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0B" w:rsidRPr="006D370B" w:rsidRDefault="006D370B" w:rsidP="006D370B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37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F4DEBA" wp14:editId="1E1145A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0B" w:rsidRPr="006D370B" w:rsidRDefault="006D370B" w:rsidP="006D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6D370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6D370B" w:rsidRPr="006D370B" w:rsidRDefault="006D370B" w:rsidP="006D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6D370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6D370B" w:rsidRPr="006D370B" w:rsidRDefault="006D370B" w:rsidP="006D370B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693011, г.Южно-Сахалинск, Коммунистический пр., 39, каб. 322, </w:t>
      </w:r>
    </w:p>
    <w:p w:rsidR="006D370B" w:rsidRPr="006D370B" w:rsidRDefault="006D370B" w:rsidP="006D370B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6D37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4</w:t>
      </w:r>
      <w:r w:rsidRPr="006D37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37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6D37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37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6D370B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6D370B" w:rsidRPr="006D370B" w:rsidRDefault="006D370B" w:rsidP="006D370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6D37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A93D4F" wp14:editId="52A1B0ED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955" r="16510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06C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6D37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0D5AE7" wp14:editId="3B650B7D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7620" r="698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3003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D370B" w:rsidRPr="006D370B" w:rsidRDefault="006D370B" w:rsidP="006D3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0B" w:rsidRPr="006D370B" w:rsidRDefault="006D370B" w:rsidP="006D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6D370B" w:rsidRPr="006D370B" w:rsidRDefault="006D370B" w:rsidP="006D3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0B" w:rsidRPr="006D370B" w:rsidRDefault="006D370B" w:rsidP="006D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Pr="006D37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Pr="006D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D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D3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</w:p>
    <w:p w:rsidR="006D370B" w:rsidRPr="006D370B" w:rsidRDefault="006D370B" w:rsidP="006D37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3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70B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6D370B" w:rsidRPr="006D370B" w:rsidRDefault="006D370B" w:rsidP="006D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6D370B" w:rsidTr="006D370B">
        <w:tc>
          <w:tcPr>
            <w:tcW w:w="5665" w:type="dxa"/>
          </w:tcPr>
          <w:p w:rsidR="006D370B" w:rsidRDefault="006D370B" w:rsidP="006D37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представлении гражданами,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6D3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ретендующими на замещение должностей государственной гражданской службы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контрольно-счетной палате </w:t>
            </w:r>
            <w:r w:rsidRPr="006D3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Сахалинской области,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      </w:r>
          </w:p>
        </w:tc>
      </w:tr>
    </w:tbl>
    <w:p w:rsidR="006D370B" w:rsidRPr="006D370B" w:rsidRDefault="006D370B" w:rsidP="006D370B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0B" w:rsidRPr="006D370B" w:rsidRDefault="006D370B" w:rsidP="006D370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70B">
        <w:rPr>
          <w:rFonts w:ascii="Times New Roman" w:eastAsia="Calibri" w:hAnsi="Times New Roman" w:cs="Times New Roman"/>
          <w:sz w:val="28"/>
          <w:szCs w:val="28"/>
        </w:rPr>
        <w:t>В соответствии с пунктом 5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приказываю:</w:t>
      </w:r>
    </w:p>
    <w:p w:rsidR="006D370B" w:rsidRPr="0090369A" w:rsidRDefault="006D370B" w:rsidP="00903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70B">
        <w:rPr>
          <w:rFonts w:ascii="Times New Roman" w:eastAsia="Calibri" w:hAnsi="Times New Roman" w:cs="Times New Roman"/>
          <w:sz w:val="28"/>
          <w:szCs w:val="28"/>
        </w:rPr>
        <w:t xml:space="preserve">1. Установить, что до 30 июня 2021 года включительно граждане, </w:t>
      </w:r>
      <w:r w:rsidRPr="0090369A">
        <w:rPr>
          <w:rFonts w:ascii="Times New Roman" w:eastAsia="Calibri" w:hAnsi="Times New Roman" w:cs="Times New Roman"/>
          <w:sz w:val="28"/>
          <w:szCs w:val="28"/>
        </w:rPr>
        <w:t xml:space="preserve">претендующие </w:t>
      </w:r>
      <w:r w:rsidRPr="0090369A">
        <w:rPr>
          <w:rFonts w:ascii="Times New Roman" w:hAnsi="Times New Roman" w:cs="Times New Roman"/>
          <w:sz w:val="28"/>
          <w:szCs w:val="28"/>
        </w:rPr>
        <w:t xml:space="preserve">на замещение должностей государственной гражданской службы Сахалинской области в </w:t>
      </w:r>
      <w:r w:rsidRPr="0090369A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r w:rsidRPr="0090369A">
        <w:rPr>
          <w:rFonts w:ascii="Times New Roman" w:hAnsi="Times New Roman" w:cs="Times New Roman"/>
          <w:sz w:val="28"/>
          <w:szCs w:val="28"/>
        </w:rPr>
        <w:t xml:space="preserve">Сахалинской области, вместе со сведениями, представляемыми по форме справки, утвержденной Указом Президента Российской </w:t>
      </w:r>
      <w:r w:rsidR="0090369A">
        <w:rPr>
          <w:rFonts w:ascii="Times New Roman" w:hAnsi="Times New Roman" w:cs="Times New Roman"/>
          <w:sz w:val="28"/>
          <w:szCs w:val="28"/>
        </w:rPr>
        <w:t>Федерации от 23 июня 2014 года № 460 «</w:t>
      </w:r>
      <w:r w:rsidRPr="0090369A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</w:t>
      </w:r>
      <w:r w:rsidRPr="0090369A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и внесении изменений в некоторые акты Президента Российской Федерации</w:t>
      </w:r>
      <w:r w:rsidR="0090369A">
        <w:rPr>
          <w:rFonts w:ascii="Times New Roman" w:hAnsi="Times New Roman" w:cs="Times New Roman"/>
          <w:sz w:val="28"/>
          <w:szCs w:val="28"/>
        </w:rPr>
        <w:t>»</w:t>
      </w:r>
      <w:r w:rsidRPr="0090369A">
        <w:rPr>
          <w:rFonts w:ascii="Times New Roman" w:hAnsi="Times New Roman" w:cs="Times New Roman"/>
          <w:sz w:val="28"/>
          <w:szCs w:val="28"/>
        </w:rPr>
        <w:t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</w:t>
      </w:r>
    </w:p>
    <w:p w:rsidR="006D370B" w:rsidRPr="0090369A" w:rsidRDefault="006D370B" w:rsidP="009036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69A">
        <w:rPr>
          <w:rFonts w:ascii="Times New Roman" w:hAnsi="Times New Roman" w:cs="Times New Roman"/>
          <w:sz w:val="28"/>
          <w:szCs w:val="28"/>
        </w:rPr>
        <w:t>2. Уведомление представляется лицами, указанными в пункте 1 настоящего приказа, по состоянию на первое число месяца, предшествующего месяцу подачи документов для замещения соответствующей должности</w:t>
      </w:r>
      <w:r w:rsidR="0090369A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Pr="0090369A">
        <w:rPr>
          <w:rFonts w:ascii="Times New Roman" w:hAnsi="Times New Roman" w:cs="Times New Roman"/>
          <w:sz w:val="28"/>
          <w:szCs w:val="28"/>
        </w:rPr>
        <w:t xml:space="preserve"> 1 к Указу Президента Росс</w:t>
      </w:r>
      <w:r w:rsidR="0090369A">
        <w:rPr>
          <w:rFonts w:ascii="Times New Roman" w:hAnsi="Times New Roman" w:cs="Times New Roman"/>
          <w:sz w:val="28"/>
          <w:szCs w:val="28"/>
        </w:rPr>
        <w:t>ийской Федерации от 10.12.2020 № 778 «</w:t>
      </w:r>
      <w:r w:rsidRPr="0090369A">
        <w:rPr>
          <w:rFonts w:ascii="Times New Roman" w:hAnsi="Times New Roman" w:cs="Times New Roman"/>
          <w:sz w:val="28"/>
          <w:szCs w:val="28"/>
        </w:rPr>
        <w:t>О мерах по реализации отдельных</w:t>
      </w:r>
      <w:r w:rsidR="0090369A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90369A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</w:t>
      </w:r>
      <w:r w:rsidR="0090369A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90369A">
        <w:rPr>
          <w:rFonts w:ascii="Times New Roman" w:hAnsi="Times New Roman" w:cs="Times New Roman"/>
          <w:sz w:val="28"/>
          <w:szCs w:val="28"/>
        </w:rPr>
        <w:t>.</w:t>
      </w:r>
    </w:p>
    <w:p w:rsidR="006D370B" w:rsidRDefault="006D370B" w:rsidP="009036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69A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официального опубликования и распространяет свое действие на правоотношения, возникшие с 1 января 2021 года.</w:t>
      </w:r>
    </w:p>
    <w:p w:rsidR="0090369A" w:rsidRDefault="0090369A" w:rsidP="009036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69A" w:rsidRDefault="0090369A" w:rsidP="00903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Д.В. Жижанков</w:t>
      </w:r>
      <w:bookmarkStart w:id="0" w:name="_GoBack"/>
      <w:bookmarkEnd w:id="0"/>
    </w:p>
    <w:p w:rsidR="0090369A" w:rsidRPr="0090369A" w:rsidRDefault="0090369A" w:rsidP="009036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0369A" w:rsidRPr="0090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0B"/>
    <w:rsid w:val="00470CC5"/>
    <w:rsid w:val="006D370B"/>
    <w:rsid w:val="0090369A"/>
    <w:rsid w:val="00C53A6F"/>
    <w:rsid w:val="00E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9294F-99C1-4379-88B5-80E69108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1</cp:revision>
  <dcterms:created xsi:type="dcterms:W3CDTF">2021-03-26T04:10:00Z</dcterms:created>
  <dcterms:modified xsi:type="dcterms:W3CDTF">2021-03-26T04:41:00Z</dcterms:modified>
</cp:coreProperties>
</file>