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D" w:rsidRPr="008C02F9" w:rsidRDefault="00770F8D" w:rsidP="00770F8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F9">
        <w:rPr>
          <w:rFonts w:ascii="Times New Roman" w:hAnsi="Times New Roman" w:cs="Times New Roman"/>
          <w:sz w:val="24"/>
          <w:szCs w:val="24"/>
        </w:rPr>
        <w:t xml:space="preserve">В соответствии с пунктом 15 плана работы контрольно-счетной палаты Сахалинской области на 2019 год, в период апрель-август </w:t>
      </w:r>
      <w:r>
        <w:rPr>
          <w:rFonts w:ascii="Times New Roman" w:hAnsi="Times New Roman" w:cs="Times New Roman"/>
          <w:sz w:val="24"/>
          <w:szCs w:val="24"/>
        </w:rPr>
        <w:t xml:space="preserve">2019 года </w:t>
      </w:r>
      <w:r w:rsidRPr="008C02F9"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«Проверка использования средств областного бюджета, направленных </w:t>
      </w:r>
      <w:r w:rsidRPr="008C02F9">
        <w:rPr>
          <w:rFonts w:ascii="Times New Roman" w:hAnsi="Times New Roman" w:cs="Times New Roman"/>
          <w:b/>
          <w:sz w:val="24"/>
          <w:szCs w:val="24"/>
        </w:rPr>
        <w:t>ОАУ СТК</w:t>
      </w:r>
      <w:r w:rsidRPr="008C02F9">
        <w:rPr>
          <w:rFonts w:ascii="Times New Roman" w:hAnsi="Times New Roman" w:cs="Times New Roman"/>
          <w:sz w:val="24"/>
          <w:szCs w:val="24"/>
        </w:rPr>
        <w:t xml:space="preserve"> </w:t>
      </w:r>
      <w:r w:rsidRPr="008C02F9">
        <w:rPr>
          <w:rFonts w:ascii="Times New Roman" w:hAnsi="Times New Roman" w:cs="Times New Roman"/>
          <w:b/>
          <w:sz w:val="24"/>
          <w:szCs w:val="24"/>
        </w:rPr>
        <w:t>«Горный воздух»</w:t>
      </w:r>
      <w:r w:rsidRPr="008C02F9">
        <w:rPr>
          <w:rFonts w:ascii="Times New Roman" w:hAnsi="Times New Roman" w:cs="Times New Roman"/>
          <w:sz w:val="24"/>
          <w:szCs w:val="24"/>
        </w:rPr>
        <w:t xml:space="preserve"> в рамках государственных программ Сахалинской области и иных средств (в том числе  полученных от АО «Корпорация развития Сахалинской области»), за 2017, 2018 годы и истекший период 2019 года</w:t>
      </w:r>
      <w:proofErr w:type="gramEnd"/>
      <w:r w:rsidRPr="008C02F9">
        <w:rPr>
          <w:rFonts w:ascii="Times New Roman" w:hAnsi="Times New Roman" w:cs="Times New Roman"/>
          <w:sz w:val="24"/>
          <w:szCs w:val="24"/>
        </w:rPr>
        <w:t xml:space="preserve">», по </w:t>
      </w:r>
      <w:proofErr w:type="gramStart"/>
      <w:r w:rsidRPr="008C02F9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8C02F9">
        <w:rPr>
          <w:rFonts w:ascii="Times New Roman" w:hAnsi="Times New Roman" w:cs="Times New Roman"/>
          <w:sz w:val="24"/>
          <w:szCs w:val="24"/>
        </w:rPr>
        <w:t xml:space="preserve"> которого </w:t>
      </w:r>
      <w:r>
        <w:rPr>
          <w:rFonts w:ascii="Times New Roman" w:hAnsi="Times New Roman" w:cs="Times New Roman"/>
          <w:sz w:val="24"/>
          <w:szCs w:val="24"/>
        </w:rPr>
        <w:t>04.09.2019 направлен</w:t>
      </w:r>
      <w:r w:rsidRPr="008C02F9">
        <w:rPr>
          <w:rFonts w:ascii="Times New Roman" w:hAnsi="Times New Roman" w:cs="Times New Roman"/>
          <w:sz w:val="24"/>
          <w:szCs w:val="24"/>
        </w:rPr>
        <w:t>ы представления в адрес министерства спорта Сахалинской области и ОГАУ СТК «Горный воздух».</w:t>
      </w:r>
    </w:p>
    <w:p w:rsidR="00770F8D" w:rsidRPr="008C02F9" w:rsidRDefault="00770F8D" w:rsidP="00770F8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2F9">
        <w:rPr>
          <w:rFonts w:ascii="Times New Roman" w:hAnsi="Times New Roman" w:cs="Times New Roman"/>
          <w:sz w:val="24"/>
          <w:szCs w:val="24"/>
        </w:rPr>
        <w:t xml:space="preserve">По состоянию на 15.01.2020: ОАУ «СТК «Горный воздух» получена рекомендация наблюдательного совета учреждения по внесению изменений в Устав областного автономного учреждения «Спортивно-туристический комплекс «Горный воздух», новая редакция которого  направлена на утверждение в министерство спорта Сахалинской области. Планы финансово-хозяйственной деятельности сформированы в </w:t>
      </w:r>
      <w:proofErr w:type="gramStart"/>
      <w:r w:rsidRPr="008C02F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C02F9">
        <w:rPr>
          <w:rFonts w:ascii="Times New Roman" w:hAnsi="Times New Roman" w:cs="Times New Roman"/>
          <w:sz w:val="24"/>
          <w:szCs w:val="24"/>
        </w:rPr>
        <w:t xml:space="preserve"> с приказом Минфина России от 28.07.2010 № 81н. Пересмотрен договор оказания услуг с ООО «Генерал», подготовлено Положение о формировании средств от </w:t>
      </w:r>
      <w:proofErr w:type="gramStart"/>
      <w:r w:rsidRPr="008C02F9">
        <w:rPr>
          <w:rFonts w:ascii="Times New Roman" w:hAnsi="Times New Roman" w:cs="Times New Roman"/>
          <w:sz w:val="24"/>
          <w:szCs w:val="24"/>
        </w:rPr>
        <w:t>приносящей</w:t>
      </w:r>
      <w:proofErr w:type="gramEnd"/>
      <w:r w:rsidRPr="008C02F9">
        <w:rPr>
          <w:rFonts w:ascii="Times New Roman" w:hAnsi="Times New Roman" w:cs="Times New Roman"/>
          <w:sz w:val="24"/>
          <w:szCs w:val="24"/>
        </w:rPr>
        <w:t xml:space="preserve"> доход деятельности. Принят локальный нормативный акт о недопустимости превышения установленного Положением о закупках товаров, работ, услуг для нужд областного автономного учреждения. В адрес министерства спорта Сахалинской области направлен проект Положения об оплате труда и стимулировании работников ОАУ «СТК «Горный воздух», подготовленный с учетом особой специфики деятельности учреждения и находящегося в эксплуатации перечня имущества для согласования. Сторнированные акты о приемке выполненных работ КС-2, КС-3 и акт приемки законченного строительством объекта КС-11 с ООО «Монолит», со стоимостью принимаемых основных фондов в сумме 566,0 </w:t>
      </w:r>
      <w:proofErr w:type="spellStart"/>
      <w:r w:rsidRPr="008C02F9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C02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02F9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8C02F9">
        <w:rPr>
          <w:rFonts w:ascii="Times New Roman" w:hAnsi="Times New Roman" w:cs="Times New Roman"/>
          <w:sz w:val="24"/>
          <w:szCs w:val="24"/>
        </w:rPr>
        <w:t xml:space="preserve">, размещены в ЕИС, сформирована балансовая стоимость объекта «Входная группа». В адрес ООО «Монолит» направлено уведомление «Об уплате пени и возврате излишне уплаченной суммы». В адрес ГКУ СО «Централизованная бухгалтерия спорта и молодежной политики» направлено соответствующее  письмо в </w:t>
      </w:r>
      <w:proofErr w:type="gramStart"/>
      <w:r w:rsidRPr="008C02F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C02F9">
        <w:rPr>
          <w:rFonts w:ascii="Times New Roman" w:hAnsi="Times New Roman" w:cs="Times New Roman"/>
          <w:sz w:val="24"/>
          <w:szCs w:val="24"/>
        </w:rPr>
        <w:t xml:space="preserve"> контроля за достоверностью просроченной дебиторской и кредиторской задолженности учреждения. Однако работа еще не окончена, продолжается работа </w:t>
      </w:r>
      <w:proofErr w:type="gramStart"/>
      <w:r w:rsidRPr="008C02F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C0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2F9">
        <w:rPr>
          <w:rFonts w:ascii="Times New Roman" w:hAnsi="Times New Roman" w:cs="Times New Roman"/>
          <w:sz w:val="24"/>
          <w:szCs w:val="24"/>
        </w:rPr>
        <w:t>внесению</w:t>
      </w:r>
      <w:proofErr w:type="gramEnd"/>
      <w:r w:rsidRPr="008C02F9">
        <w:rPr>
          <w:rFonts w:ascii="Times New Roman" w:hAnsi="Times New Roman" w:cs="Times New Roman"/>
          <w:sz w:val="24"/>
          <w:szCs w:val="24"/>
        </w:rPr>
        <w:t xml:space="preserve"> изменений в учетную политику учреждения.</w:t>
      </w:r>
    </w:p>
    <w:p w:rsidR="00770F8D" w:rsidRPr="008C02F9" w:rsidRDefault="00770F8D" w:rsidP="00770F8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2F9">
        <w:rPr>
          <w:rFonts w:ascii="Times New Roman" w:hAnsi="Times New Roman" w:cs="Times New Roman"/>
          <w:sz w:val="24"/>
          <w:szCs w:val="24"/>
        </w:rPr>
        <w:t>Министерством спорта продолжается работа по разработке ведомственных нормативных актов, в соответствии с постановлением Правительства Сахалинской области в области формирования государственного задания и финансового обеспечения на его выполнение.</w:t>
      </w:r>
    </w:p>
    <w:p w:rsidR="00770F8D" w:rsidRPr="008C02F9" w:rsidRDefault="00770F8D" w:rsidP="00770F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2F9">
        <w:rPr>
          <w:rFonts w:ascii="Times New Roman" w:eastAsia="Calibri" w:hAnsi="Times New Roman" w:cs="Times New Roman"/>
          <w:sz w:val="24"/>
          <w:szCs w:val="24"/>
        </w:rPr>
        <w:t xml:space="preserve">В связи с чем, коллегией КСП Сахалинской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22.01.2020 </w:t>
      </w:r>
      <w:r w:rsidRPr="008C02F9">
        <w:rPr>
          <w:rFonts w:ascii="Times New Roman" w:eastAsia="Calibri" w:hAnsi="Times New Roman" w:cs="Times New Roman"/>
          <w:sz w:val="24"/>
          <w:szCs w:val="24"/>
        </w:rPr>
        <w:t xml:space="preserve">принято решение о продлении </w:t>
      </w:r>
      <w:r w:rsidRPr="008C02F9">
        <w:rPr>
          <w:rFonts w:ascii="Times New Roman" w:hAnsi="Times New Roman" w:cs="Times New Roman"/>
          <w:sz w:val="24"/>
          <w:szCs w:val="24"/>
        </w:rPr>
        <w:t>до 01.04.2020 срока исполнения представлений</w:t>
      </w:r>
      <w:r>
        <w:rPr>
          <w:rFonts w:ascii="Times New Roman" w:hAnsi="Times New Roman" w:cs="Times New Roman"/>
          <w:sz w:val="24"/>
          <w:szCs w:val="24"/>
        </w:rPr>
        <w:t>, направленных в</w:t>
      </w:r>
      <w:r w:rsidRPr="008C02F9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02F9">
        <w:rPr>
          <w:rFonts w:ascii="Times New Roman" w:hAnsi="Times New Roman" w:cs="Times New Roman"/>
          <w:sz w:val="24"/>
          <w:szCs w:val="24"/>
        </w:rPr>
        <w:t xml:space="preserve"> спорта Сахалинской области и  ОГАУ СТК «Горный воздух».</w:t>
      </w:r>
    </w:p>
    <w:p w:rsidR="00770F8D" w:rsidRPr="008C02F9" w:rsidRDefault="00770F8D" w:rsidP="00770F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F8D" w:rsidRPr="008C02F9" w:rsidRDefault="00770F8D" w:rsidP="00770F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>
      <w:bookmarkStart w:id="0" w:name="_GoBack"/>
      <w:bookmarkEnd w:id="0"/>
    </w:p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8D"/>
    <w:rsid w:val="0026650F"/>
    <w:rsid w:val="00770F8D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2020-01-28T01:53:00Z</dcterms:created>
  <dcterms:modified xsi:type="dcterms:W3CDTF">2020-01-28T01:54:00Z</dcterms:modified>
</cp:coreProperties>
</file>