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7F" w:rsidRPr="00B25352" w:rsidRDefault="00AD5524" w:rsidP="00575D3A">
      <w:pPr>
        <w:ind w:firstLine="709"/>
        <w:jc w:val="both"/>
        <w:rPr>
          <w:sz w:val="28"/>
          <w:szCs w:val="28"/>
        </w:rPr>
      </w:pPr>
      <w:proofErr w:type="gramStart"/>
      <w:r>
        <w:rPr>
          <w:sz w:val="28"/>
          <w:szCs w:val="28"/>
        </w:rPr>
        <w:t>29 марта</w:t>
      </w:r>
      <w:r w:rsidR="000A147F" w:rsidRPr="00B25352">
        <w:rPr>
          <w:sz w:val="28"/>
          <w:szCs w:val="28"/>
        </w:rPr>
        <w:t xml:space="preserve"> </w:t>
      </w:r>
      <w:r w:rsidR="00BF03CA" w:rsidRPr="00B25352">
        <w:rPr>
          <w:sz w:val="28"/>
          <w:szCs w:val="28"/>
        </w:rPr>
        <w:t>202</w:t>
      </w:r>
      <w:r w:rsidR="000A147F" w:rsidRPr="00B25352">
        <w:rPr>
          <w:sz w:val="28"/>
          <w:szCs w:val="28"/>
        </w:rPr>
        <w:t>4</w:t>
      </w:r>
      <w:r w:rsidR="00BF03CA" w:rsidRPr="00B25352">
        <w:rPr>
          <w:sz w:val="28"/>
          <w:szCs w:val="28"/>
        </w:rPr>
        <w:t xml:space="preserve"> года н</w:t>
      </w:r>
      <w:r w:rsidR="00AB5841" w:rsidRPr="00B25352">
        <w:rPr>
          <w:sz w:val="28"/>
          <w:szCs w:val="28"/>
        </w:rPr>
        <w:t xml:space="preserve">а заседании </w:t>
      </w:r>
      <w:r w:rsidR="00575D3A" w:rsidRPr="00B25352">
        <w:rPr>
          <w:sz w:val="28"/>
          <w:szCs w:val="28"/>
        </w:rPr>
        <w:t>К</w:t>
      </w:r>
      <w:r w:rsidR="00AB5841" w:rsidRPr="00B25352">
        <w:rPr>
          <w:sz w:val="28"/>
          <w:szCs w:val="28"/>
        </w:rPr>
        <w:t xml:space="preserve">оллегии контрольно-счетной палаты Сахалинской области </w:t>
      </w:r>
      <w:r w:rsidR="00BF03CA" w:rsidRPr="00B25352">
        <w:rPr>
          <w:sz w:val="28"/>
          <w:szCs w:val="28"/>
        </w:rPr>
        <w:t xml:space="preserve">рассмотрен вопрос об исполнении </w:t>
      </w:r>
      <w:r w:rsidR="006C06F2" w:rsidRPr="00B25352">
        <w:rPr>
          <w:sz w:val="28"/>
          <w:szCs w:val="28"/>
        </w:rPr>
        <w:t>пред</w:t>
      </w:r>
      <w:r w:rsidR="00443E7F" w:rsidRPr="00B25352">
        <w:rPr>
          <w:sz w:val="28"/>
          <w:szCs w:val="28"/>
        </w:rPr>
        <w:t>ставления</w:t>
      </w:r>
      <w:r w:rsidR="00BF03CA" w:rsidRPr="00B25352">
        <w:rPr>
          <w:sz w:val="28"/>
          <w:szCs w:val="28"/>
        </w:rPr>
        <w:t xml:space="preserve">, направленного </w:t>
      </w:r>
      <w:r w:rsidR="0092256F" w:rsidRPr="00B25352">
        <w:rPr>
          <w:sz w:val="28"/>
          <w:szCs w:val="28"/>
        </w:rPr>
        <w:t xml:space="preserve">в </w:t>
      </w:r>
      <w:r w:rsidR="00B25352">
        <w:rPr>
          <w:rFonts w:eastAsia="Calibri"/>
          <w:sz w:val="28"/>
          <w:szCs w:val="28"/>
          <w:lang w:eastAsia="en-US"/>
        </w:rPr>
        <w:t xml:space="preserve">министерство экономического развития </w:t>
      </w:r>
      <w:r w:rsidR="00C42C39" w:rsidRPr="00B25352">
        <w:rPr>
          <w:rFonts w:eastAsia="Calibri"/>
          <w:sz w:val="28"/>
          <w:szCs w:val="28"/>
          <w:lang w:eastAsia="en-US"/>
        </w:rPr>
        <w:t>Сахалинской области по результатам контрольного мероприятия «Проверка использования средств областного бюджета, направленных на реализацию отдельных мероприятий подпрограммы «Развитие инвестиционного потенциала Сахалинской области» государственной программы Сахалинской области «Экономическое развитие и инновационная политика Сахалинской области» за 2021, 2022 годы и истекший</w:t>
      </w:r>
      <w:proofErr w:type="gramEnd"/>
      <w:r w:rsidR="00C42C39" w:rsidRPr="00B25352">
        <w:rPr>
          <w:rFonts w:eastAsia="Calibri"/>
          <w:sz w:val="28"/>
          <w:szCs w:val="28"/>
          <w:lang w:eastAsia="en-US"/>
        </w:rPr>
        <w:t xml:space="preserve"> период 2023 года и анализ концессионных соглашений, заключенных с участием средств областного бюджета с 2013 года» (п. 10 плана работы КСП на 2023 год).</w:t>
      </w:r>
    </w:p>
    <w:p w:rsidR="00443E7F" w:rsidRPr="00B25352" w:rsidRDefault="00B25352" w:rsidP="00443E7F">
      <w:pPr>
        <w:ind w:firstLine="709"/>
        <w:jc w:val="both"/>
        <w:rPr>
          <w:sz w:val="28"/>
          <w:szCs w:val="28"/>
        </w:rPr>
      </w:pPr>
      <w:r>
        <w:rPr>
          <w:rFonts w:eastAsia="Calibri"/>
          <w:sz w:val="28"/>
          <w:szCs w:val="28"/>
          <w:lang w:eastAsia="en-US"/>
        </w:rPr>
        <w:t xml:space="preserve">Министерством </w:t>
      </w:r>
      <w:r w:rsidR="00A14C40" w:rsidRPr="00B25352">
        <w:rPr>
          <w:sz w:val="28"/>
          <w:szCs w:val="28"/>
        </w:rPr>
        <w:t>представлена информация об устранении нарушений и замечаний</w:t>
      </w:r>
      <w:r w:rsidR="00694540" w:rsidRPr="00B25352">
        <w:rPr>
          <w:sz w:val="28"/>
          <w:szCs w:val="28"/>
        </w:rPr>
        <w:t>, приняты следующие меры</w:t>
      </w:r>
      <w:r w:rsidR="00A14C40" w:rsidRPr="00B25352">
        <w:rPr>
          <w:sz w:val="28"/>
          <w:szCs w:val="28"/>
        </w:rPr>
        <w:t>:</w:t>
      </w:r>
      <w:r w:rsidR="00443E7F" w:rsidRPr="00B25352">
        <w:rPr>
          <w:sz w:val="28"/>
          <w:szCs w:val="28"/>
        </w:rPr>
        <w:t xml:space="preserve"> </w:t>
      </w:r>
    </w:p>
    <w:p w:rsidR="00B25352" w:rsidRPr="00B25352" w:rsidRDefault="00C42C39" w:rsidP="00B25352">
      <w:pPr>
        <w:ind w:firstLine="709"/>
        <w:jc w:val="both"/>
        <w:rPr>
          <w:rFonts w:eastAsiaTheme="minorHAnsi"/>
          <w:color w:val="000000"/>
          <w:sz w:val="28"/>
          <w:szCs w:val="28"/>
          <w:lang w:eastAsia="en-US"/>
        </w:rPr>
      </w:pPr>
      <w:proofErr w:type="gramStart"/>
      <w:r w:rsidRPr="00B25352">
        <w:rPr>
          <w:rFonts w:eastAsia="Calibri"/>
          <w:sz w:val="28"/>
          <w:szCs w:val="28"/>
          <w:lang w:eastAsia="en-US"/>
        </w:rPr>
        <w:t xml:space="preserve">- </w:t>
      </w:r>
      <w:r w:rsidR="00B25352">
        <w:rPr>
          <w:rFonts w:eastAsiaTheme="minorHAnsi"/>
          <w:color w:val="000000"/>
          <w:sz w:val="28"/>
          <w:szCs w:val="28"/>
          <w:lang w:eastAsia="en-US"/>
        </w:rPr>
        <w:t>внесены изменения в государственную программу Сахалинской области «</w:t>
      </w:r>
      <w:r w:rsidR="00B25352" w:rsidRPr="00B25352">
        <w:rPr>
          <w:rFonts w:eastAsiaTheme="minorHAnsi"/>
          <w:color w:val="000000"/>
          <w:sz w:val="28"/>
          <w:szCs w:val="28"/>
          <w:lang w:eastAsia="en-US"/>
        </w:rPr>
        <w:t>Экономическое развитие и инновационная политика Сахалинской области»</w:t>
      </w:r>
      <w:r w:rsidR="00B25352">
        <w:rPr>
          <w:rFonts w:eastAsiaTheme="minorHAnsi"/>
          <w:color w:val="000000"/>
          <w:sz w:val="28"/>
          <w:szCs w:val="28"/>
          <w:lang w:eastAsia="en-US"/>
        </w:rPr>
        <w:t xml:space="preserve">, в том числе </w:t>
      </w:r>
      <w:r w:rsidR="00B25352" w:rsidRPr="00B25352">
        <w:rPr>
          <w:rFonts w:eastAsiaTheme="minorHAnsi"/>
          <w:color w:val="000000"/>
          <w:sz w:val="28"/>
          <w:szCs w:val="28"/>
          <w:lang w:eastAsia="en-US"/>
        </w:rPr>
        <w:t xml:space="preserve">паспорт программы дополнен соответствующими задачами, включены мероприятия, </w:t>
      </w:r>
      <w:r w:rsidR="00B25352">
        <w:rPr>
          <w:rFonts w:eastAsiaTheme="minorHAnsi"/>
          <w:color w:val="000000"/>
          <w:sz w:val="28"/>
          <w:szCs w:val="28"/>
          <w:lang w:eastAsia="en-US"/>
        </w:rPr>
        <w:t>госпрограмма</w:t>
      </w:r>
      <w:r w:rsidR="00B25352" w:rsidRPr="00B25352">
        <w:rPr>
          <w:rFonts w:eastAsiaTheme="minorHAnsi"/>
          <w:color w:val="000000"/>
          <w:sz w:val="28"/>
          <w:szCs w:val="28"/>
          <w:lang w:eastAsia="en-US"/>
        </w:rPr>
        <w:t xml:space="preserve"> дополнена приложением, расширено количество индикаторов, исключен показатель «Доля инвестиций в основной капитал по С</w:t>
      </w:r>
      <w:r w:rsidR="007E371F">
        <w:rPr>
          <w:rFonts w:eastAsiaTheme="minorHAnsi"/>
          <w:color w:val="000000"/>
          <w:sz w:val="28"/>
          <w:szCs w:val="28"/>
          <w:lang w:eastAsia="en-US"/>
        </w:rPr>
        <w:t xml:space="preserve">ахалинской области </w:t>
      </w:r>
      <w:r w:rsidR="00B25352" w:rsidRPr="00B25352">
        <w:rPr>
          <w:rFonts w:eastAsiaTheme="minorHAnsi"/>
          <w:color w:val="000000"/>
          <w:sz w:val="28"/>
          <w:szCs w:val="28"/>
          <w:lang w:eastAsia="en-US"/>
        </w:rPr>
        <w:t>в ВРП» и другие изменения с учетом замечаний по результатам проверки</w:t>
      </w:r>
      <w:r w:rsidR="007E371F">
        <w:rPr>
          <w:rFonts w:eastAsiaTheme="minorHAnsi"/>
          <w:color w:val="000000"/>
          <w:sz w:val="28"/>
          <w:szCs w:val="28"/>
          <w:lang w:eastAsia="en-US"/>
        </w:rPr>
        <w:t xml:space="preserve"> (изменения утверждены </w:t>
      </w:r>
      <w:r w:rsidR="00B25352" w:rsidRPr="00B25352">
        <w:rPr>
          <w:rFonts w:eastAsiaTheme="minorHAnsi"/>
          <w:color w:val="000000"/>
          <w:sz w:val="28"/>
          <w:szCs w:val="28"/>
          <w:lang w:eastAsia="en-US"/>
        </w:rPr>
        <w:t>постановлением ПСО от 11.12.2023 № 614</w:t>
      </w:r>
      <w:r w:rsidR="007E371F">
        <w:rPr>
          <w:rFonts w:eastAsiaTheme="minorHAnsi"/>
          <w:color w:val="000000"/>
          <w:sz w:val="28"/>
          <w:szCs w:val="28"/>
          <w:lang w:eastAsia="en-US"/>
        </w:rPr>
        <w:t>)</w:t>
      </w:r>
      <w:r w:rsidR="00B25352" w:rsidRPr="00B25352">
        <w:rPr>
          <w:rFonts w:eastAsiaTheme="minorHAnsi"/>
          <w:color w:val="000000"/>
          <w:sz w:val="28"/>
          <w:szCs w:val="28"/>
          <w:lang w:eastAsia="en-US"/>
        </w:rPr>
        <w:t>;</w:t>
      </w:r>
      <w:proofErr w:type="gramEnd"/>
    </w:p>
    <w:p w:rsidR="00B25352" w:rsidRPr="00B25352" w:rsidRDefault="00B25352" w:rsidP="00B25352">
      <w:pPr>
        <w:ind w:firstLine="709"/>
        <w:jc w:val="both"/>
        <w:rPr>
          <w:rFonts w:eastAsiaTheme="minorHAnsi"/>
          <w:color w:val="000000"/>
          <w:sz w:val="28"/>
          <w:szCs w:val="28"/>
          <w:lang w:eastAsia="en-US"/>
        </w:rPr>
      </w:pPr>
      <w:r w:rsidRPr="00B25352">
        <w:rPr>
          <w:rFonts w:eastAsiaTheme="minorHAnsi"/>
          <w:color w:val="000000"/>
          <w:sz w:val="28"/>
          <w:szCs w:val="28"/>
          <w:lang w:eastAsia="en-US"/>
        </w:rPr>
        <w:t xml:space="preserve">-  руководством проведена разъяснительная работа с ответственным специалистом, усилен </w:t>
      </w:r>
      <w:proofErr w:type="gramStart"/>
      <w:r w:rsidRPr="00B25352">
        <w:rPr>
          <w:rFonts w:eastAsiaTheme="minorHAnsi"/>
          <w:color w:val="000000"/>
          <w:sz w:val="28"/>
          <w:szCs w:val="28"/>
          <w:lang w:eastAsia="en-US"/>
        </w:rPr>
        <w:t>контроль за</w:t>
      </w:r>
      <w:proofErr w:type="gramEnd"/>
      <w:r w:rsidRPr="00B25352">
        <w:rPr>
          <w:rFonts w:eastAsiaTheme="minorHAnsi"/>
          <w:color w:val="000000"/>
          <w:sz w:val="28"/>
          <w:szCs w:val="28"/>
          <w:lang w:eastAsia="en-US"/>
        </w:rPr>
        <w:t xml:space="preserve"> своевременным внесением корректировок в план-график реализации </w:t>
      </w:r>
      <w:r w:rsidR="007E371F">
        <w:rPr>
          <w:rFonts w:eastAsiaTheme="minorHAnsi"/>
          <w:color w:val="000000"/>
          <w:sz w:val="28"/>
          <w:szCs w:val="28"/>
          <w:lang w:eastAsia="en-US"/>
        </w:rPr>
        <w:t>госпрограммы</w:t>
      </w:r>
      <w:r w:rsidRPr="00B25352">
        <w:rPr>
          <w:rFonts w:eastAsiaTheme="minorHAnsi"/>
          <w:color w:val="000000"/>
          <w:sz w:val="28"/>
          <w:szCs w:val="28"/>
          <w:lang w:eastAsia="en-US"/>
        </w:rPr>
        <w:t xml:space="preserve">; </w:t>
      </w:r>
    </w:p>
    <w:p w:rsidR="00B25352" w:rsidRPr="00B25352" w:rsidRDefault="00B25352" w:rsidP="00B25352">
      <w:pPr>
        <w:ind w:firstLine="709"/>
        <w:jc w:val="both"/>
        <w:rPr>
          <w:rFonts w:eastAsiaTheme="minorHAnsi"/>
          <w:color w:val="000000"/>
          <w:sz w:val="28"/>
          <w:szCs w:val="28"/>
          <w:lang w:eastAsia="en-US"/>
        </w:rPr>
      </w:pPr>
      <w:r w:rsidRPr="00B25352">
        <w:rPr>
          <w:rFonts w:eastAsiaTheme="minorHAnsi"/>
          <w:color w:val="000000"/>
          <w:sz w:val="28"/>
          <w:szCs w:val="28"/>
          <w:lang w:eastAsia="en-US"/>
        </w:rPr>
        <w:t xml:space="preserve">- усилен </w:t>
      </w:r>
      <w:proofErr w:type="gramStart"/>
      <w:r w:rsidRPr="00B25352">
        <w:rPr>
          <w:rFonts w:eastAsiaTheme="minorHAnsi"/>
          <w:color w:val="000000"/>
          <w:sz w:val="28"/>
          <w:szCs w:val="28"/>
          <w:lang w:eastAsia="en-US"/>
        </w:rPr>
        <w:t>контроль за</w:t>
      </w:r>
      <w:proofErr w:type="gramEnd"/>
      <w:r w:rsidRPr="00B25352">
        <w:rPr>
          <w:rFonts w:eastAsiaTheme="minorHAnsi"/>
          <w:color w:val="000000"/>
          <w:sz w:val="28"/>
          <w:szCs w:val="28"/>
          <w:lang w:eastAsia="en-US"/>
        </w:rPr>
        <w:t xml:space="preserve"> деятельностью ответственных должностных лиц министерства, проведена разъяснительная работа с ответственными </w:t>
      </w:r>
      <w:r w:rsidR="007E371F">
        <w:rPr>
          <w:rFonts w:eastAsiaTheme="minorHAnsi"/>
          <w:color w:val="000000"/>
          <w:sz w:val="28"/>
          <w:szCs w:val="28"/>
          <w:lang w:eastAsia="en-US"/>
        </w:rPr>
        <w:t xml:space="preserve">работниками, </w:t>
      </w:r>
      <w:r w:rsidRPr="00B25352">
        <w:rPr>
          <w:rFonts w:eastAsiaTheme="minorHAnsi"/>
          <w:color w:val="000000"/>
          <w:sz w:val="28"/>
          <w:szCs w:val="28"/>
          <w:lang w:eastAsia="en-US"/>
        </w:rPr>
        <w:t>проведен анализ действующего законодательства;</w:t>
      </w:r>
    </w:p>
    <w:p w:rsidR="00B25352" w:rsidRPr="00B25352" w:rsidRDefault="00B25352" w:rsidP="00B25352">
      <w:pPr>
        <w:ind w:firstLine="709"/>
        <w:jc w:val="both"/>
        <w:rPr>
          <w:rFonts w:eastAsiaTheme="minorHAnsi"/>
          <w:color w:val="000000"/>
          <w:sz w:val="28"/>
          <w:szCs w:val="28"/>
          <w:lang w:eastAsia="en-US"/>
        </w:rPr>
      </w:pPr>
      <w:r w:rsidRPr="00B25352">
        <w:rPr>
          <w:rFonts w:eastAsiaTheme="minorHAnsi"/>
          <w:color w:val="000000"/>
          <w:sz w:val="28"/>
          <w:szCs w:val="28"/>
          <w:lang w:eastAsia="en-US"/>
        </w:rPr>
        <w:t xml:space="preserve">- разработан проект постановления </w:t>
      </w:r>
      <w:proofErr w:type="gramStart"/>
      <w:r w:rsidRPr="00B25352">
        <w:rPr>
          <w:rFonts w:eastAsiaTheme="minorHAnsi"/>
          <w:color w:val="000000"/>
          <w:sz w:val="28"/>
          <w:szCs w:val="28"/>
          <w:lang w:eastAsia="en-US"/>
        </w:rPr>
        <w:t>об утверждении Порядка предоставления субсидий в целях возмещения затрат в связи с реализаций инвестиционных проектов в котором учтены предложения</w:t>
      </w:r>
      <w:proofErr w:type="gramEnd"/>
      <w:r w:rsidRPr="00B25352">
        <w:rPr>
          <w:rFonts w:eastAsiaTheme="minorHAnsi"/>
          <w:color w:val="000000"/>
          <w:sz w:val="28"/>
          <w:szCs w:val="28"/>
          <w:lang w:eastAsia="en-US"/>
        </w:rPr>
        <w:t xml:space="preserve"> КСП (проект проходит согласование), </w:t>
      </w:r>
      <w:r w:rsidR="007E371F">
        <w:rPr>
          <w:rFonts w:eastAsiaTheme="minorHAnsi"/>
          <w:color w:val="000000"/>
          <w:sz w:val="28"/>
          <w:szCs w:val="28"/>
          <w:lang w:eastAsia="en-US"/>
        </w:rPr>
        <w:t xml:space="preserve">в том числе </w:t>
      </w:r>
      <w:r w:rsidRPr="00B25352">
        <w:rPr>
          <w:rFonts w:eastAsiaTheme="minorHAnsi"/>
          <w:color w:val="000000"/>
          <w:sz w:val="28"/>
          <w:szCs w:val="28"/>
          <w:lang w:eastAsia="en-US"/>
        </w:rPr>
        <w:t xml:space="preserve">предусмотрено: для оценки достижения результатов предоставления субсидии получатели субсидии предоставляют отчетность в течение трех лет; для получателей субсидии вменяется обязанность по предоставлению пояснительной записки о ходе реализации инвестиционного проекта и отчетности, подтверждающей исполнение установленных плановых значений результата и характеристики; в разделе «Условия и порядок предоставления субсидии» проекта Порядка конкретизированы условия предоставления; </w:t>
      </w:r>
    </w:p>
    <w:p w:rsidR="00511427" w:rsidRDefault="00B25352" w:rsidP="00B25352">
      <w:pPr>
        <w:ind w:firstLine="709"/>
        <w:jc w:val="both"/>
        <w:rPr>
          <w:rFonts w:eastAsiaTheme="minorHAnsi"/>
          <w:color w:val="000000"/>
          <w:sz w:val="28"/>
          <w:szCs w:val="28"/>
          <w:lang w:eastAsia="en-US"/>
        </w:rPr>
      </w:pPr>
      <w:r w:rsidRPr="00B25352">
        <w:rPr>
          <w:rFonts w:eastAsiaTheme="minorHAnsi"/>
          <w:color w:val="000000"/>
          <w:sz w:val="28"/>
          <w:szCs w:val="28"/>
          <w:lang w:eastAsia="en-US"/>
        </w:rPr>
        <w:t xml:space="preserve">- проведены публичные обсуждения идеи (концепции) предлагаемого правового регулирования по изменению формулы оценки достижения значений результата, по результатам которых принято решение об отказе от введения предлагаемого правового регулирования (с учетом единогласного мнения участников обсуждений об оставлении </w:t>
      </w:r>
      <w:proofErr w:type="gramStart"/>
      <w:r w:rsidRPr="00B25352">
        <w:rPr>
          <w:rFonts w:eastAsiaTheme="minorHAnsi"/>
          <w:color w:val="000000"/>
          <w:sz w:val="28"/>
          <w:szCs w:val="28"/>
          <w:lang w:eastAsia="en-US"/>
        </w:rPr>
        <w:t>формулы оценки достижения значений результата предоставления субсидии</w:t>
      </w:r>
      <w:proofErr w:type="gramEnd"/>
      <w:r w:rsidRPr="00B25352">
        <w:rPr>
          <w:rFonts w:eastAsiaTheme="minorHAnsi"/>
          <w:color w:val="000000"/>
          <w:sz w:val="28"/>
          <w:szCs w:val="28"/>
          <w:lang w:eastAsia="en-US"/>
        </w:rPr>
        <w:t xml:space="preserve"> в действующей редакции).</w:t>
      </w:r>
    </w:p>
    <w:p w:rsidR="00694540" w:rsidRPr="00B25352" w:rsidRDefault="00AD5524" w:rsidP="00C42C39">
      <w:pPr>
        <w:ind w:firstLine="709"/>
        <w:jc w:val="both"/>
        <w:rPr>
          <w:rFonts w:eastAsiaTheme="minorHAnsi"/>
          <w:color w:val="000000"/>
          <w:sz w:val="28"/>
          <w:szCs w:val="28"/>
          <w:lang w:eastAsia="en-US"/>
        </w:rPr>
      </w:pPr>
      <w:r>
        <w:rPr>
          <w:rFonts w:eastAsiaTheme="minorHAnsi"/>
          <w:color w:val="000000"/>
          <w:sz w:val="28"/>
          <w:szCs w:val="28"/>
          <w:lang w:eastAsia="en-US"/>
        </w:rPr>
        <w:t>Учитывая</w:t>
      </w:r>
      <w:r w:rsidR="00694540" w:rsidRPr="00B25352">
        <w:rPr>
          <w:rFonts w:eastAsiaTheme="minorHAnsi"/>
          <w:color w:val="000000"/>
          <w:sz w:val="28"/>
          <w:szCs w:val="28"/>
          <w:lang w:eastAsia="en-US"/>
        </w:rPr>
        <w:t xml:space="preserve"> принятые </w:t>
      </w:r>
      <w:r w:rsidR="00B25352">
        <w:rPr>
          <w:rFonts w:eastAsiaTheme="minorHAnsi"/>
          <w:color w:val="000000"/>
          <w:sz w:val="28"/>
          <w:szCs w:val="28"/>
          <w:lang w:eastAsia="en-US"/>
        </w:rPr>
        <w:t>Минэкономразвития Сахалинской области</w:t>
      </w:r>
      <w:r w:rsidR="00694540" w:rsidRPr="00B25352">
        <w:rPr>
          <w:rFonts w:eastAsiaTheme="minorHAnsi"/>
          <w:color w:val="000000"/>
          <w:sz w:val="28"/>
          <w:szCs w:val="28"/>
          <w:lang w:eastAsia="en-US"/>
        </w:rPr>
        <w:t xml:space="preserve"> меры, </w:t>
      </w:r>
      <w:r w:rsidR="00EB7A71" w:rsidRPr="00B25352">
        <w:rPr>
          <w:rFonts w:eastAsiaTheme="minorHAnsi"/>
          <w:color w:val="000000"/>
          <w:sz w:val="28"/>
          <w:szCs w:val="28"/>
          <w:lang w:eastAsia="en-US"/>
        </w:rPr>
        <w:t>решение</w:t>
      </w:r>
      <w:r w:rsidR="00EB7A71">
        <w:rPr>
          <w:rFonts w:eastAsiaTheme="minorHAnsi"/>
          <w:color w:val="000000"/>
          <w:sz w:val="28"/>
          <w:szCs w:val="28"/>
          <w:lang w:eastAsia="en-US"/>
        </w:rPr>
        <w:t>м</w:t>
      </w:r>
      <w:r w:rsidR="00EB7A71" w:rsidRPr="00B25352">
        <w:rPr>
          <w:rFonts w:eastAsiaTheme="minorHAnsi"/>
          <w:color w:val="000000"/>
          <w:sz w:val="28"/>
          <w:szCs w:val="28"/>
          <w:lang w:eastAsia="en-US"/>
        </w:rPr>
        <w:t xml:space="preserve"> </w:t>
      </w:r>
      <w:r w:rsidR="00694540" w:rsidRPr="00B25352">
        <w:rPr>
          <w:rFonts w:eastAsiaTheme="minorHAnsi"/>
          <w:color w:val="000000"/>
          <w:sz w:val="28"/>
          <w:szCs w:val="28"/>
          <w:lang w:eastAsia="en-US"/>
        </w:rPr>
        <w:t>Коллеги</w:t>
      </w:r>
      <w:r w:rsidR="00EB7A71">
        <w:rPr>
          <w:rFonts w:eastAsiaTheme="minorHAnsi"/>
          <w:color w:val="000000"/>
          <w:sz w:val="28"/>
          <w:szCs w:val="28"/>
          <w:lang w:eastAsia="en-US"/>
        </w:rPr>
        <w:t>и</w:t>
      </w:r>
      <w:r w:rsidR="00694540" w:rsidRPr="00B25352">
        <w:rPr>
          <w:rFonts w:eastAsiaTheme="minorHAnsi"/>
          <w:color w:val="000000"/>
          <w:sz w:val="28"/>
          <w:szCs w:val="28"/>
          <w:lang w:eastAsia="en-US"/>
        </w:rPr>
        <w:t xml:space="preserve"> КС</w:t>
      </w:r>
      <w:bookmarkStart w:id="0" w:name="_GoBack"/>
      <w:bookmarkEnd w:id="0"/>
      <w:r w:rsidR="00694540" w:rsidRPr="00B25352">
        <w:rPr>
          <w:rFonts w:eastAsiaTheme="minorHAnsi"/>
          <w:color w:val="000000"/>
          <w:sz w:val="28"/>
          <w:szCs w:val="28"/>
          <w:lang w:eastAsia="en-US"/>
        </w:rPr>
        <w:t xml:space="preserve">П Сахалинской области </w:t>
      </w:r>
      <w:r w:rsidR="00EB7A71" w:rsidRPr="00B25352">
        <w:rPr>
          <w:rFonts w:eastAsiaTheme="minorHAnsi"/>
          <w:color w:val="000000"/>
          <w:sz w:val="28"/>
          <w:szCs w:val="28"/>
          <w:lang w:eastAsia="en-US"/>
        </w:rPr>
        <w:t>представления</w:t>
      </w:r>
      <w:r w:rsidR="00EB7A71">
        <w:rPr>
          <w:rFonts w:eastAsiaTheme="minorHAnsi"/>
          <w:color w:val="000000"/>
          <w:sz w:val="28"/>
          <w:szCs w:val="28"/>
          <w:lang w:eastAsia="en-US"/>
        </w:rPr>
        <w:t xml:space="preserve"> снято с контроля.</w:t>
      </w:r>
    </w:p>
    <w:sectPr w:rsidR="00694540" w:rsidRPr="00B25352" w:rsidSect="00EB7A71">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doNotExpandShiftReturn/>
    <w:spacingInWholePoints/>
    <w:suppressTopSpacing/>
    <w:suppressSpBfAfterPgBrk/>
    <w:alignTablesRowByRow/>
    <w:autoSpaceLikeWord95/>
    <w:layoutTableRowsApart/>
    <w:growAutofit/>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50"/>
    <w:rsid w:val="000066DA"/>
    <w:rsid w:val="000A147F"/>
    <w:rsid w:val="000B6FC8"/>
    <w:rsid w:val="00122B41"/>
    <w:rsid w:val="00137974"/>
    <w:rsid w:val="001D3C9E"/>
    <w:rsid w:val="00291FDA"/>
    <w:rsid w:val="002A0F70"/>
    <w:rsid w:val="002F5FBD"/>
    <w:rsid w:val="003568E6"/>
    <w:rsid w:val="0038695E"/>
    <w:rsid w:val="00443E7F"/>
    <w:rsid w:val="004E460F"/>
    <w:rsid w:val="00511427"/>
    <w:rsid w:val="00523122"/>
    <w:rsid w:val="00533127"/>
    <w:rsid w:val="005454FE"/>
    <w:rsid w:val="0056305E"/>
    <w:rsid w:val="00571E31"/>
    <w:rsid w:val="00575D3A"/>
    <w:rsid w:val="005A52C1"/>
    <w:rsid w:val="00604D11"/>
    <w:rsid w:val="00643013"/>
    <w:rsid w:val="00694540"/>
    <w:rsid w:val="006C06F2"/>
    <w:rsid w:val="006D4496"/>
    <w:rsid w:val="00786142"/>
    <w:rsid w:val="007D2ACF"/>
    <w:rsid w:val="007E371F"/>
    <w:rsid w:val="007E4995"/>
    <w:rsid w:val="00847935"/>
    <w:rsid w:val="008533CE"/>
    <w:rsid w:val="00860FE3"/>
    <w:rsid w:val="008659E9"/>
    <w:rsid w:val="008927EC"/>
    <w:rsid w:val="008F015C"/>
    <w:rsid w:val="0092256F"/>
    <w:rsid w:val="00A14C40"/>
    <w:rsid w:val="00AB5841"/>
    <w:rsid w:val="00AD5524"/>
    <w:rsid w:val="00AE2150"/>
    <w:rsid w:val="00B01313"/>
    <w:rsid w:val="00B25352"/>
    <w:rsid w:val="00B456B7"/>
    <w:rsid w:val="00BB3505"/>
    <w:rsid w:val="00BF03CA"/>
    <w:rsid w:val="00C26842"/>
    <w:rsid w:val="00C42C39"/>
    <w:rsid w:val="00CF489A"/>
    <w:rsid w:val="00D02AAC"/>
    <w:rsid w:val="00DE0CCD"/>
    <w:rsid w:val="00DF25B4"/>
    <w:rsid w:val="00EA5907"/>
    <w:rsid w:val="00EB7A71"/>
    <w:rsid w:val="00F05F1C"/>
    <w:rsid w:val="00F52936"/>
    <w:rsid w:val="00F806B1"/>
    <w:rsid w:val="00FC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Колесниченко Марина Валерьевна</dc:creator>
  <cp:lastModifiedBy>Колесниченко Марина Валерьевна</cp:lastModifiedBy>
  <cp:revision>15</cp:revision>
  <cp:lastPrinted>2023-11-16T00:13:00Z</cp:lastPrinted>
  <dcterms:created xsi:type="dcterms:W3CDTF">2023-07-31T07:11:00Z</dcterms:created>
  <dcterms:modified xsi:type="dcterms:W3CDTF">2024-03-28T23:41:00Z</dcterms:modified>
</cp:coreProperties>
</file>