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7C" w:rsidRPr="004A18E9" w:rsidRDefault="0058247C" w:rsidP="00B10245">
      <w:pPr>
        <w:pStyle w:val="a3"/>
        <w:ind w:firstLine="567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0E30E5">
        <w:rPr>
          <w:rFonts w:eastAsia="Times New Roman"/>
          <w:sz w:val="24"/>
          <w:szCs w:val="24"/>
          <w:lang w:eastAsia="ru-RU"/>
        </w:rPr>
        <w:t xml:space="preserve">В соответствии с п. 18 плана работы контрольно-счетной палаты Сахалинской области на 2022 год в сентябре 2022 </w:t>
      </w:r>
      <w:r w:rsidR="004E6DCD">
        <w:rPr>
          <w:rFonts w:eastAsia="Times New Roman"/>
          <w:sz w:val="24"/>
          <w:szCs w:val="24"/>
          <w:lang w:eastAsia="ru-RU"/>
        </w:rPr>
        <w:t>–</w:t>
      </w:r>
      <w:r w:rsidRPr="000E30E5">
        <w:rPr>
          <w:rFonts w:eastAsia="Times New Roman"/>
          <w:sz w:val="24"/>
          <w:szCs w:val="24"/>
          <w:lang w:eastAsia="ru-RU"/>
        </w:rPr>
        <w:t xml:space="preserve"> январе 2023 года проведено контрольное мероприятие </w:t>
      </w:r>
      <w:r w:rsidR="004E6DCD">
        <w:rPr>
          <w:rFonts w:eastAsia="Times New Roman"/>
          <w:sz w:val="24"/>
          <w:szCs w:val="24"/>
          <w:lang w:eastAsia="ru-RU"/>
        </w:rPr>
        <w:t>«</w:t>
      </w:r>
      <w:r w:rsidRPr="000E30E5">
        <w:rPr>
          <w:rFonts w:eastAsia="Times New Roman"/>
          <w:sz w:val="24"/>
          <w:szCs w:val="24"/>
          <w:lang w:eastAsia="ru-RU"/>
        </w:rPr>
        <w:t xml:space="preserve">Проверка использования средств областного бюджета, </w:t>
      </w:r>
      <w:r w:rsidRPr="004A18E9">
        <w:rPr>
          <w:rFonts w:eastAsia="Times New Roman"/>
          <w:sz w:val="24"/>
          <w:szCs w:val="24"/>
          <w:lang w:eastAsia="ru-RU"/>
        </w:rPr>
        <w:t xml:space="preserve">направленных ОАУ СТК </w:t>
      </w:r>
      <w:r w:rsidR="004E6DCD">
        <w:rPr>
          <w:rFonts w:eastAsia="Times New Roman"/>
          <w:sz w:val="24"/>
          <w:szCs w:val="24"/>
          <w:lang w:eastAsia="ru-RU"/>
        </w:rPr>
        <w:t>«</w:t>
      </w:r>
      <w:r w:rsidRPr="004A18E9">
        <w:rPr>
          <w:rFonts w:eastAsia="Times New Roman"/>
          <w:sz w:val="24"/>
          <w:szCs w:val="24"/>
          <w:lang w:eastAsia="ru-RU"/>
        </w:rPr>
        <w:t>Горный воздух</w:t>
      </w:r>
      <w:r w:rsidR="004E6DCD">
        <w:rPr>
          <w:rFonts w:eastAsia="Times New Roman"/>
          <w:sz w:val="24"/>
          <w:szCs w:val="24"/>
          <w:lang w:eastAsia="ru-RU"/>
        </w:rPr>
        <w:t>»</w:t>
      </w:r>
      <w:r w:rsidRPr="004A18E9">
        <w:rPr>
          <w:rFonts w:eastAsia="Times New Roman"/>
          <w:sz w:val="24"/>
          <w:szCs w:val="24"/>
          <w:lang w:eastAsia="ru-RU"/>
        </w:rPr>
        <w:t xml:space="preserve"> в рамках государственных программ Сахалинской области, и иных средств, за 2020, 2021 годы и истекший период 2022 года</w:t>
      </w:r>
      <w:r w:rsidR="004E6DCD">
        <w:rPr>
          <w:rFonts w:eastAsia="Times New Roman"/>
          <w:sz w:val="24"/>
          <w:szCs w:val="24"/>
          <w:lang w:eastAsia="ru-RU"/>
        </w:rPr>
        <w:t>»</w:t>
      </w:r>
      <w:r w:rsidRPr="004A18E9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58247C" w:rsidRDefault="0058247C" w:rsidP="0058247C">
      <w:pPr>
        <w:pStyle w:val="a3"/>
        <w:ind w:firstLine="567"/>
        <w:rPr>
          <w:rFonts w:eastAsia="Times New Roman"/>
          <w:sz w:val="24"/>
          <w:szCs w:val="24"/>
          <w:lang w:eastAsia="ru-RU"/>
        </w:rPr>
      </w:pPr>
      <w:r w:rsidRPr="004A18E9">
        <w:rPr>
          <w:rFonts w:eastAsia="Times New Roman"/>
          <w:sz w:val="24"/>
          <w:szCs w:val="24"/>
          <w:lang w:eastAsia="ru-RU"/>
        </w:rPr>
        <w:t>По итогам контрольного мероприятия, представления направлены</w:t>
      </w:r>
      <w:r w:rsidRPr="000E30E5">
        <w:rPr>
          <w:rFonts w:eastAsia="Times New Roman"/>
          <w:sz w:val="24"/>
          <w:szCs w:val="24"/>
          <w:lang w:eastAsia="ru-RU"/>
        </w:rPr>
        <w:t xml:space="preserve">: ОАУ </w:t>
      </w:r>
      <w:r w:rsidR="004E6DCD">
        <w:rPr>
          <w:rFonts w:eastAsia="Times New Roman"/>
          <w:sz w:val="24"/>
          <w:szCs w:val="24"/>
          <w:lang w:eastAsia="ru-RU"/>
        </w:rPr>
        <w:t>«</w:t>
      </w:r>
      <w:r w:rsidRPr="000E30E5">
        <w:rPr>
          <w:rFonts w:eastAsia="Times New Roman"/>
          <w:sz w:val="24"/>
          <w:szCs w:val="24"/>
          <w:lang w:eastAsia="ru-RU"/>
        </w:rPr>
        <w:t xml:space="preserve">СТК </w:t>
      </w:r>
      <w:r w:rsidR="004E6DCD">
        <w:rPr>
          <w:rFonts w:eastAsia="Times New Roman"/>
          <w:sz w:val="24"/>
          <w:szCs w:val="24"/>
          <w:lang w:eastAsia="ru-RU"/>
        </w:rPr>
        <w:t>«</w:t>
      </w:r>
      <w:r w:rsidRPr="000E30E5">
        <w:rPr>
          <w:rFonts w:eastAsia="Times New Roman"/>
          <w:sz w:val="24"/>
          <w:szCs w:val="24"/>
          <w:lang w:eastAsia="ru-RU"/>
        </w:rPr>
        <w:t>Горный воздух</w:t>
      </w:r>
      <w:r w:rsidR="004E6DCD">
        <w:rPr>
          <w:rFonts w:eastAsia="Times New Roman"/>
          <w:sz w:val="24"/>
          <w:szCs w:val="24"/>
          <w:lang w:eastAsia="ru-RU"/>
        </w:rPr>
        <w:t>»</w:t>
      </w:r>
      <w:r w:rsidRPr="000E30E5">
        <w:rPr>
          <w:rFonts w:eastAsia="Times New Roman"/>
          <w:sz w:val="24"/>
          <w:szCs w:val="24"/>
          <w:lang w:eastAsia="ru-RU"/>
        </w:rPr>
        <w:t xml:space="preserve"> сроком до 01.08.2023; министерство спорта Сахалинской области </w:t>
      </w:r>
      <w:r w:rsidR="004E6DCD">
        <w:rPr>
          <w:rFonts w:eastAsia="Times New Roman"/>
          <w:sz w:val="24"/>
          <w:szCs w:val="24"/>
          <w:lang w:eastAsia="ru-RU"/>
        </w:rPr>
        <w:t xml:space="preserve">- </w:t>
      </w:r>
      <w:r w:rsidRPr="000E30E5">
        <w:rPr>
          <w:rFonts w:eastAsia="Times New Roman"/>
          <w:sz w:val="24"/>
          <w:szCs w:val="24"/>
          <w:lang w:eastAsia="ru-RU"/>
        </w:rPr>
        <w:t>сроком до 10.07.2023 (</w:t>
      </w:r>
      <w:r w:rsidR="004E6DCD">
        <w:rPr>
          <w:rFonts w:eastAsia="Times New Roman"/>
          <w:sz w:val="24"/>
          <w:szCs w:val="24"/>
          <w:lang w:eastAsia="ru-RU"/>
        </w:rPr>
        <w:t>продлено до 01.10.2023</w:t>
      </w:r>
      <w:r w:rsidRPr="000E30E5">
        <w:rPr>
          <w:rFonts w:eastAsia="Times New Roman"/>
          <w:sz w:val="24"/>
          <w:szCs w:val="24"/>
          <w:lang w:eastAsia="ru-RU"/>
        </w:rPr>
        <w:t>). Информац</w:t>
      </w:r>
      <w:r w:rsidR="004E6DCD">
        <w:rPr>
          <w:rFonts w:eastAsia="Times New Roman"/>
          <w:sz w:val="24"/>
          <w:szCs w:val="24"/>
          <w:lang w:eastAsia="ru-RU"/>
        </w:rPr>
        <w:t xml:space="preserve">ионные письма направлены в МИЗО, </w:t>
      </w:r>
      <w:r w:rsidRPr="000E30E5">
        <w:rPr>
          <w:rFonts w:eastAsia="Times New Roman"/>
          <w:sz w:val="24"/>
          <w:szCs w:val="24"/>
          <w:lang w:eastAsia="ru-RU"/>
        </w:rPr>
        <w:t xml:space="preserve">в ГКУ СО </w:t>
      </w:r>
      <w:r w:rsidR="004E6DCD">
        <w:rPr>
          <w:rFonts w:eastAsia="Times New Roman"/>
          <w:sz w:val="24"/>
          <w:szCs w:val="24"/>
          <w:lang w:eastAsia="ru-RU"/>
        </w:rPr>
        <w:t>«</w:t>
      </w:r>
      <w:r w:rsidRPr="000E30E5">
        <w:rPr>
          <w:rFonts w:eastAsia="Times New Roman"/>
          <w:sz w:val="24"/>
          <w:szCs w:val="24"/>
          <w:lang w:eastAsia="ru-RU"/>
        </w:rPr>
        <w:t>ЦБ спорта</w:t>
      </w:r>
      <w:r w:rsidR="004E6DCD">
        <w:rPr>
          <w:rFonts w:eastAsia="Times New Roman"/>
          <w:sz w:val="24"/>
          <w:szCs w:val="24"/>
          <w:lang w:eastAsia="ru-RU"/>
        </w:rPr>
        <w:t>»,</w:t>
      </w:r>
      <w:r w:rsidRPr="000E30E5">
        <w:rPr>
          <w:rFonts w:eastAsia="Times New Roman"/>
          <w:sz w:val="24"/>
          <w:szCs w:val="24"/>
          <w:lang w:eastAsia="ru-RU"/>
        </w:rPr>
        <w:t xml:space="preserve"> </w:t>
      </w:r>
      <w:r w:rsidR="00C17CCF">
        <w:rPr>
          <w:rFonts w:eastAsia="Times New Roman"/>
          <w:sz w:val="24"/>
          <w:szCs w:val="24"/>
          <w:lang w:eastAsia="ru-RU"/>
        </w:rPr>
        <w:t>которые были рассмотрены.</w:t>
      </w:r>
    </w:p>
    <w:p w:rsidR="004A18E9" w:rsidRDefault="004A18E9" w:rsidP="004A18E9">
      <w:pPr>
        <w:pStyle w:val="a3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 итогам контрольного мероприятия ОАУ </w:t>
      </w:r>
      <w:r w:rsidR="004E6DCD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СТК Горный воздух</w:t>
      </w:r>
      <w:r w:rsidR="004E6DCD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 xml:space="preserve"> принят ряд мер, по состоянию на  01.08.2023</w:t>
      </w:r>
      <w:r w:rsidRPr="004A18E9">
        <w:rPr>
          <w:rFonts w:eastAsia="Times New Roman"/>
          <w:sz w:val="24"/>
          <w:szCs w:val="24"/>
          <w:lang w:eastAsia="ru-RU"/>
        </w:rPr>
        <w:t xml:space="preserve"> из 32 пунктов представления на контроле числились 6 пунктов</w:t>
      </w:r>
      <w:r>
        <w:rPr>
          <w:rFonts w:eastAsia="Times New Roman"/>
          <w:sz w:val="24"/>
          <w:szCs w:val="24"/>
          <w:lang w:eastAsia="ru-RU"/>
        </w:rPr>
        <w:t>, как частично выполненные</w:t>
      </w:r>
      <w:r w:rsidRPr="004A18E9">
        <w:rPr>
          <w:rFonts w:eastAsia="Times New Roman"/>
          <w:sz w:val="24"/>
          <w:szCs w:val="24"/>
          <w:lang w:eastAsia="ru-RU"/>
        </w:rPr>
        <w:t>.</w:t>
      </w:r>
    </w:p>
    <w:p w:rsidR="005F768A" w:rsidRDefault="004A18E9" w:rsidP="00DB4797">
      <w:pPr>
        <w:pStyle w:val="a3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Согласно предоставленной информации, </w:t>
      </w:r>
      <w:r w:rsidR="005F768A" w:rsidRPr="005F768A">
        <w:rPr>
          <w:rFonts w:eastAsia="Times New Roman"/>
          <w:sz w:val="24"/>
          <w:szCs w:val="24"/>
          <w:lang w:eastAsia="ru-RU"/>
        </w:rPr>
        <w:t>в целях разрешения вопроса о прекращении безвозмездного фактического использования собственником газа, транспортируемого по участкам газопровода от сети газораспределения до сети газопотребления. База Динамо и от сети газораспределения до точек подключения объектов газопотребления на средней площадке и вершине г. Большевик, объектов государственного имущества, находящихся в оперативном управлении учреждения, с участием МИЗО</w:t>
      </w:r>
      <w:r w:rsidR="005F768A">
        <w:rPr>
          <w:rFonts w:eastAsia="Times New Roman"/>
          <w:sz w:val="24"/>
          <w:szCs w:val="24"/>
          <w:lang w:eastAsia="ru-RU"/>
        </w:rPr>
        <w:t>,</w:t>
      </w:r>
      <w:r w:rsidR="005F768A" w:rsidRPr="005F768A">
        <w:rPr>
          <w:rFonts w:eastAsia="Times New Roman"/>
          <w:sz w:val="24"/>
          <w:szCs w:val="24"/>
          <w:lang w:eastAsia="ru-RU"/>
        </w:rPr>
        <w:t xml:space="preserve"> принято решение о передаче в аренду объектов, </w:t>
      </w:r>
      <w:r w:rsidR="005F768A">
        <w:rPr>
          <w:rFonts w:eastAsia="Times New Roman"/>
          <w:sz w:val="24"/>
          <w:szCs w:val="24"/>
          <w:lang w:eastAsia="ru-RU"/>
        </w:rPr>
        <w:t xml:space="preserve">получены одобрения и согласия, </w:t>
      </w:r>
      <w:r w:rsidR="004E6DCD">
        <w:rPr>
          <w:rFonts w:eastAsia="Times New Roman"/>
          <w:sz w:val="24"/>
          <w:szCs w:val="24"/>
          <w:lang w:eastAsia="ru-RU"/>
        </w:rPr>
        <w:t xml:space="preserve">учреждением </w:t>
      </w:r>
      <w:r w:rsidR="005F768A">
        <w:rPr>
          <w:rFonts w:eastAsia="Times New Roman"/>
          <w:sz w:val="24"/>
          <w:szCs w:val="24"/>
          <w:lang w:eastAsia="ru-RU"/>
        </w:rPr>
        <w:t>размещены аукционы.</w:t>
      </w:r>
    </w:p>
    <w:p w:rsidR="005F768A" w:rsidRDefault="005F768A" w:rsidP="00DB4797">
      <w:pPr>
        <w:pStyle w:val="a3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Продолжается совместная работа </w:t>
      </w:r>
      <w:r w:rsidRPr="005F768A">
        <w:rPr>
          <w:rFonts w:eastAsia="Times New Roman"/>
          <w:sz w:val="24"/>
          <w:szCs w:val="24"/>
          <w:lang w:eastAsia="ru-RU"/>
        </w:rPr>
        <w:t xml:space="preserve">ОГАУ </w:t>
      </w:r>
      <w:r w:rsidR="004E6DCD">
        <w:rPr>
          <w:rFonts w:eastAsia="Times New Roman"/>
          <w:sz w:val="24"/>
          <w:szCs w:val="24"/>
          <w:lang w:eastAsia="ru-RU"/>
        </w:rPr>
        <w:t>«</w:t>
      </w:r>
      <w:r w:rsidRPr="005F768A">
        <w:rPr>
          <w:rFonts w:eastAsia="Times New Roman"/>
          <w:sz w:val="24"/>
          <w:szCs w:val="24"/>
          <w:lang w:eastAsia="ru-RU"/>
        </w:rPr>
        <w:t>СТК</w:t>
      </w:r>
      <w:r w:rsidR="004E6DCD">
        <w:rPr>
          <w:rFonts w:eastAsia="Times New Roman"/>
          <w:sz w:val="24"/>
          <w:szCs w:val="24"/>
          <w:lang w:eastAsia="ru-RU"/>
        </w:rPr>
        <w:t>»</w:t>
      </w:r>
      <w:r w:rsidRPr="005F768A">
        <w:rPr>
          <w:rFonts w:eastAsia="Times New Roman"/>
          <w:sz w:val="24"/>
          <w:szCs w:val="24"/>
          <w:lang w:eastAsia="ru-RU"/>
        </w:rPr>
        <w:t xml:space="preserve"> Горный воздух</w:t>
      </w:r>
      <w:r w:rsidR="004E6DCD">
        <w:rPr>
          <w:rFonts w:eastAsia="Times New Roman"/>
          <w:sz w:val="24"/>
          <w:szCs w:val="24"/>
          <w:lang w:eastAsia="ru-RU"/>
        </w:rPr>
        <w:t>»</w:t>
      </w:r>
      <w:r w:rsidRPr="005F768A">
        <w:rPr>
          <w:rFonts w:eastAsia="Times New Roman"/>
          <w:sz w:val="24"/>
          <w:szCs w:val="24"/>
          <w:lang w:eastAsia="ru-RU"/>
        </w:rPr>
        <w:t xml:space="preserve"> совместно с ГКУ </w:t>
      </w:r>
      <w:r w:rsidR="004E6DCD">
        <w:rPr>
          <w:rFonts w:eastAsia="Times New Roman"/>
          <w:sz w:val="24"/>
          <w:szCs w:val="24"/>
          <w:lang w:eastAsia="ru-RU"/>
        </w:rPr>
        <w:t>«</w:t>
      </w:r>
      <w:r w:rsidRPr="005F768A">
        <w:rPr>
          <w:rFonts w:eastAsia="Times New Roman"/>
          <w:sz w:val="24"/>
          <w:szCs w:val="24"/>
          <w:lang w:eastAsia="ru-RU"/>
        </w:rPr>
        <w:t>Централизованная бухгалтерия спорта</w:t>
      </w:r>
      <w:r w:rsidR="004E6DCD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 xml:space="preserve"> по уточнению остатков  и суммы для распределения затрат. Утвержден П</w:t>
      </w:r>
      <w:r w:rsidRPr="005F768A">
        <w:rPr>
          <w:rFonts w:eastAsia="Times New Roman"/>
          <w:sz w:val="24"/>
          <w:szCs w:val="24"/>
          <w:lang w:eastAsia="ru-RU"/>
        </w:rPr>
        <w:t xml:space="preserve">орядок </w:t>
      </w:r>
      <w:proofErr w:type="gramStart"/>
      <w:r w:rsidRPr="005F768A">
        <w:rPr>
          <w:rFonts w:eastAsia="Times New Roman"/>
          <w:sz w:val="24"/>
          <w:szCs w:val="24"/>
          <w:lang w:eastAsia="ru-RU"/>
        </w:rPr>
        <w:t>осуществления</w:t>
      </w:r>
      <w:proofErr w:type="gramEnd"/>
      <w:r w:rsidRPr="005F768A">
        <w:rPr>
          <w:rFonts w:eastAsia="Times New Roman"/>
          <w:sz w:val="24"/>
          <w:szCs w:val="24"/>
          <w:lang w:eastAsia="ru-RU"/>
        </w:rPr>
        <w:t xml:space="preserve"> и отражения в учете возмещения работникам расходов по найму жилых помеще</w:t>
      </w:r>
      <w:r w:rsidR="00C17CCF">
        <w:rPr>
          <w:rFonts w:eastAsia="Times New Roman"/>
          <w:sz w:val="24"/>
          <w:szCs w:val="24"/>
          <w:lang w:eastAsia="ru-RU"/>
        </w:rPr>
        <w:t>ний или аренды жилого помещения</w:t>
      </w:r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5F768A" w:rsidRDefault="005F768A" w:rsidP="004A18E9">
      <w:pPr>
        <w:pStyle w:val="a3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Замечания по п</w:t>
      </w:r>
      <w:r w:rsidR="00DB4797" w:rsidRPr="000E30E5">
        <w:rPr>
          <w:rFonts w:eastAsia="Times New Roman"/>
          <w:sz w:val="24"/>
          <w:szCs w:val="24"/>
          <w:lang w:eastAsia="ru-RU"/>
        </w:rPr>
        <w:t>роект</w:t>
      </w:r>
      <w:r>
        <w:rPr>
          <w:rFonts w:eastAsia="Times New Roman"/>
          <w:sz w:val="24"/>
          <w:szCs w:val="24"/>
          <w:lang w:eastAsia="ru-RU"/>
        </w:rPr>
        <w:t>у</w:t>
      </w:r>
      <w:r w:rsidR="00DB4797" w:rsidRPr="000E30E5">
        <w:rPr>
          <w:rFonts w:eastAsia="Times New Roman"/>
          <w:sz w:val="24"/>
          <w:szCs w:val="24"/>
          <w:lang w:eastAsia="ru-RU"/>
        </w:rPr>
        <w:t xml:space="preserve"> НПА, устанавливающ</w:t>
      </w:r>
      <w:r>
        <w:rPr>
          <w:rFonts w:eastAsia="Times New Roman"/>
          <w:sz w:val="24"/>
          <w:szCs w:val="24"/>
          <w:lang w:eastAsia="ru-RU"/>
        </w:rPr>
        <w:t>ие</w:t>
      </w:r>
      <w:r w:rsidR="00DB4797" w:rsidRPr="000E30E5">
        <w:rPr>
          <w:rFonts w:eastAsia="Times New Roman"/>
          <w:sz w:val="24"/>
          <w:szCs w:val="24"/>
          <w:lang w:eastAsia="ru-RU"/>
        </w:rPr>
        <w:t xml:space="preserve"> систему оплаты труда для раб</w:t>
      </w:r>
      <w:r>
        <w:rPr>
          <w:rFonts w:eastAsia="Times New Roman"/>
          <w:sz w:val="24"/>
          <w:szCs w:val="24"/>
          <w:lang w:eastAsia="ru-RU"/>
        </w:rPr>
        <w:t xml:space="preserve">отников ОАУ СТК </w:t>
      </w:r>
      <w:r w:rsidR="004E6DCD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Горный воздух</w:t>
      </w:r>
      <w:r w:rsidR="004E6DCD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 xml:space="preserve"> отработало и направило в министерство спорта Сахалинско</w:t>
      </w:r>
      <w:r w:rsidR="004E6DCD">
        <w:rPr>
          <w:rFonts w:eastAsia="Times New Roman"/>
          <w:sz w:val="24"/>
          <w:szCs w:val="24"/>
          <w:lang w:eastAsia="ru-RU"/>
        </w:rPr>
        <w:t>й области для дальнейшей работы по его принятию.</w:t>
      </w:r>
    </w:p>
    <w:p w:rsidR="004E6DCD" w:rsidRDefault="005F768A" w:rsidP="004E6DCD">
      <w:pPr>
        <w:pStyle w:val="a3"/>
        <w:ind w:firstLine="567"/>
        <w:rPr>
          <w:rFonts w:eastAsia="Times New Roman"/>
          <w:sz w:val="24"/>
          <w:szCs w:val="24"/>
          <w:lang w:eastAsia="ru-RU"/>
        </w:rPr>
      </w:pPr>
      <w:r w:rsidRPr="005F768A">
        <w:rPr>
          <w:rFonts w:eastAsia="Times New Roman"/>
          <w:sz w:val="24"/>
          <w:szCs w:val="24"/>
          <w:lang w:eastAsia="ru-RU"/>
        </w:rPr>
        <w:t>Распоряжением от 11.07.2023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5F768A">
        <w:rPr>
          <w:rFonts w:eastAsia="Times New Roman"/>
          <w:sz w:val="24"/>
          <w:szCs w:val="24"/>
          <w:lang w:eastAsia="ru-RU"/>
        </w:rPr>
        <w:t xml:space="preserve">к директору ОАУ </w:t>
      </w:r>
      <w:r w:rsidR="004E6DCD">
        <w:rPr>
          <w:rFonts w:eastAsia="Times New Roman"/>
          <w:sz w:val="24"/>
          <w:szCs w:val="24"/>
          <w:lang w:eastAsia="ru-RU"/>
        </w:rPr>
        <w:t>«</w:t>
      </w:r>
      <w:r w:rsidRPr="005F768A">
        <w:rPr>
          <w:rFonts w:eastAsia="Times New Roman"/>
          <w:sz w:val="24"/>
          <w:szCs w:val="24"/>
          <w:lang w:eastAsia="ru-RU"/>
        </w:rPr>
        <w:t xml:space="preserve">СТК </w:t>
      </w:r>
      <w:r w:rsidR="004E6DCD">
        <w:rPr>
          <w:rFonts w:eastAsia="Times New Roman"/>
          <w:sz w:val="24"/>
          <w:szCs w:val="24"/>
          <w:lang w:eastAsia="ru-RU"/>
        </w:rPr>
        <w:t>«</w:t>
      </w:r>
      <w:r w:rsidRPr="005F768A">
        <w:rPr>
          <w:rFonts w:eastAsia="Times New Roman"/>
          <w:sz w:val="24"/>
          <w:szCs w:val="24"/>
          <w:lang w:eastAsia="ru-RU"/>
        </w:rPr>
        <w:t>Горный воздух</w:t>
      </w:r>
      <w:r w:rsidR="004E6DCD">
        <w:rPr>
          <w:rFonts w:eastAsia="Times New Roman"/>
          <w:sz w:val="24"/>
          <w:szCs w:val="24"/>
          <w:lang w:eastAsia="ru-RU"/>
        </w:rPr>
        <w:t>»</w:t>
      </w:r>
      <w:r w:rsidRPr="005F768A">
        <w:rPr>
          <w:rFonts w:eastAsia="Times New Roman"/>
          <w:sz w:val="24"/>
          <w:szCs w:val="24"/>
          <w:lang w:eastAsia="ru-RU"/>
        </w:rPr>
        <w:t xml:space="preserve"> применено дисциплинарное взыскание в виде замечания.</w:t>
      </w:r>
    </w:p>
    <w:p w:rsidR="004E6DCD" w:rsidRDefault="004E6DCD" w:rsidP="004E6DCD">
      <w:pPr>
        <w:pStyle w:val="a3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Коллегией 21.08.2023 принято решение о снятии с контроля представления, направленного в адрес ОАУ «СТК «Горный воздух».</w:t>
      </w:r>
    </w:p>
    <w:p w:rsidR="0095057B" w:rsidRDefault="0095057B" w:rsidP="005D2605">
      <w:pPr>
        <w:pStyle w:val="a3"/>
        <w:ind w:firstLine="567"/>
        <w:rPr>
          <w:sz w:val="24"/>
          <w:szCs w:val="24"/>
        </w:rPr>
      </w:pPr>
    </w:p>
    <w:p w:rsidR="00A17C1D" w:rsidRPr="000E30E5" w:rsidRDefault="00A17C1D" w:rsidP="004E6DCD">
      <w:pPr>
        <w:pStyle w:val="a3"/>
        <w:ind w:firstLine="0"/>
        <w:rPr>
          <w:sz w:val="24"/>
          <w:szCs w:val="24"/>
        </w:rPr>
      </w:pPr>
    </w:p>
    <w:sectPr w:rsidR="00A17C1D" w:rsidRPr="000E30E5" w:rsidSect="0081112B">
      <w:headerReference w:type="default" r:id="rId8"/>
      <w:pgSz w:w="11906" w:h="16838" w:code="9"/>
      <w:pgMar w:top="851" w:right="567" w:bottom="567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26" w:rsidRDefault="00D04426" w:rsidP="0081112B">
      <w:pPr>
        <w:spacing w:after="0" w:line="240" w:lineRule="auto"/>
      </w:pPr>
      <w:r>
        <w:separator/>
      </w:r>
    </w:p>
  </w:endnote>
  <w:endnote w:type="continuationSeparator" w:id="0">
    <w:p w:rsidR="00D04426" w:rsidRDefault="00D04426" w:rsidP="0081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26" w:rsidRDefault="00D04426" w:rsidP="0081112B">
      <w:pPr>
        <w:spacing w:after="0" w:line="240" w:lineRule="auto"/>
      </w:pPr>
      <w:r>
        <w:separator/>
      </w:r>
    </w:p>
  </w:footnote>
  <w:footnote w:type="continuationSeparator" w:id="0">
    <w:p w:rsidR="00D04426" w:rsidRDefault="00D04426" w:rsidP="0081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500511"/>
      <w:docPartObj>
        <w:docPartGallery w:val="Page Numbers (Top of Page)"/>
        <w:docPartUnique/>
      </w:docPartObj>
    </w:sdtPr>
    <w:sdtEndPr/>
    <w:sdtContent>
      <w:p w:rsidR="0081112B" w:rsidRDefault="008111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68A">
          <w:rPr>
            <w:noProof/>
          </w:rPr>
          <w:t>6</w:t>
        </w:r>
        <w:r>
          <w:fldChar w:fldCharType="end"/>
        </w:r>
      </w:p>
    </w:sdtContent>
  </w:sdt>
  <w:p w:rsidR="0081112B" w:rsidRDefault="008111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9B"/>
    <w:multiLevelType w:val="multilevel"/>
    <w:tmpl w:val="1C86A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2">
    <w:nsid w:val="72933D08"/>
    <w:multiLevelType w:val="multilevel"/>
    <w:tmpl w:val="3C5E51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A8550A"/>
    <w:multiLevelType w:val="hybridMultilevel"/>
    <w:tmpl w:val="6160F526"/>
    <w:lvl w:ilvl="0" w:tplc="E954ED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52"/>
    <w:rsid w:val="0001616E"/>
    <w:rsid w:val="0002200C"/>
    <w:rsid w:val="00056ABD"/>
    <w:rsid w:val="000E30E5"/>
    <w:rsid w:val="000F695B"/>
    <w:rsid w:val="001053D4"/>
    <w:rsid w:val="00137CBD"/>
    <w:rsid w:val="00154A24"/>
    <w:rsid w:val="00162F8E"/>
    <w:rsid w:val="0019764E"/>
    <w:rsid w:val="001A7FDD"/>
    <w:rsid w:val="001D4CA5"/>
    <w:rsid w:val="001F0175"/>
    <w:rsid w:val="00206C9E"/>
    <w:rsid w:val="0021418A"/>
    <w:rsid w:val="00220C30"/>
    <w:rsid w:val="002450A4"/>
    <w:rsid w:val="0025068E"/>
    <w:rsid w:val="00262C67"/>
    <w:rsid w:val="0028261E"/>
    <w:rsid w:val="002A09CE"/>
    <w:rsid w:val="002A1C02"/>
    <w:rsid w:val="002F5690"/>
    <w:rsid w:val="00343A8F"/>
    <w:rsid w:val="00352579"/>
    <w:rsid w:val="00396E9F"/>
    <w:rsid w:val="003A0910"/>
    <w:rsid w:val="003A1BA2"/>
    <w:rsid w:val="003A2A5A"/>
    <w:rsid w:val="003D2852"/>
    <w:rsid w:val="00401481"/>
    <w:rsid w:val="00463F55"/>
    <w:rsid w:val="004701E8"/>
    <w:rsid w:val="0047124B"/>
    <w:rsid w:val="004A18E9"/>
    <w:rsid w:val="004B5B1E"/>
    <w:rsid w:val="004D2FE6"/>
    <w:rsid w:val="004E48A9"/>
    <w:rsid w:val="004E6DCD"/>
    <w:rsid w:val="00537AF7"/>
    <w:rsid w:val="00543EE1"/>
    <w:rsid w:val="005442CA"/>
    <w:rsid w:val="005805EC"/>
    <w:rsid w:val="0058247C"/>
    <w:rsid w:val="005931C9"/>
    <w:rsid w:val="005A77A4"/>
    <w:rsid w:val="005C0A48"/>
    <w:rsid w:val="005D2605"/>
    <w:rsid w:val="005E1ABA"/>
    <w:rsid w:val="005F741A"/>
    <w:rsid w:val="005F768A"/>
    <w:rsid w:val="00601D85"/>
    <w:rsid w:val="00603BB0"/>
    <w:rsid w:val="00615F28"/>
    <w:rsid w:val="00654BC4"/>
    <w:rsid w:val="006C6497"/>
    <w:rsid w:val="006C7DF8"/>
    <w:rsid w:val="007050D3"/>
    <w:rsid w:val="00743EA8"/>
    <w:rsid w:val="007617CF"/>
    <w:rsid w:val="00761D0B"/>
    <w:rsid w:val="00784768"/>
    <w:rsid w:val="007B3D49"/>
    <w:rsid w:val="007F748C"/>
    <w:rsid w:val="0081112B"/>
    <w:rsid w:val="00823AD9"/>
    <w:rsid w:val="00835612"/>
    <w:rsid w:val="0083729E"/>
    <w:rsid w:val="00856358"/>
    <w:rsid w:val="00864DA4"/>
    <w:rsid w:val="008A1114"/>
    <w:rsid w:val="008A5858"/>
    <w:rsid w:val="00915F23"/>
    <w:rsid w:val="0095057B"/>
    <w:rsid w:val="00951E5A"/>
    <w:rsid w:val="0095658A"/>
    <w:rsid w:val="009635F0"/>
    <w:rsid w:val="009715FC"/>
    <w:rsid w:val="00982933"/>
    <w:rsid w:val="009B4AF4"/>
    <w:rsid w:val="009B62B6"/>
    <w:rsid w:val="009D6011"/>
    <w:rsid w:val="00A17C1D"/>
    <w:rsid w:val="00A656D0"/>
    <w:rsid w:val="00AD7DD4"/>
    <w:rsid w:val="00AF13FD"/>
    <w:rsid w:val="00B10245"/>
    <w:rsid w:val="00B40765"/>
    <w:rsid w:val="00B4421E"/>
    <w:rsid w:val="00B46747"/>
    <w:rsid w:val="00B762AE"/>
    <w:rsid w:val="00B77470"/>
    <w:rsid w:val="00B77544"/>
    <w:rsid w:val="00BB58FF"/>
    <w:rsid w:val="00BC19C5"/>
    <w:rsid w:val="00BE1179"/>
    <w:rsid w:val="00C167B0"/>
    <w:rsid w:val="00C17CCF"/>
    <w:rsid w:val="00C2606D"/>
    <w:rsid w:val="00C32320"/>
    <w:rsid w:val="00C379C2"/>
    <w:rsid w:val="00C85842"/>
    <w:rsid w:val="00CA53D4"/>
    <w:rsid w:val="00CA6C48"/>
    <w:rsid w:val="00CB1AA6"/>
    <w:rsid w:val="00CB448C"/>
    <w:rsid w:val="00CD440D"/>
    <w:rsid w:val="00D04426"/>
    <w:rsid w:val="00D26074"/>
    <w:rsid w:val="00D31856"/>
    <w:rsid w:val="00D3398C"/>
    <w:rsid w:val="00D628DC"/>
    <w:rsid w:val="00D83A5F"/>
    <w:rsid w:val="00DA402C"/>
    <w:rsid w:val="00DB01BD"/>
    <w:rsid w:val="00DB1E64"/>
    <w:rsid w:val="00DB4797"/>
    <w:rsid w:val="00E04707"/>
    <w:rsid w:val="00E40B92"/>
    <w:rsid w:val="00E4186C"/>
    <w:rsid w:val="00E47228"/>
    <w:rsid w:val="00E805C4"/>
    <w:rsid w:val="00E83D4E"/>
    <w:rsid w:val="00ED12FC"/>
    <w:rsid w:val="00F25970"/>
    <w:rsid w:val="00F33EC8"/>
    <w:rsid w:val="00F36A02"/>
    <w:rsid w:val="00F56FBB"/>
    <w:rsid w:val="00F8190F"/>
    <w:rsid w:val="00FB2F7B"/>
    <w:rsid w:val="00FE009F"/>
    <w:rsid w:val="00FE683B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5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C2606D"/>
    <w:pPr>
      <w:keepNext/>
      <w:tabs>
        <w:tab w:val="left" w:pos="851"/>
      </w:tabs>
      <w:spacing w:after="0" w:line="240" w:lineRule="auto"/>
      <w:ind w:firstLine="709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823AD9"/>
    <w:pPr>
      <w:keepNext/>
      <w:tabs>
        <w:tab w:val="left" w:pos="851"/>
      </w:tabs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C32320"/>
    <w:pPr>
      <w:tabs>
        <w:tab w:val="left" w:pos="851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2320"/>
    <w:rPr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C2606D"/>
    <w:rPr>
      <w:sz w:val="26"/>
      <w:szCs w:val="26"/>
    </w:rPr>
  </w:style>
  <w:style w:type="character" w:customStyle="1" w:styleId="21">
    <w:name w:val="Основной текст (2)_"/>
    <w:basedOn w:val="a0"/>
    <w:rsid w:val="00A17C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41414"/>
      <w:sz w:val="26"/>
      <w:szCs w:val="26"/>
      <w:u w:val="none"/>
    </w:rPr>
  </w:style>
  <w:style w:type="character" w:customStyle="1" w:styleId="22">
    <w:name w:val="Основной текст (2)"/>
    <w:basedOn w:val="21"/>
    <w:rsid w:val="00A17C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1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C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3AD9"/>
    <w:rPr>
      <w:b/>
      <w:i/>
      <w:sz w:val="26"/>
      <w:szCs w:val="26"/>
    </w:rPr>
  </w:style>
  <w:style w:type="character" w:customStyle="1" w:styleId="6">
    <w:name w:val="Основной текст (6)_"/>
    <w:basedOn w:val="a0"/>
    <w:rsid w:val="00262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262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262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262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pt">
    <w:name w:val="Основной текст (7) + Полужирный;Интервал 0 pt"/>
    <w:basedOn w:val="7"/>
    <w:rsid w:val="00262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B7747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77470"/>
    <w:rPr>
      <w:rFonts w:ascii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1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12B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1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12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5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C2606D"/>
    <w:pPr>
      <w:keepNext/>
      <w:tabs>
        <w:tab w:val="left" w:pos="851"/>
      </w:tabs>
      <w:spacing w:after="0" w:line="240" w:lineRule="auto"/>
      <w:ind w:firstLine="709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823AD9"/>
    <w:pPr>
      <w:keepNext/>
      <w:tabs>
        <w:tab w:val="left" w:pos="851"/>
      </w:tabs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C32320"/>
    <w:pPr>
      <w:tabs>
        <w:tab w:val="left" w:pos="851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2320"/>
    <w:rPr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C2606D"/>
    <w:rPr>
      <w:sz w:val="26"/>
      <w:szCs w:val="26"/>
    </w:rPr>
  </w:style>
  <w:style w:type="character" w:customStyle="1" w:styleId="21">
    <w:name w:val="Основной текст (2)_"/>
    <w:basedOn w:val="a0"/>
    <w:rsid w:val="00A17C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41414"/>
      <w:sz w:val="26"/>
      <w:szCs w:val="26"/>
      <w:u w:val="none"/>
    </w:rPr>
  </w:style>
  <w:style w:type="character" w:customStyle="1" w:styleId="22">
    <w:name w:val="Основной текст (2)"/>
    <w:basedOn w:val="21"/>
    <w:rsid w:val="00A17C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1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C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3AD9"/>
    <w:rPr>
      <w:b/>
      <w:i/>
      <w:sz w:val="26"/>
      <w:szCs w:val="26"/>
    </w:rPr>
  </w:style>
  <w:style w:type="character" w:customStyle="1" w:styleId="6">
    <w:name w:val="Основной текст (6)_"/>
    <w:basedOn w:val="a0"/>
    <w:rsid w:val="00262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262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262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262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pt">
    <w:name w:val="Основной текст (7) + Полужирный;Интервал 0 pt"/>
    <w:basedOn w:val="7"/>
    <w:rsid w:val="00262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B7747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77470"/>
    <w:rPr>
      <w:rFonts w:ascii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1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12B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1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12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Харченко Татьяна Ринатовна</cp:lastModifiedBy>
  <cp:revision>2</cp:revision>
  <cp:lastPrinted>2023-07-17T14:03:00Z</cp:lastPrinted>
  <dcterms:created xsi:type="dcterms:W3CDTF">2023-08-23T22:19:00Z</dcterms:created>
  <dcterms:modified xsi:type="dcterms:W3CDTF">2023-08-23T22:19:00Z</dcterms:modified>
</cp:coreProperties>
</file>