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70" w:rsidRPr="005110B4" w:rsidRDefault="008659E9" w:rsidP="008479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</w:t>
      </w:r>
      <w:r w:rsidR="00237882">
        <w:rPr>
          <w:sz w:val="28"/>
          <w:szCs w:val="28"/>
        </w:rPr>
        <w:t>7</w:t>
      </w:r>
      <w:r>
        <w:rPr>
          <w:sz w:val="28"/>
          <w:szCs w:val="28"/>
        </w:rPr>
        <w:t xml:space="preserve">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2022 год в октябре-декабре истекшего года </w:t>
      </w:r>
      <w:r w:rsidRPr="001E5A6C">
        <w:rPr>
          <w:sz w:val="28"/>
          <w:szCs w:val="28"/>
        </w:rPr>
        <w:t xml:space="preserve">проведено контрольное мероприятие </w:t>
      </w:r>
      <w:r w:rsidR="00FE2746" w:rsidRPr="00FE2746">
        <w:rPr>
          <w:rFonts w:eastAsia="Calibri"/>
          <w:sz w:val="28"/>
          <w:szCs w:val="28"/>
        </w:rPr>
        <w:t>«Проверка использования средств областного бюджета, направленных на реализацию подпрограммы «Чистая вода» (включая исполнение регионального проекта «Чистая вода») государственной программы Сахалинской области «Обеспечение населения Сахалинской области качественными услугами жилищно-коммунального хозяйства», за 2020, 2021 годы и истекший период 2022 года»</w:t>
      </w:r>
      <w:r w:rsidR="00D75CBC" w:rsidRPr="006C1F33">
        <w:rPr>
          <w:rFonts w:eastAsia="Calibri"/>
          <w:color w:val="FF0000"/>
          <w:sz w:val="28"/>
          <w:szCs w:val="28"/>
        </w:rPr>
        <w:t>.</w:t>
      </w:r>
      <w:r w:rsidR="00847935" w:rsidRPr="006C1F33">
        <w:rPr>
          <w:color w:val="FF0000"/>
          <w:sz w:val="28"/>
          <w:szCs w:val="28"/>
        </w:rPr>
        <w:t xml:space="preserve"> </w:t>
      </w:r>
      <w:proofErr w:type="gramEnd"/>
    </w:p>
    <w:p w:rsidR="000A56FA" w:rsidRDefault="00490068" w:rsidP="00D7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0A56FA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направлено представление </w:t>
      </w:r>
      <w:r w:rsidR="000A56FA" w:rsidRPr="00D3706C">
        <w:rPr>
          <w:sz w:val="28"/>
          <w:szCs w:val="28"/>
        </w:rPr>
        <w:t>в адрес администрации муниципального образования «Городской округ Ногликский»</w:t>
      </w:r>
      <w:r w:rsidR="000A56FA">
        <w:rPr>
          <w:sz w:val="28"/>
          <w:szCs w:val="28"/>
        </w:rPr>
        <w:t xml:space="preserve"> (срок исполнения продлен до 09.06.2023).</w:t>
      </w:r>
    </w:p>
    <w:p w:rsidR="000A56FA" w:rsidRDefault="000A56FA" w:rsidP="00D7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установленный срок администрацией представлена информация о принятых мерах, в том числе: </w:t>
      </w:r>
    </w:p>
    <w:p w:rsidR="00C40F2B" w:rsidRDefault="000A56FA" w:rsidP="000A5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выверка принятых и оплаченных по муниципальному контракту работ на объекте «</w:t>
      </w:r>
      <w:r w:rsidRPr="000A56FA">
        <w:rPr>
          <w:sz w:val="28"/>
          <w:szCs w:val="28"/>
        </w:rPr>
        <w:t>Реконструкция сис</w:t>
      </w:r>
      <w:r>
        <w:rPr>
          <w:sz w:val="28"/>
          <w:szCs w:val="28"/>
        </w:rPr>
        <w:t>темы водоотведения пгт. Ноглики», на сумму -419,6 тыс. рублей выполнение</w:t>
      </w:r>
      <w:r w:rsidRPr="000A5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сторнировано актом КС-2 от 04.04.2023, </w:t>
      </w:r>
    </w:p>
    <w:p w:rsidR="00C40F2B" w:rsidRDefault="00C40F2B" w:rsidP="000A56FA">
      <w:pPr>
        <w:ind w:firstLine="709"/>
        <w:jc w:val="both"/>
        <w:rPr>
          <w:sz w:val="28"/>
          <w:szCs w:val="28"/>
        </w:rPr>
      </w:pPr>
      <w:r w:rsidRPr="000A56FA">
        <w:rPr>
          <w:sz w:val="28"/>
          <w:szCs w:val="28"/>
        </w:rPr>
        <w:t>проведена проверка актов о приемке рабо</w:t>
      </w:r>
      <w:r>
        <w:rPr>
          <w:sz w:val="28"/>
          <w:szCs w:val="28"/>
        </w:rPr>
        <w:t xml:space="preserve">т, утвержденных тем специалистом, который осуществлял строительный контроль, </w:t>
      </w:r>
      <w:r w:rsidRPr="000A56FA">
        <w:rPr>
          <w:sz w:val="28"/>
          <w:szCs w:val="28"/>
        </w:rPr>
        <w:t>направлена претензия и запрошены объяснения</w:t>
      </w:r>
      <w:r>
        <w:rPr>
          <w:sz w:val="28"/>
          <w:szCs w:val="28"/>
        </w:rPr>
        <w:t xml:space="preserve"> подрядной организации, муниципальный контракт </w:t>
      </w:r>
      <w:r w:rsidRPr="000A56FA">
        <w:rPr>
          <w:sz w:val="28"/>
          <w:szCs w:val="28"/>
        </w:rPr>
        <w:t xml:space="preserve">по осуществлению функций строительного </w:t>
      </w:r>
      <w:proofErr w:type="gramStart"/>
      <w:r w:rsidRPr="000A56FA">
        <w:rPr>
          <w:sz w:val="28"/>
          <w:szCs w:val="28"/>
        </w:rPr>
        <w:t>контроля за</w:t>
      </w:r>
      <w:proofErr w:type="gramEnd"/>
      <w:r w:rsidRPr="000A56FA">
        <w:rPr>
          <w:sz w:val="28"/>
          <w:szCs w:val="28"/>
        </w:rPr>
        <w:t xml:space="preserve"> производством работ не продлен, ведется выбор иной организации</w:t>
      </w:r>
      <w:r>
        <w:rPr>
          <w:sz w:val="28"/>
          <w:szCs w:val="28"/>
        </w:rPr>
        <w:t>,</w:t>
      </w:r>
    </w:p>
    <w:p w:rsidR="00C40F2B" w:rsidRDefault="000A56FA" w:rsidP="000A56FA">
      <w:pPr>
        <w:ind w:firstLine="709"/>
        <w:jc w:val="both"/>
        <w:rPr>
          <w:sz w:val="28"/>
          <w:szCs w:val="28"/>
        </w:rPr>
      </w:pPr>
      <w:r w:rsidRPr="000A56FA">
        <w:rPr>
          <w:sz w:val="28"/>
          <w:szCs w:val="28"/>
        </w:rPr>
        <w:t xml:space="preserve">в ЕИС </w:t>
      </w:r>
      <w:r w:rsidR="00C40F2B" w:rsidRPr="000A56FA">
        <w:rPr>
          <w:sz w:val="28"/>
          <w:szCs w:val="28"/>
        </w:rPr>
        <w:t xml:space="preserve">внесена </w:t>
      </w:r>
      <w:r w:rsidRPr="000A56FA">
        <w:rPr>
          <w:sz w:val="28"/>
          <w:szCs w:val="28"/>
        </w:rPr>
        <w:t>информация об оплате и выполнени</w:t>
      </w:r>
      <w:r w:rsidR="00C40F2B">
        <w:rPr>
          <w:sz w:val="28"/>
          <w:szCs w:val="28"/>
        </w:rPr>
        <w:t>и</w:t>
      </w:r>
      <w:r w:rsidRPr="000A56FA">
        <w:rPr>
          <w:sz w:val="28"/>
          <w:szCs w:val="28"/>
        </w:rPr>
        <w:t xml:space="preserve"> работ, </w:t>
      </w:r>
    </w:p>
    <w:p w:rsidR="007B3423" w:rsidRDefault="000A56FA" w:rsidP="000A56FA">
      <w:pPr>
        <w:ind w:firstLine="709"/>
        <w:jc w:val="both"/>
        <w:rPr>
          <w:sz w:val="28"/>
          <w:szCs w:val="28"/>
        </w:rPr>
      </w:pPr>
      <w:r w:rsidRPr="000A56FA">
        <w:rPr>
          <w:sz w:val="28"/>
          <w:szCs w:val="28"/>
        </w:rPr>
        <w:t xml:space="preserve">проведена </w:t>
      </w:r>
      <w:r w:rsidR="007B3423">
        <w:rPr>
          <w:sz w:val="28"/>
          <w:szCs w:val="28"/>
        </w:rPr>
        <w:t xml:space="preserve">внутренняя </w:t>
      </w:r>
      <w:r w:rsidRPr="000A56FA">
        <w:rPr>
          <w:sz w:val="28"/>
          <w:szCs w:val="28"/>
        </w:rPr>
        <w:t xml:space="preserve">проверка, </w:t>
      </w:r>
      <w:r w:rsidR="00C40F2B">
        <w:rPr>
          <w:sz w:val="28"/>
          <w:szCs w:val="28"/>
        </w:rPr>
        <w:t>в связи с тем, что должностное лицо, допустив</w:t>
      </w:r>
      <w:r w:rsidR="007B3423">
        <w:rPr>
          <w:sz w:val="28"/>
          <w:szCs w:val="28"/>
        </w:rPr>
        <w:t>ш</w:t>
      </w:r>
      <w:r w:rsidR="00C40F2B">
        <w:rPr>
          <w:sz w:val="28"/>
          <w:szCs w:val="28"/>
        </w:rPr>
        <w:t xml:space="preserve">ее нарушение, </w:t>
      </w:r>
      <w:r w:rsidRPr="000A56FA">
        <w:rPr>
          <w:sz w:val="28"/>
          <w:szCs w:val="28"/>
        </w:rPr>
        <w:t>в настоящее время не является сотрудником администрации (уволено в 2021 г.),</w:t>
      </w:r>
      <w:r w:rsidR="007B3423">
        <w:rPr>
          <w:sz w:val="28"/>
          <w:szCs w:val="28"/>
        </w:rPr>
        <w:t xml:space="preserve"> вопрос о дисциплинарной ответственности не рассматривался.</w:t>
      </w:r>
    </w:p>
    <w:p w:rsidR="00D3706C" w:rsidRPr="00D25179" w:rsidRDefault="00D3706C" w:rsidP="00D3706C">
      <w:pPr>
        <w:ind w:firstLine="709"/>
        <w:jc w:val="both"/>
        <w:rPr>
          <w:sz w:val="28"/>
          <w:szCs w:val="28"/>
        </w:rPr>
      </w:pPr>
      <w:r w:rsidRPr="00D25179">
        <w:rPr>
          <w:sz w:val="28"/>
          <w:szCs w:val="28"/>
        </w:rPr>
        <w:t xml:space="preserve">Требования представления исполнены, информация в КСП представлена в полном объеме. </w:t>
      </w:r>
    </w:p>
    <w:p w:rsidR="00D3706C" w:rsidRDefault="00D3706C" w:rsidP="00D37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5A6C">
        <w:rPr>
          <w:sz w:val="28"/>
          <w:szCs w:val="28"/>
        </w:rPr>
        <w:t>о результатам рассмотрения информаци</w:t>
      </w:r>
      <w:r>
        <w:rPr>
          <w:sz w:val="28"/>
          <w:szCs w:val="28"/>
        </w:rPr>
        <w:t xml:space="preserve">и о принятых мерах </w:t>
      </w:r>
      <w:r w:rsidRPr="001E5A6C">
        <w:rPr>
          <w:sz w:val="28"/>
          <w:szCs w:val="28"/>
        </w:rPr>
        <w:t>Колл</w:t>
      </w:r>
      <w:r>
        <w:rPr>
          <w:sz w:val="28"/>
          <w:szCs w:val="28"/>
        </w:rPr>
        <w:t xml:space="preserve">егией КСП Сахалинской области </w:t>
      </w:r>
      <w:r w:rsidR="00F55161">
        <w:rPr>
          <w:sz w:val="28"/>
          <w:szCs w:val="28"/>
        </w:rPr>
        <w:t xml:space="preserve">17.07.2023 </w:t>
      </w:r>
      <w:bookmarkStart w:id="0" w:name="_GoBack"/>
      <w:bookmarkEnd w:id="0"/>
      <w:r w:rsidRPr="001E5A6C">
        <w:rPr>
          <w:sz w:val="28"/>
          <w:szCs w:val="28"/>
        </w:rPr>
        <w:t xml:space="preserve">принято решение о снятии </w:t>
      </w:r>
      <w:r>
        <w:rPr>
          <w:sz w:val="28"/>
          <w:szCs w:val="28"/>
        </w:rPr>
        <w:t>представления</w:t>
      </w:r>
      <w:r w:rsidRPr="00490068">
        <w:rPr>
          <w:sz w:val="28"/>
          <w:szCs w:val="28"/>
        </w:rPr>
        <w:t xml:space="preserve"> </w:t>
      </w:r>
      <w:r w:rsidRPr="001E5A6C">
        <w:rPr>
          <w:sz w:val="28"/>
          <w:szCs w:val="28"/>
        </w:rPr>
        <w:t>с контроля</w:t>
      </w:r>
      <w:r>
        <w:rPr>
          <w:sz w:val="28"/>
          <w:szCs w:val="28"/>
        </w:rPr>
        <w:t>.</w:t>
      </w:r>
    </w:p>
    <w:p w:rsidR="00D3706C" w:rsidRDefault="00D3706C" w:rsidP="00D3706C">
      <w:pPr>
        <w:ind w:firstLine="709"/>
        <w:jc w:val="both"/>
        <w:rPr>
          <w:sz w:val="28"/>
          <w:szCs w:val="28"/>
        </w:rPr>
      </w:pPr>
    </w:p>
    <w:p w:rsidR="008F49E7" w:rsidRDefault="008F49E7" w:rsidP="00D3706C">
      <w:pPr>
        <w:ind w:firstLine="709"/>
        <w:jc w:val="both"/>
        <w:rPr>
          <w:sz w:val="28"/>
          <w:szCs w:val="28"/>
        </w:rPr>
      </w:pPr>
    </w:p>
    <w:p w:rsidR="000A56FA" w:rsidRDefault="000A56FA" w:rsidP="00D370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0A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0A56FA"/>
    <w:rsid w:val="00137974"/>
    <w:rsid w:val="001D3C9E"/>
    <w:rsid w:val="00237882"/>
    <w:rsid w:val="002A0F70"/>
    <w:rsid w:val="002F11AF"/>
    <w:rsid w:val="002F5FBD"/>
    <w:rsid w:val="003665D0"/>
    <w:rsid w:val="003774D9"/>
    <w:rsid w:val="003D7908"/>
    <w:rsid w:val="00490068"/>
    <w:rsid w:val="004E460F"/>
    <w:rsid w:val="005110B4"/>
    <w:rsid w:val="00523122"/>
    <w:rsid w:val="005454FE"/>
    <w:rsid w:val="0056305E"/>
    <w:rsid w:val="005B7806"/>
    <w:rsid w:val="005C67FF"/>
    <w:rsid w:val="006C1F33"/>
    <w:rsid w:val="006D4FE3"/>
    <w:rsid w:val="006F09C0"/>
    <w:rsid w:val="007B3423"/>
    <w:rsid w:val="00847935"/>
    <w:rsid w:val="008659E9"/>
    <w:rsid w:val="008927EC"/>
    <w:rsid w:val="008F015C"/>
    <w:rsid w:val="008F49E7"/>
    <w:rsid w:val="00AE2150"/>
    <w:rsid w:val="00B75364"/>
    <w:rsid w:val="00BB57AD"/>
    <w:rsid w:val="00C15797"/>
    <w:rsid w:val="00C40F2B"/>
    <w:rsid w:val="00CF3245"/>
    <w:rsid w:val="00D25179"/>
    <w:rsid w:val="00D3706C"/>
    <w:rsid w:val="00D75CBC"/>
    <w:rsid w:val="00F05F1C"/>
    <w:rsid w:val="00F55161"/>
    <w:rsid w:val="00F87D2F"/>
    <w:rsid w:val="00FC1DA8"/>
    <w:rsid w:val="00FC451D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Харченко Татьяна Ринатовна</cp:lastModifiedBy>
  <cp:revision>22</cp:revision>
  <cp:lastPrinted>2023-02-27T22:48:00Z</cp:lastPrinted>
  <dcterms:created xsi:type="dcterms:W3CDTF">2023-02-17T06:20:00Z</dcterms:created>
  <dcterms:modified xsi:type="dcterms:W3CDTF">2023-07-12T01:27:00Z</dcterms:modified>
</cp:coreProperties>
</file>