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63" w:rsidRPr="006B77B2" w:rsidRDefault="00215163" w:rsidP="00215163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B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соответствии с п. 9 плана работы КСП Сахалинской области на 2020 год в октябре-декабре 2020 года, январе 2021 года, проведено контрольное мероприятие </w:t>
      </w:r>
      <w:r w:rsidRPr="006B77B2">
        <w:rPr>
          <w:rFonts w:ascii="Times New Roman" w:eastAsia="Calibri" w:hAnsi="Times New Roman" w:cs="Times New Roman"/>
          <w:b/>
          <w:sz w:val="24"/>
          <w:szCs w:val="24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транспортной инфраструктуры и дорожного хозяйства Сахалинской области», в части средств, направленных АО «Аэропорт Южно-Сахалинск», за 2018, 2019 годы и истекший период 2020 года»</w:t>
      </w:r>
      <w:r w:rsidRPr="006B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результатам</w:t>
      </w:r>
      <w:proofErr w:type="gramEnd"/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январе 2021 года 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адрес министерства </w:t>
      </w:r>
      <w:r w:rsidRPr="00C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транспорта и дорожного хозяйства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Сахалинской области (далее - Мин</w:t>
      </w:r>
      <w:r w:rsidRPr="00C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истерство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направлено Представление</w:t>
      </w:r>
      <w:r w:rsidR="0088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15.07.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</w:t>
      </w:r>
      <w:r w:rsidR="0088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последнее 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исполнено в полном объеме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всем 6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-ти</w:t>
      </w:r>
      <w:r w:rsidR="0088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пунктам.</w:t>
      </w:r>
    </w:p>
    <w:p w:rsidR="00215163" w:rsidRPr="006B77B2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ункту </w:t>
      </w:r>
      <w:r w:rsidRPr="006B77B2">
        <w:rPr>
          <w:rFonts w:ascii="Times New Roman" w:eastAsia="Calibri" w:hAnsi="Times New Roman" w:cs="Times New Roman"/>
          <w:sz w:val="24"/>
          <w:szCs w:val="24"/>
        </w:rPr>
        <w:t>1 Представления Минтрансом учтены требования в части соблюдения заполнения АО «Аэропорт Южно-Сахалинск» отчетных форм.</w:t>
      </w:r>
    </w:p>
    <w:p w:rsidR="00215163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ункту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2 Представления, в рамках ведомственного контроля за использованием доходов от размещения бюджетных инвестиций на депозитах (НСО)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инистерством направлены юридическим лицам - получателям бюджетных инвестиций во взнос в уставный капитал, письма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(уведомления)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указанных доходов, </w:t>
      </w:r>
      <w:proofErr w:type="gramStart"/>
      <w:r w:rsidRPr="006B77B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строгом </w:t>
      </w:r>
      <w:proofErr w:type="gramStart"/>
      <w:r w:rsidRPr="006B77B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с надлежаще утвержденным Порядком, расширена форма отчетности; </w:t>
      </w:r>
    </w:p>
    <w:p w:rsidR="00215163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163">
        <w:rPr>
          <w:rFonts w:ascii="Times New Roman" w:eastAsia="Calibri" w:hAnsi="Times New Roman" w:cs="Times New Roman"/>
          <w:sz w:val="24"/>
          <w:szCs w:val="24"/>
        </w:rPr>
        <w:t>В целях реализации п. 3 Представления Постановлением Правительства Сахалинской области от 01.06.2021 № 209 внесены изменения в отдельные пункты и приложения Порядка предоставления субсидии юридическим лицам и индивидуальным предпринимателям - производителям услуг в сфере транспорта в связи с аэропортовой деятельностью (утв. постановлением ПСО от 30.12.2016 № 686), учитывающий замечания КСП, включая указания на гражданскую авиацию и уточнение (расширение) перечня подтверждающих документов.</w:t>
      </w:r>
      <w:proofErr w:type="gramEnd"/>
    </w:p>
    <w:p w:rsidR="00215163" w:rsidRPr="006B77B2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>ункту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4 Представления решается вопрос с федеральными органами исполнительной власти о строительстве новой взлетно-посадочной полосы в аэропорту Южно-Сахалинск и передаче ее после завершения строительства в федеральную собственность (письмо Губернатора Сахалинской области в Правительство РФ от 08.10.2020 № П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1/103). </w:t>
      </w:r>
    </w:p>
    <w:p w:rsidR="00215163" w:rsidRPr="006B77B2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оценке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истерством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действий должностных лиц (п. 5 Представления), решение о привлечении их к дисциплинарной ответственности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Pr="006B77B2">
        <w:rPr>
          <w:rFonts w:ascii="Times New Roman" w:eastAsia="Calibri" w:hAnsi="Times New Roman" w:cs="Times New Roman"/>
          <w:sz w:val="24"/>
          <w:szCs w:val="24"/>
        </w:rPr>
        <w:t>не рассматрива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B77B2">
        <w:rPr>
          <w:rFonts w:ascii="Times New Roman" w:eastAsia="Calibri" w:hAnsi="Times New Roman" w:cs="Times New Roman"/>
          <w:sz w:val="24"/>
          <w:szCs w:val="24"/>
        </w:rPr>
        <w:t>ся.</w:t>
      </w:r>
    </w:p>
    <w:p w:rsidR="00215163" w:rsidRDefault="00215163" w:rsidP="002151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>ункту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6 Представления Минтрансом в адрес АО «Аэропорт Южно-Сахалинск» направлено требование о возврате в доход бюджета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6B77B2">
        <w:rPr>
          <w:rFonts w:ascii="Times New Roman" w:eastAsia="Calibri" w:hAnsi="Times New Roman" w:cs="Times New Roman"/>
          <w:sz w:val="24"/>
          <w:szCs w:val="24"/>
        </w:rPr>
        <w:t>в с</w:t>
      </w:r>
      <w:proofErr w:type="gramEnd"/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умме </w:t>
      </w:r>
      <w:r w:rsidRPr="006B77B2">
        <w:rPr>
          <w:rFonts w:ascii="Times New Roman" w:eastAsia="Times New Roman" w:hAnsi="Times New Roman" w:cs="Times New Roman"/>
          <w:sz w:val="24"/>
          <w:szCs w:val="24"/>
        </w:rPr>
        <w:t>2 214,3 тыс. рублей, которое исполнено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(платежные документы представлены).</w:t>
      </w:r>
      <w:r w:rsidRPr="006B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163" w:rsidRPr="006B77B2" w:rsidRDefault="00215163" w:rsidP="00215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выше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указанным, Коллегией КСП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316A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.07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.2021 принято решение о </w:t>
      </w:r>
      <w:r>
        <w:rPr>
          <w:rFonts w:ascii="Times New Roman" w:eastAsia="Calibri" w:hAnsi="Times New Roman" w:cs="Times New Roman"/>
          <w:sz w:val="24"/>
          <w:szCs w:val="24"/>
        </w:rPr>
        <w:t>снятии с контроля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 w:rsidR="00854F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54F94" w:rsidRPr="00854F94">
        <w:rPr>
          <w:rFonts w:ascii="Times New Roman" w:eastAsia="Calibri" w:hAnsi="Times New Roman" w:cs="Times New Roman"/>
          <w:sz w:val="24"/>
          <w:szCs w:val="24"/>
        </w:rPr>
        <w:t xml:space="preserve">22.01.2021 </w:t>
      </w:r>
      <w:bookmarkStart w:id="0" w:name="_GoBack"/>
      <w:bookmarkEnd w:id="0"/>
      <w:r w:rsidR="00854F94" w:rsidRPr="00854F94">
        <w:rPr>
          <w:rFonts w:ascii="Times New Roman" w:eastAsia="Calibri" w:hAnsi="Times New Roman" w:cs="Times New Roman"/>
          <w:sz w:val="24"/>
          <w:szCs w:val="24"/>
        </w:rPr>
        <w:t>№ 01-06/52</w:t>
      </w:r>
      <w:r w:rsidRPr="006B77B2">
        <w:rPr>
          <w:rFonts w:ascii="Times New Roman" w:eastAsia="Calibri" w:hAnsi="Times New Roman" w:cs="Times New Roman"/>
          <w:sz w:val="24"/>
          <w:szCs w:val="24"/>
        </w:rPr>
        <w:t>, направленного в адрес министерства транспорта и дорожного хозяйства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15163" w:rsidRPr="006B77B2" w:rsidSect="00A45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B"/>
    <w:rsid w:val="001972D5"/>
    <w:rsid w:val="00215163"/>
    <w:rsid w:val="002A1DA8"/>
    <w:rsid w:val="002E4D0B"/>
    <w:rsid w:val="00476DAE"/>
    <w:rsid w:val="006B77B2"/>
    <w:rsid w:val="00854F94"/>
    <w:rsid w:val="00883D0D"/>
    <w:rsid w:val="00921A8B"/>
    <w:rsid w:val="009329E4"/>
    <w:rsid w:val="009E0128"/>
    <w:rsid w:val="00B316A3"/>
    <w:rsid w:val="00BE64D1"/>
    <w:rsid w:val="00CD54D9"/>
    <w:rsid w:val="00D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10</cp:revision>
  <cp:lastPrinted>2021-07-20T03:41:00Z</cp:lastPrinted>
  <dcterms:created xsi:type="dcterms:W3CDTF">2021-04-16T05:50:00Z</dcterms:created>
  <dcterms:modified xsi:type="dcterms:W3CDTF">2021-07-20T22:22:00Z</dcterms:modified>
</cp:coreProperties>
</file>