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64" w:rsidRDefault="008E2564" w:rsidP="008E2564">
      <w:pPr>
        <w:autoSpaceDE w:val="0"/>
        <w:autoSpaceDN w:val="0"/>
        <w:adjustRightInd w:val="0"/>
        <w:jc w:val="both"/>
        <w:rPr>
          <w:sz w:val="26"/>
          <w:szCs w:val="26"/>
          <w:lang w:eastAsia="x-none"/>
        </w:rPr>
      </w:pPr>
      <w:r w:rsidRPr="008E2564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пунктом 12 </w:t>
      </w:r>
      <w:r w:rsidRPr="008E2564">
        <w:rPr>
          <w:sz w:val="26"/>
          <w:szCs w:val="26"/>
        </w:rPr>
        <w:t>план</w:t>
      </w:r>
      <w:r>
        <w:rPr>
          <w:sz w:val="26"/>
          <w:szCs w:val="26"/>
        </w:rPr>
        <w:t>а</w:t>
      </w:r>
      <w:r w:rsidRPr="008E2564">
        <w:rPr>
          <w:sz w:val="26"/>
          <w:szCs w:val="26"/>
        </w:rPr>
        <w:t xml:space="preserve"> работы контрольно-счетной палаты Сахалинской области на 2017 год </w:t>
      </w:r>
      <w:r w:rsidR="002D72D1">
        <w:rPr>
          <w:sz w:val="26"/>
          <w:szCs w:val="26"/>
        </w:rPr>
        <w:t xml:space="preserve">контрольно-счетной палатой Сахалинской области в ноябре-декабре 2017 года </w:t>
      </w:r>
      <w:r w:rsidRPr="008E2564">
        <w:rPr>
          <w:sz w:val="26"/>
          <w:szCs w:val="26"/>
        </w:rPr>
        <w:t>проведено контрольное мероприятие «</w:t>
      </w:r>
      <w:r w:rsidRPr="008E2564">
        <w:rPr>
          <w:sz w:val="26"/>
          <w:szCs w:val="26"/>
          <w:lang w:eastAsia="x-none"/>
        </w:rPr>
        <w:t xml:space="preserve">Аудит в сфере закупок, </w:t>
      </w:r>
      <w:proofErr w:type="gramStart"/>
      <w:r w:rsidRPr="008E2564">
        <w:rPr>
          <w:sz w:val="26"/>
          <w:szCs w:val="26"/>
          <w:lang w:eastAsia="x-none"/>
        </w:rPr>
        <w:t>осуществляемых</w:t>
      </w:r>
      <w:proofErr w:type="gramEnd"/>
      <w:r w:rsidRPr="008E2564">
        <w:rPr>
          <w:sz w:val="26"/>
          <w:szCs w:val="26"/>
          <w:lang w:eastAsia="x-none"/>
        </w:rPr>
        <w:t xml:space="preserve"> Министерством сельского хозяйства </w:t>
      </w:r>
      <w:r w:rsidRPr="008E2564">
        <w:rPr>
          <w:sz w:val="26"/>
          <w:szCs w:val="26"/>
        </w:rPr>
        <w:t>Сахалинской области</w:t>
      </w:r>
      <w:r w:rsidRPr="008E2564">
        <w:rPr>
          <w:sz w:val="26"/>
          <w:szCs w:val="26"/>
          <w:lang w:eastAsia="x-none"/>
        </w:rPr>
        <w:t>, за 2015, 2016 годы и истекший период 2017 года»</w:t>
      </w:r>
      <w:r>
        <w:rPr>
          <w:sz w:val="26"/>
          <w:szCs w:val="26"/>
          <w:lang w:eastAsia="x-none"/>
        </w:rPr>
        <w:t>.</w:t>
      </w:r>
    </w:p>
    <w:p w:rsidR="008E2564" w:rsidRPr="008E2564" w:rsidRDefault="008E2564" w:rsidP="008E2564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</w:rPr>
      </w:pPr>
      <w:r w:rsidRPr="008E2564">
        <w:rPr>
          <w:rFonts w:eastAsia="Times New Roman" w:cs="Times New Roman"/>
          <w:sz w:val="26"/>
          <w:szCs w:val="26"/>
        </w:rPr>
        <w:t>В проверяе</w:t>
      </w:r>
      <w:r w:rsidR="002D72D1">
        <w:rPr>
          <w:rFonts w:eastAsia="Times New Roman" w:cs="Times New Roman"/>
          <w:sz w:val="26"/>
          <w:szCs w:val="26"/>
        </w:rPr>
        <w:t>мом периоде закупки осуществляли</w:t>
      </w:r>
      <w:r w:rsidRPr="008E2564">
        <w:rPr>
          <w:rFonts w:eastAsia="Times New Roman" w:cs="Times New Roman"/>
          <w:sz w:val="26"/>
          <w:szCs w:val="26"/>
        </w:rPr>
        <w:t>сь непосредственно Министерством</w:t>
      </w:r>
      <w:r w:rsidRPr="008E2564">
        <w:rPr>
          <w:sz w:val="26"/>
          <w:szCs w:val="26"/>
          <w:lang w:eastAsia="x-none"/>
        </w:rPr>
        <w:t xml:space="preserve"> сельского хозяйства </w:t>
      </w:r>
      <w:r w:rsidRPr="008E2564">
        <w:rPr>
          <w:sz w:val="26"/>
          <w:szCs w:val="26"/>
        </w:rPr>
        <w:t>Сахалинской области</w:t>
      </w:r>
      <w:r w:rsidRPr="008E2564">
        <w:rPr>
          <w:rFonts w:eastAsia="Times New Roman" w:cs="Times New Roman"/>
          <w:sz w:val="26"/>
          <w:szCs w:val="26"/>
        </w:rPr>
        <w:t xml:space="preserve"> и уполномоченным учреждением - ГКУ «Центр государственных закупок Сахалинской области».</w:t>
      </w:r>
    </w:p>
    <w:p w:rsidR="008E2564" w:rsidRPr="008E2564" w:rsidRDefault="008E2564" w:rsidP="008E2564">
      <w:pPr>
        <w:jc w:val="both"/>
        <w:rPr>
          <w:rFonts w:eastAsia="Times New Roman" w:cs="Times New Roman"/>
          <w:sz w:val="26"/>
          <w:szCs w:val="26"/>
        </w:rPr>
      </w:pPr>
      <w:r w:rsidRPr="008E2564">
        <w:rPr>
          <w:rFonts w:eastAsia="Times New Roman" w:cs="Times New Roman"/>
          <w:sz w:val="26"/>
          <w:szCs w:val="26"/>
        </w:rPr>
        <w:t>По всем способам осуществления закупок в 2015 году проведено 129 закупок на общую сумму 7848,5 тыс. рублей, в 2016 году - 265 закупок на общую сумму 23147,7 тыс. рублей, за январь-ноябрь 2017 года - 216 закупок на общую сумму 13717,5 тыс. рублей.</w:t>
      </w:r>
    </w:p>
    <w:p w:rsidR="008E2564" w:rsidRPr="008E2564" w:rsidRDefault="008E2564" w:rsidP="008E2564">
      <w:pPr>
        <w:tabs>
          <w:tab w:val="left" w:pos="567"/>
        </w:tabs>
        <w:jc w:val="both"/>
        <w:rPr>
          <w:rFonts w:eastAsia="Times New Roman" w:cs="Times New Roman"/>
          <w:sz w:val="26"/>
          <w:szCs w:val="26"/>
          <w:lang w:eastAsia="ru-RU"/>
        </w:rPr>
      </w:pPr>
      <w:r w:rsidRPr="008E2564">
        <w:rPr>
          <w:rFonts w:eastAsia="Times New Roman" w:cs="Times New Roman"/>
          <w:sz w:val="26"/>
          <w:szCs w:val="26"/>
          <w:lang w:eastAsia="ru-RU"/>
        </w:rPr>
        <w:t>Анализ конкурентных способов определения поставщика показал следующее: в 2015 году аукционы составили 6 ед. (66,7 %), запрос котировок - 3 ед. (33,3 %); в 2016 году аукционы - 20 ед. (71,4 %), открытый конкурс - 1 ед. (3,6 %), запрос котировок -7 ед. (25,0 %); в 2017 году аукционы - 13 ед. (92,9 %), запрос котировок -1 ед. (7,1 %).</w:t>
      </w:r>
    </w:p>
    <w:p w:rsidR="008E2564" w:rsidRPr="008E2564" w:rsidRDefault="008E2564" w:rsidP="008E2564">
      <w:pPr>
        <w:tabs>
          <w:tab w:val="left" w:pos="567"/>
        </w:tabs>
        <w:jc w:val="both"/>
        <w:rPr>
          <w:rFonts w:eastAsia="Times New Roman" w:cs="Times New Roman"/>
          <w:sz w:val="26"/>
          <w:szCs w:val="26"/>
          <w:shd w:val="clear" w:color="auto" w:fill="FFFFFF"/>
        </w:rPr>
      </w:pPr>
      <w:r w:rsidRPr="008E2564">
        <w:rPr>
          <w:rFonts w:eastAsia="Times New Roman" w:cs="Times New Roman"/>
          <w:sz w:val="26"/>
          <w:szCs w:val="26"/>
          <w:shd w:val="clear" w:color="auto" w:fill="FFFFFF"/>
        </w:rPr>
        <w:t>Закупки у единственного поставщика в 2015-2017 годах составили 8 ед., 38 ед. и 18 ед. соответственно.</w:t>
      </w:r>
    </w:p>
    <w:p w:rsidR="008E2564" w:rsidRDefault="008E2564" w:rsidP="008E2564">
      <w:pPr>
        <w:jc w:val="both"/>
        <w:rPr>
          <w:rFonts w:eastAsia="Times New Roman" w:cs="Times New Roman"/>
          <w:sz w:val="26"/>
          <w:szCs w:val="26"/>
        </w:rPr>
      </w:pPr>
      <w:r w:rsidRPr="008E2564">
        <w:rPr>
          <w:rFonts w:eastAsia="Times New Roman" w:cs="Times New Roman"/>
          <w:sz w:val="26"/>
          <w:szCs w:val="26"/>
        </w:rPr>
        <w:t xml:space="preserve">Относительная экономия бюджетных средств, сложившаяся между суммарной начальной ценой контрактов и общей стоимостью контрактов, заключенных объектом контрольного мероприятия по результатам осуществления закупок конкурентным способом составила: в 2015 году - </w:t>
      </w:r>
      <w:r w:rsidRPr="008E2564">
        <w:rPr>
          <w:rFonts w:eastAsia="Times New Roman" w:cs="Times New Roman"/>
          <w:sz w:val="26"/>
          <w:szCs w:val="26"/>
          <w:lang w:eastAsia="ru-RU"/>
        </w:rPr>
        <w:t xml:space="preserve">2051,9 </w:t>
      </w:r>
      <w:r w:rsidRPr="008E2564">
        <w:rPr>
          <w:rFonts w:eastAsia="Times New Roman" w:cs="Times New Roman"/>
          <w:sz w:val="26"/>
          <w:szCs w:val="26"/>
        </w:rPr>
        <w:t xml:space="preserve">тыс. рублей (28,2 %), в 2016 году - </w:t>
      </w:r>
      <w:r w:rsidRPr="008E2564">
        <w:rPr>
          <w:rFonts w:eastAsia="Times New Roman" w:cs="Times New Roman"/>
          <w:sz w:val="26"/>
          <w:szCs w:val="26"/>
          <w:lang w:eastAsia="ru-RU"/>
        </w:rPr>
        <w:t xml:space="preserve">798,7 </w:t>
      </w:r>
      <w:r w:rsidRPr="008E2564">
        <w:rPr>
          <w:rFonts w:eastAsia="Times New Roman" w:cs="Times New Roman"/>
          <w:sz w:val="26"/>
          <w:szCs w:val="26"/>
        </w:rPr>
        <w:t>тыс. рублей (3,8 %), в 2017 году - 725,5</w:t>
      </w:r>
      <w:r w:rsidRPr="008E256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8E2564">
        <w:rPr>
          <w:rFonts w:eastAsia="Times New Roman" w:cs="Times New Roman"/>
          <w:sz w:val="26"/>
          <w:szCs w:val="26"/>
        </w:rPr>
        <w:t>тыс. рублей (5,9 %).</w:t>
      </w:r>
    </w:p>
    <w:p w:rsidR="008E2564" w:rsidRPr="008E2564" w:rsidRDefault="008E2564" w:rsidP="008E2564">
      <w:pPr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</w:rPr>
        <w:t xml:space="preserve">Проверка осуществлялась выборочным путем. </w:t>
      </w:r>
      <w:r w:rsidRPr="008E2564">
        <w:rPr>
          <w:rFonts w:eastAsia="Times New Roman" w:cs="Times New Roman"/>
          <w:sz w:val="26"/>
          <w:szCs w:val="26"/>
        </w:rPr>
        <w:t>Проверено 18 контрактов на общую сумму 14150,8 тыс. рублей</w:t>
      </w:r>
      <w:r>
        <w:rPr>
          <w:rFonts w:eastAsia="Times New Roman" w:cs="Times New Roman"/>
          <w:sz w:val="26"/>
          <w:szCs w:val="26"/>
        </w:rPr>
        <w:t xml:space="preserve"> и</w:t>
      </w:r>
      <w:r w:rsidRPr="008E2564">
        <w:rPr>
          <w:rFonts w:eastAsia="Times New Roman" w:cs="Times New Roman"/>
          <w:sz w:val="26"/>
          <w:szCs w:val="26"/>
        </w:rPr>
        <w:t xml:space="preserve"> одна закупка (статус «Отменена заказчиком») на сумму 82331,4 тыс. рублей.</w:t>
      </w:r>
    </w:p>
    <w:p w:rsidR="008E2564" w:rsidRPr="008E2564" w:rsidRDefault="008E2564" w:rsidP="008E2564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</w:rPr>
      </w:pPr>
      <w:proofErr w:type="gramStart"/>
      <w:r w:rsidRPr="008E2564">
        <w:rPr>
          <w:rFonts w:eastAsia="Times New Roman" w:cs="Times New Roman"/>
          <w:sz w:val="26"/>
          <w:szCs w:val="26"/>
        </w:rPr>
        <w:t xml:space="preserve">Основным способом определения </w:t>
      </w:r>
      <w:r w:rsidRPr="008E2564">
        <w:rPr>
          <w:rFonts w:eastAsia="Times New Roman" w:cs="Times New Roman"/>
          <w:sz w:val="26"/>
          <w:szCs w:val="26"/>
          <w:lang w:eastAsia="ru-RU"/>
        </w:rPr>
        <w:t xml:space="preserve">НМЦК </w:t>
      </w:r>
      <w:r w:rsidRPr="008E2564">
        <w:rPr>
          <w:rFonts w:eastAsia="Times New Roman" w:cs="Times New Roman"/>
          <w:sz w:val="26"/>
          <w:szCs w:val="26"/>
        </w:rPr>
        <w:t xml:space="preserve">по проверенным закупкам </w:t>
      </w:r>
      <w:r w:rsidRPr="008E2564">
        <w:rPr>
          <w:rFonts w:eastAsia="Times New Roman" w:cs="Times New Roman"/>
          <w:iCs/>
          <w:sz w:val="26"/>
          <w:szCs w:val="26"/>
        </w:rPr>
        <w:t xml:space="preserve">являлся </w:t>
      </w:r>
      <w:r w:rsidRPr="008E2564">
        <w:rPr>
          <w:rFonts w:eastAsia="Times New Roman" w:cs="Times New Roman"/>
          <w:sz w:val="26"/>
          <w:szCs w:val="26"/>
          <w:lang w:eastAsia="ru-RU"/>
        </w:rPr>
        <w:t>метод сопоставимых рыночных цен (анализа рынка) (применен по 18 закупкам из 18 проверенных), проектно-сметным расчетом - 1 закупка.</w:t>
      </w:r>
      <w:proofErr w:type="gramEnd"/>
    </w:p>
    <w:p w:rsidR="008E2564" w:rsidRDefault="008E2564" w:rsidP="008E2564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8E2564">
        <w:rPr>
          <w:rFonts w:eastAsia="Times New Roman" w:cs="Times New Roman"/>
          <w:bCs/>
          <w:kern w:val="36"/>
          <w:sz w:val="26"/>
          <w:szCs w:val="26"/>
          <w:lang w:eastAsia="ru-RU"/>
        </w:rPr>
        <w:t>В ходе контрольного мероприятия выявлены отдельные нарушения законодательства о контрактной системе в сфере закупок</w:t>
      </w:r>
      <w:r w:rsidR="000B1CEC">
        <w:rPr>
          <w:rFonts w:eastAsia="Times New Roman" w:cs="Times New Roman"/>
          <w:bCs/>
          <w:kern w:val="36"/>
          <w:sz w:val="26"/>
          <w:szCs w:val="26"/>
          <w:lang w:eastAsia="ru-RU"/>
        </w:rPr>
        <w:t>, в том числе</w:t>
      </w:r>
      <w:r w:rsidRPr="008E2564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в части размещения информации в единой информационной системе,</w:t>
      </w:r>
      <w:r w:rsidRPr="008E2564">
        <w:rPr>
          <w:rFonts w:eastAsia="Times New Roman" w:cs="Times New Roman"/>
          <w:sz w:val="26"/>
          <w:szCs w:val="26"/>
          <w:lang w:eastAsia="ru-RU"/>
        </w:rPr>
        <w:t xml:space="preserve"> содерж</w:t>
      </w:r>
      <w:r>
        <w:rPr>
          <w:rFonts w:eastAsia="Times New Roman" w:cs="Times New Roman"/>
          <w:sz w:val="26"/>
          <w:szCs w:val="26"/>
          <w:lang w:eastAsia="ru-RU"/>
        </w:rPr>
        <w:t>ащие</w:t>
      </w:r>
      <w:r w:rsidRPr="008E2564">
        <w:rPr>
          <w:rFonts w:eastAsia="Times New Roman" w:cs="Times New Roman"/>
          <w:sz w:val="26"/>
          <w:szCs w:val="26"/>
          <w:lang w:eastAsia="ru-RU"/>
        </w:rPr>
        <w:t xml:space="preserve"> признаки административного правонарушения, </w:t>
      </w:r>
      <w:r>
        <w:rPr>
          <w:rFonts w:eastAsia="Times New Roman" w:cs="Times New Roman"/>
          <w:sz w:val="26"/>
          <w:szCs w:val="26"/>
          <w:lang w:eastAsia="ru-RU"/>
        </w:rPr>
        <w:t>но в связи с истечением срока давности д</w:t>
      </w:r>
      <w:r w:rsidRPr="008E2564">
        <w:rPr>
          <w:rFonts w:eastAsia="Times New Roman" w:cs="Times New Roman"/>
          <w:sz w:val="26"/>
          <w:szCs w:val="26"/>
          <w:lang w:eastAsia="ru-RU"/>
        </w:rPr>
        <w:t>олжностные лица не подлежат привлечению к административной ответственности</w:t>
      </w:r>
      <w:r>
        <w:rPr>
          <w:rFonts w:eastAsia="Times New Roman" w:cs="Times New Roman"/>
          <w:sz w:val="26"/>
          <w:szCs w:val="26"/>
          <w:lang w:eastAsia="ru-RU"/>
        </w:rPr>
        <w:t>.</w:t>
      </w:r>
    </w:p>
    <w:p w:rsidR="000B1CEC" w:rsidRPr="000B1CEC" w:rsidRDefault="000B1CEC" w:rsidP="000B1CEC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highlight w:val="green"/>
          <w:lang w:eastAsia="ru-RU"/>
        </w:rPr>
      </w:pPr>
      <w:r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В </w:t>
      </w:r>
      <w:r w:rsidRPr="000B1CEC">
        <w:rPr>
          <w:rFonts w:eastAsia="Times New Roman" w:cs="Times New Roman"/>
          <w:sz w:val="26"/>
          <w:szCs w:val="26"/>
          <w:lang w:eastAsia="ru-RU"/>
        </w:rPr>
        <w:t>соответствии с Решением коллегии контрольно-счетной палаты Сахалинской области</w:t>
      </w:r>
      <w:r>
        <w:rPr>
          <w:rFonts w:eastAsia="Times New Roman" w:cs="Times New Roman"/>
          <w:sz w:val="26"/>
          <w:szCs w:val="26"/>
          <w:lang w:eastAsia="ru-RU"/>
        </w:rPr>
        <w:t xml:space="preserve"> Министерству </w:t>
      </w:r>
      <w:bookmarkStart w:id="0" w:name="_GoBack"/>
      <w:bookmarkEnd w:id="0"/>
      <w:r>
        <w:rPr>
          <w:rFonts w:eastAsia="Times New Roman" w:cs="Times New Roman"/>
          <w:sz w:val="26"/>
          <w:szCs w:val="26"/>
          <w:lang w:eastAsia="ru-RU"/>
        </w:rPr>
        <w:t>направлено информационное письмо с предложением</w:t>
      </w:r>
      <w:r w:rsidRPr="000B1CEC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Pr="000B1CEC">
        <w:rPr>
          <w:rFonts w:eastAsia="Times New Roman" w:cs="Times New Roman"/>
          <w:sz w:val="26"/>
          <w:szCs w:val="26"/>
          <w:lang w:eastAsia="ru-RU"/>
        </w:rPr>
        <w:t>принять</w:t>
      </w:r>
      <w:proofErr w:type="gramEnd"/>
      <w:r w:rsidRPr="000B1CEC">
        <w:rPr>
          <w:rFonts w:eastAsia="Times New Roman" w:cs="Times New Roman"/>
          <w:sz w:val="26"/>
          <w:szCs w:val="26"/>
          <w:lang w:eastAsia="ru-RU"/>
        </w:rPr>
        <w:t xml:space="preserve"> меры </w:t>
      </w:r>
      <w:r>
        <w:rPr>
          <w:rFonts w:eastAsia="Times New Roman" w:cs="Times New Roman"/>
          <w:sz w:val="26"/>
          <w:szCs w:val="26"/>
          <w:lang w:eastAsia="ru-RU"/>
        </w:rPr>
        <w:t xml:space="preserve">по </w:t>
      </w:r>
      <w:r w:rsidRPr="000B1CEC">
        <w:rPr>
          <w:rFonts w:eastAsia="Times New Roman" w:cs="Times New Roman"/>
          <w:sz w:val="26"/>
          <w:szCs w:val="26"/>
          <w:lang w:eastAsia="ru-RU"/>
        </w:rPr>
        <w:t xml:space="preserve">усилению контроля и улучшению организации работы в сфере закупок. </w:t>
      </w:r>
    </w:p>
    <w:p w:rsidR="000B1CEC" w:rsidRPr="000B1CEC" w:rsidRDefault="000B1CEC" w:rsidP="000B1CEC">
      <w:pPr>
        <w:widowControl w:val="0"/>
        <w:tabs>
          <w:tab w:val="left" w:pos="747"/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A2692" w:rsidRPr="008E2564" w:rsidRDefault="008A2692">
      <w:pPr>
        <w:rPr>
          <w:sz w:val="26"/>
          <w:szCs w:val="26"/>
        </w:rPr>
      </w:pPr>
    </w:p>
    <w:sectPr w:rsidR="008A2692" w:rsidRPr="008E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64"/>
    <w:rsid w:val="000B1CEC"/>
    <w:rsid w:val="002D72D1"/>
    <w:rsid w:val="008A2692"/>
    <w:rsid w:val="008E2564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Гвак Елена Михайловна</cp:lastModifiedBy>
  <cp:revision>2</cp:revision>
  <dcterms:created xsi:type="dcterms:W3CDTF">2018-01-15T03:20:00Z</dcterms:created>
  <dcterms:modified xsi:type="dcterms:W3CDTF">2018-01-15T03:20:00Z</dcterms:modified>
</cp:coreProperties>
</file>