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60" w:rsidRPr="00C10598" w:rsidRDefault="00645360" w:rsidP="008516CC">
      <w:pPr>
        <w:ind w:left="5529" w:firstLine="135"/>
        <w:rPr>
          <w:sz w:val="26"/>
          <w:szCs w:val="26"/>
        </w:rPr>
      </w:pPr>
      <w:r w:rsidRPr="00C10598">
        <w:rPr>
          <w:sz w:val="26"/>
          <w:szCs w:val="26"/>
        </w:rPr>
        <w:t>Утвержден</w:t>
      </w:r>
    </w:p>
    <w:p w:rsidR="00645360" w:rsidRPr="00C10598" w:rsidRDefault="00645360" w:rsidP="008516CC">
      <w:pPr>
        <w:ind w:left="135" w:firstLine="5529"/>
        <w:rPr>
          <w:sz w:val="26"/>
          <w:szCs w:val="26"/>
        </w:rPr>
      </w:pPr>
      <w:r w:rsidRPr="00C10598">
        <w:rPr>
          <w:sz w:val="26"/>
          <w:szCs w:val="26"/>
        </w:rPr>
        <w:t xml:space="preserve">распоряжением </w:t>
      </w:r>
    </w:p>
    <w:p w:rsidR="00645360" w:rsidRPr="00C10598" w:rsidRDefault="00645360" w:rsidP="008516CC">
      <w:pPr>
        <w:ind w:left="135" w:firstLine="5529"/>
        <w:rPr>
          <w:sz w:val="26"/>
          <w:szCs w:val="26"/>
        </w:rPr>
      </w:pPr>
      <w:r w:rsidRPr="00C10598">
        <w:rPr>
          <w:sz w:val="26"/>
          <w:szCs w:val="26"/>
        </w:rPr>
        <w:t>контрольно-счетной палаты</w:t>
      </w:r>
    </w:p>
    <w:p w:rsidR="00645360" w:rsidRPr="00C10598" w:rsidRDefault="00645360" w:rsidP="008516CC">
      <w:pPr>
        <w:ind w:left="135" w:firstLine="5529"/>
        <w:rPr>
          <w:sz w:val="26"/>
          <w:szCs w:val="26"/>
        </w:rPr>
      </w:pPr>
      <w:r w:rsidRPr="00C10598">
        <w:rPr>
          <w:sz w:val="26"/>
          <w:szCs w:val="26"/>
        </w:rPr>
        <w:t>Сахалинской области</w:t>
      </w:r>
    </w:p>
    <w:p w:rsidR="00645360" w:rsidRPr="00C10598" w:rsidRDefault="00645360" w:rsidP="008516CC">
      <w:pPr>
        <w:ind w:left="135" w:firstLine="5529"/>
        <w:rPr>
          <w:sz w:val="26"/>
          <w:szCs w:val="26"/>
        </w:rPr>
      </w:pPr>
      <w:r>
        <w:rPr>
          <w:sz w:val="26"/>
          <w:szCs w:val="26"/>
        </w:rPr>
        <w:t>12</w:t>
      </w:r>
      <w:r w:rsidRPr="00C10598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C10598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C10598">
        <w:rPr>
          <w:sz w:val="26"/>
          <w:szCs w:val="26"/>
        </w:rPr>
        <w:t xml:space="preserve"> № 01-</w:t>
      </w:r>
      <w:r>
        <w:rPr>
          <w:sz w:val="26"/>
          <w:szCs w:val="26"/>
        </w:rPr>
        <w:t>0</w:t>
      </w:r>
      <w:r w:rsidRPr="00C10598">
        <w:rPr>
          <w:sz w:val="26"/>
          <w:szCs w:val="26"/>
        </w:rPr>
        <w:t>2/</w:t>
      </w:r>
      <w:r>
        <w:rPr>
          <w:sz w:val="26"/>
          <w:szCs w:val="26"/>
        </w:rPr>
        <w:t>3</w:t>
      </w:r>
      <w:r w:rsidR="00370C2D">
        <w:rPr>
          <w:sz w:val="26"/>
          <w:szCs w:val="26"/>
        </w:rPr>
        <w:t>8</w:t>
      </w:r>
    </w:p>
    <w:p w:rsidR="001116A5" w:rsidRDefault="001116A5" w:rsidP="00645360">
      <w:pPr>
        <w:pStyle w:val="4"/>
        <w:ind w:firstLine="0"/>
      </w:pPr>
    </w:p>
    <w:p w:rsidR="001116A5" w:rsidRDefault="001116A5" w:rsidP="001116A5">
      <w:pPr>
        <w:rPr>
          <w:sz w:val="28"/>
        </w:rPr>
      </w:pPr>
    </w:p>
    <w:p w:rsidR="001116A5" w:rsidRDefault="001116A5" w:rsidP="006001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ОТЧЕТ</w:t>
      </w:r>
      <w:r>
        <w:rPr>
          <w:b/>
          <w:bCs/>
          <w:sz w:val="28"/>
        </w:rPr>
        <w:br/>
        <w:t>О РЕЗУЛЬТАТАХ КОНТРОЛЬНОГО МЕРОПРИЯТИЯ</w:t>
      </w:r>
    </w:p>
    <w:p w:rsidR="001116A5" w:rsidRDefault="001116A5" w:rsidP="001668BD">
      <w:pPr>
        <w:pStyle w:val="a9"/>
        <w:ind w:firstLine="567"/>
      </w:pPr>
      <w:r>
        <w:t>«</w:t>
      </w:r>
      <w:r w:rsidR="0075714E">
        <w:t>Проверка использования средств областного бюджета, направленных на реализацию государственной</w:t>
      </w:r>
      <w:r>
        <w:t xml:space="preserve"> программы </w:t>
      </w:r>
      <w:r w:rsidR="0075714E">
        <w:t xml:space="preserve">Сахалинской области </w:t>
      </w:r>
      <w:r>
        <w:t>«Развитие</w:t>
      </w:r>
      <w:r w:rsidR="0075714E">
        <w:t xml:space="preserve"> в Сахалинской области</w:t>
      </w:r>
      <w:r>
        <w:t xml:space="preserve"> сельского хозяйства и регулирование рынков сельскохозя</w:t>
      </w:r>
      <w:r w:rsidR="0075714E">
        <w:t>йственной продукции на 2014-20120 годы</w:t>
      </w:r>
      <w:r>
        <w:t xml:space="preserve">», </w:t>
      </w:r>
      <w:r w:rsidR="0075714E">
        <w:t xml:space="preserve">и иных средств, использованных в деятельности ГУСП </w:t>
      </w:r>
      <w:r w:rsidR="00AF77D1">
        <w:t>«Совхоз «Корсаковский»</w:t>
      </w:r>
      <w:r w:rsidR="0075714E">
        <w:t>, АО «Комсомолец</w:t>
      </w:r>
      <w:r>
        <w:t>»</w:t>
      </w:r>
      <w:r w:rsidR="0075714E">
        <w:t xml:space="preserve"> за 2015 год и истекший период</w:t>
      </w:r>
      <w:r w:rsidR="003A433B">
        <w:t xml:space="preserve"> </w:t>
      </w:r>
      <w:r w:rsidR="0075714E">
        <w:t xml:space="preserve">2016 года» </w:t>
      </w:r>
    </w:p>
    <w:p w:rsidR="001116A5" w:rsidRDefault="001116A5" w:rsidP="001668BD">
      <w:pPr>
        <w:ind w:firstLine="567"/>
        <w:jc w:val="both"/>
        <w:rPr>
          <w:sz w:val="26"/>
        </w:rPr>
      </w:pPr>
    </w:p>
    <w:p w:rsidR="001116A5" w:rsidRDefault="001116A5" w:rsidP="001668BD">
      <w:pPr>
        <w:pStyle w:val="ab"/>
        <w:ind w:firstLine="567"/>
      </w:pPr>
      <w:r>
        <w:rPr>
          <w:i/>
          <w:iCs/>
        </w:rPr>
        <w:t>1. Основание для проведения контрольного мероприятия</w:t>
      </w:r>
      <w:r>
        <w:t>:</w:t>
      </w:r>
      <w:r w:rsidR="00F4120C">
        <w:t xml:space="preserve"> пункт 6</w:t>
      </w:r>
      <w:r>
        <w:t xml:space="preserve"> плана работы контрольно-счетной па</w:t>
      </w:r>
      <w:r w:rsidR="00F4120C">
        <w:t xml:space="preserve">латы Сахалинской области на 2016 год, распоряжение исполняющего обязанности председателя контрольно-счетной палаты </w:t>
      </w:r>
      <w:r w:rsidR="000B7776">
        <w:t xml:space="preserve">Сахалинской области </w:t>
      </w:r>
      <w:r w:rsidR="00F4120C">
        <w:t>от 06.05.2016 № 01-02/17</w:t>
      </w:r>
      <w:r w:rsidR="00F2452A">
        <w:t>.</w:t>
      </w:r>
    </w:p>
    <w:p w:rsidR="001116A5" w:rsidRDefault="001116A5" w:rsidP="001668BD">
      <w:pPr>
        <w:pStyle w:val="ab"/>
        <w:ind w:firstLine="567"/>
      </w:pPr>
      <w:r>
        <w:rPr>
          <w:i/>
          <w:iCs/>
        </w:rPr>
        <w:t>2. Предмет контрольного мероприятия</w:t>
      </w:r>
      <w:r w:rsidR="00F4120C">
        <w:t xml:space="preserve">: средства областных </w:t>
      </w:r>
      <w:r w:rsidR="00522E95">
        <w:t xml:space="preserve">и федеральных </w:t>
      </w:r>
      <w:r w:rsidR="00F4120C">
        <w:t>субсидий</w:t>
      </w:r>
      <w:r>
        <w:t xml:space="preserve">, </w:t>
      </w:r>
      <w:r w:rsidR="00F4120C">
        <w:t xml:space="preserve">выделенных ГУСП </w:t>
      </w:r>
      <w:r w:rsidR="00AF77D1">
        <w:t>«Совхоз «Корсаковский»</w:t>
      </w:r>
      <w:r w:rsidR="00F4120C">
        <w:t>, АО «Комсомолец»</w:t>
      </w:r>
      <w:r w:rsidR="009936AA">
        <w:t>;</w:t>
      </w:r>
      <w:r w:rsidR="00B339C9">
        <w:t xml:space="preserve"> средства областного бюджета, выделенные ГУСП </w:t>
      </w:r>
      <w:r w:rsidR="00AF77D1">
        <w:t>«Совхоз «Корсаковский»</w:t>
      </w:r>
      <w:r w:rsidR="006E7593">
        <w:t xml:space="preserve"> на увеличение уставного фонда;</w:t>
      </w:r>
      <w:r w:rsidR="00B339C9">
        <w:t xml:space="preserve"> </w:t>
      </w:r>
      <w:r w:rsidR="00522E95">
        <w:t>распорядительные и финансовые документы по</w:t>
      </w:r>
      <w:r w:rsidR="00B339C9">
        <w:t xml:space="preserve"> приватизации </w:t>
      </w:r>
      <w:r w:rsidR="006E7593">
        <w:t xml:space="preserve">ГУСП </w:t>
      </w:r>
      <w:r w:rsidR="00AF77D1">
        <w:t>«Совхоз «Корсаковский»</w:t>
      </w:r>
      <w:r w:rsidR="006E7593">
        <w:t xml:space="preserve"> и ГУСП «Комсомолец»;</w:t>
      </w:r>
      <w:r w:rsidR="00522E95">
        <w:t xml:space="preserve"> </w:t>
      </w:r>
      <w:r w:rsidR="00CC36A4">
        <w:t>положения П</w:t>
      </w:r>
      <w:r w:rsidR="009936AA">
        <w:t>орядков № 89</w:t>
      </w:r>
      <w:r w:rsidR="00CC36A4">
        <w:t>, № 110</w:t>
      </w:r>
      <w:r w:rsidR="009936AA">
        <w:t xml:space="preserve">; бухгалтерская, финансовая и статистическая отчетность, аналитические материалы, договоры, соглашения с главным распорядителем бюджетных средств; документы, подтверждающие </w:t>
      </w:r>
      <w:r w:rsidR="009A79E6">
        <w:t>получение</w:t>
      </w:r>
      <w:r w:rsidR="009936AA">
        <w:t xml:space="preserve"> и расходование сельскохозяйственными товаропроизводителями средств </w:t>
      </w:r>
      <w:r w:rsidR="009A79E6">
        <w:t>субсидий</w:t>
      </w:r>
      <w:r w:rsidR="009936AA">
        <w:t xml:space="preserve"> областного</w:t>
      </w:r>
      <w:r w:rsidR="00522E95">
        <w:t xml:space="preserve"> и федерального</w:t>
      </w:r>
      <w:r w:rsidR="009936AA">
        <w:t xml:space="preserve"> бюджет</w:t>
      </w:r>
      <w:r w:rsidR="00522E95">
        <w:t>ов</w:t>
      </w:r>
      <w:r w:rsidR="009936AA">
        <w:t>; платежные документы</w:t>
      </w:r>
      <w:r w:rsidR="009A79E6">
        <w:t xml:space="preserve">; </w:t>
      </w:r>
      <w:r w:rsidR="00CC36A4">
        <w:t>документы, подтверждающие устранение нарушений выявленных по результатам предыдущей проверки</w:t>
      </w:r>
      <w:r w:rsidR="00522E95">
        <w:t xml:space="preserve"> контрольно-счетной палаты Сахалинской области</w:t>
      </w:r>
      <w:r w:rsidR="00CC36A4">
        <w:t xml:space="preserve">, </w:t>
      </w:r>
      <w:r w:rsidR="000D7EE8">
        <w:t>иные</w:t>
      </w:r>
      <w:r w:rsidR="009A79E6">
        <w:t xml:space="preserve"> документы и материалы, относящиеся к теме проверки.</w:t>
      </w:r>
    </w:p>
    <w:p w:rsidR="009A79E6" w:rsidRDefault="001116A5" w:rsidP="0052013E">
      <w:pPr>
        <w:ind w:firstLine="567"/>
        <w:jc w:val="both"/>
        <w:rPr>
          <w:sz w:val="26"/>
        </w:rPr>
      </w:pPr>
      <w:r>
        <w:rPr>
          <w:i/>
          <w:iCs/>
          <w:sz w:val="26"/>
        </w:rPr>
        <w:t>3. Объекты контрольного мероприятия</w:t>
      </w:r>
      <w:r w:rsidR="009A79E6">
        <w:rPr>
          <w:sz w:val="26"/>
        </w:rPr>
        <w:t xml:space="preserve">: </w:t>
      </w:r>
      <w:r w:rsidR="00145D15">
        <w:rPr>
          <w:sz w:val="26"/>
        </w:rPr>
        <w:t xml:space="preserve">министерство </w:t>
      </w:r>
      <w:r w:rsidR="009A79E6">
        <w:rPr>
          <w:sz w:val="26"/>
        </w:rPr>
        <w:t>сельского хозяйства</w:t>
      </w:r>
      <w:r w:rsidR="00145D15" w:rsidRPr="00145D15">
        <w:rPr>
          <w:sz w:val="26"/>
        </w:rPr>
        <w:t xml:space="preserve"> </w:t>
      </w:r>
      <w:r w:rsidR="00145D15">
        <w:rPr>
          <w:sz w:val="26"/>
        </w:rPr>
        <w:t>Сахалинской области</w:t>
      </w:r>
      <w:r w:rsidR="009A79E6">
        <w:rPr>
          <w:sz w:val="26"/>
        </w:rPr>
        <w:t>,</w:t>
      </w:r>
      <w:r>
        <w:rPr>
          <w:sz w:val="26"/>
        </w:rPr>
        <w:t xml:space="preserve"> </w:t>
      </w:r>
      <w:r w:rsidR="00145D15">
        <w:rPr>
          <w:sz w:val="26"/>
        </w:rPr>
        <w:t xml:space="preserve">министерство </w:t>
      </w:r>
      <w:r>
        <w:rPr>
          <w:sz w:val="26"/>
        </w:rPr>
        <w:t>имущественных и земельных отношений</w:t>
      </w:r>
      <w:r w:rsidR="00145D15" w:rsidRPr="00145D15">
        <w:rPr>
          <w:sz w:val="26"/>
        </w:rPr>
        <w:t xml:space="preserve"> </w:t>
      </w:r>
      <w:r w:rsidR="00145D15">
        <w:rPr>
          <w:sz w:val="26"/>
        </w:rPr>
        <w:t>Сахалинской области</w:t>
      </w:r>
      <w:r>
        <w:rPr>
          <w:sz w:val="26"/>
        </w:rPr>
        <w:t xml:space="preserve"> </w:t>
      </w:r>
      <w:r w:rsidR="009A79E6">
        <w:rPr>
          <w:sz w:val="26"/>
        </w:rPr>
        <w:t>(по запросу)</w:t>
      </w:r>
      <w:r w:rsidR="00CC36A4">
        <w:rPr>
          <w:sz w:val="26"/>
        </w:rPr>
        <w:t>, АО</w:t>
      </w:r>
      <w:r>
        <w:rPr>
          <w:sz w:val="26"/>
        </w:rPr>
        <w:t xml:space="preserve"> </w:t>
      </w:r>
      <w:r w:rsidR="00AF77D1">
        <w:rPr>
          <w:sz w:val="26"/>
        </w:rPr>
        <w:t>«Совхоз «Корсаковский»</w:t>
      </w:r>
      <w:r w:rsidR="009A79E6">
        <w:rPr>
          <w:sz w:val="26"/>
        </w:rPr>
        <w:t>, АО</w:t>
      </w:r>
      <w:r>
        <w:rPr>
          <w:sz w:val="26"/>
        </w:rPr>
        <w:t xml:space="preserve"> «Комсомолец»</w:t>
      </w:r>
      <w:r w:rsidR="00145D15">
        <w:rPr>
          <w:sz w:val="26"/>
        </w:rPr>
        <w:t>.</w:t>
      </w:r>
      <w:r>
        <w:rPr>
          <w:sz w:val="26"/>
        </w:rPr>
        <w:t xml:space="preserve"> </w:t>
      </w:r>
    </w:p>
    <w:p w:rsidR="001116A5" w:rsidRDefault="001116A5" w:rsidP="0052013E">
      <w:pPr>
        <w:ind w:firstLine="567"/>
        <w:jc w:val="both"/>
        <w:rPr>
          <w:sz w:val="26"/>
        </w:rPr>
      </w:pPr>
      <w:r>
        <w:rPr>
          <w:i/>
          <w:iCs/>
          <w:sz w:val="26"/>
        </w:rPr>
        <w:t>4. Срок проведения контрольного мероприятия</w:t>
      </w:r>
      <w:r w:rsidR="009A79E6">
        <w:rPr>
          <w:sz w:val="26"/>
        </w:rPr>
        <w:t>: с 11.05.2016 по 10.08.2016</w:t>
      </w:r>
      <w:r>
        <w:rPr>
          <w:sz w:val="26"/>
        </w:rPr>
        <w:t>.</w:t>
      </w:r>
    </w:p>
    <w:p w:rsidR="001116A5" w:rsidRDefault="001116A5" w:rsidP="0052013E">
      <w:pPr>
        <w:ind w:firstLine="567"/>
        <w:jc w:val="both"/>
        <w:rPr>
          <w:sz w:val="26"/>
        </w:rPr>
      </w:pPr>
      <w:r>
        <w:rPr>
          <w:i/>
          <w:iCs/>
          <w:sz w:val="26"/>
        </w:rPr>
        <w:t>5. Цели контрольного мероприятия</w:t>
      </w:r>
      <w:r>
        <w:rPr>
          <w:sz w:val="26"/>
        </w:rPr>
        <w:t xml:space="preserve">: </w:t>
      </w:r>
    </w:p>
    <w:p w:rsidR="009A79E6" w:rsidRDefault="00CA3895" w:rsidP="0052013E">
      <w:pPr>
        <w:ind w:firstLine="567"/>
        <w:jc w:val="both"/>
        <w:rPr>
          <w:sz w:val="26"/>
        </w:rPr>
      </w:pPr>
      <w:r w:rsidRPr="00CA3895">
        <w:rPr>
          <w:sz w:val="26"/>
        </w:rPr>
        <w:t>5.1.</w:t>
      </w:r>
      <w:r>
        <w:rPr>
          <w:sz w:val="26"/>
        </w:rPr>
        <w:t xml:space="preserve"> Предупреждение, выявление и пресечение нарушений законодательства РФ. Оценка соблюдения требований нормативных правовых актов, регулирующих деятельность и регламентирующих порядок использования бюджетных средств. Правильность, обоснованность и законность выделения и использования средств субсидий областного</w:t>
      </w:r>
      <w:r w:rsidR="000D7EE8">
        <w:rPr>
          <w:sz w:val="26"/>
        </w:rPr>
        <w:t xml:space="preserve"> и федерального</w:t>
      </w:r>
      <w:r>
        <w:rPr>
          <w:sz w:val="26"/>
        </w:rPr>
        <w:t xml:space="preserve"> бюджет</w:t>
      </w:r>
      <w:r w:rsidR="000D7EE8">
        <w:rPr>
          <w:sz w:val="26"/>
        </w:rPr>
        <w:t>ов</w:t>
      </w:r>
      <w:r>
        <w:rPr>
          <w:sz w:val="26"/>
        </w:rPr>
        <w:t xml:space="preserve">, </w:t>
      </w:r>
      <w:r w:rsidR="000D7EE8">
        <w:rPr>
          <w:sz w:val="26"/>
        </w:rPr>
        <w:t>предоставленных</w:t>
      </w:r>
      <w:r>
        <w:rPr>
          <w:sz w:val="26"/>
        </w:rPr>
        <w:t xml:space="preserve"> на поддержку развития сельскохозяйственного производства ГУСП </w:t>
      </w:r>
      <w:r w:rsidR="00AF77D1">
        <w:rPr>
          <w:sz w:val="26"/>
        </w:rPr>
        <w:t>«Совхоз «Корсаковский»</w:t>
      </w:r>
      <w:r w:rsidR="003B6ED8">
        <w:rPr>
          <w:sz w:val="26"/>
        </w:rPr>
        <w:t xml:space="preserve"> (АО «Совхоз «Корсаковский»)</w:t>
      </w:r>
      <w:r>
        <w:rPr>
          <w:sz w:val="26"/>
        </w:rPr>
        <w:t>, АО «Комсомолец»</w:t>
      </w:r>
      <w:r w:rsidR="003B6ED8">
        <w:rPr>
          <w:sz w:val="26"/>
        </w:rPr>
        <w:t xml:space="preserve"> (ГУСП «Комсомолец»)</w:t>
      </w:r>
      <w:r>
        <w:rPr>
          <w:sz w:val="26"/>
        </w:rPr>
        <w:t>.</w:t>
      </w:r>
    </w:p>
    <w:p w:rsidR="00CA3895" w:rsidRDefault="00CA3895" w:rsidP="0052013E">
      <w:pPr>
        <w:ind w:firstLine="567"/>
        <w:jc w:val="both"/>
        <w:rPr>
          <w:sz w:val="26"/>
        </w:rPr>
      </w:pPr>
      <w:r w:rsidRPr="00CA3895">
        <w:rPr>
          <w:sz w:val="26"/>
        </w:rPr>
        <w:t xml:space="preserve">5.2. </w:t>
      </w:r>
      <w:r>
        <w:rPr>
          <w:sz w:val="26"/>
        </w:rPr>
        <w:t>Оценка и анализ финансово-хозяйственн</w:t>
      </w:r>
      <w:r w:rsidR="000D7EE8">
        <w:rPr>
          <w:sz w:val="26"/>
        </w:rPr>
        <w:t>ых</w:t>
      </w:r>
      <w:r>
        <w:rPr>
          <w:sz w:val="26"/>
        </w:rPr>
        <w:t xml:space="preserve"> операций, связанных с целевым использованием субсидий, достоверность учета и отчетности, оценка эффективности использования субсидий.</w:t>
      </w:r>
    </w:p>
    <w:p w:rsidR="00CA3895" w:rsidRPr="00CA3895" w:rsidRDefault="00CA3895" w:rsidP="0052013E">
      <w:pPr>
        <w:ind w:firstLine="567"/>
        <w:jc w:val="both"/>
        <w:rPr>
          <w:sz w:val="26"/>
        </w:rPr>
      </w:pPr>
      <w:r>
        <w:rPr>
          <w:sz w:val="26"/>
        </w:rPr>
        <w:t xml:space="preserve">5.3. Анализ основных экономических показателей деятельности </w:t>
      </w:r>
      <w:r w:rsidR="000B7776">
        <w:rPr>
          <w:sz w:val="26"/>
        </w:rPr>
        <w:t>П</w:t>
      </w:r>
      <w:r>
        <w:rPr>
          <w:sz w:val="26"/>
        </w:rPr>
        <w:t>редприяти</w:t>
      </w:r>
      <w:r w:rsidR="00522E95">
        <w:rPr>
          <w:sz w:val="26"/>
        </w:rPr>
        <w:t>й.</w:t>
      </w:r>
    </w:p>
    <w:p w:rsidR="00480AB4" w:rsidRDefault="001116A5" w:rsidP="0052013E">
      <w:pPr>
        <w:ind w:firstLine="567"/>
        <w:jc w:val="both"/>
        <w:rPr>
          <w:sz w:val="26"/>
        </w:rPr>
      </w:pPr>
      <w:r>
        <w:rPr>
          <w:i/>
          <w:iCs/>
          <w:sz w:val="26"/>
        </w:rPr>
        <w:t>6. Проверяемый период деятельности</w:t>
      </w:r>
      <w:r w:rsidR="00480AB4">
        <w:rPr>
          <w:sz w:val="26"/>
        </w:rPr>
        <w:t>: 2015 год и истекший период 2016 года, анализ финансово-экономическ</w:t>
      </w:r>
      <w:r w:rsidR="00522E95">
        <w:rPr>
          <w:sz w:val="26"/>
        </w:rPr>
        <w:t>их</w:t>
      </w:r>
      <w:r w:rsidR="00480AB4">
        <w:rPr>
          <w:sz w:val="26"/>
        </w:rPr>
        <w:t xml:space="preserve"> </w:t>
      </w:r>
      <w:r w:rsidR="00522E95">
        <w:rPr>
          <w:sz w:val="26"/>
        </w:rPr>
        <w:t xml:space="preserve">показателей </w:t>
      </w:r>
      <w:r w:rsidR="00480AB4">
        <w:rPr>
          <w:sz w:val="26"/>
        </w:rPr>
        <w:t xml:space="preserve">Предприятий </w:t>
      </w:r>
      <w:r w:rsidR="000D7EE8">
        <w:rPr>
          <w:sz w:val="26"/>
        </w:rPr>
        <w:t xml:space="preserve">за </w:t>
      </w:r>
      <w:r w:rsidR="00480AB4">
        <w:rPr>
          <w:sz w:val="26"/>
        </w:rPr>
        <w:t>2013</w:t>
      </w:r>
      <w:r w:rsidR="00522E95">
        <w:rPr>
          <w:sz w:val="26"/>
        </w:rPr>
        <w:t>-</w:t>
      </w:r>
      <w:r w:rsidR="00480AB4">
        <w:rPr>
          <w:sz w:val="26"/>
        </w:rPr>
        <w:t>2015 годы.</w:t>
      </w:r>
    </w:p>
    <w:p w:rsidR="001116A5" w:rsidRPr="00C05B93" w:rsidRDefault="001116A5" w:rsidP="0052013E">
      <w:pPr>
        <w:ind w:firstLine="567"/>
        <w:jc w:val="both"/>
        <w:rPr>
          <w:i/>
          <w:iCs/>
          <w:sz w:val="26"/>
        </w:rPr>
      </w:pPr>
      <w:r>
        <w:rPr>
          <w:i/>
          <w:iCs/>
          <w:sz w:val="26"/>
        </w:rPr>
        <w:t>7. По результатам контрольного</w:t>
      </w:r>
      <w:r w:rsidR="003A433B">
        <w:rPr>
          <w:i/>
          <w:iCs/>
          <w:sz w:val="26"/>
        </w:rPr>
        <w:t xml:space="preserve"> </w:t>
      </w:r>
      <w:r>
        <w:rPr>
          <w:i/>
          <w:iCs/>
          <w:sz w:val="26"/>
        </w:rPr>
        <w:t>мероприятия</w:t>
      </w:r>
      <w:r>
        <w:rPr>
          <w:sz w:val="26"/>
        </w:rPr>
        <w:t xml:space="preserve"> </w:t>
      </w:r>
      <w:r>
        <w:rPr>
          <w:i/>
          <w:iCs/>
          <w:sz w:val="26"/>
        </w:rPr>
        <w:t>установлено следующее.</w:t>
      </w:r>
    </w:p>
    <w:p w:rsidR="00CC36A4" w:rsidRPr="008516CC" w:rsidRDefault="00CC36A4" w:rsidP="0052013E">
      <w:pPr>
        <w:ind w:firstLine="567"/>
        <w:jc w:val="both"/>
        <w:rPr>
          <w:sz w:val="26"/>
        </w:rPr>
      </w:pPr>
      <w:r>
        <w:rPr>
          <w:sz w:val="26"/>
        </w:rPr>
        <w:t xml:space="preserve">В проверяемом периоде ГУСП </w:t>
      </w:r>
      <w:r w:rsidR="00AF77D1">
        <w:rPr>
          <w:sz w:val="26"/>
        </w:rPr>
        <w:t>«Совхоз «Корсаковский»</w:t>
      </w:r>
      <w:r>
        <w:rPr>
          <w:sz w:val="26"/>
        </w:rPr>
        <w:t xml:space="preserve"> и АО «Комсомолец» являлись получателями</w:t>
      </w:r>
      <w:r w:rsidR="008516CC">
        <w:rPr>
          <w:sz w:val="26"/>
        </w:rPr>
        <w:t xml:space="preserve"> бюджетных средств в рамках программы </w:t>
      </w:r>
      <w:r w:rsidR="008516CC" w:rsidRPr="008516CC">
        <w:rPr>
          <w:sz w:val="26"/>
        </w:rPr>
        <w:t>«Развитие в Сахалинской области сельского хозяйства и регулирование рынков сельскохозяйственной продукции на 2014-20120 годы»</w:t>
      </w:r>
      <w:r w:rsidR="008516CC">
        <w:rPr>
          <w:sz w:val="26"/>
        </w:rPr>
        <w:t>.</w:t>
      </w:r>
    </w:p>
    <w:p w:rsidR="001116A5" w:rsidRPr="000B7EFC" w:rsidRDefault="001116A5" w:rsidP="0052013E">
      <w:pPr>
        <w:ind w:firstLine="567"/>
        <w:jc w:val="both"/>
        <w:rPr>
          <w:sz w:val="26"/>
          <w:szCs w:val="26"/>
        </w:rPr>
      </w:pPr>
      <w:r w:rsidRPr="000B7EFC">
        <w:rPr>
          <w:color w:val="000000"/>
          <w:sz w:val="26"/>
          <w:szCs w:val="26"/>
        </w:rPr>
        <w:t xml:space="preserve">В соответствии с Паспортом </w:t>
      </w:r>
      <w:r w:rsidR="00DB663B">
        <w:rPr>
          <w:bCs/>
          <w:sz w:val="26"/>
          <w:szCs w:val="26"/>
        </w:rPr>
        <w:t>программы</w:t>
      </w:r>
      <w:r w:rsidR="003B6ED8">
        <w:rPr>
          <w:sz w:val="26"/>
          <w:szCs w:val="26"/>
        </w:rPr>
        <w:t xml:space="preserve"> </w:t>
      </w:r>
      <w:r w:rsidRPr="000B7EFC">
        <w:rPr>
          <w:sz w:val="26"/>
          <w:szCs w:val="26"/>
        </w:rPr>
        <w:t xml:space="preserve"> </w:t>
      </w:r>
      <w:r w:rsidR="00DB663B">
        <w:rPr>
          <w:bCs/>
          <w:color w:val="000000"/>
          <w:sz w:val="26"/>
          <w:szCs w:val="26"/>
        </w:rPr>
        <w:t>Минсельхоз</w:t>
      </w:r>
      <w:r w:rsidR="00DB663B" w:rsidRPr="000B7EFC">
        <w:rPr>
          <w:bCs/>
          <w:color w:val="000000"/>
          <w:sz w:val="26"/>
          <w:szCs w:val="26"/>
        </w:rPr>
        <w:t xml:space="preserve"> я</w:t>
      </w:r>
      <w:r w:rsidR="00DB663B">
        <w:rPr>
          <w:bCs/>
          <w:color w:val="000000"/>
          <w:sz w:val="26"/>
          <w:szCs w:val="26"/>
        </w:rPr>
        <w:t>вляется ее о</w:t>
      </w:r>
      <w:r w:rsidR="00C26714" w:rsidRPr="000B7EFC">
        <w:rPr>
          <w:bCs/>
          <w:color w:val="000000"/>
          <w:sz w:val="26"/>
          <w:szCs w:val="26"/>
        </w:rPr>
        <w:t>тветственным исполнителем</w:t>
      </w:r>
      <w:r w:rsidR="005020B2">
        <w:rPr>
          <w:bCs/>
          <w:color w:val="000000"/>
          <w:sz w:val="26"/>
          <w:szCs w:val="26"/>
        </w:rPr>
        <w:t xml:space="preserve"> </w:t>
      </w:r>
      <w:r w:rsidR="005020B2">
        <w:rPr>
          <w:sz w:val="26"/>
          <w:szCs w:val="26"/>
        </w:rPr>
        <w:t>и</w:t>
      </w:r>
      <w:r w:rsidR="00DB663B">
        <w:rPr>
          <w:sz w:val="26"/>
          <w:szCs w:val="26"/>
        </w:rPr>
        <w:t xml:space="preserve"> </w:t>
      </w:r>
      <w:r w:rsidR="000B7EFC" w:rsidRPr="000B7EFC">
        <w:rPr>
          <w:sz w:val="26"/>
          <w:szCs w:val="26"/>
        </w:rPr>
        <w:t>главным распорядителем бюджетных средств</w:t>
      </w:r>
      <w:r w:rsidR="003B6ED8">
        <w:rPr>
          <w:sz w:val="26"/>
          <w:szCs w:val="26"/>
        </w:rPr>
        <w:t>,</w:t>
      </w:r>
      <w:r w:rsidR="007B4603">
        <w:rPr>
          <w:sz w:val="26"/>
          <w:szCs w:val="26"/>
        </w:rPr>
        <w:t xml:space="preserve"> </w:t>
      </w:r>
      <w:r w:rsidR="00FA52AA">
        <w:rPr>
          <w:sz w:val="26"/>
          <w:szCs w:val="26"/>
        </w:rPr>
        <w:t xml:space="preserve">предусмотренных на </w:t>
      </w:r>
      <w:r w:rsidR="005020B2">
        <w:rPr>
          <w:sz w:val="26"/>
          <w:szCs w:val="26"/>
        </w:rPr>
        <w:t xml:space="preserve">предоставление </w:t>
      </w:r>
      <w:r w:rsidR="007B4603">
        <w:rPr>
          <w:sz w:val="26"/>
          <w:szCs w:val="26"/>
        </w:rPr>
        <w:t>субсидий</w:t>
      </w:r>
      <w:r w:rsidR="005020B2">
        <w:rPr>
          <w:sz w:val="26"/>
          <w:szCs w:val="26"/>
        </w:rPr>
        <w:t xml:space="preserve"> сельскохозяйственным товаропроизводителям.</w:t>
      </w:r>
    </w:p>
    <w:p w:rsidR="00697D67" w:rsidRDefault="001116A5" w:rsidP="0052013E">
      <w:pPr>
        <w:ind w:firstLine="567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Минимущество </w:t>
      </w:r>
      <w:r w:rsidR="008512F0">
        <w:rPr>
          <w:sz w:val="26"/>
          <w:szCs w:val="24"/>
        </w:rPr>
        <w:t>определено</w:t>
      </w:r>
      <w:r w:rsidR="000B7EFC">
        <w:rPr>
          <w:sz w:val="26"/>
          <w:szCs w:val="24"/>
        </w:rPr>
        <w:t xml:space="preserve"> </w:t>
      </w:r>
      <w:r w:rsidR="005020B2">
        <w:rPr>
          <w:sz w:val="26"/>
          <w:szCs w:val="24"/>
        </w:rPr>
        <w:t>соисполнителем</w:t>
      </w:r>
      <w:r w:rsidR="000B7EFC">
        <w:rPr>
          <w:sz w:val="26"/>
          <w:szCs w:val="24"/>
        </w:rPr>
        <w:t xml:space="preserve"> Программы, </w:t>
      </w:r>
      <w:r w:rsidR="001842E8">
        <w:rPr>
          <w:iCs/>
          <w:sz w:val="26"/>
          <w:szCs w:val="26"/>
          <w:lang w:eastAsia="ru-RU"/>
        </w:rPr>
        <w:t xml:space="preserve">в том числе </w:t>
      </w:r>
      <w:r w:rsidR="005020B2">
        <w:rPr>
          <w:iCs/>
          <w:sz w:val="26"/>
          <w:szCs w:val="26"/>
          <w:lang w:eastAsia="ru-RU"/>
        </w:rPr>
        <w:t>о</w:t>
      </w:r>
      <w:r w:rsidR="000B7EFC" w:rsidRPr="000B7EFC">
        <w:rPr>
          <w:iCs/>
          <w:sz w:val="26"/>
          <w:szCs w:val="26"/>
          <w:lang w:eastAsia="ru-RU"/>
        </w:rPr>
        <w:t>сновного мероприятия «Реализация инвестиционных проектов по импортозамещению» Подпрограммы № 5 «Техническая и технологическая модернизация сельского хозяйства»</w:t>
      </w:r>
      <w:r w:rsidR="000B7EFC">
        <w:rPr>
          <w:iCs/>
          <w:sz w:val="26"/>
          <w:szCs w:val="26"/>
          <w:lang w:eastAsia="ru-RU"/>
        </w:rPr>
        <w:t xml:space="preserve"> </w:t>
      </w:r>
      <w:r w:rsidR="00FF08BF">
        <w:rPr>
          <w:iCs/>
          <w:sz w:val="26"/>
          <w:szCs w:val="26"/>
          <w:lang w:eastAsia="ru-RU"/>
        </w:rPr>
        <w:t xml:space="preserve">в части </w:t>
      </w:r>
      <w:r w:rsidR="00FF08BF">
        <w:rPr>
          <w:sz w:val="26"/>
          <w:szCs w:val="24"/>
        </w:rPr>
        <w:t>выделения инвестици</w:t>
      </w:r>
      <w:r w:rsidR="007B4603">
        <w:rPr>
          <w:sz w:val="26"/>
          <w:szCs w:val="24"/>
        </w:rPr>
        <w:t>й за счет средств областного бюджета</w:t>
      </w:r>
      <w:r w:rsidR="00FF08BF">
        <w:rPr>
          <w:sz w:val="26"/>
          <w:szCs w:val="24"/>
        </w:rPr>
        <w:t xml:space="preserve"> в размере 2 200 000,0 тыс. рублей</w:t>
      </w:r>
      <w:r w:rsidR="007B4603">
        <w:rPr>
          <w:sz w:val="26"/>
          <w:szCs w:val="24"/>
        </w:rPr>
        <w:t xml:space="preserve"> </w:t>
      </w:r>
      <w:r w:rsidR="00FF08BF">
        <w:rPr>
          <w:iCs/>
          <w:sz w:val="26"/>
          <w:szCs w:val="26"/>
          <w:lang w:eastAsia="ru-RU"/>
        </w:rPr>
        <w:t>на увеличение уставного фонда</w:t>
      </w:r>
      <w:r w:rsidR="00FF08BF" w:rsidRPr="00FF08BF">
        <w:rPr>
          <w:sz w:val="26"/>
          <w:szCs w:val="24"/>
        </w:rPr>
        <w:t xml:space="preserve"> </w:t>
      </w:r>
      <w:r w:rsidR="007B4603">
        <w:rPr>
          <w:iCs/>
          <w:sz w:val="26"/>
          <w:szCs w:val="26"/>
          <w:lang w:eastAsia="ru-RU"/>
        </w:rPr>
        <w:t xml:space="preserve">ГУСП «Совхоз </w:t>
      </w:r>
      <w:r w:rsidR="00AF77D1">
        <w:rPr>
          <w:iCs/>
          <w:sz w:val="26"/>
          <w:szCs w:val="26"/>
          <w:lang w:eastAsia="ru-RU"/>
        </w:rPr>
        <w:t>«</w:t>
      </w:r>
      <w:r w:rsidR="007B4603">
        <w:rPr>
          <w:iCs/>
          <w:sz w:val="26"/>
          <w:szCs w:val="26"/>
          <w:lang w:eastAsia="ru-RU"/>
        </w:rPr>
        <w:t>Корсаковский».</w:t>
      </w:r>
    </w:p>
    <w:p w:rsidR="00FF08BF" w:rsidRDefault="00FF08BF" w:rsidP="0052013E">
      <w:pPr>
        <w:pStyle w:val="ConsPlusNormal"/>
        <w:ind w:firstLine="567"/>
        <w:jc w:val="both"/>
        <w:rPr>
          <w:szCs w:val="24"/>
        </w:rPr>
      </w:pPr>
      <w:r>
        <w:rPr>
          <w:szCs w:val="24"/>
        </w:rPr>
        <w:t xml:space="preserve">Кроме того, Минимущество, </w:t>
      </w:r>
      <w:r w:rsidR="00532D5A">
        <w:rPr>
          <w:rFonts w:eastAsia="Times New Roman"/>
        </w:rPr>
        <w:t xml:space="preserve">как орган исполнительной власти, наделенный полномочиями по управлению и распоряжению областной государственной </w:t>
      </w:r>
      <w:r w:rsidR="000D7EE8">
        <w:rPr>
          <w:rFonts w:eastAsia="Times New Roman"/>
        </w:rPr>
        <w:t>собственностью,</w:t>
      </w:r>
      <w:r w:rsidR="00532D5A">
        <w:rPr>
          <w:rFonts w:eastAsia="Times New Roman"/>
        </w:rPr>
        <w:t xml:space="preserve"> выступающ</w:t>
      </w:r>
      <w:r w:rsidR="008512F0">
        <w:rPr>
          <w:rFonts w:eastAsia="Times New Roman"/>
        </w:rPr>
        <w:t>ий</w:t>
      </w:r>
      <w:r w:rsidR="00532D5A">
        <w:rPr>
          <w:rFonts w:eastAsia="Times New Roman"/>
        </w:rPr>
        <w:t xml:space="preserve"> от имени Сахалинской области учредителем акционерных обществ, создаваемых в процессе приватизации областных государственных унитарных предприятий</w:t>
      </w:r>
      <w:r>
        <w:rPr>
          <w:szCs w:val="24"/>
        </w:rPr>
        <w:t>, осуществлял</w:t>
      </w:r>
      <w:r w:rsidRPr="00FF08BF">
        <w:rPr>
          <w:rFonts w:cs="Arial"/>
          <w:lang w:eastAsia="ru-RU"/>
        </w:rPr>
        <w:t xml:space="preserve"> </w:t>
      </w:r>
      <w:r w:rsidRPr="00697D67">
        <w:rPr>
          <w:rFonts w:cs="Arial"/>
          <w:lang w:eastAsia="ru-RU"/>
        </w:rPr>
        <w:t>мероприятия по приватиз</w:t>
      </w:r>
      <w:r>
        <w:rPr>
          <w:rFonts w:cs="Arial"/>
          <w:lang w:eastAsia="ru-RU"/>
        </w:rPr>
        <w:t xml:space="preserve">ации государственного имущества </w:t>
      </w:r>
      <w:r>
        <w:rPr>
          <w:iCs/>
          <w:lang w:eastAsia="ru-RU"/>
        </w:rPr>
        <w:t xml:space="preserve">ГУСП </w:t>
      </w:r>
      <w:r w:rsidR="00AF77D1">
        <w:rPr>
          <w:iCs/>
          <w:lang w:eastAsia="ru-RU"/>
        </w:rPr>
        <w:t>«Совхоз «Корсаковский»</w:t>
      </w:r>
      <w:r>
        <w:rPr>
          <w:iCs/>
          <w:lang w:eastAsia="ru-RU"/>
        </w:rPr>
        <w:t>, ГУСП «Комсомолец»</w:t>
      </w:r>
      <w:r>
        <w:rPr>
          <w:szCs w:val="24"/>
        </w:rPr>
        <w:t>.</w:t>
      </w:r>
    </w:p>
    <w:p w:rsidR="004C160B" w:rsidRPr="00532D5A" w:rsidRDefault="004C160B" w:rsidP="0052013E">
      <w:pPr>
        <w:pStyle w:val="ConsPlusNormal"/>
        <w:ind w:firstLine="567"/>
        <w:jc w:val="both"/>
        <w:rPr>
          <w:rFonts w:eastAsia="Times New Roman"/>
        </w:rPr>
      </w:pPr>
      <w:r>
        <w:rPr>
          <w:szCs w:val="24"/>
        </w:rPr>
        <w:t xml:space="preserve">Учредителем акционерных обществ </w:t>
      </w:r>
      <w:r w:rsidR="002F633C">
        <w:rPr>
          <w:szCs w:val="24"/>
        </w:rPr>
        <w:t>является Сахалинская область в лице Минимущества.</w:t>
      </w:r>
    </w:p>
    <w:p w:rsidR="00FA30EC" w:rsidRDefault="00FA30EC" w:rsidP="0052013E">
      <w:pPr>
        <w:ind w:firstLine="567"/>
        <w:jc w:val="both"/>
        <w:rPr>
          <w:sz w:val="26"/>
          <w:szCs w:val="24"/>
        </w:rPr>
      </w:pPr>
    </w:p>
    <w:p w:rsidR="00CB5759" w:rsidRPr="00CB5759" w:rsidRDefault="00CB5759" w:rsidP="0052013E">
      <w:pPr>
        <w:ind w:firstLine="567"/>
        <w:jc w:val="both"/>
        <w:rPr>
          <w:sz w:val="26"/>
          <w:szCs w:val="24"/>
          <w:u w:val="single"/>
        </w:rPr>
      </w:pPr>
      <w:r w:rsidRPr="00CB5759">
        <w:rPr>
          <w:sz w:val="26"/>
          <w:szCs w:val="24"/>
          <w:u w:val="single"/>
        </w:rPr>
        <w:t>Министерство сельского хозяйства Сахалинской области</w:t>
      </w:r>
      <w:r w:rsidR="0042141D">
        <w:rPr>
          <w:sz w:val="26"/>
          <w:szCs w:val="24"/>
          <w:u w:val="single"/>
        </w:rPr>
        <w:t>.</w:t>
      </w:r>
    </w:p>
    <w:p w:rsidR="004332A7" w:rsidRDefault="007B4603" w:rsidP="0052013E">
      <w:pPr>
        <w:pStyle w:val="31"/>
        <w:ind w:firstLine="567"/>
        <w:rPr>
          <w:b w:val="0"/>
          <w:bCs w:val="0"/>
        </w:rPr>
      </w:pPr>
      <w:r>
        <w:rPr>
          <w:b w:val="0"/>
          <w:bCs w:val="0"/>
        </w:rPr>
        <w:t xml:space="preserve">Проверка целевого и эффективного использования средств субсидий, </w:t>
      </w:r>
      <w:r w:rsidRPr="00532D5A">
        <w:rPr>
          <w:b w:val="0"/>
          <w:bCs w:val="0"/>
        </w:rPr>
        <w:t>направленны</w:t>
      </w:r>
      <w:r w:rsidR="000D7EE8">
        <w:rPr>
          <w:b w:val="0"/>
          <w:bCs w:val="0"/>
        </w:rPr>
        <w:t>х</w:t>
      </w:r>
      <w:r w:rsidRPr="00532D5A">
        <w:rPr>
          <w:b w:val="0"/>
          <w:bCs w:val="0"/>
        </w:rPr>
        <w:t xml:space="preserve"> </w:t>
      </w:r>
      <w:r w:rsidR="00F27455" w:rsidRPr="00532D5A">
        <w:rPr>
          <w:b w:val="0"/>
          <w:bCs w:val="0"/>
        </w:rPr>
        <w:t>Ми</w:t>
      </w:r>
      <w:r w:rsidR="00532D5A">
        <w:rPr>
          <w:b w:val="0"/>
          <w:bCs w:val="0"/>
        </w:rPr>
        <w:t>н</w:t>
      </w:r>
      <w:r w:rsidR="00CB5759">
        <w:rPr>
          <w:b w:val="0"/>
          <w:bCs w:val="0"/>
        </w:rPr>
        <w:t>сельхозом</w:t>
      </w:r>
      <w:r w:rsidR="00F27455">
        <w:rPr>
          <w:b w:val="0"/>
          <w:bCs w:val="0"/>
        </w:rPr>
        <w:t xml:space="preserve"> в рамках реализации мероприятий Госпрограммы на 2015 год и истекший период 2016 года</w:t>
      </w:r>
      <w:r>
        <w:rPr>
          <w:b w:val="0"/>
          <w:bCs w:val="0"/>
        </w:rPr>
        <w:t>, показала следующее.</w:t>
      </w:r>
    </w:p>
    <w:p w:rsidR="004332A7" w:rsidRPr="004332A7" w:rsidRDefault="004332A7" w:rsidP="0052013E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4332A7">
        <w:rPr>
          <w:color w:val="000000"/>
          <w:sz w:val="26"/>
          <w:szCs w:val="26"/>
          <w:lang w:eastAsia="ru-RU" w:bidi="ru-RU"/>
        </w:rPr>
        <w:t xml:space="preserve">Предоставление субсидий на поддержку и развитие сельского хозяйства Сахалинской области в 2015 году и истекшем периоде 2016 года осуществлялось </w:t>
      </w:r>
      <w:r w:rsidR="000D7EE8" w:rsidRPr="004332A7">
        <w:rPr>
          <w:color w:val="000000"/>
          <w:sz w:val="26"/>
          <w:szCs w:val="26"/>
          <w:lang w:eastAsia="ru-RU" w:bidi="ru-RU"/>
        </w:rPr>
        <w:t xml:space="preserve">Министерством </w:t>
      </w:r>
      <w:r w:rsidRPr="004332A7">
        <w:rPr>
          <w:color w:val="000000"/>
          <w:sz w:val="26"/>
          <w:szCs w:val="26"/>
          <w:lang w:eastAsia="ru-RU" w:bidi="ru-RU"/>
        </w:rPr>
        <w:t>в соответствии с Порядками № 89 и №110.</w:t>
      </w:r>
    </w:p>
    <w:p w:rsidR="004332A7" w:rsidRPr="004332A7" w:rsidRDefault="001E756B" w:rsidP="001668BD">
      <w:pPr>
        <w:widowControl w:val="0"/>
        <w:tabs>
          <w:tab w:val="left" w:pos="5576"/>
        </w:tabs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проверяемом пери</w:t>
      </w:r>
      <w:r w:rsidR="00D877D7">
        <w:rPr>
          <w:color w:val="000000"/>
          <w:sz w:val="26"/>
          <w:szCs w:val="26"/>
          <w:lang w:eastAsia="ru-RU" w:bidi="ru-RU"/>
        </w:rPr>
        <w:t>оде Министерством заключены Соглашения</w:t>
      </w:r>
      <w:r>
        <w:rPr>
          <w:color w:val="000000"/>
          <w:sz w:val="26"/>
          <w:szCs w:val="26"/>
          <w:lang w:eastAsia="ru-RU" w:bidi="ru-RU"/>
        </w:rPr>
        <w:t xml:space="preserve"> с АО</w:t>
      </w:r>
      <w:r w:rsidR="004332A7">
        <w:rPr>
          <w:color w:val="000000"/>
          <w:sz w:val="26"/>
          <w:szCs w:val="26"/>
          <w:lang w:eastAsia="ru-RU" w:bidi="ru-RU"/>
        </w:rPr>
        <w:t xml:space="preserve"> «Комсомолец» </w:t>
      </w:r>
      <w:r w:rsidR="004332A7" w:rsidRPr="004332A7">
        <w:rPr>
          <w:color w:val="000000"/>
          <w:sz w:val="26"/>
          <w:szCs w:val="26"/>
          <w:lang w:eastAsia="ru-RU" w:bidi="ru-RU"/>
        </w:rPr>
        <w:t>№ 29 на 2015 год</w:t>
      </w:r>
      <w:r>
        <w:rPr>
          <w:color w:val="000000"/>
          <w:sz w:val="26"/>
          <w:szCs w:val="26"/>
          <w:lang w:eastAsia="ru-RU" w:bidi="ru-RU"/>
        </w:rPr>
        <w:t>,</w:t>
      </w:r>
      <w:r w:rsidR="00D877D7">
        <w:rPr>
          <w:color w:val="000000"/>
          <w:sz w:val="26"/>
          <w:szCs w:val="26"/>
          <w:lang w:eastAsia="ru-RU" w:bidi="ru-RU"/>
        </w:rPr>
        <w:t xml:space="preserve"> № 16/10-2016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на 2016 год</w:t>
      </w:r>
      <w:r w:rsidR="004332A7">
        <w:rPr>
          <w:color w:val="000000"/>
          <w:sz w:val="26"/>
          <w:szCs w:val="26"/>
          <w:lang w:eastAsia="ru-RU" w:bidi="ru-RU"/>
        </w:rPr>
        <w:t>,</w:t>
      </w:r>
      <w:r w:rsidR="00D877D7">
        <w:rPr>
          <w:color w:val="000000"/>
          <w:sz w:val="26"/>
          <w:szCs w:val="26"/>
          <w:lang w:eastAsia="ru-RU" w:bidi="ru-RU"/>
        </w:rPr>
        <w:t xml:space="preserve"> Соглашения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с ГУСП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 w:rsidR="00D877D7">
        <w:rPr>
          <w:color w:val="000000"/>
          <w:sz w:val="26"/>
          <w:szCs w:val="26"/>
          <w:lang w:eastAsia="ru-RU" w:bidi="ru-RU"/>
        </w:rPr>
        <w:t xml:space="preserve"> № 17 на 2015 год, № 1</w:t>
      </w:r>
      <w:r w:rsidR="00036ACF">
        <w:rPr>
          <w:color w:val="000000"/>
          <w:sz w:val="26"/>
          <w:szCs w:val="26"/>
          <w:lang w:eastAsia="ru-RU" w:bidi="ru-RU"/>
        </w:rPr>
        <w:t>6</w:t>
      </w:r>
      <w:r w:rsidR="00D877D7">
        <w:rPr>
          <w:color w:val="000000"/>
          <w:sz w:val="26"/>
          <w:szCs w:val="26"/>
          <w:lang w:eastAsia="ru-RU" w:bidi="ru-RU"/>
        </w:rPr>
        <w:t xml:space="preserve">/1-2016 </w:t>
      </w:r>
      <w:r w:rsidR="004332A7" w:rsidRPr="004332A7">
        <w:rPr>
          <w:color w:val="000000"/>
          <w:sz w:val="26"/>
          <w:szCs w:val="26"/>
          <w:lang w:eastAsia="ru-RU" w:bidi="ru-RU"/>
        </w:rPr>
        <w:t>на 2016 год.</w:t>
      </w:r>
      <w:r w:rsidR="00B36CA8">
        <w:rPr>
          <w:color w:val="000000"/>
          <w:sz w:val="26"/>
          <w:szCs w:val="26"/>
          <w:lang w:eastAsia="ru-RU" w:bidi="ru-RU"/>
        </w:rPr>
        <w:t xml:space="preserve"> Суммы и направления расходования субсидии</w:t>
      </w:r>
      <w:r w:rsidR="00AA60B9">
        <w:rPr>
          <w:color w:val="000000"/>
          <w:sz w:val="26"/>
          <w:szCs w:val="26"/>
          <w:lang w:eastAsia="ru-RU" w:bidi="ru-RU"/>
        </w:rPr>
        <w:t xml:space="preserve"> </w:t>
      </w:r>
      <w:r w:rsidR="00BF183D">
        <w:rPr>
          <w:color w:val="000000"/>
          <w:sz w:val="26"/>
          <w:szCs w:val="26"/>
          <w:lang w:eastAsia="ru-RU" w:bidi="ru-RU"/>
        </w:rPr>
        <w:t xml:space="preserve">не определены, однако </w:t>
      </w:r>
      <w:r w:rsidR="00D877D7">
        <w:rPr>
          <w:color w:val="000000"/>
          <w:sz w:val="26"/>
          <w:szCs w:val="26"/>
          <w:lang w:eastAsia="ru-RU" w:bidi="ru-RU"/>
        </w:rPr>
        <w:t>приложениями к указанным</w:t>
      </w:r>
      <w:r w:rsidR="00AA60B9">
        <w:rPr>
          <w:color w:val="000000"/>
          <w:sz w:val="26"/>
          <w:szCs w:val="26"/>
          <w:lang w:eastAsia="ru-RU" w:bidi="ru-RU"/>
        </w:rPr>
        <w:t xml:space="preserve"> С</w:t>
      </w:r>
      <w:r w:rsidR="00BF183D">
        <w:rPr>
          <w:color w:val="000000"/>
          <w:sz w:val="26"/>
          <w:szCs w:val="26"/>
          <w:lang w:eastAsia="ru-RU" w:bidi="ru-RU"/>
        </w:rPr>
        <w:t>оглашениям установлены плано</w:t>
      </w:r>
      <w:r w:rsidR="00D877D7">
        <w:rPr>
          <w:color w:val="000000"/>
          <w:sz w:val="26"/>
          <w:szCs w:val="26"/>
          <w:lang w:eastAsia="ru-RU" w:bidi="ru-RU"/>
        </w:rPr>
        <w:t>вые целевые показатели на 2015 и</w:t>
      </w:r>
      <w:r w:rsidR="00BF183D">
        <w:rPr>
          <w:color w:val="000000"/>
          <w:sz w:val="26"/>
          <w:szCs w:val="26"/>
          <w:lang w:eastAsia="ru-RU" w:bidi="ru-RU"/>
        </w:rPr>
        <w:t xml:space="preserve"> 2016 годы</w:t>
      </w:r>
      <w:r w:rsidR="00B34AAF">
        <w:rPr>
          <w:color w:val="000000"/>
          <w:sz w:val="26"/>
          <w:szCs w:val="26"/>
          <w:lang w:eastAsia="ru-RU" w:bidi="ru-RU"/>
        </w:rPr>
        <w:t>, а так же</w:t>
      </w:r>
      <w:r w:rsidR="00BF183D">
        <w:rPr>
          <w:color w:val="000000"/>
          <w:sz w:val="26"/>
          <w:szCs w:val="26"/>
          <w:lang w:eastAsia="ru-RU" w:bidi="ru-RU"/>
        </w:rPr>
        <w:t xml:space="preserve"> </w:t>
      </w:r>
      <w:r w:rsidR="00B34AAF">
        <w:rPr>
          <w:color w:val="000000"/>
          <w:sz w:val="26"/>
          <w:szCs w:val="26"/>
          <w:lang w:eastAsia="ru-RU" w:bidi="ru-RU"/>
        </w:rPr>
        <w:t xml:space="preserve">указаны </w:t>
      </w:r>
      <w:r w:rsidR="00947083">
        <w:rPr>
          <w:color w:val="000000"/>
          <w:sz w:val="26"/>
          <w:szCs w:val="26"/>
          <w:lang w:eastAsia="ru-RU" w:bidi="ru-RU"/>
        </w:rPr>
        <w:t>фактические</w:t>
      </w:r>
      <w:r w:rsidR="00D877D7">
        <w:rPr>
          <w:color w:val="000000"/>
          <w:sz w:val="26"/>
          <w:szCs w:val="26"/>
          <w:lang w:eastAsia="ru-RU" w:bidi="ru-RU"/>
        </w:rPr>
        <w:t xml:space="preserve"> значения предшествующи</w:t>
      </w:r>
      <w:r w:rsidR="00B34AAF">
        <w:rPr>
          <w:color w:val="000000"/>
          <w:sz w:val="26"/>
          <w:szCs w:val="26"/>
          <w:lang w:eastAsia="ru-RU" w:bidi="ru-RU"/>
        </w:rPr>
        <w:t>х</w:t>
      </w:r>
      <w:r w:rsidR="00D877D7">
        <w:rPr>
          <w:color w:val="000000"/>
          <w:sz w:val="26"/>
          <w:szCs w:val="26"/>
          <w:lang w:eastAsia="ru-RU" w:bidi="ru-RU"/>
        </w:rPr>
        <w:t xml:space="preserve"> период</w:t>
      </w:r>
      <w:r w:rsidR="00B34AAF">
        <w:rPr>
          <w:color w:val="000000"/>
          <w:sz w:val="26"/>
          <w:szCs w:val="26"/>
          <w:lang w:eastAsia="ru-RU" w:bidi="ru-RU"/>
        </w:rPr>
        <w:t>ов</w:t>
      </w:r>
      <w:r w:rsidR="00BF183D">
        <w:rPr>
          <w:color w:val="000000"/>
          <w:sz w:val="26"/>
          <w:szCs w:val="26"/>
          <w:lang w:eastAsia="ru-RU" w:bidi="ru-RU"/>
        </w:rPr>
        <w:t>, которые в соответствии с п. 2.2.1. Соглашений</w:t>
      </w:r>
      <w:r w:rsidR="003E30A4">
        <w:rPr>
          <w:color w:val="000000"/>
          <w:sz w:val="26"/>
          <w:szCs w:val="26"/>
          <w:lang w:eastAsia="ru-RU" w:bidi="ru-RU"/>
        </w:rPr>
        <w:t xml:space="preserve"> </w:t>
      </w:r>
      <w:r w:rsidR="00D877D7">
        <w:rPr>
          <w:color w:val="000000"/>
          <w:sz w:val="26"/>
          <w:szCs w:val="26"/>
          <w:lang w:eastAsia="ru-RU" w:bidi="ru-RU"/>
        </w:rPr>
        <w:t>товаропроизводители обязаны</w:t>
      </w:r>
      <w:r w:rsidR="00BF183D">
        <w:rPr>
          <w:color w:val="000000"/>
          <w:sz w:val="26"/>
          <w:szCs w:val="26"/>
          <w:lang w:eastAsia="ru-RU" w:bidi="ru-RU"/>
        </w:rPr>
        <w:t xml:space="preserve"> обеспечить</w:t>
      </w:r>
      <w:r w:rsidR="00AA60B9">
        <w:rPr>
          <w:color w:val="000000"/>
          <w:sz w:val="26"/>
          <w:szCs w:val="26"/>
          <w:lang w:eastAsia="ru-RU" w:bidi="ru-RU"/>
        </w:rPr>
        <w:t>.</w:t>
      </w:r>
      <w:r w:rsidR="00B36CA8">
        <w:rPr>
          <w:color w:val="000000"/>
          <w:sz w:val="26"/>
          <w:szCs w:val="26"/>
          <w:lang w:eastAsia="ru-RU" w:bidi="ru-RU"/>
        </w:rPr>
        <w:t xml:space="preserve"> </w:t>
      </w:r>
    </w:p>
    <w:p w:rsidR="00F24374" w:rsidRPr="00F24374" w:rsidRDefault="00F24374" w:rsidP="00F24374">
      <w:pPr>
        <w:overflowPunct/>
        <w:ind w:firstLine="540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F24374">
        <w:rPr>
          <w:color w:val="000000"/>
          <w:sz w:val="26"/>
          <w:szCs w:val="26"/>
          <w:lang w:eastAsia="ru-RU" w:bidi="ru-RU"/>
        </w:rPr>
        <w:t>Следует отметить, что постановлениями ПСО  № 89, 110 во исполнение ст. 78 Бюджетного кодекса РФ утверждено 13 и 9 порядков соответственно, которыми определены цели предоставления каждой из субсидий. Вместе с тем, предметом Соглашений является «сотрудничество в целях реализации мероприятий Госпрограммы». Таким образом, в Соглашениях отсутствуют перечень и условия предоставления субсидии.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F24374">
        <w:rPr>
          <w:color w:val="000000"/>
          <w:sz w:val="26"/>
          <w:szCs w:val="26"/>
          <w:lang w:eastAsia="ru-RU" w:bidi="ru-RU"/>
        </w:rPr>
        <w:t xml:space="preserve">В результате, конкретно определить направления, цели, мероприятия, на которые должны выделяться средства Госпрограммы </w:t>
      </w:r>
      <w:r>
        <w:rPr>
          <w:color w:val="000000"/>
          <w:sz w:val="26"/>
          <w:szCs w:val="26"/>
          <w:lang w:eastAsia="ru-RU" w:bidi="ru-RU"/>
        </w:rPr>
        <w:t xml:space="preserve">в рамках Соглашений </w:t>
      </w:r>
      <w:r w:rsidRPr="00F24374">
        <w:rPr>
          <w:color w:val="000000"/>
          <w:sz w:val="26"/>
          <w:szCs w:val="26"/>
          <w:lang w:eastAsia="ru-RU" w:bidi="ru-RU"/>
        </w:rPr>
        <w:t>не возможн</w:t>
      </w:r>
      <w:r>
        <w:rPr>
          <w:color w:val="000000"/>
          <w:sz w:val="26"/>
          <w:szCs w:val="26"/>
          <w:lang w:eastAsia="ru-RU" w:bidi="ru-RU"/>
        </w:rPr>
        <w:t>о</w:t>
      </w:r>
      <w:r w:rsidRPr="00F24374">
        <w:rPr>
          <w:color w:val="000000"/>
          <w:sz w:val="26"/>
          <w:szCs w:val="26"/>
          <w:lang w:eastAsia="ru-RU" w:bidi="ru-RU"/>
        </w:rPr>
        <w:t xml:space="preserve">. </w:t>
      </w:r>
    </w:p>
    <w:p w:rsidR="000A31B8" w:rsidRDefault="00947083" w:rsidP="001668BD">
      <w:pPr>
        <w:widowControl w:val="0"/>
        <w:tabs>
          <w:tab w:val="left" w:pos="5576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Помимо общих Соглашений с</w:t>
      </w:r>
      <w:r w:rsidR="00AA60B9">
        <w:rPr>
          <w:color w:val="000000"/>
          <w:sz w:val="26"/>
          <w:szCs w:val="26"/>
          <w:lang w:eastAsia="ru-RU" w:bidi="ru-RU"/>
        </w:rPr>
        <w:t xml:space="preserve"> Минсельхозом </w:t>
      </w:r>
      <w:r>
        <w:rPr>
          <w:color w:val="000000"/>
          <w:sz w:val="26"/>
          <w:szCs w:val="26"/>
          <w:lang w:eastAsia="ru-RU" w:bidi="ru-RU"/>
        </w:rPr>
        <w:t>заключ</w:t>
      </w:r>
      <w:r w:rsidR="00F24374">
        <w:rPr>
          <w:color w:val="000000"/>
          <w:sz w:val="26"/>
          <w:szCs w:val="26"/>
          <w:lang w:eastAsia="ru-RU" w:bidi="ru-RU"/>
        </w:rPr>
        <w:t>ены</w:t>
      </w:r>
      <w:r w:rsidR="00AA60B9">
        <w:rPr>
          <w:color w:val="000000"/>
          <w:sz w:val="26"/>
          <w:szCs w:val="26"/>
          <w:lang w:eastAsia="ru-RU" w:bidi="ru-RU"/>
        </w:rPr>
        <w:t xml:space="preserve"> Соглашения</w:t>
      </w:r>
      <w:r w:rsidR="003E30A4">
        <w:rPr>
          <w:color w:val="000000"/>
          <w:sz w:val="26"/>
          <w:szCs w:val="26"/>
          <w:lang w:eastAsia="ru-RU" w:bidi="ru-RU"/>
        </w:rPr>
        <w:t xml:space="preserve"> в 2015 году о предоставлении субсидий из областного бюджета</w:t>
      </w:r>
      <w:r w:rsidR="000A31B8">
        <w:rPr>
          <w:color w:val="000000"/>
          <w:sz w:val="26"/>
          <w:szCs w:val="26"/>
          <w:lang w:eastAsia="ru-RU" w:bidi="ru-RU"/>
        </w:rPr>
        <w:t>, в том числе с</w:t>
      </w:r>
      <w:r w:rsidR="003E30A4">
        <w:rPr>
          <w:color w:val="000000"/>
          <w:sz w:val="26"/>
          <w:szCs w:val="26"/>
          <w:lang w:eastAsia="ru-RU" w:bidi="ru-RU"/>
        </w:rPr>
        <w:t>:</w:t>
      </w:r>
      <w:r w:rsidR="000A31B8">
        <w:rPr>
          <w:color w:val="000000"/>
          <w:sz w:val="26"/>
          <w:szCs w:val="26"/>
          <w:lang w:eastAsia="ru-RU" w:bidi="ru-RU"/>
        </w:rPr>
        <w:t xml:space="preserve"> </w:t>
      </w:r>
    </w:p>
    <w:p w:rsidR="00AA60B9" w:rsidRDefault="000A31B8" w:rsidP="001668BD">
      <w:pPr>
        <w:widowControl w:val="0"/>
        <w:tabs>
          <w:tab w:val="left" w:pos="5576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АО «Комсомолец»</w:t>
      </w:r>
      <w:r w:rsidR="003E30A4">
        <w:rPr>
          <w:color w:val="000000"/>
          <w:sz w:val="26"/>
          <w:szCs w:val="26"/>
          <w:lang w:eastAsia="ru-RU" w:bidi="ru-RU"/>
        </w:rPr>
        <w:t xml:space="preserve"> -</w:t>
      </w:r>
      <w:r w:rsidR="000A3DB2">
        <w:rPr>
          <w:color w:val="000000"/>
          <w:sz w:val="26"/>
          <w:szCs w:val="26"/>
          <w:lang w:eastAsia="ru-RU" w:bidi="ru-RU"/>
        </w:rPr>
        <w:t xml:space="preserve"> Соглашение</w:t>
      </w:r>
      <w:r>
        <w:rPr>
          <w:color w:val="000000"/>
          <w:sz w:val="26"/>
          <w:szCs w:val="26"/>
          <w:lang w:eastAsia="ru-RU" w:bidi="ru-RU"/>
        </w:rPr>
        <w:t xml:space="preserve"> № 4 </w:t>
      </w:r>
      <w:r w:rsidR="00F24374">
        <w:rPr>
          <w:color w:val="000000"/>
          <w:sz w:val="26"/>
          <w:szCs w:val="26"/>
          <w:lang w:eastAsia="ru-RU" w:bidi="ru-RU"/>
        </w:rPr>
        <w:t>на</w:t>
      </w:r>
      <w:r>
        <w:rPr>
          <w:color w:val="000000"/>
          <w:sz w:val="26"/>
          <w:szCs w:val="26"/>
          <w:lang w:eastAsia="ru-RU" w:bidi="ru-RU"/>
        </w:rPr>
        <w:t xml:space="preserve"> приобретени</w:t>
      </w:r>
      <w:r w:rsidR="000B7776">
        <w:rPr>
          <w:color w:val="000000"/>
          <w:sz w:val="26"/>
          <w:szCs w:val="26"/>
          <w:lang w:eastAsia="ru-RU" w:bidi="ru-RU"/>
        </w:rPr>
        <w:t>е</w:t>
      </w:r>
      <w:r w:rsidR="00947083">
        <w:rPr>
          <w:color w:val="000000"/>
          <w:sz w:val="26"/>
          <w:szCs w:val="26"/>
          <w:lang w:eastAsia="ru-RU" w:bidi="ru-RU"/>
        </w:rPr>
        <w:t xml:space="preserve"> с/х техники</w:t>
      </w:r>
      <w:r>
        <w:rPr>
          <w:color w:val="000000"/>
          <w:sz w:val="26"/>
          <w:szCs w:val="26"/>
          <w:lang w:eastAsia="ru-RU" w:bidi="ru-RU"/>
        </w:rPr>
        <w:t xml:space="preserve"> на сумму 97 655,7 тыс. </w:t>
      </w:r>
      <w:r w:rsidR="000A3DB2">
        <w:rPr>
          <w:color w:val="000000"/>
          <w:sz w:val="26"/>
          <w:szCs w:val="26"/>
          <w:lang w:eastAsia="ru-RU" w:bidi="ru-RU"/>
        </w:rPr>
        <w:t>рублей, Соглашения № 5,</w:t>
      </w:r>
      <w:r>
        <w:rPr>
          <w:color w:val="000000"/>
          <w:sz w:val="26"/>
          <w:szCs w:val="26"/>
          <w:lang w:eastAsia="ru-RU" w:bidi="ru-RU"/>
        </w:rPr>
        <w:t xml:space="preserve"> № 5/1 </w:t>
      </w:r>
      <w:r w:rsidR="00F24374">
        <w:rPr>
          <w:color w:val="000000"/>
          <w:sz w:val="26"/>
          <w:szCs w:val="26"/>
          <w:lang w:eastAsia="ru-RU" w:bidi="ru-RU"/>
        </w:rPr>
        <w:t>на</w:t>
      </w:r>
      <w:r>
        <w:rPr>
          <w:color w:val="000000"/>
          <w:sz w:val="26"/>
          <w:szCs w:val="26"/>
          <w:lang w:eastAsia="ru-RU" w:bidi="ru-RU"/>
        </w:rPr>
        <w:t xml:space="preserve"> погашени</w:t>
      </w:r>
      <w:r w:rsidR="00F24374">
        <w:rPr>
          <w:color w:val="000000"/>
          <w:sz w:val="26"/>
          <w:szCs w:val="26"/>
          <w:lang w:eastAsia="ru-RU" w:bidi="ru-RU"/>
        </w:rPr>
        <w:t>е</w:t>
      </w:r>
      <w:r>
        <w:rPr>
          <w:color w:val="000000"/>
          <w:sz w:val="26"/>
          <w:szCs w:val="26"/>
          <w:lang w:eastAsia="ru-RU" w:bidi="ru-RU"/>
        </w:rPr>
        <w:t xml:space="preserve"> кредиторской задолженности на суммы 75080,0 тыс. рублей и </w:t>
      </w:r>
      <w:r w:rsidR="003E30A4">
        <w:rPr>
          <w:color w:val="000000"/>
          <w:sz w:val="26"/>
          <w:szCs w:val="26"/>
          <w:lang w:eastAsia="ru-RU" w:bidi="ru-RU"/>
        </w:rPr>
        <w:t>38700,0 тыс. рублей соответст</w:t>
      </w:r>
      <w:r w:rsidR="000A3DB2">
        <w:rPr>
          <w:color w:val="000000"/>
          <w:sz w:val="26"/>
          <w:szCs w:val="26"/>
          <w:lang w:eastAsia="ru-RU" w:bidi="ru-RU"/>
        </w:rPr>
        <w:t>венно, Соглашение</w:t>
      </w:r>
      <w:r w:rsidR="003E30A4">
        <w:rPr>
          <w:color w:val="000000"/>
          <w:sz w:val="26"/>
          <w:szCs w:val="26"/>
          <w:lang w:eastAsia="ru-RU" w:bidi="ru-RU"/>
        </w:rPr>
        <w:t xml:space="preserve"> № 3</w:t>
      </w:r>
      <w:r w:rsidR="000A3DB2">
        <w:rPr>
          <w:color w:val="000000"/>
          <w:sz w:val="26"/>
          <w:szCs w:val="26"/>
          <w:lang w:eastAsia="ru-RU" w:bidi="ru-RU"/>
        </w:rPr>
        <w:t xml:space="preserve"> </w:t>
      </w:r>
      <w:r w:rsidR="003465FC">
        <w:rPr>
          <w:color w:val="000000"/>
          <w:sz w:val="26"/>
          <w:szCs w:val="26"/>
          <w:lang w:eastAsia="ru-RU" w:bidi="ru-RU"/>
        </w:rPr>
        <w:t>на</w:t>
      </w:r>
      <w:r w:rsidR="003E30A4">
        <w:rPr>
          <w:color w:val="000000"/>
          <w:sz w:val="26"/>
          <w:szCs w:val="26"/>
          <w:lang w:eastAsia="ru-RU" w:bidi="ru-RU"/>
        </w:rPr>
        <w:t xml:space="preserve"> проведени</w:t>
      </w:r>
      <w:r w:rsidR="003465FC">
        <w:rPr>
          <w:color w:val="000000"/>
          <w:sz w:val="26"/>
          <w:szCs w:val="26"/>
          <w:lang w:eastAsia="ru-RU" w:bidi="ru-RU"/>
        </w:rPr>
        <w:t>е</w:t>
      </w:r>
      <w:r w:rsidR="003E30A4">
        <w:rPr>
          <w:color w:val="000000"/>
          <w:sz w:val="26"/>
          <w:szCs w:val="26"/>
          <w:lang w:eastAsia="ru-RU" w:bidi="ru-RU"/>
        </w:rPr>
        <w:t xml:space="preserve"> (обеспечени</w:t>
      </w:r>
      <w:r w:rsidR="003465FC">
        <w:rPr>
          <w:color w:val="000000"/>
          <w:sz w:val="26"/>
          <w:szCs w:val="26"/>
          <w:lang w:eastAsia="ru-RU" w:bidi="ru-RU"/>
        </w:rPr>
        <w:t>е</w:t>
      </w:r>
      <w:r w:rsidR="003E30A4">
        <w:rPr>
          <w:color w:val="000000"/>
          <w:sz w:val="26"/>
          <w:szCs w:val="26"/>
          <w:lang w:eastAsia="ru-RU" w:bidi="ru-RU"/>
        </w:rPr>
        <w:t>) весенне-полевых работ на сумму 46</w:t>
      </w:r>
      <w:r w:rsidR="003465FC">
        <w:rPr>
          <w:color w:val="000000"/>
          <w:sz w:val="26"/>
          <w:szCs w:val="26"/>
          <w:lang w:eastAsia="ru-RU" w:bidi="ru-RU"/>
        </w:rPr>
        <w:t> </w:t>
      </w:r>
      <w:r w:rsidR="003E30A4">
        <w:rPr>
          <w:color w:val="000000"/>
          <w:sz w:val="26"/>
          <w:szCs w:val="26"/>
          <w:lang w:eastAsia="ru-RU" w:bidi="ru-RU"/>
        </w:rPr>
        <w:t>800</w:t>
      </w:r>
      <w:r w:rsidR="003465FC">
        <w:rPr>
          <w:color w:val="000000"/>
          <w:sz w:val="26"/>
          <w:szCs w:val="26"/>
          <w:lang w:eastAsia="ru-RU" w:bidi="ru-RU"/>
        </w:rPr>
        <w:t>,</w:t>
      </w:r>
      <w:r w:rsidR="003E30A4">
        <w:rPr>
          <w:color w:val="000000"/>
          <w:sz w:val="26"/>
          <w:szCs w:val="26"/>
          <w:lang w:eastAsia="ru-RU" w:bidi="ru-RU"/>
        </w:rPr>
        <w:t>0 тыс. рублей;</w:t>
      </w:r>
    </w:p>
    <w:p w:rsidR="0027752B" w:rsidRPr="0027752B" w:rsidRDefault="003E30A4" w:rsidP="001668BD">
      <w:pPr>
        <w:widowControl w:val="0"/>
        <w:tabs>
          <w:tab w:val="left" w:pos="5576"/>
        </w:tabs>
        <w:ind w:firstLine="567"/>
        <w:jc w:val="both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 xml:space="preserve">ГУСП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>
        <w:rPr>
          <w:color w:val="000000"/>
          <w:sz w:val="26"/>
          <w:szCs w:val="26"/>
          <w:lang w:eastAsia="ru-RU" w:bidi="ru-RU"/>
        </w:rPr>
        <w:t xml:space="preserve"> - </w:t>
      </w:r>
      <w:r w:rsidR="000A3DB2">
        <w:rPr>
          <w:rFonts w:eastAsiaTheme="minorHAnsi"/>
          <w:sz w:val="26"/>
          <w:szCs w:val="26"/>
        </w:rPr>
        <w:t xml:space="preserve">Соглашение </w:t>
      </w:r>
      <w:r w:rsidRPr="003E30A4">
        <w:rPr>
          <w:rFonts w:eastAsiaTheme="minorHAnsi"/>
          <w:sz w:val="26"/>
          <w:szCs w:val="26"/>
        </w:rPr>
        <w:t>№ 1</w:t>
      </w:r>
      <w:r>
        <w:rPr>
          <w:rFonts w:eastAsiaTheme="minorHAnsi"/>
          <w:sz w:val="26"/>
          <w:szCs w:val="26"/>
        </w:rPr>
        <w:t xml:space="preserve"> </w:t>
      </w:r>
      <w:r w:rsidR="003465FC">
        <w:rPr>
          <w:rFonts w:eastAsiaTheme="minorHAnsi"/>
          <w:sz w:val="26"/>
          <w:szCs w:val="26"/>
        </w:rPr>
        <w:t>на</w:t>
      </w:r>
      <w:r w:rsidRPr="003E30A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проведени</w:t>
      </w:r>
      <w:r w:rsidR="003465FC">
        <w:rPr>
          <w:color w:val="000000"/>
          <w:sz w:val="26"/>
          <w:szCs w:val="26"/>
          <w:lang w:eastAsia="ru-RU" w:bidi="ru-RU"/>
        </w:rPr>
        <w:t>е</w:t>
      </w:r>
      <w:r>
        <w:rPr>
          <w:color w:val="000000"/>
          <w:sz w:val="26"/>
          <w:szCs w:val="26"/>
          <w:lang w:eastAsia="ru-RU" w:bidi="ru-RU"/>
        </w:rPr>
        <w:t xml:space="preserve"> (обеспечени</w:t>
      </w:r>
      <w:r w:rsidR="003465FC">
        <w:rPr>
          <w:color w:val="000000"/>
          <w:sz w:val="26"/>
          <w:szCs w:val="26"/>
          <w:lang w:eastAsia="ru-RU" w:bidi="ru-RU"/>
        </w:rPr>
        <w:t>е</w:t>
      </w:r>
      <w:r>
        <w:rPr>
          <w:color w:val="000000"/>
          <w:sz w:val="26"/>
          <w:szCs w:val="26"/>
          <w:lang w:eastAsia="ru-RU" w:bidi="ru-RU"/>
        </w:rPr>
        <w:t>) весенне-полевых работ</w:t>
      </w:r>
      <w:r>
        <w:rPr>
          <w:rFonts w:eastAsiaTheme="minorHAnsi"/>
          <w:sz w:val="26"/>
          <w:szCs w:val="26"/>
        </w:rPr>
        <w:t xml:space="preserve"> </w:t>
      </w:r>
      <w:r w:rsidR="003465FC">
        <w:rPr>
          <w:rFonts w:eastAsiaTheme="minorHAnsi"/>
          <w:sz w:val="26"/>
          <w:szCs w:val="26"/>
        </w:rPr>
        <w:t>-</w:t>
      </w:r>
      <w:r w:rsidRPr="003E30A4">
        <w:rPr>
          <w:rFonts w:eastAsiaTheme="minorHAnsi"/>
          <w:sz w:val="26"/>
          <w:szCs w:val="26"/>
        </w:rPr>
        <w:t xml:space="preserve"> 36 000,0 тыс. рублей;</w:t>
      </w:r>
      <w:r>
        <w:rPr>
          <w:rFonts w:eastAsiaTheme="minorHAnsi"/>
          <w:sz w:val="26"/>
          <w:szCs w:val="26"/>
        </w:rPr>
        <w:t xml:space="preserve"> </w:t>
      </w:r>
      <w:r w:rsidRPr="003E30A4">
        <w:rPr>
          <w:rFonts w:eastAsiaTheme="minorHAnsi"/>
          <w:sz w:val="26"/>
          <w:szCs w:val="26"/>
        </w:rPr>
        <w:t>Соглашение</w:t>
      </w:r>
      <w:r w:rsidR="000A3DB2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№ 6</w:t>
      </w:r>
      <w:r w:rsidR="0027752B">
        <w:rPr>
          <w:rFonts w:eastAsiaTheme="minorHAnsi"/>
          <w:sz w:val="26"/>
          <w:szCs w:val="26"/>
        </w:rPr>
        <w:t xml:space="preserve"> </w:t>
      </w:r>
      <w:r w:rsidR="003465FC">
        <w:rPr>
          <w:rFonts w:eastAsiaTheme="minorHAnsi"/>
          <w:sz w:val="26"/>
          <w:szCs w:val="26"/>
        </w:rPr>
        <w:t>на</w:t>
      </w:r>
      <w:r w:rsidRPr="003E30A4">
        <w:rPr>
          <w:rFonts w:eastAsiaTheme="minorHAnsi"/>
          <w:sz w:val="26"/>
          <w:szCs w:val="26"/>
        </w:rPr>
        <w:t xml:space="preserve"> </w:t>
      </w:r>
      <w:r w:rsidR="0027752B">
        <w:rPr>
          <w:rFonts w:eastAsiaTheme="minorHAnsi"/>
          <w:sz w:val="26"/>
          <w:szCs w:val="26"/>
        </w:rPr>
        <w:t>погашени</w:t>
      </w:r>
      <w:r w:rsidR="003465FC">
        <w:rPr>
          <w:rFonts w:eastAsiaTheme="minorHAnsi"/>
          <w:sz w:val="26"/>
          <w:szCs w:val="26"/>
        </w:rPr>
        <w:t>е</w:t>
      </w:r>
      <w:r w:rsidR="0027752B" w:rsidRPr="003E30A4">
        <w:rPr>
          <w:rFonts w:eastAsiaTheme="minorHAnsi"/>
          <w:sz w:val="26"/>
          <w:szCs w:val="26"/>
        </w:rPr>
        <w:t xml:space="preserve"> кредиторской задолженности </w:t>
      </w:r>
      <w:r w:rsidR="003465FC">
        <w:rPr>
          <w:rFonts w:eastAsiaTheme="minorHAnsi"/>
          <w:sz w:val="26"/>
          <w:szCs w:val="26"/>
        </w:rPr>
        <w:t>-</w:t>
      </w:r>
      <w:r w:rsidR="0027752B">
        <w:rPr>
          <w:rFonts w:eastAsiaTheme="minorHAnsi"/>
          <w:sz w:val="26"/>
          <w:szCs w:val="26"/>
        </w:rPr>
        <w:t xml:space="preserve"> 84 469,0 тыс. рублей</w:t>
      </w:r>
      <w:r w:rsidRPr="003E30A4">
        <w:rPr>
          <w:rFonts w:eastAsiaTheme="minorHAnsi"/>
          <w:sz w:val="26"/>
          <w:szCs w:val="26"/>
        </w:rPr>
        <w:t>.</w:t>
      </w:r>
    </w:p>
    <w:p w:rsidR="009D6477" w:rsidRDefault="0027752B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Всего</w:t>
      </w:r>
      <w:r w:rsidR="000B7776">
        <w:rPr>
          <w:color w:val="000000"/>
          <w:sz w:val="26"/>
          <w:szCs w:val="26"/>
          <w:lang w:eastAsia="ru-RU" w:bidi="ru-RU"/>
        </w:rPr>
        <w:t xml:space="preserve"> </w:t>
      </w:r>
      <w:r w:rsidR="003465FC" w:rsidRPr="004332A7">
        <w:rPr>
          <w:color w:val="000000"/>
          <w:sz w:val="26"/>
          <w:szCs w:val="26"/>
          <w:lang w:eastAsia="ru-RU" w:bidi="ru-RU"/>
        </w:rPr>
        <w:t>Мин</w:t>
      </w:r>
      <w:r w:rsidR="003465FC">
        <w:rPr>
          <w:color w:val="000000"/>
          <w:sz w:val="26"/>
          <w:szCs w:val="26"/>
          <w:lang w:eastAsia="ru-RU" w:bidi="ru-RU"/>
        </w:rPr>
        <w:t>истерством</w:t>
      </w:r>
      <w:r w:rsidR="003465FC" w:rsidRPr="004332A7">
        <w:rPr>
          <w:color w:val="000000"/>
          <w:sz w:val="26"/>
          <w:szCs w:val="26"/>
          <w:lang w:eastAsia="ru-RU" w:bidi="ru-RU"/>
        </w:rPr>
        <w:t xml:space="preserve"> </w:t>
      </w:r>
      <w:r w:rsidR="004332A7" w:rsidRPr="004332A7">
        <w:rPr>
          <w:color w:val="000000"/>
          <w:sz w:val="26"/>
          <w:szCs w:val="26"/>
          <w:lang w:eastAsia="ru-RU" w:bidi="ru-RU"/>
        </w:rPr>
        <w:t>из областного и федерального бюджетов на поддержку и развитие сельского хозяйства</w:t>
      </w:r>
      <w:r w:rsidR="003465FC">
        <w:rPr>
          <w:color w:val="000000"/>
          <w:sz w:val="26"/>
          <w:szCs w:val="26"/>
          <w:lang w:eastAsia="ru-RU" w:bidi="ru-RU"/>
        </w:rPr>
        <w:t xml:space="preserve"> Предприятиям</w:t>
      </w:r>
      <w:r w:rsidR="000B7776">
        <w:rPr>
          <w:color w:val="000000"/>
          <w:sz w:val="26"/>
          <w:szCs w:val="26"/>
          <w:lang w:eastAsia="ru-RU" w:bidi="ru-RU"/>
        </w:rPr>
        <w:t xml:space="preserve"> 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выделены субсидии за 2015 год в общей сумме 410 190,1 тыс. рублей,</w:t>
      </w:r>
      <w:r w:rsidR="004332A7" w:rsidRPr="004332A7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332A7" w:rsidRPr="004332A7">
        <w:rPr>
          <w:color w:val="000000"/>
          <w:sz w:val="26"/>
          <w:szCs w:val="26"/>
          <w:lang w:eastAsia="ru-RU" w:bidi="ru-RU"/>
        </w:rPr>
        <w:t>из</w:t>
      </w:r>
      <w:r w:rsidR="0028297C">
        <w:rPr>
          <w:color w:val="000000"/>
          <w:sz w:val="26"/>
          <w:szCs w:val="26"/>
          <w:lang w:eastAsia="ru-RU" w:bidi="ru-RU"/>
        </w:rPr>
        <w:t xml:space="preserve"> них АО «Комсомолец» - 281 8</w:t>
      </w:r>
      <w:r w:rsidR="000A3DB2">
        <w:rPr>
          <w:color w:val="000000"/>
          <w:sz w:val="26"/>
          <w:szCs w:val="26"/>
          <w:lang w:eastAsia="ru-RU" w:bidi="ru-RU"/>
        </w:rPr>
        <w:t>39,4 тыс. рублей (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в </w:t>
      </w:r>
      <w:r w:rsidR="003465FC">
        <w:rPr>
          <w:color w:val="000000"/>
          <w:sz w:val="26"/>
          <w:szCs w:val="26"/>
          <w:lang w:eastAsia="ru-RU" w:bidi="ru-RU"/>
        </w:rPr>
        <w:t xml:space="preserve">т.ч. 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федеральный бюджет </w:t>
      </w:r>
      <w:r w:rsidR="000A3DB2">
        <w:rPr>
          <w:color w:val="000000"/>
          <w:sz w:val="26"/>
          <w:szCs w:val="26"/>
          <w:lang w:eastAsia="ru-RU" w:bidi="ru-RU"/>
        </w:rPr>
        <w:t>-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2 603,2 тыс. рублей</w:t>
      </w:r>
      <w:r w:rsidR="000A3DB2">
        <w:rPr>
          <w:color w:val="000000"/>
          <w:sz w:val="26"/>
          <w:szCs w:val="26"/>
          <w:lang w:eastAsia="ru-RU" w:bidi="ru-RU"/>
        </w:rPr>
        <w:t>)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, ГУСП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 w:rsidR="004332A7" w:rsidRPr="004332A7">
        <w:rPr>
          <w:b/>
          <w:color w:val="000000"/>
          <w:sz w:val="26"/>
          <w:szCs w:val="26"/>
          <w:lang w:eastAsia="ru-RU" w:bidi="ru-RU"/>
        </w:rPr>
        <w:t xml:space="preserve"> -</w:t>
      </w:r>
      <w:r w:rsidR="003A433B">
        <w:rPr>
          <w:b/>
          <w:color w:val="000000"/>
          <w:sz w:val="26"/>
          <w:szCs w:val="26"/>
          <w:lang w:eastAsia="ru-RU" w:bidi="ru-RU"/>
        </w:rPr>
        <w:t xml:space="preserve"> </w:t>
      </w:r>
      <w:r w:rsidR="000A3DB2">
        <w:rPr>
          <w:color w:val="000000"/>
          <w:sz w:val="26"/>
          <w:szCs w:val="26"/>
          <w:lang w:eastAsia="ru-RU" w:bidi="ru-RU"/>
        </w:rPr>
        <w:t>128 350,7 тыс. рублей (</w:t>
      </w:r>
      <w:r w:rsidR="003465FC">
        <w:rPr>
          <w:color w:val="000000"/>
          <w:sz w:val="26"/>
          <w:szCs w:val="26"/>
          <w:lang w:eastAsia="ru-RU" w:bidi="ru-RU"/>
        </w:rPr>
        <w:t>в т.ч.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средства федерального бюджета </w:t>
      </w:r>
      <w:r w:rsidR="000A3DB2">
        <w:rPr>
          <w:color w:val="000000"/>
          <w:sz w:val="26"/>
          <w:szCs w:val="26"/>
          <w:lang w:eastAsia="ru-RU" w:bidi="ru-RU"/>
        </w:rPr>
        <w:t>-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25,6 тыс. рублей</w:t>
      </w:r>
      <w:r w:rsidR="000A3DB2">
        <w:rPr>
          <w:color w:val="000000"/>
          <w:sz w:val="26"/>
          <w:szCs w:val="26"/>
          <w:lang w:eastAsia="ru-RU" w:bidi="ru-RU"/>
        </w:rPr>
        <w:t>)</w:t>
      </w:r>
      <w:r w:rsidR="004332A7" w:rsidRPr="004332A7">
        <w:rPr>
          <w:color w:val="000000"/>
          <w:sz w:val="26"/>
          <w:szCs w:val="26"/>
          <w:lang w:eastAsia="ru-RU" w:bidi="ru-RU"/>
        </w:rPr>
        <w:t>. За истекший период 2016 года (с 01.01.2016 по 22.05.2016) выд</w:t>
      </w:r>
      <w:r w:rsidR="000A3DB2">
        <w:rPr>
          <w:color w:val="000000"/>
          <w:sz w:val="26"/>
          <w:szCs w:val="26"/>
          <w:lang w:eastAsia="ru-RU" w:bidi="ru-RU"/>
        </w:rPr>
        <w:t xml:space="preserve">елены субсидии </w:t>
      </w:r>
      <w:r w:rsidR="009938CE">
        <w:rPr>
          <w:color w:val="000000"/>
          <w:sz w:val="26"/>
          <w:szCs w:val="26"/>
          <w:lang w:eastAsia="ru-RU" w:bidi="ru-RU"/>
        </w:rPr>
        <w:br/>
      </w:r>
      <w:r w:rsidR="000A3DB2">
        <w:rPr>
          <w:color w:val="000000"/>
          <w:sz w:val="26"/>
          <w:szCs w:val="26"/>
          <w:lang w:eastAsia="ru-RU" w:bidi="ru-RU"/>
        </w:rPr>
        <w:t>АО «Комсомолец» в размере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4 768,7 тыс. рублей, ГУСП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 w:rsidR="00F43EDD">
        <w:rPr>
          <w:color w:val="000000"/>
          <w:sz w:val="26"/>
          <w:szCs w:val="26"/>
          <w:lang w:eastAsia="ru-RU" w:bidi="ru-RU"/>
        </w:rPr>
        <w:t xml:space="preserve"> - 12 097,2</w:t>
      </w:r>
      <w:r w:rsidR="000A3DB2">
        <w:rPr>
          <w:color w:val="000000"/>
          <w:sz w:val="26"/>
          <w:szCs w:val="26"/>
          <w:lang w:eastAsia="ru-RU" w:bidi="ru-RU"/>
        </w:rPr>
        <w:t xml:space="preserve"> тыс. рублей (</w:t>
      </w:r>
      <w:r w:rsidR="003465FC">
        <w:rPr>
          <w:color w:val="000000"/>
          <w:sz w:val="26"/>
          <w:szCs w:val="26"/>
          <w:lang w:eastAsia="ru-RU" w:bidi="ru-RU"/>
        </w:rPr>
        <w:t>в т.ч.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средств</w:t>
      </w:r>
      <w:r w:rsidR="000A3DB2">
        <w:rPr>
          <w:color w:val="000000"/>
          <w:sz w:val="26"/>
          <w:szCs w:val="26"/>
          <w:lang w:eastAsia="ru-RU" w:bidi="ru-RU"/>
        </w:rPr>
        <w:t xml:space="preserve">а федерального бюджета - </w:t>
      </w:r>
      <w:r w:rsidR="00F43EDD">
        <w:rPr>
          <w:color w:val="000000"/>
          <w:sz w:val="26"/>
          <w:szCs w:val="26"/>
          <w:lang w:eastAsia="ru-RU" w:bidi="ru-RU"/>
        </w:rPr>
        <w:t>3</w:t>
      </w:r>
      <w:r w:rsidR="009938CE">
        <w:rPr>
          <w:color w:val="000000"/>
          <w:sz w:val="26"/>
          <w:szCs w:val="26"/>
          <w:lang w:eastAsia="ru-RU" w:bidi="ru-RU"/>
        </w:rPr>
        <w:t> </w:t>
      </w:r>
      <w:r w:rsidR="00F43EDD">
        <w:rPr>
          <w:color w:val="000000"/>
          <w:sz w:val="26"/>
          <w:szCs w:val="26"/>
          <w:lang w:eastAsia="ru-RU" w:bidi="ru-RU"/>
        </w:rPr>
        <w:t>023</w:t>
      </w:r>
      <w:r w:rsidR="009938CE">
        <w:rPr>
          <w:color w:val="000000"/>
          <w:sz w:val="26"/>
          <w:szCs w:val="26"/>
          <w:lang w:eastAsia="ru-RU" w:bidi="ru-RU"/>
        </w:rPr>
        <w:t>,</w:t>
      </w:r>
      <w:r w:rsidR="00F43EDD">
        <w:rPr>
          <w:color w:val="000000"/>
          <w:sz w:val="26"/>
          <w:szCs w:val="26"/>
          <w:lang w:eastAsia="ru-RU" w:bidi="ru-RU"/>
        </w:rPr>
        <w:t>4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 тыс. рублей</w:t>
      </w:r>
      <w:r w:rsidR="000A3DB2">
        <w:rPr>
          <w:color w:val="000000"/>
          <w:sz w:val="26"/>
          <w:szCs w:val="26"/>
          <w:lang w:eastAsia="ru-RU" w:bidi="ru-RU"/>
        </w:rPr>
        <w:t>)</w:t>
      </w:r>
      <w:r w:rsidR="004332A7" w:rsidRPr="004332A7">
        <w:rPr>
          <w:color w:val="000000"/>
          <w:sz w:val="26"/>
          <w:szCs w:val="26"/>
          <w:lang w:eastAsia="ru-RU" w:bidi="ru-RU"/>
        </w:rPr>
        <w:t xml:space="preserve">. </w:t>
      </w:r>
    </w:p>
    <w:p w:rsidR="009D6477" w:rsidRDefault="000A3DB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sz w:val="26"/>
          <w:szCs w:val="26"/>
        </w:rPr>
        <w:t>С</w:t>
      </w:r>
      <w:r w:rsidR="009D6477" w:rsidRPr="009D6477">
        <w:rPr>
          <w:rFonts w:eastAsiaTheme="minorHAnsi"/>
          <w:sz w:val="26"/>
          <w:szCs w:val="26"/>
        </w:rPr>
        <w:t>редств</w:t>
      </w:r>
      <w:r>
        <w:rPr>
          <w:rFonts w:eastAsiaTheme="minorHAnsi"/>
          <w:sz w:val="26"/>
          <w:szCs w:val="26"/>
        </w:rPr>
        <w:t>а</w:t>
      </w:r>
      <w:r w:rsidR="009D6477" w:rsidRPr="009D6477">
        <w:rPr>
          <w:rFonts w:eastAsiaTheme="minorHAnsi"/>
          <w:sz w:val="26"/>
          <w:szCs w:val="26"/>
        </w:rPr>
        <w:t xml:space="preserve"> областного бюджета </w:t>
      </w:r>
      <w:r w:rsidR="009D6477" w:rsidRPr="009D6477">
        <w:rPr>
          <w:color w:val="000000"/>
          <w:sz w:val="26"/>
          <w:szCs w:val="26"/>
          <w:lang w:eastAsia="ru-RU" w:bidi="ru-RU"/>
        </w:rPr>
        <w:t>(279 236,3 тыс. рублей)</w:t>
      </w:r>
      <w:r>
        <w:rPr>
          <w:rFonts w:eastAsiaTheme="minorHAnsi"/>
          <w:sz w:val="26"/>
          <w:szCs w:val="26"/>
        </w:rPr>
        <w:t>, предоставленные</w:t>
      </w:r>
      <w:r w:rsidR="009D6477" w:rsidRPr="009D6477">
        <w:rPr>
          <w:rFonts w:eastAsiaTheme="minorHAnsi"/>
          <w:sz w:val="26"/>
          <w:szCs w:val="26"/>
        </w:rPr>
        <w:t xml:space="preserve"> АО «Комсомо</w:t>
      </w:r>
      <w:r>
        <w:rPr>
          <w:rFonts w:eastAsiaTheme="minorHAnsi"/>
          <w:sz w:val="26"/>
          <w:szCs w:val="26"/>
        </w:rPr>
        <w:t>лец» в 2015 году, распредел</w:t>
      </w:r>
      <w:r w:rsidR="003465FC">
        <w:rPr>
          <w:rFonts w:eastAsiaTheme="minorHAnsi"/>
          <w:sz w:val="26"/>
          <w:szCs w:val="26"/>
        </w:rPr>
        <w:t>ены</w:t>
      </w:r>
      <w:r>
        <w:rPr>
          <w:rFonts w:eastAsiaTheme="minorHAnsi"/>
          <w:sz w:val="26"/>
          <w:szCs w:val="26"/>
        </w:rPr>
        <w:t xml:space="preserve"> </w:t>
      </w:r>
      <w:r w:rsidR="009D6477" w:rsidRPr="009D6477">
        <w:rPr>
          <w:rFonts w:eastAsiaTheme="minorHAnsi"/>
          <w:sz w:val="26"/>
          <w:szCs w:val="26"/>
        </w:rPr>
        <w:t>на:</w:t>
      </w:r>
    </w:p>
    <w:p w:rsidR="009D6477" w:rsidRDefault="009D6477" w:rsidP="001668BD">
      <w:pPr>
        <w:widowControl w:val="0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</w:t>
      </w:r>
      <w:r>
        <w:rPr>
          <w:iCs/>
          <w:color w:val="000000"/>
          <w:sz w:val="26"/>
          <w:szCs w:val="26"/>
          <w:lang w:eastAsia="ru-RU" w:bidi="ru-RU"/>
        </w:rPr>
        <w:t xml:space="preserve"> затрат по обновлению парка сельскохозяйственной техники </w:t>
      </w:r>
      <w:r>
        <w:rPr>
          <w:color w:val="000000"/>
          <w:sz w:val="26"/>
          <w:szCs w:val="26"/>
          <w:lang w:eastAsia="ru-RU" w:bidi="ru-RU"/>
        </w:rPr>
        <w:t>в сумме 97 655,7 тыс. рублей или 35% (</w:t>
      </w:r>
      <w:r w:rsidR="005B15E4">
        <w:rPr>
          <w:color w:val="000000"/>
          <w:sz w:val="26"/>
          <w:szCs w:val="26"/>
          <w:lang w:eastAsia="ru-RU" w:bidi="ru-RU"/>
        </w:rPr>
        <w:t>от общей суммы выделенных средств</w:t>
      </w:r>
      <w:r>
        <w:rPr>
          <w:color w:val="000000"/>
          <w:sz w:val="26"/>
          <w:szCs w:val="26"/>
          <w:lang w:eastAsia="ru-RU" w:bidi="ru-RU"/>
        </w:rPr>
        <w:t>);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 на производство сельскохозяйственной продукции, предусмотренных планом расходов по повышению финансовой устойчивости предприятия (</w:t>
      </w:r>
      <w:r>
        <w:rPr>
          <w:sz w:val="26"/>
          <w:szCs w:val="26"/>
        </w:rPr>
        <w:t xml:space="preserve">погашение кредиторской задолженности) </w:t>
      </w:r>
      <w:r w:rsidR="003465FC"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sz w:val="26"/>
          <w:szCs w:val="26"/>
          <w:lang w:eastAsia="ru-RU" w:bidi="ru-RU"/>
        </w:rPr>
        <w:t>113</w:t>
      </w:r>
      <w:r w:rsidR="003465FC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780</w:t>
      </w:r>
      <w:r w:rsidR="003465FC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0 тыс. рублей </w:t>
      </w:r>
      <w:r w:rsidR="003465F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40,7%</w:t>
      </w:r>
      <w:r w:rsidR="003465FC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 xml:space="preserve"> и на </w:t>
      </w:r>
      <w:r>
        <w:rPr>
          <w:sz w:val="26"/>
          <w:szCs w:val="26"/>
        </w:rPr>
        <w:t xml:space="preserve">сезонные сельскохозяйственные работы </w:t>
      </w:r>
      <w:r>
        <w:rPr>
          <w:color w:val="000000"/>
          <w:sz w:val="26"/>
          <w:szCs w:val="26"/>
          <w:lang w:eastAsia="ru-RU" w:bidi="ru-RU"/>
        </w:rPr>
        <w:t xml:space="preserve">в сумме </w:t>
      </w:r>
      <w:r w:rsidR="003465FC"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sz w:val="26"/>
          <w:szCs w:val="26"/>
          <w:lang w:eastAsia="ru-RU" w:bidi="ru-RU"/>
        </w:rPr>
        <w:t>46</w:t>
      </w:r>
      <w:r w:rsidR="003465FC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800</w:t>
      </w:r>
      <w:r w:rsidR="003465FC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0 тыс. рублей </w:t>
      </w:r>
      <w:r w:rsidR="008A23E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16,8%</w:t>
      </w:r>
      <w:r w:rsidR="008A23EC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 по содержанию</w:t>
      </w:r>
      <w:r>
        <w:rPr>
          <w:sz w:val="26"/>
          <w:szCs w:val="26"/>
        </w:rPr>
        <w:t xml:space="preserve"> основного стада (коров) молочного и мясного направлений </w:t>
      </w:r>
      <w:r>
        <w:rPr>
          <w:color w:val="000000"/>
          <w:sz w:val="26"/>
          <w:szCs w:val="26"/>
          <w:lang w:eastAsia="ru-RU" w:bidi="ru-RU"/>
        </w:rPr>
        <w:t>-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14 022,7 тыс. рублей </w:t>
      </w:r>
      <w:r w:rsidR="008A23E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5,0%</w:t>
      </w:r>
      <w:r w:rsidR="008A23EC">
        <w:rPr>
          <w:color w:val="000000"/>
          <w:sz w:val="26"/>
          <w:szCs w:val="26"/>
          <w:lang w:eastAsia="ru-RU" w:bidi="ru-RU"/>
        </w:rPr>
        <w:t>);</w:t>
      </w:r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возмещение затрат по производству товарного молока - 5 275,3 тыс. рублей </w:t>
      </w:r>
      <w:r w:rsidR="008A23E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1,9%</w:t>
      </w:r>
      <w:r w:rsidR="008A23EC">
        <w:rPr>
          <w:color w:val="000000"/>
          <w:sz w:val="26"/>
          <w:szCs w:val="26"/>
          <w:lang w:eastAsia="ru-RU" w:bidi="ru-RU"/>
        </w:rPr>
        <w:t>);</w:t>
      </w:r>
      <w:r>
        <w:rPr>
          <w:color w:val="000000"/>
          <w:sz w:val="26"/>
          <w:szCs w:val="26"/>
          <w:lang w:eastAsia="ru-RU" w:bidi="ru-RU"/>
        </w:rPr>
        <w:t xml:space="preserve"> </w:t>
      </w:r>
    </w:p>
    <w:p w:rsidR="009D6477" w:rsidRDefault="009D6477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</w:t>
      </w:r>
      <w:r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8A23EC">
        <w:rPr>
          <w:iCs/>
          <w:color w:val="000000"/>
          <w:sz w:val="26"/>
          <w:szCs w:val="26"/>
          <w:lang w:eastAsia="ru-RU" w:bidi="ru-RU"/>
        </w:rPr>
        <w:t>на</w:t>
      </w:r>
      <w:r>
        <w:rPr>
          <w:iCs/>
          <w:color w:val="000000"/>
          <w:sz w:val="26"/>
          <w:szCs w:val="26"/>
          <w:lang w:eastAsia="ru-RU" w:bidi="ru-RU"/>
        </w:rPr>
        <w:t xml:space="preserve"> развити</w:t>
      </w:r>
      <w:r w:rsidR="008A23EC">
        <w:rPr>
          <w:iCs/>
          <w:color w:val="000000"/>
          <w:sz w:val="26"/>
          <w:szCs w:val="26"/>
          <w:lang w:eastAsia="ru-RU" w:bidi="ru-RU"/>
        </w:rPr>
        <w:t>е</w:t>
      </w:r>
      <w:r>
        <w:rPr>
          <w:iCs/>
          <w:color w:val="000000"/>
          <w:sz w:val="26"/>
          <w:szCs w:val="26"/>
          <w:lang w:eastAsia="ru-RU" w:bidi="ru-RU"/>
        </w:rPr>
        <w:t xml:space="preserve"> подотрасли растениеводства, переработки и реализации продукции растениеводства, на оказание несвязной поддержки в сумме</w:t>
      </w:r>
      <w:r w:rsidR="003A433B">
        <w:rPr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iCs/>
          <w:color w:val="000000"/>
          <w:sz w:val="26"/>
          <w:szCs w:val="26"/>
          <w:lang w:eastAsia="ru-RU" w:bidi="ru-RU"/>
        </w:rPr>
        <w:t>1</w:t>
      </w:r>
      <w:r w:rsidR="008A23EC">
        <w:rPr>
          <w:iCs/>
          <w:color w:val="000000"/>
          <w:sz w:val="26"/>
          <w:szCs w:val="26"/>
          <w:lang w:eastAsia="ru-RU" w:bidi="ru-RU"/>
        </w:rPr>
        <w:t> </w:t>
      </w:r>
      <w:r>
        <w:rPr>
          <w:iCs/>
          <w:color w:val="000000"/>
          <w:sz w:val="26"/>
          <w:szCs w:val="26"/>
          <w:lang w:eastAsia="ru-RU" w:bidi="ru-RU"/>
        </w:rPr>
        <w:t>188</w:t>
      </w:r>
      <w:r w:rsidR="008A23EC">
        <w:rPr>
          <w:iCs/>
          <w:color w:val="000000"/>
          <w:sz w:val="26"/>
          <w:szCs w:val="26"/>
          <w:lang w:eastAsia="ru-RU" w:bidi="ru-RU"/>
        </w:rPr>
        <w:t>,</w:t>
      </w:r>
      <w:r>
        <w:rPr>
          <w:iCs/>
          <w:color w:val="000000"/>
          <w:sz w:val="26"/>
          <w:szCs w:val="26"/>
          <w:lang w:eastAsia="ru-RU" w:bidi="ru-RU"/>
        </w:rPr>
        <w:t xml:space="preserve">5 тыс. </w:t>
      </w:r>
      <w:r w:rsidR="00606823">
        <w:rPr>
          <w:iCs/>
          <w:color w:val="000000"/>
          <w:sz w:val="26"/>
          <w:szCs w:val="26"/>
          <w:lang w:eastAsia="ru-RU" w:bidi="ru-RU"/>
        </w:rPr>
        <w:t xml:space="preserve">рублей </w:t>
      </w:r>
      <w:r w:rsidR="008A23EC">
        <w:rPr>
          <w:iCs/>
          <w:color w:val="000000"/>
          <w:sz w:val="26"/>
          <w:szCs w:val="26"/>
          <w:lang w:eastAsia="ru-RU" w:bidi="ru-RU"/>
        </w:rPr>
        <w:t>(</w:t>
      </w:r>
      <w:r>
        <w:rPr>
          <w:iCs/>
          <w:color w:val="000000"/>
          <w:sz w:val="26"/>
          <w:szCs w:val="26"/>
          <w:lang w:eastAsia="ru-RU" w:bidi="ru-RU"/>
        </w:rPr>
        <w:t>0,4%</w:t>
      </w:r>
      <w:r w:rsidR="008A23EC">
        <w:rPr>
          <w:iCs/>
          <w:color w:val="000000"/>
          <w:sz w:val="26"/>
          <w:szCs w:val="26"/>
          <w:lang w:eastAsia="ru-RU" w:bidi="ru-RU"/>
        </w:rPr>
        <w:t>)</w:t>
      </w:r>
      <w:r>
        <w:rPr>
          <w:iCs/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iCs/>
          <w:color w:val="000000"/>
          <w:sz w:val="26"/>
          <w:szCs w:val="26"/>
          <w:lang w:eastAsia="ru-RU" w:bidi="ru-RU"/>
        </w:rPr>
        <w:t>по поддержке кредитования подотрасл</w:t>
      </w:r>
      <w:r w:rsidR="00E5769E">
        <w:rPr>
          <w:iCs/>
          <w:color w:val="000000"/>
          <w:sz w:val="26"/>
          <w:szCs w:val="26"/>
          <w:lang w:eastAsia="ru-RU" w:bidi="ru-RU"/>
        </w:rPr>
        <w:t>ей</w:t>
      </w:r>
      <w:r>
        <w:rPr>
          <w:iCs/>
          <w:color w:val="000000"/>
          <w:sz w:val="26"/>
          <w:szCs w:val="26"/>
          <w:lang w:eastAsia="ru-RU" w:bidi="ru-RU"/>
        </w:rPr>
        <w:t xml:space="preserve"> растениеводства</w:t>
      </w:r>
      <w:r w:rsidR="00E5769E">
        <w:rPr>
          <w:iCs/>
          <w:color w:val="000000"/>
          <w:sz w:val="26"/>
          <w:szCs w:val="26"/>
          <w:lang w:eastAsia="ru-RU" w:bidi="ru-RU"/>
        </w:rPr>
        <w:t xml:space="preserve"> и </w:t>
      </w:r>
      <w:r>
        <w:rPr>
          <w:iCs/>
          <w:color w:val="000000"/>
          <w:sz w:val="26"/>
          <w:szCs w:val="26"/>
          <w:lang w:eastAsia="ru-RU" w:bidi="ru-RU"/>
        </w:rPr>
        <w:t xml:space="preserve">животноводства </w:t>
      </w:r>
      <w:r w:rsidR="008A23EC">
        <w:rPr>
          <w:iCs/>
          <w:color w:val="000000"/>
          <w:sz w:val="26"/>
          <w:szCs w:val="26"/>
          <w:lang w:eastAsia="ru-RU" w:bidi="ru-RU"/>
        </w:rPr>
        <w:t xml:space="preserve">- </w:t>
      </w:r>
      <w:r>
        <w:rPr>
          <w:iCs/>
          <w:color w:val="000000"/>
          <w:sz w:val="26"/>
          <w:szCs w:val="26"/>
          <w:lang w:eastAsia="ru-RU" w:bidi="ru-RU"/>
        </w:rPr>
        <w:t xml:space="preserve">319,2 тыс. рублей </w:t>
      </w:r>
      <w:r w:rsidR="008A23EC">
        <w:rPr>
          <w:iCs/>
          <w:color w:val="000000"/>
          <w:sz w:val="26"/>
          <w:szCs w:val="26"/>
          <w:lang w:eastAsia="ru-RU" w:bidi="ru-RU"/>
        </w:rPr>
        <w:t>(</w:t>
      </w:r>
      <w:r>
        <w:rPr>
          <w:iCs/>
          <w:color w:val="000000"/>
          <w:sz w:val="26"/>
          <w:szCs w:val="26"/>
          <w:lang w:eastAsia="ru-RU" w:bidi="ru-RU"/>
        </w:rPr>
        <w:t>0,1%</w:t>
      </w:r>
      <w:r w:rsidR="008A23EC">
        <w:rPr>
          <w:iCs/>
          <w:color w:val="000000"/>
          <w:sz w:val="26"/>
          <w:szCs w:val="26"/>
          <w:lang w:eastAsia="ru-RU" w:bidi="ru-RU"/>
        </w:rPr>
        <w:t>)</w:t>
      </w:r>
      <w:r>
        <w:rPr>
          <w:iCs/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</w:t>
      </w:r>
      <w:r>
        <w:rPr>
          <w:iCs/>
          <w:color w:val="000000"/>
          <w:sz w:val="26"/>
          <w:szCs w:val="26"/>
          <w:lang w:eastAsia="ru-RU" w:bidi="ru-RU"/>
        </w:rPr>
        <w:t xml:space="preserve"> в части приобретения технологического оборудования для животноводства </w:t>
      </w:r>
      <w:r w:rsidR="008A23EC">
        <w:rPr>
          <w:iCs/>
          <w:color w:val="000000"/>
          <w:sz w:val="26"/>
          <w:szCs w:val="26"/>
          <w:lang w:eastAsia="ru-RU" w:bidi="ru-RU"/>
        </w:rPr>
        <w:t>-</w:t>
      </w:r>
      <w:r>
        <w:rPr>
          <w:iCs/>
          <w:color w:val="000000"/>
          <w:sz w:val="26"/>
          <w:szCs w:val="26"/>
          <w:lang w:eastAsia="ru-RU" w:bidi="ru-RU"/>
        </w:rPr>
        <w:t xml:space="preserve"> 194,9 тыс. рублей</w:t>
      </w:r>
      <w:r w:rsidR="008A23EC">
        <w:rPr>
          <w:iCs/>
          <w:color w:val="000000"/>
          <w:sz w:val="26"/>
          <w:szCs w:val="26"/>
          <w:lang w:eastAsia="ru-RU" w:bidi="ru-RU"/>
        </w:rPr>
        <w:t xml:space="preserve"> (</w:t>
      </w:r>
      <w:r>
        <w:rPr>
          <w:iCs/>
          <w:color w:val="000000"/>
          <w:sz w:val="26"/>
          <w:szCs w:val="26"/>
          <w:lang w:eastAsia="ru-RU" w:bidi="ru-RU"/>
        </w:rPr>
        <w:t>0,1%</w:t>
      </w:r>
      <w:r w:rsidR="008A23EC">
        <w:rPr>
          <w:iCs/>
          <w:color w:val="000000"/>
          <w:sz w:val="26"/>
          <w:szCs w:val="26"/>
          <w:lang w:eastAsia="ru-RU" w:bidi="ru-RU"/>
        </w:rPr>
        <w:t>)</w:t>
      </w:r>
      <w:r>
        <w:rPr>
          <w:iCs/>
          <w:color w:val="000000"/>
          <w:sz w:val="26"/>
          <w:szCs w:val="26"/>
          <w:lang w:eastAsia="ru-RU" w:bidi="ru-RU"/>
        </w:rPr>
        <w:t>.</w:t>
      </w:r>
    </w:p>
    <w:p w:rsidR="00774685" w:rsidRDefault="00774685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iCs/>
          <w:color w:val="000000"/>
          <w:sz w:val="26"/>
          <w:szCs w:val="26"/>
          <w:lang w:eastAsia="ru-RU" w:bidi="ru-RU"/>
        </w:rPr>
        <w:t xml:space="preserve">Кроме того, за счет средств федерального бюджета в 2015 году </w:t>
      </w:r>
      <w:r w:rsidR="008A23EC" w:rsidRPr="009D6477">
        <w:rPr>
          <w:rFonts w:eastAsiaTheme="minorHAnsi"/>
          <w:sz w:val="26"/>
          <w:szCs w:val="26"/>
        </w:rPr>
        <w:t xml:space="preserve">АО «Комсомолец» </w:t>
      </w:r>
      <w:r>
        <w:rPr>
          <w:iCs/>
          <w:color w:val="000000"/>
          <w:sz w:val="26"/>
          <w:szCs w:val="26"/>
          <w:lang w:eastAsia="ru-RU" w:bidi="ru-RU"/>
        </w:rPr>
        <w:t>предоставл</w:t>
      </w:r>
      <w:r w:rsidR="008A23EC">
        <w:rPr>
          <w:iCs/>
          <w:color w:val="000000"/>
          <w:sz w:val="26"/>
          <w:szCs w:val="26"/>
          <w:lang w:eastAsia="ru-RU" w:bidi="ru-RU"/>
        </w:rPr>
        <w:t xml:space="preserve">ены </w:t>
      </w:r>
      <w:r>
        <w:rPr>
          <w:iCs/>
          <w:color w:val="000000"/>
          <w:sz w:val="26"/>
          <w:szCs w:val="26"/>
          <w:lang w:eastAsia="ru-RU" w:bidi="ru-RU"/>
        </w:rPr>
        <w:t>субсидии на</w:t>
      </w:r>
      <w:r w:rsidR="00E34A2A">
        <w:rPr>
          <w:iCs/>
          <w:color w:val="000000"/>
          <w:sz w:val="26"/>
          <w:szCs w:val="26"/>
          <w:lang w:eastAsia="ru-RU" w:bidi="ru-RU"/>
        </w:rPr>
        <w:t>:</w:t>
      </w:r>
      <w:r>
        <w:rPr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возмещение затрат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iCs/>
          <w:color w:val="000000"/>
          <w:sz w:val="26"/>
          <w:szCs w:val="26"/>
          <w:lang w:eastAsia="ru-RU" w:bidi="ru-RU"/>
        </w:rPr>
        <w:t xml:space="preserve">по поддержке кредитования подотрасли растениеводства и животноводства в </w:t>
      </w:r>
      <w:r w:rsidR="008A23EC">
        <w:rPr>
          <w:iCs/>
          <w:color w:val="000000"/>
          <w:sz w:val="26"/>
          <w:szCs w:val="26"/>
          <w:lang w:eastAsia="ru-RU" w:bidi="ru-RU"/>
        </w:rPr>
        <w:t>размере</w:t>
      </w:r>
      <w:r>
        <w:rPr>
          <w:iCs/>
          <w:color w:val="000000"/>
          <w:sz w:val="26"/>
          <w:szCs w:val="26"/>
          <w:lang w:eastAsia="ru-RU" w:bidi="ru-RU"/>
        </w:rPr>
        <w:t xml:space="preserve"> 414,2 тыс. рублей и 115,7 тыс. рублей</w:t>
      </w:r>
      <w:r w:rsidR="008A23EC">
        <w:rPr>
          <w:iCs/>
          <w:color w:val="000000"/>
          <w:sz w:val="26"/>
          <w:szCs w:val="26"/>
          <w:lang w:eastAsia="ru-RU" w:bidi="ru-RU"/>
        </w:rPr>
        <w:t xml:space="preserve"> соответственно</w:t>
      </w:r>
      <w:r>
        <w:rPr>
          <w:iCs/>
          <w:color w:val="000000"/>
          <w:sz w:val="26"/>
          <w:szCs w:val="26"/>
          <w:lang w:eastAsia="ru-RU" w:bidi="ru-RU"/>
        </w:rPr>
        <w:t xml:space="preserve">; </w:t>
      </w:r>
      <w:r>
        <w:rPr>
          <w:color w:val="000000"/>
          <w:sz w:val="26"/>
          <w:szCs w:val="26"/>
          <w:lang w:eastAsia="ru-RU" w:bidi="ru-RU"/>
        </w:rPr>
        <w:t>производств</w:t>
      </w:r>
      <w:r w:rsidR="008A23EC">
        <w:rPr>
          <w:color w:val="000000"/>
          <w:sz w:val="26"/>
          <w:szCs w:val="26"/>
          <w:lang w:eastAsia="ru-RU" w:bidi="ru-RU"/>
        </w:rPr>
        <w:t>о</w:t>
      </w:r>
      <w:r>
        <w:rPr>
          <w:color w:val="000000"/>
          <w:sz w:val="26"/>
          <w:szCs w:val="26"/>
          <w:lang w:eastAsia="ru-RU" w:bidi="ru-RU"/>
        </w:rPr>
        <w:t xml:space="preserve"> товарного молока </w:t>
      </w:r>
      <w:r w:rsidR="000A3DB2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 xml:space="preserve"> 237,7 тыс. рублей; </w:t>
      </w:r>
      <w:r>
        <w:rPr>
          <w:iCs/>
          <w:color w:val="000000"/>
          <w:sz w:val="26"/>
          <w:szCs w:val="26"/>
          <w:lang w:eastAsia="ru-RU" w:bidi="ru-RU"/>
        </w:rPr>
        <w:t>развити</w:t>
      </w:r>
      <w:r w:rsidR="008A23EC">
        <w:rPr>
          <w:iCs/>
          <w:color w:val="000000"/>
          <w:sz w:val="26"/>
          <w:szCs w:val="26"/>
          <w:lang w:eastAsia="ru-RU" w:bidi="ru-RU"/>
        </w:rPr>
        <w:t>е</w:t>
      </w:r>
      <w:r>
        <w:rPr>
          <w:iCs/>
          <w:color w:val="000000"/>
          <w:sz w:val="26"/>
          <w:szCs w:val="26"/>
          <w:lang w:eastAsia="ru-RU" w:bidi="ru-RU"/>
        </w:rPr>
        <w:t xml:space="preserve"> подотрасли растениеводства, переработки и реализации продукции растениеводства, оказание несвязной поддержки </w:t>
      </w:r>
      <w:r w:rsidR="008A23EC">
        <w:rPr>
          <w:iCs/>
          <w:color w:val="000000"/>
          <w:sz w:val="26"/>
          <w:szCs w:val="26"/>
          <w:lang w:eastAsia="ru-RU" w:bidi="ru-RU"/>
        </w:rPr>
        <w:t>-</w:t>
      </w:r>
      <w:r>
        <w:rPr>
          <w:iCs/>
          <w:color w:val="000000"/>
          <w:sz w:val="26"/>
          <w:szCs w:val="26"/>
          <w:lang w:eastAsia="ru-RU" w:bidi="ru-RU"/>
        </w:rPr>
        <w:t xml:space="preserve"> 1</w:t>
      </w:r>
      <w:r w:rsidR="009938CE">
        <w:rPr>
          <w:iCs/>
          <w:color w:val="000000"/>
          <w:sz w:val="26"/>
          <w:szCs w:val="26"/>
          <w:lang w:eastAsia="ru-RU" w:bidi="ru-RU"/>
        </w:rPr>
        <w:t> </w:t>
      </w:r>
      <w:r>
        <w:rPr>
          <w:iCs/>
          <w:color w:val="000000"/>
          <w:sz w:val="26"/>
          <w:szCs w:val="26"/>
          <w:lang w:eastAsia="ru-RU" w:bidi="ru-RU"/>
        </w:rPr>
        <w:t>835</w:t>
      </w:r>
      <w:r w:rsidR="009938CE">
        <w:rPr>
          <w:iCs/>
          <w:color w:val="000000"/>
          <w:sz w:val="26"/>
          <w:szCs w:val="26"/>
          <w:lang w:eastAsia="ru-RU" w:bidi="ru-RU"/>
        </w:rPr>
        <w:t>,</w:t>
      </w:r>
      <w:r>
        <w:rPr>
          <w:iCs/>
          <w:color w:val="000000"/>
          <w:sz w:val="26"/>
          <w:szCs w:val="26"/>
          <w:lang w:eastAsia="ru-RU" w:bidi="ru-RU"/>
        </w:rPr>
        <w:t>6 тыс. рублей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9D6477" w:rsidRPr="00C05B93" w:rsidRDefault="004B3A4B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 1 квартал 2016 года</w:t>
      </w:r>
      <w:r w:rsidR="00774685" w:rsidRPr="004332A7">
        <w:rPr>
          <w:color w:val="000000"/>
          <w:sz w:val="26"/>
          <w:szCs w:val="26"/>
          <w:lang w:eastAsia="ru-RU" w:bidi="ru-RU"/>
        </w:rPr>
        <w:t xml:space="preserve"> </w:t>
      </w:r>
      <w:r w:rsidR="008A23EC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 w:rsidR="00774685" w:rsidRPr="004332A7">
        <w:rPr>
          <w:color w:val="000000"/>
          <w:sz w:val="26"/>
          <w:szCs w:val="26"/>
          <w:lang w:eastAsia="ru-RU" w:bidi="ru-RU"/>
        </w:rPr>
        <w:t>выдел</w:t>
      </w:r>
      <w:r>
        <w:rPr>
          <w:color w:val="000000"/>
          <w:sz w:val="26"/>
          <w:szCs w:val="26"/>
          <w:lang w:eastAsia="ru-RU" w:bidi="ru-RU"/>
        </w:rPr>
        <w:t xml:space="preserve">ены субсидии </w:t>
      </w:r>
      <w:r w:rsidR="00774685">
        <w:rPr>
          <w:iCs/>
          <w:color w:val="000000"/>
          <w:sz w:val="26"/>
          <w:szCs w:val="26"/>
          <w:lang w:eastAsia="ru-RU" w:bidi="ru-RU"/>
        </w:rPr>
        <w:t xml:space="preserve">на </w:t>
      </w:r>
      <w:r w:rsidR="00774685">
        <w:rPr>
          <w:color w:val="000000"/>
          <w:sz w:val="26"/>
          <w:szCs w:val="26"/>
          <w:lang w:eastAsia="ru-RU" w:bidi="ru-RU"/>
        </w:rPr>
        <w:t>возмещение затрат по производству товарного молока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0A3DB2">
        <w:rPr>
          <w:color w:val="000000"/>
          <w:sz w:val="26"/>
          <w:szCs w:val="26"/>
          <w:lang w:eastAsia="ru-RU" w:bidi="ru-RU"/>
        </w:rPr>
        <w:t xml:space="preserve">- </w:t>
      </w:r>
      <w:r w:rsidR="00774685">
        <w:rPr>
          <w:color w:val="000000"/>
          <w:sz w:val="26"/>
          <w:szCs w:val="26"/>
          <w:lang w:eastAsia="ru-RU" w:bidi="ru-RU"/>
        </w:rPr>
        <w:t>2</w:t>
      </w:r>
      <w:r w:rsidR="009938CE">
        <w:rPr>
          <w:color w:val="000000"/>
          <w:sz w:val="26"/>
          <w:szCs w:val="26"/>
          <w:lang w:eastAsia="ru-RU" w:bidi="ru-RU"/>
        </w:rPr>
        <w:t> </w:t>
      </w:r>
      <w:r w:rsidR="00774685">
        <w:rPr>
          <w:color w:val="000000"/>
          <w:sz w:val="26"/>
          <w:szCs w:val="26"/>
          <w:lang w:eastAsia="ru-RU" w:bidi="ru-RU"/>
        </w:rPr>
        <w:t>280</w:t>
      </w:r>
      <w:r w:rsidR="009938CE">
        <w:rPr>
          <w:color w:val="000000"/>
          <w:sz w:val="26"/>
          <w:szCs w:val="26"/>
          <w:lang w:eastAsia="ru-RU" w:bidi="ru-RU"/>
        </w:rPr>
        <w:t>,</w:t>
      </w:r>
      <w:r w:rsidR="00774685">
        <w:rPr>
          <w:color w:val="000000"/>
          <w:sz w:val="26"/>
          <w:szCs w:val="26"/>
          <w:lang w:eastAsia="ru-RU" w:bidi="ru-RU"/>
        </w:rPr>
        <w:t xml:space="preserve">5 тыс. рублей, </w:t>
      </w:r>
      <w:r w:rsidR="008A23EC">
        <w:rPr>
          <w:color w:val="000000"/>
          <w:sz w:val="26"/>
          <w:szCs w:val="26"/>
          <w:lang w:eastAsia="ru-RU" w:bidi="ru-RU"/>
        </w:rPr>
        <w:t>на</w:t>
      </w:r>
      <w:r w:rsidR="00774685">
        <w:rPr>
          <w:color w:val="000000"/>
          <w:sz w:val="26"/>
          <w:szCs w:val="26"/>
          <w:lang w:eastAsia="ru-RU" w:bidi="ru-RU"/>
        </w:rPr>
        <w:t xml:space="preserve"> содержани</w:t>
      </w:r>
      <w:r w:rsidR="008A23EC">
        <w:rPr>
          <w:color w:val="000000"/>
          <w:sz w:val="26"/>
          <w:szCs w:val="26"/>
          <w:lang w:eastAsia="ru-RU" w:bidi="ru-RU"/>
        </w:rPr>
        <w:t>е</w:t>
      </w:r>
      <w:r w:rsidR="00774685">
        <w:rPr>
          <w:sz w:val="26"/>
          <w:szCs w:val="26"/>
        </w:rPr>
        <w:t xml:space="preserve"> основного стада (коров) молочного направления</w:t>
      </w:r>
      <w:r>
        <w:rPr>
          <w:sz w:val="26"/>
          <w:szCs w:val="26"/>
        </w:rPr>
        <w:t xml:space="preserve"> </w:t>
      </w:r>
      <w:r w:rsidR="000A3DB2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="009938CE">
        <w:rPr>
          <w:sz w:val="26"/>
          <w:szCs w:val="26"/>
        </w:rPr>
        <w:t> </w:t>
      </w:r>
      <w:r>
        <w:rPr>
          <w:sz w:val="26"/>
          <w:szCs w:val="26"/>
        </w:rPr>
        <w:t>488</w:t>
      </w:r>
      <w:r w:rsidR="009938CE">
        <w:rPr>
          <w:sz w:val="26"/>
          <w:szCs w:val="26"/>
        </w:rPr>
        <w:t>,</w:t>
      </w:r>
      <w:r>
        <w:rPr>
          <w:sz w:val="26"/>
          <w:szCs w:val="26"/>
        </w:rPr>
        <w:t>2 тыс. рублей.</w:t>
      </w:r>
    </w:p>
    <w:p w:rsidR="009D6477" w:rsidRDefault="009D6477" w:rsidP="001668BD">
      <w:pPr>
        <w:widowControl w:val="0"/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Соответственно в указанном периоде из средств </w:t>
      </w:r>
      <w:r w:rsidR="000A3DB2">
        <w:rPr>
          <w:sz w:val="26"/>
          <w:szCs w:val="26"/>
        </w:rPr>
        <w:t xml:space="preserve">областного </w:t>
      </w:r>
      <w:r>
        <w:rPr>
          <w:sz w:val="26"/>
          <w:szCs w:val="26"/>
        </w:rPr>
        <w:t xml:space="preserve">бюджета </w:t>
      </w:r>
      <w:r>
        <w:rPr>
          <w:color w:val="000000"/>
          <w:sz w:val="26"/>
          <w:szCs w:val="26"/>
          <w:lang w:eastAsia="ru-RU" w:bidi="ru-RU"/>
        </w:rPr>
        <w:t>(128 325,1 тыс. рублей)</w:t>
      </w:r>
      <w:r>
        <w:rPr>
          <w:sz w:val="26"/>
          <w:szCs w:val="26"/>
        </w:rPr>
        <w:t xml:space="preserve">, ГУСП </w:t>
      </w:r>
      <w:r w:rsidR="00AF77D1">
        <w:rPr>
          <w:sz w:val="26"/>
          <w:szCs w:val="26"/>
        </w:rPr>
        <w:t>«Совхоз «Корсаковский»</w:t>
      </w:r>
      <w:r>
        <w:rPr>
          <w:sz w:val="26"/>
          <w:szCs w:val="26"/>
        </w:rPr>
        <w:t xml:space="preserve"> предоставлены субсидии</w:t>
      </w:r>
      <w:r w:rsidR="003A433B">
        <w:rPr>
          <w:sz w:val="26"/>
          <w:szCs w:val="26"/>
        </w:rPr>
        <w:t xml:space="preserve"> </w:t>
      </w:r>
      <w:r>
        <w:rPr>
          <w:sz w:val="26"/>
          <w:szCs w:val="26"/>
        </w:rPr>
        <w:t>на: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 на производство сельскохозяйственной продукции, предусмотренных планом расходов по повышению финансовой устойчивости предприятия (</w:t>
      </w:r>
      <w:r>
        <w:rPr>
          <w:sz w:val="26"/>
          <w:szCs w:val="26"/>
        </w:rPr>
        <w:t xml:space="preserve">погашение кредиторской задолженности) </w:t>
      </w:r>
      <w:r>
        <w:rPr>
          <w:color w:val="000000"/>
          <w:sz w:val="26"/>
          <w:szCs w:val="26"/>
          <w:lang w:eastAsia="ru-RU" w:bidi="ru-RU"/>
        </w:rPr>
        <w:t xml:space="preserve">в сумме 84 469,0 тыс. рублей или 65,8% и на </w:t>
      </w:r>
      <w:r>
        <w:rPr>
          <w:sz w:val="26"/>
          <w:szCs w:val="26"/>
        </w:rPr>
        <w:t xml:space="preserve">сезонные сельскохозяйственные работы </w:t>
      </w:r>
      <w:r>
        <w:rPr>
          <w:color w:val="000000"/>
          <w:sz w:val="26"/>
          <w:szCs w:val="26"/>
          <w:lang w:eastAsia="ru-RU" w:bidi="ru-RU"/>
        </w:rPr>
        <w:t>в сумме 36 000,0 тыс. рублей или 28,1%</w:t>
      </w:r>
      <w:r w:rsidR="004B3A4B">
        <w:rPr>
          <w:color w:val="000000"/>
          <w:sz w:val="26"/>
          <w:szCs w:val="26"/>
          <w:lang w:eastAsia="ru-RU" w:bidi="ru-RU"/>
        </w:rPr>
        <w:t xml:space="preserve"> от общей суммы субсидии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возмещение затрат </w:t>
      </w:r>
      <w:r w:rsidR="00B04DC3">
        <w:rPr>
          <w:color w:val="000000"/>
          <w:sz w:val="26"/>
          <w:szCs w:val="26"/>
          <w:lang w:eastAsia="ru-RU" w:bidi="ru-RU"/>
        </w:rPr>
        <w:t>по</w:t>
      </w:r>
      <w:r>
        <w:rPr>
          <w:color w:val="000000"/>
          <w:sz w:val="26"/>
          <w:szCs w:val="26"/>
          <w:lang w:eastAsia="ru-RU" w:bidi="ru-RU"/>
        </w:rPr>
        <w:t xml:space="preserve"> содержанию</w:t>
      </w:r>
      <w:r>
        <w:rPr>
          <w:sz w:val="26"/>
          <w:szCs w:val="26"/>
        </w:rPr>
        <w:t xml:space="preserve"> основного стада (коров) молочного и мясного направлений </w:t>
      </w:r>
      <w:r w:rsidR="008A23EC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 xml:space="preserve"> 5 452,9 тыс. рублей </w:t>
      </w:r>
      <w:r w:rsidR="008A23E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4,2%</w:t>
      </w:r>
      <w:r w:rsidR="008A23EC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- возмещение затрат </w:t>
      </w:r>
      <w:r w:rsidR="008A23EC">
        <w:rPr>
          <w:color w:val="000000"/>
          <w:sz w:val="26"/>
          <w:szCs w:val="26"/>
          <w:lang w:eastAsia="ru-RU" w:bidi="ru-RU"/>
        </w:rPr>
        <w:t>на</w:t>
      </w:r>
      <w:r>
        <w:rPr>
          <w:color w:val="000000"/>
          <w:sz w:val="26"/>
          <w:szCs w:val="26"/>
          <w:lang w:eastAsia="ru-RU" w:bidi="ru-RU"/>
        </w:rPr>
        <w:t xml:space="preserve"> производств</w:t>
      </w:r>
      <w:r w:rsidR="008A23EC">
        <w:rPr>
          <w:color w:val="000000"/>
          <w:sz w:val="26"/>
          <w:szCs w:val="26"/>
          <w:lang w:eastAsia="ru-RU" w:bidi="ru-RU"/>
        </w:rPr>
        <w:t>а</w:t>
      </w:r>
      <w:r>
        <w:rPr>
          <w:color w:val="000000"/>
          <w:sz w:val="26"/>
          <w:szCs w:val="26"/>
          <w:lang w:eastAsia="ru-RU" w:bidi="ru-RU"/>
        </w:rPr>
        <w:t xml:space="preserve"> товарного молока </w:t>
      </w:r>
      <w:r w:rsidR="008A23EC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 xml:space="preserve"> 1 631,6 тыс. рублей </w:t>
      </w:r>
      <w:r w:rsidR="008A23EC">
        <w:rPr>
          <w:color w:val="000000"/>
          <w:sz w:val="26"/>
          <w:szCs w:val="26"/>
          <w:lang w:eastAsia="ru-RU" w:bidi="ru-RU"/>
        </w:rPr>
        <w:t>(</w:t>
      </w:r>
      <w:r>
        <w:rPr>
          <w:color w:val="000000"/>
          <w:sz w:val="26"/>
          <w:szCs w:val="26"/>
          <w:lang w:eastAsia="ru-RU" w:bidi="ru-RU"/>
        </w:rPr>
        <w:t>1,3%</w:t>
      </w:r>
      <w:r w:rsidR="008A23EC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>;</w:t>
      </w:r>
    </w:p>
    <w:p w:rsidR="009D6477" w:rsidRDefault="009D6477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</w:t>
      </w:r>
      <w:r>
        <w:rPr>
          <w:iCs/>
          <w:color w:val="000000"/>
          <w:sz w:val="26"/>
          <w:szCs w:val="26"/>
          <w:lang w:eastAsia="ru-RU" w:bidi="ru-RU"/>
        </w:rPr>
        <w:t xml:space="preserve"> в части </w:t>
      </w:r>
      <w:r>
        <w:rPr>
          <w:sz w:val="26"/>
          <w:szCs w:val="26"/>
        </w:rPr>
        <w:t xml:space="preserve">расчетов по договору финансовой аренды за комплект технологического оборудования для молочно-товарной фермы на 200 скотомест </w:t>
      </w:r>
      <w:r>
        <w:rPr>
          <w:iCs/>
          <w:color w:val="000000"/>
          <w:sz w:val="26"/>
          <w:szCs w:val="26"/>
          <w:lang w:eastAsia="ru-RU" w:bidi="ru-RU"/>
        </w:rPr>
        <w:t xml:space="preserve">в сумме 704,3 тыс. рублей </w:t>
      </w:r>
      <w:r w:rsidR="008A23EC">
        <w:rPr>
          <w:iCs/>
          <w:color w:val="000000"/>
          <w:sz w:val="26"/>
          <w:szCs w:val="26"/>
          <w:lang w:eastAsia="ru-RU" w:bidi="ru-RU"/>
        </w:rPr>
        <w:t>(</w:t>
      </w:r>
      <w:r>
        <w:rPr>
          <w:iCs/>
          <w:color w:val="000000"/>
          <w:sz w:val="26"/>
          <w:szCs w:val="26"/>
          <w:lang w:eastAsia="ru-RU" w:bidi="ru-RU"/>
        </w:rPr>
        <w:t>0,5%</w:t>
      </w:r>
      <w:r w:rsidR="008A23EC">
        <w:rPr>
          <w:iCs/>
          <w:color w:val="000000"/>
          <w:sz w:val="26"/>
          <w:szCs w:val="26"/>
          <w:lang w:eastAsia="ru-RU" w:bidi="ru-RU"/>
        </w:rPr>
        <w:t>)</w:t>
      </w:r>
      <w:r>
        <w:rPr>
          <w:iCs/>
          <w:color w:val="000000"/>
          <w:sz w:val="26"/>
          <w:szCs w:val="26"/>
          <w:lang w:eastAsia="ru-RU" w:bidi="ru-RU"/>
        </w:rPr>
        <w:t>;</w:t>
      </w:r>
    </w:p>
    <w:p w:rsidR="0027752B" w:rsidRDefault="009D6477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- возмещение затрат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iCs/>
          <w:color w:val="000000"/>
          <w:sz w:val="26"/>
          <w:szCs w:val="26"/>
          <w:lang w:eastAsia="ru-RU" w:bidi="ru-RU"/>
        </w:rPr>
        <w:t>по кредитовани</w:t>
      </w:r>
      <w:r w:rsidR="008A23EC">
        <w:rPr>
          <w:iCs/>
          <w:color w:val="000000"/>
          <w:sz w:val="26"/>
          <w:szCs w:val="26"/>
          <w:lang w:eastAsia="ru-RU" w:bidi="ru-RU"/>
        </w:rPr>
        <w:t>ю</w:t>
      </w:r>
      <w:r>
        <w:rPr>
          <w:iCs/>
          <w:color w:val="000000"/>
          <w:sz w:val="26"/>
          <w:szCs w:val="26"/>
          <w:lang w:eastAsia="ru-RU" w:bidi="ru-RU"/>
        </w:rPr>
        <w:t xml:space="preserve"> подотрасли животноводства в сумме 67,3 тыс. рублей </w:t>
      </w:r>
      <w:r w:rsidR="008A23EC">
        <w:rPr>
          <w:iCs/>
          <w:color w:val="000000"/>
          <w:sz w:val="26"/>
          <w:szCs w:val="26"/>
          <w:lang w:eastAsia="ru-RU" w:bidi="ru-RU"/>
        </w:rPr>
        <w:t>(</w:t>
      </w:r>
      <w:r>
        <w:rPr>
          <w:iCs/>
          <w:color w:val="000000"/>
          <w:sz w:val="26"/>
          <w:szCs w:val="26"/>
          <w:lang w:eastAsia="ru-RU" w:bidi="ru-RU"/>
        </w:rPr>
        <w:t>0,1%</w:t>
      </w:r>
      <w:r w:rsidR="008A23EC">
        <w:rPr>
          <w:iCs/>
          <w:color w:val="000000"/>
          <w:sz w:val="26"/>
          <w:szCs w:val="26"/>
          <w:lang w:eastAsia="ru-RU" w:bidi="ru-RU"/>
        </w:rPr>
        <w:t>)</w:t>
      </w:r>
      <w:r w:rsidR="0027752B">
        <w:rPr>
          <w:iCs/>
          <w:color w:val="000000"/>
          <w:sz w:val="26"/>
          <w:szCs w:val="26"/>
          <w:lang w:eastAsia="ru-RU" w:bidi="ru-RU"/>
        </w:rPr>
        <w:t>.</w:t>
      </w:r>
      <w:r w:rsidR="00114A4D"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27752B">
        <w:rPr>
          <w:iCs/>
          <w:color w:val="000000"/>
          <w:sz w:val="26"/>
          <w:szCs w:val="26"/>
          <w:lang w:eastAsia="ru-RU" w:bidi="ru-RU"/>
        </w:rPr>
        <w:t>Кроме того, за счет средств фе</w:t>
      </w:r>
      <w:r w:rsidR="000A3DB2">
        <w:rPr>
          <w:iCs/>
          <w:color w:val="000000"/>
          <w:sz w:val="26"/>
          <w:szCs w:val="26"/>
          <w:lang w:eastAsia="ru-RU" w:bidi="ru-RU"/>
        </w:rPr>
        <w:t>дерального бюджета предоставлены</w:t>
      </w:r>
      <w:r w:rsidR="0027752B">
        <w:rPr>
          <w:iCs/>
          <w:color w:val="000000"/>
          <w:sz w:val="26"/>
          <w:szCs w:val="26"/>
          <w:lang w:eastAsia="ru-RU" w:bidi="ru-RU"/>
        </w:rPr>
        <w:t xml:space="preserve"> субсидии</w:t>
      </w:r>
      <w:r w:rsidR="0027752B">
        <w:rPr>
          <w:rFonts w:eastAsiaTheme="minorHAnsi"/>
          <w:sz w:val="26"/>
          <w:szCs w:val="26"/>
        </w:rPr>
        <w:t xml:space="preserve"> </w:t>
      </w:r>
      <w:r w:rsidR="0027752B">
        <w:rPr>
          <w:iCs/>
          <w:color w:val="000000"/>
          <w:sz w:val="26"/>
          <w:szCs w:val="26"/>
          <w:lang w:eastAsia="ru-RU" w:bidi="ru-RU"/>
        </w:rPr>
        <w:t>- 25,6 тыс. рублей</w:t>
      </w:r>
      <w:r w:rsidR="00E602E2">
        <w:rPr>
          <w:iCs/>
          <w:color w:val="000000"/>
          <w:sz w:val="26"/>
          <w:szCs w:val="26"/>
          <w:lang w:eastAsia="ru-RU" w:bidi="ru-RU"/>
        </w:rPr>
        <w:t>.</w:t>
      </w:r>
    </w:p>
    <w:p w:rsidR="009D6477" w:rsidRPr="00033394" w:rsidRDefault="00114A4D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  <w:r w:rsidRPr="004332A7">
        <w:rPr>
          <w:color w:val="000000"/>
          <w:sz w:val="26"/>
          <w:szCs w:val="26"/>
          <w:lang w:eastAsia="ru-RU" w:bidi="ru-RU"/>
        </w:rPr>
        <w:t>За истекший период 2016 года (с 01.01.2016 по 22.05</w:t>
      </w:r>
      <w:r>
        <w:rPr>
          <w:color w:val="000000"/>
          <w:sz w:val="26"/>
          <w:szCs w:val="26"/>
          <w:lang w:eastAsia="ru-RU" w:bidi="ru-RU"/>
        </w:rPr>
        <w:t xml:space="preserve">.2016) </w:t>
      </w:r>
      <w:r w:rsidR="000A3DB2" w:rsidRPr="004332A7">
        <w:rPr>
          <w:color w:val="000000"/>
          <w:sz w:val="26"/>
          <w:szCs w:val="26"/>
          <w:lang w:eastAsia="ru-RU" w:bidi="ru-RU"/>
        </w:rPr>
        <w:t xml:space="preserve">ГУСП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 w:rsidR="000A3DB2" w:rsidRPr="004332A7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выделены субсидии </w:t>
      </w:r>
      <w:r w:rsidRPr="004332A7"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iCs/>
          <w:color w:val="000000"/>
          <w:sz w:val="26"/>
          <w:szCs w:val="26"/>
          <w:lang w:eastAsia="ru-RU" w:bidi="ru-RU"/>
        </w:rPr>
        <w:t xml:space="preserve">на </w:t>
      </w:r>
      <w:r>
        <w:rPr>
          <w:color w:val="000000"/>
          <w:sz w:val="26"/>
          <w:szCs w:val="26"/>
          <w:lang w:eastAsia="ru-RU" w:bidi="ru-RU"/>
        </w:rPr>
        <w:t xml:space="preserve">возмещение затрат </w:t>
      </w:r>
      <w:r w:rsidR="008A23EC">
        <w:rPr>
          <w:color w:val="000000"/>
          <w:sz w:val="26"/>
          <w:szCs w:val="26"/>
          <w:lang w:eastAsia="ru-RU" w:bidi="ru-RU"/>
        </w:rPr>
        <w:t>на</w:t>
      </w:r>
      <w:r>
        <w:rPr>
          <w:color w:val="000000"/>
          <w:sz w:val="26"/>
          <w:szCs w:val="26"/>
          <w:lang w:eastAsia="ru-RU" w:bidi="ru-RU"/>
        </w:rPr>
        <w:t xml:space="preserve"> производств</w:t>
      </w:r>
      <w:r w:rsidR="008A23EC">
        <w:rPr>
          <w:color w:val="000000"/>
          <w:sz w:val="26"/>
          <w:szCs w:val="26"/>
          <w:lang w:eastAsia="ru-RU" w:bidi="ru-RU"/>
        </w:rPr>
        <w:t>о</w:t>
      </w:r>
      <w:r>
        <w:rPr>
          <w:color w:val="000000"/>
          <w:sz w:val="26"/>
          <w:szCs w:val="26"/>
          <w:lang w:eastAsia="ru-RU" w:bidi="ru-RU"/>
        </w:rPr>
        <w:t xml:space="preserve"> товарного молока </w:t>
      </w:r>
      <w:r w:rsidR="00F43EDD">
        <w:rPr>
          <w:color w:val="000000"/>
          <w:sz w:val="26"/>
          <w:szCs w:val="26"/>
          <w:lang w:eastAsia="ru-RU" w:bidi="ru-RU"/>
        </w:rPr>
        <w:t>-</w:t>
      </w:r>
      <w:r w:rsidR="00640399">
        <w:rPr>
          <w:color w:val="000000"/>
          <w:sz w:val="26"/>
          <w:szCs w:val="26"/>
          <w:lang w:eastAsia="ru-RU" w:bidi="ru-RU"/>
        </w:rPr>
        <w:t xml:space="preserve"> 657,6</w:t>
      </w:r>
      <w:r>
        <w:rPr>
          <w:color w:val="000000"/>
          <w:sz w:val="26"/>
          <w:szCs w:val="26"/>
          <w:lang w:eastAsia="ru-RU" w:bidi="ru-RU"/>
        </w:rPr>
        <w:t xml:space="preserve"> тыс. рублей</w:t>
      </w:r>
      <w:r w:rsidR="000A3DB2">
        <w:rPr>
          <w:color w:val="000000"/>
          <w:sz w:val="26"/>
          <w:szCs w:val="26"/>
          <w:lang w:eastAsia="ru-RU" w:bidi="ru-RU"/>
        </w:rPr>
        <w:t xml:space="preserve"> (январь, февраль 2016 года), на содержание</w:t>
      </w:r>
      <w:r w:rsidR="00640399">
        <w:rPr>
          <w:sz w:val="26"/>
          <w:szCs w:val="26"/>
        </w:rPr>
        <w:t xml:space="preserve"> основного стада (коров) молочного и мясного направлений </w:t>
      </w:r>
      <w:r w:rsidR="00F43EDD">
        <w:rPr>
          <w:sz w:val="26"/>
          <w:szCs w:val="26"/>
        </w:rPr>
        <w:t xml:space="preserve">- </w:t>
      </w:r>
      <w:r w:rsidR="00640399">
        <w:rPr>
          <w:sz w:val="26"/>
          <w:szCs w:val="26"/>
        </w:rPr>
        <w:t>1 716,0 тыс. рублей</w:t>
      </w:r>
      <w:r w:rsidR="003A433B">
        <w:rPr>
          <w:sz w:val="26"/>
          <w:szCs w:val="26"/>
        </w:rPr>
        <w:t xml:space="preserve"> </w:t>
      </w:r>
      <w:r w:rsidR="00D64567">
        <w:rPr>
          <w:sz w:val="26"/>
          <w:szCs w:val="26"/>
        </w:rPr>
        <w:br/>
      </w:r>
      <w:r w:rsidR="00F43EDD">
        <w:rPr>
          <w:sz w:val="26"/>
          <w:szCs w:val="26"/>
        </w:rPr>
        <w:t>(1 квартал 2016 года)</w:t>
      </w:r>
      <w:r w:rsidR="00640399">
        <w:rPr>
          <w:sz w:val="26"/>
          <w:szCs w:val="26"/>
        </w:rPr>
        <w:t xml:space="preserve">, на оказание несвязной поддержки </w:t>
      </w:r>
      <w:r w:rsidR="00FD128D">
        <w:rPr>
          <w:sz w:val="26"/>
          <w:szCs w:val="26"/>
        </w:rPr>
        <w:t xml:space="preserve">в области растениеводства </w:t>
      </w:r>
      <w:r w:rsidR="00F43EDD">
        <w:rPr>
          <w:sz w:val="26"/>
          <w:szCs w:val="26"/>
        </w:rPr>
        <w:t>-</w:t>
      </w:r>
      <w:r w:rsidR="00FD128D">
        <w:rPr>
          <w:sz w:val="26"/>
          <w:szCs w:val="26"/>
        </w:rPr>
        <w:t xml:space="preserve"> 1</w:t>
      </w:r>
      <w:r w:rsidR="00F43EDD">
        <w:rPr>
          <w:sz w:val="26"/>
          <w:szCs w:val="26"/>
        </w:rPr>
        <w:t xml:space="preserve"> </w:t>
      </w:r>
      <w:r w:rsidR="000A3DB2">
        <w:rPr>
          <w:sz w:val="26"/>
          <w:szCs w:val="26"/>
        </w:rPr>
        <w:t>379,3 тыс. рублей (</w:t>
      </w:r>
      <w:r w:rsidR="00FD128D">
        <w:rPr>
          <w:sz w:val="26"/>
          <w:szCs w:val="26"/>
        </w:rPr>
        <w:t xml:space="preserve">из них за счет средств </w:t>
      </w:r>
      <w:r w:rsidR="004B0CCD">
        <w:rPr>
          <w:sz w:val="26"/>
          <w:szCs w:val="26"/>
        </w:rPr>
        <w:t>ф/б</w:t>
      </w:r>
      <w:r w:rsidR="00FD128D">
        <w:rPr>
          <w:sz w:val="26"/>
          <w:szCs w:val="26"/>
        </w:rPr>
        <w:t xml:space="preserve"> </w:t>
      </w:r>
      <w:r w:rsidR="00F43EDD">
        <w:rPr>
          <w:sz w:val="26"/>
          <w:szCs w:val="26"/>
        </w:rPr>
        <w:t xml:space="preserve">- </w:t>
      </w:r>
      <w:r w:rsidR="00FD128D">
        <w:rPr>
          <w:sz w:val="26"/>
          <w:szCs w:val="26"/>
        </w:rPr>
        <w:t>1</w:t>
      </w:r>
      <w:r w:rsidR="00D64567">
        <w:rPr>
          <w:sz w:val="26"/>
          <w:szCs w:val="26"/>
        </w:rPr>
        <w:t> </w:t>
      </w:r>
      <w:r w:rsidR="00FD128D">
        <w:rPr>
          <w:sz w:val="26"/>
          <w:szCs w:val="26"/>
        </w:rPr>
        <w:t>096</w:t>
      </w:r>
      <w:r w:rsidR="00D64567">
        <w:rPr>
          <w:sz w:val="26"/>
          <w:szCs w:val="26"/>
        </w:rPr>
        <w:t>,</w:t>
      </w:r>
      <w:r w:rsidR="00FD128D">
        <w:rPr>
          <w:sz w:val="26"/>
          <w:szCs w:val="26"/>
        </w:rPr>
        <w:t>0 тыс. рублей</w:t>
      </w:r>
      <w:r w:rsidR="000A3DB2">
        <w:rPr>
          <w:sz w:val="26"/>
          <w:szCs w:val="26"/>
        </w:rPr>
        <w:t>)</w:t>
      </w:r>
      <w:r w:rsidR="00F43EDD">
        <w:rPr>
          <w:sz w:val="26"/>
          <w:szCs w:val="26"/>
        </w:rPr>
        <w:t>, на приобретение элитных семян к</w:t>
      </w:r>
      <w:r w:rsidR="000A3DB2">
        <w:rPr>
          <w:sz w:val="26"/>
          <w:szCs w:val="26"/>
        </w:rPr>
        <w:t>артофеля - 3</w:t>
      </w:r>
      <w:r w:rsidR="00D64567">
        <w:rPr>
          <w:sz w:val="26"/>
          <w:szCs w:val="26"/>
        </w:rPr>
        <w:t> </w:t>
      </w:r>
      <w:r w:rsidR="000A3DB2">
        <w:rPr>
          <w:sz w:val="26"/>
          <w:szCs w:val="26"/>
        </w:rPr>
        <w:t>891</w:t>
      </w:r>
      <w:r w:rsidR="00D64567">
        <w:rPr>
          <w:sz w:val="26"/>
          <w:szCs w:val="26"/>
        </w:rPr>
        <w:t>,</w:t>
      </w:r>
      <w:r w:rsidR="000A3DB2">
        <w:rPr>
          <w:sz w:val="26"/>
          <w:szCs w:val="26"/>
        </w:rPr>
        <w:t>9 тыс. рублей (</w:t>
      </w:r>
      <w:r w:rsidR="008A23EC">
        <w:rPr>
          <w:sz w:val="26"/>
          <w:szCs w:val="26"/>
        </w:rPr>
        <w:t xml:space="preserve">в т.ч. </w:t>
      </w:r>
      <w:r w:rsidR="00F43EDD">
        <w:rPr>
          <w:sz w:val="26"/>
          <w:szCs w:val="26"/>
        </w:rPr>
        <w:t xml:space="preserve">за счет средств </w:t>
      </w:r>
      <w:r w:rsidR="004B0CCD">
        <w:rPr>
          <w:sz w:val="26"/>
          <w:szCs w:val="26"/>
        </w:rPr>
        <w:t>ф/б</w:t>
      </w:r>
      <w:r w:rsidR="00F43EDD">
        <w:rPr>
          <w:sz w:val="26"/>
          <w:szCs w:val="26"/>
        </w:rPr>
        <w:t xml:space="preserve"> - 144,1 тыс. рублей</w:t>
      </w:r>
      <w:r w:rsidR="000A3DB2">
        <w:rPr>
          <w:sz w:val="26"/>
          <w:szCs w:val="26"/>
        </w:rPr>
        <w:t>)</w:t>
      </w:r>
      <w:r w:rsidR="00F43EDD">
        <w:rPr>
          <w:sz w:val="26"/>
          <w:szCs w:val="26"/>
        </w:rPr>
        <w:t>, на приобретение однолетних и многолетних трав, кукурузы, используемых для выращивания кормовых культур</w:t>
      </w:r>
      <w:r w:rsidR="003A433B">
        <w:rPr>
          <w:sz w:val="26"/>
          <w:szCs w:val="26"/>
        </w:rPr>
        <w:t xml:space="preserve"> - </w:t>
      </w:r>
      <w:r w:rsidR="00F43EDD">
        <w:rPr>
          <w:sz w:val="26"/>
          <w:szCs w:val="26"/>
        </w:rPr>
        <w:t>4</w:t>
      </w:r>
      <w:r w:rsidR="00D64567">
        <w:rPr>
          <w:sz w:val="26"/>
          <w:szCs w:val="26"/>
        </w:rPr>
        <w:t> </w:t>
      </w:r>
      <w:r w:rsidR="00F43EDD">
        <w:rPr>
          <w:sz w:val="26"/>
          <w:szCs w:val="26"/>
        </w:rPr>
        <w:t>452</w:t>
      </w:r>
      <w:r w:rsidR="00D64567">
        <w:rPr>
          <w:sz w:val="26"/>
          <w:szCs w:val="26"/>
        </w:rPr>
        <w:t>,</w:t>
      </w:r>
      <w:r w:rsidR="005619FB">
        <w:rPr>
          <w:sz w:val="26"/>
          <w:szCs w:val="26"/>
        </w:rPr>
        <w:t>4</w:t>
      </w:r>
      <w:r w:rsidR="000A3DB2">
        <w:rPr>
          <w:sz w:val="26"/>
          <w:szCs w:val="26"/>
        </w:rPr>
        <w:t xml:space="preserve"> тыс. рублей</w:t>
      </w:r>
      <w:r w:rsidR="00F43EDD">
        <w:rPr>
          <w:sz w:val="26"/>
          <w:szCs w:val="26"/>
        </w:rPr>
        <w:t xml:space="preserve"> </w:t>
      </w:r>
      <w:r w:rsidR="000A3DB2">
        <w:rPr>
          <w:sz w:val="26"/>
          <w:szCs w:val="26"/>
        </w:rPr>
        <w:t>(</w:t>
      </w:r>
      <w:r w:rsidR="004B0CCD">
        <w:rPr>
          <w:sz w:val="26"/>
          <w:szCs w:val="26"/>
        </w:rPr>
        <w:t>в. т.ч.</w:t>
      </w:r>
      <w:r w:rsidR="00F43EDD">
        <w:rPr>
          <w:sz w:val="26"/>
          <w:szCs w:val="26"/>
        </w:rPr>
        <w:t xml:space="preserve"> за счет средств </w:t>
      </w:r>
      <w:r w:rsidR="004B0CCD">
        <w:rPr>
          <w:sz w:val="26"/>
          <w:szCs w:val="26"/>
        </w:rPr>
        <w:t>ф/б</w:t>
      </w:r>
      <w:r w:rsidR="003A433B">
        <w:rPr>
          <w:sz w:val="26"/>
          <w:szCs w:val="26"/>
        </w:rPr>
        <w:t xml:space="preserve"> - </w:t>
      </w:r>
      <w:r w:rsidR="00F43EDD">
        <w:rPr>
          <w:sz w:val="26"/>
          <w:szCs w:val="26"/>
        </w:rPr>
        <w:t>1</w:t>
      </w:r>
      <w:r w:rsidR="00D64567">
        <w:rPr>
          <w:sz w:val="26"/>
          <w:szCs w:val="26"/>
        </w:rPr>
        <w:t> </w:t>
      </w:r>
      <w:r w:rsidR="00F43EDD">
        <w:rPr>
          <w:sz w:val="26"/>
          <w:szCs w:val="26"/>
        </w:rPr>
        <w:t>783</w:t>
      </w:r>
      <w:r w:rsidR="00D64567">
        <w:rPr>
          <w:sz w:val="26"/>
          <w:szCs w:val="26"/>
        </w:rPr>
        <w:t>,</w:t>
      </w:r>
      <w:r w:rsidR="00F43EDD">
        <w:rPr>
          <w:sz w:val="26"/>
          <w:szCs w:val="26"/>
        </w:rPr>
        <w:t>3 тыс. рублей</w:t>
      </w:r>
      <w:r w:rsidR="000A3DB2">
        <w:rPr>
          <w:sz w:val="26"/>
          <w:szCs w:val="26"/>
        </w:rPr>
        <w:t>)</w:t>
      </w:r>
      <w:r w:rsidR="00F43EDD">
        <w:rPr>
          <w:sz w:val="26"/>
          <w:szCs w:val="26"/>
        </w:rPr>
        <w:t>.</w:t>
      </w:r>
    </w:p>
    <w:p w:rsidR="00033394" w:rsidRDefault="00E5769E" w:rsidP="001668BD">
      <w:pPr>
        <w:pStyle w:val="ConsPlusNormal"/>
        <w:ind w:firstLine="567"/>
        <w:jc w:val="both"/>
        <w:rPr>
          <w:rFonts w:eastAsia="Times New Roman"/>
          <w:color w:val="000000"/>
          <w:lang w:bidi="ru-RU"/>
        </w:rPr>
      </w:pPr>
      <w:r>
        <w:rPr>
          <w:rFonts w:eastAsia="Times New Roman"/>
          <w:color w:val="000000"/>
          <w:lang w:bidi="ru-RU"/>
        </w:rPr>
        <w:t>Нарушений</w:t>
      </w:r>
      <w:r w:rsidR="00033394">
        <w:rPr>
          <w:rFonts w:eastAsia="Times New Roman"/>
          <w:color w:val="000000"/>
          <w:lang w:bidi="ru-RU"/>
        </w:rPr>
        <w:t xml:space="preserve"> в части предоставления субсидий ГУСП </w:t>
      </w:r>
      <w:r w:rsidR="00AF77D1">
        <w:rPr>
          <w:rFonts w:eastAsia="Times New Roman"/>
          <w:color w:val="000000"/>
          <w:lang w:bidi="ru-RU"/>
        </w:rPr>
        <w:t>«Совхоз «Корсаковский»</w:t>
      </w:r>
      <w:r w:rsidR="00033394">
        <w:rPr>
          <w:rFonts w:eastAsia="Times New Roman"/>
          <w:color w:val="000000"/>
          <w:lang w:bidi="ru-RU"/>
        </w:rPr>
        <w:t xml:space="preserve"> в 2015 году и истекшем периоде 2016 года не выявлено.</w:t>
      </w:r>
    </w:p>
    <w:p w:rsidR="00033394" w:rsidRDefault="005619FB" w:rsidP="001668BD">
      <w:pPr>
        <w:pStyle w:val="ConsPlusNormal"/>
        <w:ind w:firstLine="567"/>
        <w:jc w:val="both"/>
        <w:rPr>
          <w:rFonts w:eastAsia="Times New Roman"/>
          <w:color w:val="000000"/>
          <w:lang w:eastAsia="ru-RU" w:bidi="ru-RU"/>
        </w:rPr>
      </w:pPr>
      <w:r w:rsidRPr="00617F54">
        <w:rPr>
          <w:rFonts w:eastAsia="Times New Roman"/>
          <w:color w:val="000000"/>
          <w:lang w:bidi="ru-RU"/>
        </w:rPr>
        <w:t>Вместе с тем, в ходе контрольных мероприятий</w:t>
      </w:r>
      <w:r w:rsidR="00033394" w:rsidRPr="00617F54">
        <w:rPr>
          <w:rFonts w:eastAsia="Times New Roman"/>
          <w:color w:val="000000"/>
          <w:lang w:bidi="ru-RU"/>
        </w:rPr>
        <w:t xml:space="preserve"> </w:t>
      </w:r>
      <w:r w:rsidR="000A3DB2" w:rsidRPr="00617F54">
        <w:rPr>
          <w:rFonts w:eastAsia="Times New Roman"/>
          <w:color w:val="000000"/>
          <w:lang w:bidi="ru-RU"/>
        </w:rPr>
        <w:t xml:space="preserve">в </w:t>
      </w:r>
      <w:r w:rsidR="000A3DB2" w:rsidRPr="00617F54">
        <w:rPr>
          <w:rFonts w:eastAsia="Times New Roman"/>
          <w:color w:val="000000"/>
          <w:lang w:eastAsia="ru-RU" w:bidi="ru-RU"/>
        </w:rPr>
        <w:t xml:space="preserve">Минсельхозе </w:t>
      </w:r>
      <w:r w:rsidR="00033394" w:rsidRPr="00617F54">
        <w:rPr>
          <w:rFonts w:eastAsia="Times New Roman"/>
          <w:color w:val="000000"/>
          <w:lang w:bidi="ru-RU"/>
        </w:rPr>
        <w:t>установлены</w:t>
      </w:r>
      <w:r w:rsidR="003A433B" w:rsidRPr="00617F54">
        <w:rPr>
          <w:rFonts w:eastAsia="Times New Roman"/>
          <w:color w:val="000000"/>
          <w:lang w:bidi="ru-RU"/>
        </w:rPr>
        <w:t xml:space="preserve"> </w:t>
      </w:r>
      <w:r w:rsidR="00033394" w:rsidRPr="00617F54">
        <w:rPr>
          <w:rFonts w:eastAsia="Times New Roman"/>
          <w:color w:val="000000"/>
          <w:lang w:bidi="ru-RU"/>
        </w:rPr>
        <w:t xml:space="preserve">нарушения </w:t>
      </w:r>
      <w:r w:rsidR="009D6477" w:rsidRPr="00617F54">
        <w:rPr>
          <w:rFonts w:eastAsia="Times New Roman"/>
          <w:color w:val="000000"/>
          <w:lang w:eastAsia="ru-RU" w:bidi="ru-RU"/>
        </w:rPr>
        <w:t>по предоставлению субсидий</w:t>
      </w:r>
      <w:r w:rsidRPr="00617F54">
        <w:rPr>
          <w:rFonts w:eastAsia="Times New Roman"/>
          <w:color w:val="000000"/>
          <w:lang w:eastAsia="ru-RU" w:bidi="ru-RU"/>
        </w:rPr>
        <w:t xml:space="preserve"> </w:t>
      </w:r>
      <w:r w:rsidR="00B36CA8" w:rsidRPr="00617F54">
        <w:rPr>
          <w:rFonts w:eastAsia="Times New Roman"/>
          <w:color w:val="000000"/>
          <w:lang w:eastAsia="ru-RU" w:bidi="ru-RU"/>
        </w:rPr>
        <w:t xml:space="preserve">за 2015 год </w:t>
      </w:r>
      <w:r w:rsidR="009D6477" w:rsidRPr="00617F54">
        <w:rPr>
          <w:rFonts w:eastAsia="Times New Roman"/>
          <w:color w:val="000000"/>
          <w:lang w:eastAsia="ru-RU" w:bidi="ru-RU"/>
        </w:rPr>
        <w:t>АО «Комсомолец» в размере</w:t>
      </w:r>
      <w:r w:rsidR="003A433B" w:rsidRPr="00617F54">
        <w:rPr>
          <w:rFonts w:eastAsia="Times New Roman"/>
          <w:color w:val="000000"/>
          <w:lang w:eastAsia="ru-RU" w:bidi="ru-RU"/>
        </w:rPr>
        <w:t xml:space="preserve"> </w:t>
      </w:r>
      <w:r w:rsidR="00617F54">
        <w:rPr>
          <w:rFonts w:eastAsia="Times New Roman"/>
          <w:color w:val="000000"/>
          <w:lang w:eastAsia="ru-RU" w:bidi="ru-RU"/>
        </w:rPr>
        <w:br/>
      </w:r>
      <w:r w:rsidR="009D6477" w:rsidRPr="00654756">
        <w:rPr>
          <w:rFonts w:eastAsia="Times New Roman"/>
          <w:color w:val="000000"/>
          <w:lang w:eastAsia="ru-RU" w:bidi="ru-RU"/>
        </w:rPr>
        <w:t>10</w:t>
      </w:r>
      <w:r w:rsidR="00CB4362">
        <w:rPr>
          <w:rFonts w:eastAsia="Times New Roman"/>
          <w:color w:val="000000"/>
          <w:lang w:eastAsia="ru-RU" w:bidi="ru-RU"/>
        </w:rPr>
        <w:t> </w:t>
      </w:r>
      <w:r w:rsidR="009D6477" w:rsidRPr="00654756">
        <w:rPr>
          <w:rFonts w:eastAsia="Times New Roman"/>
          <w:color w:val="000000"/>
          <w:lang w:eastAsia="ru-RU" w:bidi="ru-RU"/>
        </w:rPr>
        <w:t>3</w:t>
      </w:r>
      <w:r w:rsidR="00CB4362">
        <w:rPr>
          <w:rFonts w:eastAsia="Times New Roman"/>
          <w:color w:val="000000"/>
          <w:lang w:eastAsia="ru-RU" w:bidi="ru-RU"/>
        </w:rPr>
        <w:t xml:space="preserve">90,5 </w:t>
      </w:r>
      <w:r w:rsidR="009D6477" w:rsidRPr="00654756">
        <w:rPr>
          <w:rFonts w:eastAsia="Times New Roman"/>
          <w:color w:val="000000"/>
          <w:lang w:eastAsia="ru-RU" w:bidi="ru-RU"/>
        </w:rPr>
        <w:t>тыс</w:t>
      </w:r>
      <w:r w:rsidR="009D6477" w:rsidRPr="00617F54">
        <w:rPr>
          <w:rFonts w:eastAsia="Times New Roman"/>
          <w:color w:val="000000"/>
          <w:lang w:eastAsia="ru-RU" w:bidi="ru-RU"/>
        </w:rPr>
        <w:t>. рублей.</w:t>
      </w:r>
    </w:p>
    <w:p w:rsidR="001842E8" w:rsidRDefault="001842E8" w:rsidP="001668BD">
      <w:pPr>
        <w:pStyle w:val="ConsPlusNormal"/>
        <w:ind w:firstLine="567"/>
        <w:jc w:val="both"/>
        <w:rPr>
          <w:rFonts w:eastAsia="Times New Roman"/>
          <w:color w:val="000000"/>
          <w:lang w:bidi="ru-RU"/>
        </w:rPr>
      </w:pPr>
    </w:p>
    <w:p w:rsidR="00E602E2" w:rsidRPr="000A3DB2" w:rsidRDefault="00B36CA8" w:rsidP="001668BD">
      <w:pPr>
        <w:ind w:firstLine="567"/>
        <w:jc w:val="both"/>
        <w:rPr>
          <w:color w:val="000000"/>
          <w:sz w:val="26"/>
          <w:szCs w:val="26"/>
          <w:u w:val="single"/>
          <w:lang w:eastAsia="ru-RU" w:bidi="ru-RU"/>
        </w:rPr>
      </w:pPr>
      <w:r w:rsidRPr="000A3DB2">
        <w:rPr>
          <w:color w:val="000000"/>
          <w:sz w:val="26"/>
          <w:szCs w:val="26"/>
          <w:u w:val="single"/>
          <w:lang w:eastAsia="ru-RU" w:bidi="ru-RU"/>
        </w:rPr>
        <w:t>АО «Комсомолец»</w:t>
      </w:r>
      <w:r w:rsidR="000A3DB2">
        <w:rPr>
          <w:color w:val="000000"/>
          <w:sz w:val="26"/>
          <w:szCs w:val="26"/>
          <w:u w:val="single"/>
          <w:lang w:eastAsia="ru-RU" w:bidi="ru-RU"/>
        </w:rPr>
        <w:t>.</w:t>
      </w:r>
    </w:p>
    <w:p w:rsidR="00AB5896" w:rsidRDefault="00840515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1. </w:t>
      </w:r>
      <w:r w:rsidR="002E54B5" w:rsidRPr="002E54B5">
        <w:rPr>
          <w:i/>
          <w:color w:val="000000"/>
          <w:sz w:val="26"/>
          <w:szCs w:val="26"/>
          <w:lang w:eastAsia="ru-RU" w:bidi="ru-RU"/>
        </w:rPr>
        <w:t>Субсидии</w:t>
      </w:r>
      <w:r w:rsidR="002E54B5" w:rsidRPr="002E54B5">
        <w:rPr>
          <w:i/>
          <w:iCs/>
          <w:color w:val="000000"/>
          <w:sz w:val="26"/>
          <w:szCs w:val="26"/>
          <w:lang w:eastAsia="ru-RU" w:bidi="ru-RU"/>
        </w:rPr>
        <w:t xml:space="preserve"> на финансовое обеспечение (возмещение) затрат по обновлению парка сельскохозяйственной техники и технологического оборудования для животноводческих помещений</w:t>
      </w:r>
      <w:r w:rsidR="002E54B5" w:rsidRPr="002E54B5"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2E54B5" w:rsidRPr="002E54B5">
        <w:rPr>
          <w:color w:val="000000"/>
          <w:sz w:val="26"/>
          <w:szCs w:val="26"/>
          <w:lang w:eastAsia="ru-RU" w:bidi="ru-RU"/>
        </w:rPr>
        <w:t xml:space="preserve">предоставлялись АО «Комсомолец» в 2015 году в соответствии с Порядком </w:t>
      </w:r>
      <w:r w:rsidR="004B0CCD">
        <w:rPr>
          <w:color w:val="000000"/>
          <w:sz w:val="26"/>
          <w:szCs w:val="26"/>
          <w:lang w:eastAsia="ru-RU" w:bidi="ru-RU"/>
        </w:rPr>
        <w:t xml:space="preserve">субсидирования </w:t>
      </w:r>
      <w:r w:rsidR="002E54B5" w:rsidRPr="002E54B5">
        <w:rPr>
          <w:color w:val="000000"/>
          <w:sz w:val="26"/>
          <w:szCs w:val="26"/>
          <w:lang w:eastAsia="ru-RU" w:bidi="ru-RU"/>
        </w:rPr>
        <w:t>об</w:t>
      </w:r>
      <w:r w:rsidR="000A3DB2">
        <w:rPr>
          <w:color w:val="000000"/>
          <w:sz w:val="26"/>
          <w:szCs w:val="26"/>
          <w:lang w:eastAsia="ru-RU" w:bidi="ru-RU"/>
        </w:rPr>
        <w:t>новлени</w:t>
      </w:r>
      <w:r w:rsidR="004B0CCD">
        <w:rPr>
          <w:color w:val="000000"/>
          <w:sz w:val="26"/>
          <w:szCs w:val="26"/>
          <w:lang w:eastAsia="ru-RU" w:bidi="ru-RU"/>
        </w:rPr>
        <w:t>я</w:t>
      </w:r>
      <w:r w:rsidR="000A3DB2">
        <w:rPr>
          <w:color w:val="000000"/>
          <w:sz w:val="26"/>
          <w:szCs w:val="26"/>
          <w:lang w:eastAsia="ru-RU" w:bidi="ru-RU"/>
        </w:rPr>
        <w:t xml:space="preserve"> парка с/х техники </w:t>
      </w:r>
      <w:r w:rsidR="00252F0B">
        <w:rPr>
          <w:color w:val="000000"/>
          <w:sz w:val="26"/>
          <w:szCs w:val="26"/>
          <w:lang w:eastAsia="ru-RU" w:bidi="ru-RU"/>
        </w:rPr>
        <w:t xml:space="preserve">и оборудования </w:t>
      </w:r>
      <w:r w:rsidR="000A3DB2">
        <w:rPr>
          <w:color w:val="000000"/>
          <w:sz w:val="26"/>
          <w:szCs w:val="26"/>
          <w:lang w:eastAsia="ru-RU" w:bidi="ru-RU"/>
        </w:rPr>
        <w:t>№ 89</w:t>
      </w:r>
      <w:r w:rsidR="002E54B5" w:rsidRPr="002E54B5">
        <w:rPr>
          <w:color w:val="000000"/>
          <w:sz w:val="26"/>
          <w:szCs w:val="26"/>
          <w:lang w:eastAsia="ru-RU" w:bidi="ru-RU"/>
        </w:rPr>
        <w:t>.</w:t>
      </w:r>
    </w:p>
    <w:p w:rsidR="00A20337" w:rsidRDefault="00A20337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соответствии с п. п. 3.10., 4, 10.5. Порядка</w:t>
      </w:r>
      <w:r w:rsidRPr="002E54B5">
        <w:rPr>
          <w:color w:val="000000"/>
          <w:sz w:val="26"/>
          <w:szCs w:val="26"/>
          <w:lang w:eastAsia="ru-RU" w:bidi="ru-RU"/>
        </w:rPr>
        <w:t xml:space="preserve"> </w:t>
      </w:r>
      <w:r w:rsidR="004B0CCD">
        <w:rPr>
          <w:color w:val="000000"/>
          <w:sz w:val="26"/>
          <w:szCs w:val="26"/>
          <w:lang w:eastAsia="ru-RU" w:bidi="ru-RU"/>
        </w:rPr>
        <w:t xml:space="preserve">субсидирования </w:t>
      </w:r>
      <w:r w:rsidRPr="002E54B5">
        <w:rPr>
          <w:color w:val="000000"/>
          <w:sz w:val="26"/>
          <w:szCs w:val="26"/>
          <w:lang w:eastAsia="ru-RU" w:bidi="ru-RU"/>
        </w:rPr>
        <w:t>обновлени</w:t>
      </w:r>
      <w:r w:rsidR="004B0CCD">
        <w:rPr>
          <w:color w:val="000000"/>
          <w:sz w:val="26"/>
          <w:szCs w:val="26"/>
          <w:lang w:eastAsia="ru-RU" w:bidi="ru-RU"/>
        </w:rPr>
        <w:t>я</w:t>
      </w:r>
      <w:r w:rsidRPr="002E54B5">
        <w:rPr>
          <w:color w:val="000000"/>
          <w:sz w:val="26"/>
          <w:szCs w:val="26"/>
          <w:lang w:eastAsia="ru-RU" w:bidi="ru-RU"/>
        </w:rPr>
        <w:t xml:space="preserve"> парка с/х техники </w:t>
      </w:r>
      <w:r w:rsidR="00252F0B">
        <w:rPr>
          <w:color w:val="000000"/>
          <w:sz w:val="26"/>
          <w:szCs w:val="26"/>
          <w:lang w:eastAsia="ru-RU" w:bidi="ru-RU"/>
        </w:rPr>
        <w:t xml:space="preserve"> и оборудования </w:t>
      </w:r>
      <w:r w:rsidRPr="002E54B5">
        <w:rPr>
          <w:color w:val="000000"/>
          <w:sz w:val="26"/>
          <w:szCs w:val="26"/>
          <w:lang w:eastAsia="ru-RU" w:bidi="ru-RU"/>
        </w:rPr>
        <w:t>№ 89</w:t>
      </w:r>
      <w:r w:rsidR="00570750">
        <w:rPr>
          <w:color w:val="000000"/>
          <w:sz w:val="26"/>
          <w:szCs w:val="26"/>
          <w:lang w:eastAsia="ru-RU" w:bidi="ru-RU"/>
        </w:rPr>
        <w:t xml:space="preserve"> по </w:t>
      </w:r>
      <w:r>
        <w:rPr>
          <w:color w:val="000000"/>
          <w:sz w:val="26"/>
          <w:szCs w:val="26"/>
          <w:lang w:eastAsia="ru-RU" w:bidi="ru-RU"/>
        </w:rPr>
        <w:t>Соглашению</w:t>
      </w:r>
      <w:r w:rsidRPr="00A20337">
        <w:rPr>
          <w:color w:val="000000"/>
          <w:sz w:val="26"/>
          <w:szCs w:val="26"/>
          <w:lang w:eastAsia="ru-RU" w:bidi="ru-RU"/>
        </w:rPr>
        <w:t xml:space="preserve"> № 4</w:t>
      </w:r>
      <w:r w:rsidR="006F4A62">
        <w:rPr>
          <w:color w:val="000000"/>
          <w:sz w:val="26"/>
          <w:szCs w:val="26"/>
          <w:lang w:eastAsia="ru-RU" w:bidi="ru-RU"/>
        </w:rPr>
        <w:t xml:space="preserve"> </w:t>
      </w:r>
      <w:r w:rsidR="00617F54">
        <w:rPr>
          <w:color w:val="000000"/>
          <w:sz w:val="26"/>
          <w:szCs w:val="26"/>
          <w:lang w:eastAsia="ru-RU" w:bidi="ru-RU"/>
        </w:rPr>
        <w:t xml:space="preserve">Минсельхозом перечислена субсидия АО «Комсомолец» </w:t>
      </w:r>
      <w:r w:rsidR="00570750">
        <w:rPr>
          <w:color w:val="000000"/>
          <w:sz w:val="26"/>
          <w:szCs w:val="26"/>
          <w:lang w:eastAsia="ru-RU" w:bidi="ru-RU"/>
        </w:rPr>
        <w:t>в</w:t>
      </w:r>
      <w:r w:rsidR="00570750" w:rsidRPr="00A20337">
        <w:rPr>
          <w:color w:val="000000"/>
          <w:sz w:val="26"/>
          <w:szCs w:val="26"/>
          <w:lang w:eastAsia="ru-RU" w:bidi="ru-RU"/>
        </w:rPr>
        <w:t xml:space="preserve"> с</w:t>
      </w:r>
      <w:r w:rsidR="006F4A62">
        <w:rPr>
          <w:color w:val="000000"/>
          <w:sz w:val="26"/>
          <w:szCs w:val="26"/>
          <w:lang w:eastAsia="ru-RU" w:bidi="ru-RU"/>
        </w:rPr>
        <w:t>умме 97 655,7 тыс. рублей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6F4A62" w:rsidRDefault="00A20337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A20337">
        <w:rPr>
          <w:color w:val="000000"/>
          <w:sz w:val="26"/>
          <w:szCs w:val="26"/>
          <w:lang w:eastAsia="ru-RU" w:bidi="ru-RU"/>
        </w:rPr>
        <w:t xml:space="preserve">Согласно представленным </w:t>
      </w:r>
      <w:r w:rsidR="003C45B4">
        <w:rPr>
          <w:color w:val="000000"/>
          <w:sz w:val="26"/>
          <w:szCs w:val="26"/>
          <w:lang w:eastAsia="ru-RU" w:bidi="ru-RU"/>
        </w:rPr>
        <w:t xml:space="preserve">платежным поручениям, </w:t>
      </w:r>
      <w:r w:rsidR="00E5769E">
        <w:rPr>
          <w:color w:val="000000"/>
          <w:sz w:val="26"/>
          <w:szCs w:val="26"/>
          <w:lang w:eastAsia="ru-RU" w:bidi="ru-RU"/>
        </w:rPr>
        <w:t>товарным накладным</w:t>
      </w:r>
      <w:r w:rsidRPr="00A20337">
        <w:rPr>
          <w:color w:val="000000"/>
          <w:sz w:val="26"/>
          <w:szCs w:val="26"/>
          <w:lang w:eastAsia="ru-RU" w:bidi="ru-RU"/>
        </w:rPr>
        <w:t xml:space="preserve"> техника </w:t>
      </w:r>
      <w:r>
        <w:rPr>
          <w:color w:val="000000"/>
          <w:sz w:val="26"/>
          <w:szCs w:val="26"/>
          <w:lang w:eastAsia="ru-RU" w:bidi="ru-RU"/>
        </w:rPr>
        <w:t>в количестве</w:t>
      </w:r>
      <w:r w:rsidRPr="00A20337">
        <w:rPr>
          <w:color w:val="000000"/>
          <w:sz w:val="26"/>
          <w:szCs w:val="26"/>
          <w:lang w:eastAsia="ru-RU" w:bidi="ru-RU"/>
        </w:rPr>
        <w:t xml:space="preserve"> 11 единиц </w:t>
      </w:r>
      <w:r w:rsidR="00617F54" w:rsidRPr="00A20337">
        <w:rPr>
          <w:color w:val="000000"/>
          <w:sz w:val="26"/>
          <w:szCs w:val="26"/>
          <w:lang w:eastAsia="ru-RU" w:bidi="ru-RU"/>
        </w:rPr>
        <w:t>на общую сумму 98</w:t>
      </w:r>
      <w:r w:rsidR="00617F54">
        <w:rPr>
          <w:color w:val="000000"/>
          <w:sz w:val="26"/>
          <w:szCs w:val="26"/>
          <w:lang w:eastAsia="ru-RU" w:bidi="ru-RU"/>
        </w:rPr>
        <w:t> </w:t>
      </w:r>
      <w:r w:rsidR="00617F54" w:rsidRPr="00A20337">
        <w:rPr>
          <w:color w:val="000000"/>
          <w:sz w:val="26"/>
          <w:szCs w:val="26"/>
          <w:lang w:eastAsia="ru-RU" w:bidi="ru-RU"/>
        </w:rPr>
        <w:t>642</w:t>
      </w:r>
      <w:r w:rsidR="00617F54">
        <w:rPr>
          <w:color w:val="000000"/>
          <w:sz w:val="26"/>
          <w:szCs w:val="26"/>
          <w:lang w:eastAsia="ru-RU" w:bidi="ru-RU"/>
        </w:rPr>
        <w:t>,</w:t>
      </w:r>
      <w:r w:rsidR="00617F54" w:rsidRPr="00A20337">
        <w:rPr>
          <w:color w:val="000000"/>
          <w:sz w:val="26"/>
          <w:szCs w:val="26"/>
          <w:lang w:eastAsia="ru-RU" w:bidi="ru-RU"/>
        </w:rPr>
        <w:t xml:space="preserve">1 тыс. рублей </w:t>
      </w:r>
      <w:r w:rsidR="00617F54">
        <w:rPr>
          <w:color w:val="000000"/>
          <w:sz w:val="26"/>
          <w:szCs w:val="26"/>
          <w:lang w:eastAsia="ru-RU" w:bidi="ru-RU"/>
        </w:rPr>
        <w:t xml:space="preserve">получена и </w:t>
      </w:r>
      <w:r w:rsidR="003C45B4">
        <w:rPr>
          <w:color w:val="000000"/>
          <w:sz w:val="26"/>
          <w:szCs w:val="26"/>
          <w:lang w:eastAsia="ru-RU" w:bidi="ru-RU"/>
        </w:rPr>
        <w:t xml:space="preserve">оплачена </w:t>
      </w:r>
      <w:r w:rsidR="00617F54" w:rsidRPr="00A20337">
        <w:rPr>
          <w:color w:val="000000"/>
          <w:sz w:val="26"/>
          <w:szCs w:val="26"/>
          <w:lang w:eastAsia="ru-RU" w:bidi="ru-RU"/>
        </w:rPr>
        <w:t>Обществом</w:t>
      </w:r>
      <w:r w:rsidR="00617F5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 установленные сроки, в том числе: </w:t>
      </w:r>
      <w:r w:rsidRPr="00A20337">
        <w:rPr>
          <w:color w:val="000000"/>
          <w:sz w:val="26"/>
          <w:szCs w:val="26"/>
          <w:lang w:eastAsia="ru-RU" w:bidi="ru-RU"/>
        </w:rPr>
        <w:t xml:space="preserve">кормоуборочный комбайн, приставка для уборки кукурузы, тракторы колесные </w:t>
      </w:r>
      <w:r w:rsidR="00373213">
        <w:rPr>
          <w:color w:val="000000"/>
          <w:sz w:val="26"/>
          <w:szCs w:val="26"/>
          <w:lang w:eastAsia="ru-RU" w:bidi="ru-RU"/>
        </w:rPr>
        <w:t>-</w:t>
      </w:r>
      <w:r w:rsidRPr="00A20337">
        <w:rPr>
          <w:color w:val="000000"/>
          <w:sz w:val="26"/>
          <w:szCs w:val="26"/>
          <w:lang w:eastAsia="ru-RU" w:bidi="ru-RU"/>
        </w:rPr>
        <w:t xml:space="preserve"> 4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Pr="00A20337">
        <w:rPr>
          <w:color w:val="000000"/>
          <w:sz w:val="26"/>
          <w:szCs w:val="26"/>
          <w:lang w:eastAsia="ru-RU" w:bidi="ru-RU"/>
        </w:rPr>
        <w:t xml:space="preserve">, оборотный плуг </w:t>
      </w:r>
      <w:r w:rsidR="00373213">
        <w:rPr>
          <w:color w:val="000000"/>
          <w:sz w:val="26"/>
          <w:szCs w:val="26"/>
          <w:lang w:eastAsia="ru-RU" w:bidi="ru-RU"/>
        </w:rPr>
        <w:t>-</w:t>
      </w:r>
      <w:r w:rsidRPr="00A20337">
        <w:rPr>
          <w:color w:val="000000"/>
          <w:sz w:val="26"/>
          <w:szCs w:val="26"/>
          <w:lang w:eastAsia="ru-RU" w:bidi="ru-RU"/>
        </w:rPr>
        <w:t xml:space="preserve"> 2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Pr="00A20337">
        <w:rPr>
          <w:color w:val="000000"/>
          <w:sz w:val="26"/>
          <w:szCs w:val="26"/>
          <w:lang w:eastAsia="ru-RU" w:bidi="ru-RU"/>
        </w:rPr>
        <w:t>, прицепной опрыскиватель, ди</w:t>
      </w:r>
      <w:r>
        <w:rPr>
          <w:color w:val="000000"/>
          <w:sz w:val="26"/>
          <w:szCs w:val="26"/>
          <w:lang w:eastAsia="ru-RU" w:bidi="ru-RU"/>
        </w:rPr>
        <w:t>сковая борона, глубокорыхлитель</w:t>
      </w:r>
      <w:r w:rsidR="006F4A62">
        <w:rPr>
          <w:color w:val="000000"/>
          <w:sz w:val="26"/>
          <w:szCs w:val="26"/>
          <w:lang w:eastAsia="ru-RU" w:bidi="ru-RU"/>
        </w:rPr>
        <w:t>.</w:t>
      </w:r>
      <w:r w:rsidRPr="00A20337">
        <w:rPr>
          <w:color w:val="000000"/>
          <w:sz w:val="26"/>
          <w:szCs w:val="26"/>
          <w:lang w:eastAsia="ru-RU" w:bidi="ru-RU"/>
        </w:rPr>
        <w:t xml:space="preserve"> </w:t>
      </w:r>
    </w:p>
    <w:p w:rsidR="00A20337" w:rsidRDefault="007006F6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Субсидия предоставлялась </w:t>
      </w:r>
      <w:r w:rsidR="00A20337" w:rsidRPr="00A20337">
        <w:rPr>
          <w:color w:val="000000"/>
          <w:sz w:val="26"/>
          <w:szCs w:val="26"/>
          <w:lang w:eastAsia="ru-RU" w:bidi="ru-RU"/>
        </w:rPr>
        <w:t xml:space="preserve">из расчета 99% стоимости с учетом доставки </w:t>
      </w:r>
      <w:r w:rsidR="005B15E4">
        <w:rPr>
          <w:color w:val="000000"/>
          <w:sz w:val="26"/>
          <w:szCs w:val="26"/>
          <w:lang w:eastAsia="ru-RU" w:bidi="ru-RU"/>
        </w:rPr>
        <w:t>(</w:t>
      </w:r>
      <w:r w:rsidR="00A20337" w:rsidRPr="00A20337">
        <w:rPr>
          <w:color w:val="000000"/>
          <w:sz w:val="26"/>
          <w:szCs w:val="26"/>
          <w:lang w:eastAsia="ru-RU" w:bidi="ru-RU"/>
        </w:rPr>
        <w:t>до региона</w:t>
      </w:r>
      <w:r w:rsidR="005B15E4">
        <w:rPr>
          <w:color w:val="000000"/>
          <w:sz w:val="26"/>
          <w:szCs w:val="26"/>
          <w:lang w:eastAsia="ru-RU" w:bidi="ru-RU"/>
        </w:rPr>
        <w:t>)</w:t>
      </w:r>
      <w:r w:rsidR="00A20337" w:rsidRPr="00A20337">
        <w:rPr>
          <w:color w:val="000000"/>
          <w:sz w:val="26"/>
          <w:szCs w:val="26"/>
          <w:lang w:eastAsia="ru-RU" w:bidi="ru-RU"/>
        </w:rPr>
        <w:t xml:space="preserve"> приобретаемой тех</w:t>
      </w:r>
      <w:r w:rsidR="006F4A62">
        <w:rPr>
          <w:color w:val="000000"/>
          <w:sz w:val="26"/>
          <w:szCs w:val="26"/>
          <w:lang w:eastAsia="ru-RU" w:bidi="ru-RU"/>
        </w:rPr>
        <w:t>ники</w:t>
      </w:r>
      <w:r w:rsidR="00A20337" w:rsidRPr="00A20337">
        <w:rPr>
          <w:color w:val="000000"/>
          <w:sz w:val="26"/>
          <w:szCs w:val="26"/>
          <w:lang w:eastAsia="ru-RU" w:bidi="ru-RU"/>
        </w:rPr>
        <w:t>.</w:t>
      </w:r>
    </w:p>
    <w:p w:rsidR="002E54B5" w:rsidRPr="002E54B5" w:rsidRDefault="003C45B4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ходе проверки установлено, что </w:t>
      </w:r>
      <w:r w:rsidR="00617F54">
        <w:rPr>
          <w:color w:val="000000"/>
          <w:sz w:val="26"/>
          <w:szCs w:val="26"/>
          <w:lang w:eastAsia="ru-RU" w:bidi="ru-RU"/>
        </w:rPr>
        <w:t xml:space="preserve">вся </w:t>
      </w:r>
      <w:r>
        <w:rPr>
          <w:color w:val="000000"/>
          <w:sz w:val="26"/>
          <w:szCs w:val="26"/>
          <w:lang w:eastAsia="ru-RU" w:bidi="ru-RU"/>
        </w:rPr>
        <w:t xml:space="preserve">вышеуказанная техника в марте 2016 года </w:t>
      </w:r>
      <w:r w:rsidR="00617F54">
        <w:rPr>
          <w:color w:val="000000"/>
          <w:sz w:val="26"/>
          <w:szCs w:val="26"/>
          <w:lang w:eastAsia="ru-RU" w:bidi="ru-RU"/>
        </w:rPr>
        <w:t>по заключенному договору</w:t>
      </w:r>
      <w:r w:rsidR="00617F54" w:rsidRPr="007006F6">
        <w:rPr>
          <w:color w:val="000000"/>
          <w:sz w:val="26"/>
          <w:szCs w:val="26"/>
          <w:lang w:eastAsia="ru-RU" w:bidi="ru-RU"/>
        </w:rPr>
        <w:t xml:space="preserve"> поставки</w:t>
      </w:r>
      <w:r w:rsidR="00617F54" w:rsidRPr="003C45B4">
        <w:rPr>
          <w:rFonts w:eastAsia="Calibri"/>
          <w:sz w:val="26"/>
          <w:szCs w:val="26"/>
        </w:rPr>
        <w:t xml:space="preserve"> </w:t>
      </w:r>
      <w:r w:rsidR="00617F54">
        <w:rPr>
          <w:rFonts w:eastAsia="Calibri"/>
          <w:sz w:val="26"/>
          <w:szCs w:val="26"/>
        </w:rPr>
        <w:t xml:space="preserve">от 11.03.2016 </w:t>
      </w:r>
      <w:r w:rsidR="00617F54" w:rsidRPr="00656A50">
        <w:rPr>
          <w:rFonts w:eastAsia="Calibri"/>
          <w:sz w:val="26"/>
          <w:szCs w:val="26"/>
        </w:rPr>
        <w:t>№ 11-03/16-3</w:t>
      </w:r>
      <w:r w:rsidR="00617F54">
        <w:rPr>
          <w:rFonts w:eastAsia="Calibri"/>
          <w:sz w:val="26"/>
          <w:szCs w:val="26"/>
        </w:rPr>
        <w:t xml:space="preserve"> стоимостью </w:t>
      </w:r>
      <w:r w:rsidR="00617F54">
        <w:rPr>
          <w:color w:val="000000"/>
          <w:sz w:val="26"/>
          <w:szCs w:val="26"/>
          <w:lang w:eastAsia="ru-RU" w:bidi="ru-RU"/>
        </w:rPr>
        <w:t xml:space="preserve">99 000,3 тыс. рублей продана Обществом  ООО «Грин Агро Сахалин» </w:t>
      </w:r>
      <w:r>
        <w:rPr>
          <w:color w:val="000000"/>
          <w:sz w:val="26"/>
          <w:szCs w:val="26"/>
          <w:lang w:eastAsia="ru-RU" w:bidi="ru-RU"/>
        </w:rPr>
        <w:t>на основании решения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7006F6">
        <w:rPr>
          <w:color w:val="000000"/>
          <w:sz w:val="26"/>
          <w:szCs w:val="26"/>
          <w:lang w:eastAsia="ru-RU" w:bidi="ru-RU"/>
        </w:rPr>
        <w:t xml:space="preserve">совета директоров АО «Комсомолец» </w:t>
      </w:r>
      <w:r>
        <w:rPr>
          <w:color w:val="000000"/>
          <w:sz w:val="26"/>
          <w:szCs w:val="26"/>
          <w:lang w:eastAsia="ru-RU" w:bidi="ru-RU"/>
        </w:rPr>
        <w:t xml:space="preserve">(протокол заседания </w:t>
      </w:r>
      <w:r w:rsidRPr="007006F6">
        <w:rPr>
          <w:color w:val="000000"/>
          <w:sz w:val="26"/>
          <w:szCs w:val="26"/>
          <w:lang w:eastAsia="ru-RU" w:bidi="ru-RU"/>
        </w:rPr>
        <w:t>от 26.02.2016</w:t>
      </w:r>
      <w:r>
        <w:rPr>
          <w:color w:val="000000"/>
          <w:sz w:val="26"/>
          <w:szCs w:val="26"/>
          <w:lang w:eastAsia="ru-RU" w:bidi="ru-RU"/>
        </w:rPr>
        <w:t>).</w:t>
      </w:r>
    </w:p>
    <w:p w:rsidR="007006F6" w:rsidRPr="007006F6" w:rsidRDefault="004B0CCD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7006F6" w:rsidRPr="007006F6">
        <w:rPr>
          <w:color w:val="000000"/>
          <w:sz w:val="26"/>
          <w:szCs w:val="26"/>
          <w:lang w:eastAsia="ru-RU" w:bidi="ru-RU"/>
        </w:rPr>
        <w:t xml:space="preserve"> соответствии с информацией Минсельхоза от 19.02.2016 № 3-544</w:t>
      </w:r>
      <w:r w:rsidR="003B6ED8">
        <w:rPr>
          <w:color w:val="000000"/>
          <w:sz w:val="26"/>
          <w:szCs w:val="26"/>
          <w:lang w:eastAsia="ru-RU" w:bidi="ru-RU"/>
        </w:rPr>
        <w:t>,</w:t>
      </w:r>
      <w:r w:rsidR="007006F6" w:rsidRPr="007006F6">
        <w:rPr>
          <w:color w:val="000000"/>
          <w:sz w:val="26"/>
          <w:szCs w:val="26"/>
          <w:lang w:eastAsia="ru-RU" w:bidi="ru-RU"/>
        </w:rPr>
        <w:t xml:space="preserve"> направленной в адрес Ми</w:t>
      </w:r>
      <w:r w:rsidR="002F633C">
        <w:rPr>
          <w:color w:val="000000"/>
          <w:sz w:val="26"/>
          <w:szCs w:val="26"/>
          <w:lang w:eastAsia="ru-RU" w:bidi="ru-RU"/>
        </w:rPr>
        <w:t>нимущества</w:t>
      </w:r>
      <w:r w:rsidR="007006F6" w:rsidRPr="007006F6">
        <w:rPr>
          <w:color w:val="000000"/>
          <w:sz w:val="26"/>
          <w:szCs w:val="26"/>
          <w:lang w:eastAsia="ru-RU" w:bidi="ru-RU"/>
        </w:rPr>
        <w:t>, главный распорядитель средств субсидии считает целесообразным совершение сделки возмездной передачи сельскохозяйственной техники от АО «Комсомолец» в ООО «Грин Агро Сахалин» указывая, что данная сделка совершается в целях реализации инвестиционного проекта по созданию животноводческого комплекса на 1900 голов дойного стада.</w:t>
      </w:r>
    </w:p>
    <w:p w:rsidR="002E4902" w:rsidRPr="002E4902" w:rsidRDefault="002E4902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Кроме того, с</w:t>
      </w:r>
      <w:r w:rsidRPr="002E4902">
        <w:rPr>
          <w:color w:val="000000"/>
          <w:sz w:val="26"/>
          <w:szCs w:val="26"/>
          <w:lang w:eastAsia="ru-RU" w:bidi="ru-RU"/>
        </w:rPr>
        <w:t xml:space="preserve">огласно проведенному отбору в соответствии с п. 10.3. Порядка </w:t>
      </w:r>
      <w:r w:rsidR="004B0CCD">
        <w:rPr>
          <w:color w:val="000000"/>
          <w:sz w:val="26"/>
          <w:szCs w:val="26"/>
          <w:lang w:eastAsia="ru-RU" w:bidi="ru-RU"/>
        </w:rPr>
        <w:t>субсидирования</w:t>
      </w:r>
      <w:r w:rsidRPr="002E4902">
        <w:rPr>
          <w:color w:val="000000"/>
          <w:sz w:val="26"/>
          <w:szCs w:val="26"/>
          <w:lang w:eastAsia="ru-RU" w:bidi="ru-RU"/>
        </w:rPr>
        <w:t xml:space="preserve"> </w:t>
      </w:r>
      <w:r w:rsidRPr="00252F0B">
        <w:rPr>
          <w:color w:val="000000"/>
          <w:sz w:val="26"/>
          <w:szCs w:val="26"/>
          <w:lang w:eastAsia="ru-RU" w:bidi="ru-RU"/>
        </w:rPr>
        <w:t>обнов</w:t>
      </w:r>
      <w:r w:rsidR="000D2CFF" w:rsidRPr="00252F0B">
        <w:rPr>
          <w:color w:val="000000"/>
          <w:sz w:val="26"/>
          <w:szCs w:val="26"/>
          <w:lang w:eastAsia="ru-RU" w:bidi="ru-RU"/>
        </w:rPr>
        <w:t>лени</w:t>
      </w:r>
      <w:r w:rsidR="00252F0B">
        <w:rPr>
          <w:color w:val="000000"/>
          <w:sz w:val="26"/>
          <w:szCs w:val="26"/>
          <w:lang w:eastAsia="ru-RU" w:bidi="ru-RU"/>
        </w:rPr>
        <w:t>я</w:t>
      </w:r>
      <w:r w:rsidR="000D2CFF">
        <w:rPr>
          <w:color w:val="000000"/>
          <w:sz w:val="26"/>
          <w:szCs w:val="26"/>
          <w:lang w:eastAsia="ru-RU" w:bidi="ru-RU"/>
        </w:rPr>
        <w:t xml:space="preserve"> парка с/х</w:t>
      </w:r>
      <w:r w:rsidRPr="002E4902">
        <w:rPr>
          <w:color w:val="000000"/>
          <w:sz w:val="26"/>
          <w:szCs w:val="26"/>
          <w:lang w:eastAsia="ru-RU" w:bidi="ru-RU"/>
        </w:rPr>
        <w:t xml:space="preserve"> техники и оборудования</w:t>
      </w:r>
      <w:r w:rsidR="00373213">
        <w:rPr>
          <w:color w:val="000000"/>
          <w:sz w:val="26"/>
          <w:szCs w:val="26"/>
          <w:lang w:eastAsia="ru-RU" w:bidi="ru-RU"/>
        </w:rPr>
        <w:t xml:space="preserve"> </w:t>
      </w:r>
      <w:r w:rsidRPr="002E4902">
        <w:rPr>
          <w:color w:val="000000"/>
          <w:sz w:val="26"/>
          <w:szCs w:val="26"/>
          <w:lang w:eastAsia="ru-RU" w:bidi="ru-RU"/>
        </w:rPr>
        <w:t>№ 89 Общество предоставило Министерству заявление на получение субсидии от 10.07.2015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2E4902">
        <w:rPr>
          <w:color w:val="000000"/>
          <w:sz w:val="26"/>
          <w:szCs w:val="26"/>
          <w:lang w:eastAsia="ru-RU" w:bidi="ru-RU"/>
        </w:rPr>
        <w:t>с полным пакетом документов на</w:t>
      </w:r>
      <w:r w:rsidR="00840515">
        <w:rPr>
          <w:color w:val="000000"/>
          <w:sz w:val="26"/>
          <w:szCs w:val="26"/>
          <w:lang w:eastAsia="ru-RU" w:bidi="ru-RU"/>
        </w:rPr>
        <w:t xml:space="preserve"> приобретение </w:t>
      </w:r>
      <w:r w:rsidRPr="002E4902">
        <w:rPr>
          <w:color w:val="000000"/>
          <w:sz w:val="26"/>
          <w:szCs w:val="26"/>
          <w:lang w:eastAsia="ru-RU" w:bidi="ru-RU"/>
        </w:rPr>
        <w:t>УЗИ-сканер</w:t>
      </w:r>
      <w:r w:rsidR="00252F0B">
        <w:rPr>
          <w:color w:val="000000"/>
          <w:sz w:val="26"/>
          <w:szCs w:val="26"/>
          <w:lang w:eastAsia="ru-RU" w:bidi="ru-RU"/>
        </w:rPr>
        <w:t>а</w:t>
      </w:r>
      <w:r w:rsidRPr="002E4902">
        <w:rPr>
          <w:color w:val="000000"/>
          <w:sz w:val="26"/>
          <w:szCs w:val="26"/>
          <w:lang w:eastAsia="ru-RU" w:bidi="ru-RU"/>
        </w:rPr>
        <w:t xml:space="preserve"> для ветеринарии </w:t>
      </w:r>
      <w:r w:rsidRPr="002E4902">
        <w:rPr>
          <w:color w:val="000000"/>
          <w:sz w:val="26"/>
          <w:szCs w:val="26"/>
          <w:lang w:val="en-US" w:eastAsia="ru-RU" w:bidi="ru-RU"/>
        </w:rPr>
        <w:t>PS</w:t>
      </w:r>
      <w:r w:rsidRPr="002E4902">
        <w:rPr>
          <w:color w:val="000000"/>
          <w:sz w:val="26"/>
          <w:szCs w:val="26"/>
          <w:lang w:eastAsia="ru-RU" w:bidi="ru-RU"/>
        </w:rPr>
        <w:t>-30</w:t>
      </w:r>
      <w:r w:rsidRPr="002E4902">
        <w:rPr>
          <w:color w:val="000000"/>
          <w:sz w:val="26"/>
          <w:szCs w:val="26"/>
          <w:lang w:val="en-US" w:eastAsia="ru-RU" w:bidi="ru-RU"/>
        </w:rPr>
        <w:t>IV</w:t>
      </w:r>
      <w:r w:rsidRPr="002E4902">
        <w:rPr>
          <w:color w:val="000000"/>
          <w:sz w:val="26"/>
          <w:szCs w:val="26"/>
          <w:lang w:eastAsia="ru-RU" w:bidi="ru-RU"/>
        </w:rPr>
        <w:t xml:space="preserve"> </w:t>
      </w:r>
      <w:r w:rsidR="00252F0B">
        <w:rPr>
          <w:color w:val="000000"/>
          <w:sz w:val="26"/>
          <w:szCs w:val="26"/>
          <w:lang w:eastAsia="ru-RU" w:bidi="ru-RU"/>
        </w:rPr>
        <w:t>стоимостью</w:t>
      </w:r>
      <w:r w:rsidRPr="002E4902">
        <w:rPr>
          <w:color w:val="000000"/>
          <w:sz w:val="26"/>
          <w:szCs w:val="26"/>
          <w:lang w:eastAsia="ru-RU" w:bidi="ru-RU"/>
        </w:rPr>
        <w:t xml:space="preserve"> 278,4 тыс. рублей по </w:t>
      </w:r>
      <w:r w:rsidR="00606823">
        <w:rPr>
          <w:color w:val="000000"/>
          <w:sz w:val="26"/>
          <w:szCs w:val="26"/>
          <w:lang w:eastAsia="ru-RU" w:bidi="ru-RU"/>
        </w:rPr>
        <w:t>д</w:t>
      </w:r>
      <w:r w:rsidRPr="002E4902">
        <w:rPr>
          <w:color w:val="000000"/>
          <w:sz w:val="26"/>
          <w:szCs w:val="26"/>
          <w:lang w:eastAsia="ru-RU" w:bidi="ru-RU"/>
        </w:rPr>
        <w:t>оговору поставки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2E4902">
        <w:rPr>
          <w:color w:val="000000"/>
          <w:sz w:val="26"/>
          <w:szCs w:val="26"/>
          <w:lang w:eastAsia="ru-RU" w:bidi="ru-RU"/>
        </w:rPr>
        <w:t>от 22.01.2015 № 11-15-У, заключенному с ООО «Партнер-Агро».</w:t>
      </w:r>
    </w:p>
    <w:p w:rsidR="002E4902" w:rsidRPr="002E4902" w:rsidRDefault="002E4902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2E4902">
        <w:rPr>
          <w:color w:val="000000"/>
          <w:sz w:val="26"/>
          <w:szCs w:val="26"/>
          <w:lang w:eastAsia="ru-RU" w:bidi="ru-RU"/>
        </w:rPr>
        <w:t xml:space="preserve">По предварительному расчету размер субсидии </w:t>
      </w:r>
      <w:r w:rsidR="00DC5696">
        <w:rPr>
          <w:color w:val="000000"/>
          <w:sz w:val="26"/>
          <w:szCs w:val="26"/>
          <w:lang w:eastAsia="ru-RU" w:bidi="ru-RU"/>
        </w:rPr>
        <w:t>н</w:t>
      </w:r>
      <w:r w:rsidRPr="002E4902">
        <w:rPr>
          <w:color w:val="000000"/>
          <w:sz w:val="26"/>
          <w:szCs w:val="26"/>
          <w:lang w:eastAsia="ru-RU" w:bidi="ru-RU"/>
        </w:rPr>
        <w:t xml:space="preserve">а УЗИ-сканер составлял 203,0 тыс. рублей (70% от стоимости планируемого к приобретению оборудования </w:t>
      </w:r>
      <w:r w:rsidR="00373213">
        <w:rPr>
          <w:color w:val="000000"/>
          <w:sz w:val="26"/>
          <w:szCs w:val="26"/>
          <w:lang w:eastAsia="ru-RU" w:bidi="ru-RU"/>
        </w:rPr>
        <w:t>-</w:t>
      </w:r>
      <w:r w:rsidRPr="002E4902">
        <w:rPr>
          <w:color w:val="000000"/>
          <w:sz w:val="26"/>
          <w:szCs w:val="26"/>
          <w:lang w:eastAsia="ru-RU" w:bidi="ru-RU"/>
        </w:rPr>
        <w:t xml:space="preserve"> 290,0 тыс. рублей), фактически субсидия предоставлена </w:t>
      </w:r>
      <w:r w:rsidR="00840515">
        <w:rPr>
          <w:color w:val="000000"/>
          <w:sz w:val="26"/>
          <w:szCs w:val="26"/>
          <w:lang w:eastAsia="ru-RU" w:bidi="ru-RU"/>
        </w:rPr>
        <w:t xml:space="preserve">(перечислена) </w:t>
      </w:r>
      <w:r w:rsidRPr="002E4902">
        <w:rPr>
          <w:color w:val="000000"/>
          <w:sz w:val="26"/>
          <w:szCs w:val="26"/>
          <w:lang w:eastAsia="ru-RU" w:bidi="ru-RU"/>
        </w:rPr>
        <w:t xml:space="preserve">Министерством в сумме 194,9 тыс. рублей (70% от </w:t>
      </w:r>
      <w:r w:rsidR="00252F0B">
        <w:rPr>
          <w:color w:val="000000"/>
          <w:sz w:val="26"/>
          <w:szCs w:val="26"/>
          <w:lang w:eastAsia="ru-RU" w:bidi="ru-RU"/>
        </w:rPr>
        <w:t>договорной</w:t>
      </w:r>
      <w:r w:rsidRPr="002E4902">
        <w:rPr>
          <w:color w:val="000000"/>
          <w:sz w:val="26"/>
          <w:szCs w:val="26"/>
          <w:lang w:eastAsia="ru-RU" w:bidi="ru-RU"/>
        </w:rPr>
        <w:t xml:space="preserve"> стоимости оборудования</w:t>
      </w:r>
      <w:r w:rsidR="00252F0B">
        <w:rPr>
          <w:color w:val="000000"/>
          <w:sz w:val="26"/>
          <w:szCs w:val="26"/>
          <w:lang w:eastAsia="ru-RU" w:bidi="ru-RU"/>
        </w:rPr>
        <w:t>).</w:t>
      </w:r>
      <w:r w:rsidRPr="002E4902">
        <w:rPr>
          <w:color w:val="000000"/>
          <w:sz w:val="26"/>
          <w:szCs w:val="26"/>
          <w:lang w:eastAsia="ru-RU" w:bidi="ru-RU"/>
        </w:rPr>
        <w:t xml:space="preserve"> </w:t>
      </w:r>
    </w:p>
    <w:p w:rsidR="00E602E2" w:rsidRPr="00321DE0" w:rsidRDefault="002E4902" w:rsidP="003B6ED8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2F6B4A">
        <w:rPr>
          <w:color w:val="000000"/>
          <w:sz w:val="26"/>
          <w:szCs w:val="26"/>
          <w:lang w:eastAsia="ru-RU" w:bidi="ru-RU"/>
        </w:rPr>
        <w:t xml:space="preserve">В </w:t>
      </w:r>
      <w:r w:rsidR="00840515" w:rsidRPr="002F6B4A">
        <w:rPr>
          <w:color w:val="000000"/>
          <w:sz w:val="26"/>
          <w:szCs w:val="26"/>
          <w:lang w:eastAsia="ru-RU" w:bidi="ru-RU"/>
        </w:rPr>
        <w:t>нарушение</w:t>
      </w:r>
      <w:r w:rsidRPr="002F6B4A">
        <w:rPr>
          <w:color w:val="000000"/>
          <w:sz w:val="26"/>
          <w:szCs w:val="26"/>
          <w:lang w:eastAsia="ru-RU" w:bidi="ru-RU"/>
        </w:rPr>
        <w:t xml:space="preserve"> п. 10.3.4. Порядка </w:t>
      </w:r>
      <w:r w:rsidR="00252F0B" w:rsidRPr="002F6B4A">
        <w:rPr>
          <w:color w:val="000000"/>
          <w:sz w:val="26"/>
          <w:szCs w:val="26"/>
          <w:lang w:eastAsia="ru-RU" w:bidi="ru-RU"/>
        </w:rPr>
        <w:t>субсидирования</w:t>
      </w:r>
      <w:r w:rsidRPr="002F6B4A">
        <w:rPr>
          <w:color w:val="000000"/>
          <w:sz w:val="26"/>
          <w:szCs w:val="26"/>
          <w:lang w:eastAsia="ru-RU" w:bidi="ru-RU"/>
        </w:rPr>
        <w:t xml:space="preserve"> обновлени</w:t>
      </w:r>
      <w:r w:rsidR="00252F0B" w:rsidRPr="002F6B4A">
        <w:rPr>
          <w:color w:val="000000"/>
          <w:sz w:val="26"/>
          <w:szCs w:val="26"/>
          <w:lang w:eastAsia="ru-RU" w:bidi="ru-RU"/>
        </w:rPr>
        <w:t>я</w:t>
      </w:r>
      <w:r w:rsidRPr="002F6B4A">
        <w:rPr>
          <w:color w:val="000000"/>
          <w:sz w:val="26"/>
          <w:szCs w:val="26"/>
          <w:lang w:eastAsia="ru-RU" w:bidi="ru-RU"/>
        </w:rPr>
        <w:t xml:space="preserve"> парка с/х техники </w:t>
      </w:r>
      <w:r w:rsidR="00252F0B" w:rsidRPr="002F6B4A">
        <w:rPr>
          <w:color w:val="000000"/>
          <w:sz w:val="26"/>
          <w:szCs w:val="26"/>
          <w:lang w:eastAsia="ru-RU" w:bidi="ru-RU"/>
        </w:rPr>
        <w:t xml:space="preserve">и оборудования </w:t>
      </w:r>
      <w:r w:rsidRPr="002F6B4A">
        <w:rPr>
          <w:color w:val="000000"/>
          <w:sz w:val="26"/>
          <w:szCs w:val="26"/>
          <w:lang w:eastAsia="ru-RU" w:bidi="ru-RU"/>
        </w:rPr>
        <w:t>№ 89</w:t>
      </w:r>
      <w:r w:rsidRPr="002F6B4A">
        <w:rPr>
          <w:rFonts w:eastAsiaTheme="minorHAnsi"/>
          <w:sz w:val="26"/>
          <w:szCs w:val="26"/>
        </w:rPr>
        <w:t xml:space="preserve"> </w:t>
      </w:r>
      <w:r w:rsidRPr="002F6B4A">
        <w:rPr>
          <w:color w:val="000000"/>
          <w:sz w:val="26"/>
          <w:szCs w:val="26"/>
          <w:lang w:eastAsia="ru-RU" w:bidi="ru-RU"/>
        </w:rPr>
        <w:t xml:space="preserve">Обществом не представлены Министерству документы, подтверждающие </w:t>
      </w:r>
      <w:r w:rsidR="00252F0B" w:rsidRPr="002F6B4A">
        <w:rPr>
          <w:color w:val="000000"/>
          <w:sz w:val="26"/>
          <w:szCs w:val="26"/>
          <w:lang w:eastAsia="ru-RU" w:bidi="ru-RU"/>
        </w:rPr>
        <w:t>приобретение</w:t>
      </w:r>
      <w:r w:rsidRPr="002F6B4A">
        <w:rPr>
          <w:color w:val="000000"/>
          <w:sz w:val="26"/>
          <w:szCs w:val="26"/>
          <w:lang w:eastAsia="ru-RU" w:bidi="ru-RU"/>
        </w:rPr>
        <w:t xml:space="preserve"> </w:t>
      </w:r>
      <w:r w:rsidR="00252F0B" w:rsidRPr="002F6B4A">
        <w:rPr>
          <w:color w:val="000000"/>
          <w:sz w:val="26"/>
          <w:szCs w:val="26"/>
          <w:lang w:eastAsia="ru-RU" w:bidi="ru-RU"/>
        </w:rPr>
        <w:t xml:space="preserve">и поставку </w:t>
      </w:r>
      <w:r w:rsidRPr="002F6B4A">
        <w:rPr>
          <w:color w:val="000000"/>
          <w:sz w:val="26"/>
          <w:szCs w:val="26"/>
          <w:lang w:eastAsia="ru-RU" w:bidi="ru-RU"/>
        </w:rPr>
        <w:t>УЗИ-сканер</w:t>
      </w:r>
      <w:r w:rsidR="00252F0B" w:rsidRPr="002F6B4A">
        <w:rPr>
          <w:color w:val="000000"/>
          <w:sz w:val="26"/>
          <w:szCs w:val="26"/>
          <w:lang w:eastAsia="ru-RU" w:bidi="ru-RU"/>
        </w:rPr>
        <w:t>а</w:t>
      </w:r>
      <w:r w:rsidRPr="002F6B4A">
        <w:rPr>
          <w:color w:val="000000"/>
          <w:sz w:val="26"/>
          <w:szCs w:val="26"/>
          <w:lang w:eastAsia="ru-RU" w:bidi="ru-RU"/>
        </w:rPr>
        <w:t xml:space="preserve"> </w:t>
      </w:r>
      <w:r w:rsidRPr="002F6B4A">
        <w:rPr>
          <w:color w:val="000000"/>
          <w:sz w:val="26"/>
          <w:szCs w:val="26"/>
          <w:lang w:val="en-US" w:eastAsia="ru-RU" w:bidi="ru-RU"/>
        </w:rPr>
        <w:t>PS</w:t>
      </w:r>
      <w:r w:rsidRPr="002F6B4A">
        <w:rPr>
          <w:color w:val="000000"/>
          <w:sz w:val="26"/>
          <w:szCs w:val="26"/>
          <w:lang w:eastAsia="ru-RU" w:bidi="ru-RU"/>
        </w:rPr>
        <w:t>-30</w:t>
      </w:r>
      <w:r w:rsidRPr="002F6B4A">
        <w:rPr>
          <w:color w:val="000000"/>
          <w:sz w:val="26"/>
          <w:szCs w:val="26"/>
          <w:lang w:val="en-US" w:eastAsia="ru-RU" w:bidi="ru-RU"/>
        </w:rPr>
        <w:t>IV</w:t>
      </w:r>
      <w:r w:rsidRPr="002F6B4A">
        <w:rPr>
          <w:color w:val="000000"/>
          <w:sz w:val="26"/>
          <w:szCs w:val="26"/>
          <w:lang w:eastAsia="ru-RU" w:bidi="ru-RU"/>
        </w:rPr>
        <w:t>.</w:t>
      </w:r>
      <w:r w:rsidR="00252F0B" w:rsidRPr="002F6B4A">
        <w:rPr>
          <w:rFonts w:eastAsiaTheme="minorHAnsi"/>
          <w:sz w:val="26"/>
          <w:szCs w:val="26"/>
        </w:rPr>
        <w:t xml:space="preserve"> </w:t>
      </w:r>
      <w:r w:rsidR="004502E7" w:rsidRPr="002F6B4A">
        <w:rPr>
          <w:rFonts w:eastAsiaTheme="minorHAnsi"/>
          <w:sz w:val="26"/>
          <w:szCs w:val="26"/>
        </w:rPr>
        <w:t xml:space="preserve">Требование </w:t>
      </w:r>
      <w:r w:rsidR="00146B5B" w:rsidRPr="002F6B4A">
        <w:rPr>
          <w:rFonts w:eastAsiaTheme="minorHAnsi"/>
          <w:sz w:val="26"/>
          <w:szCs w:val="26"/>
        </w:rPr>
        <w:t>АО «Комсомолец»</w:t>
      </w:r>
      <w:r w:rsidR="004502E7" w:rsidRPr="002F6B4A">
        <w:rPr>
          <w:rFonts w:eastAsiaTheme="minorHAnsi"/>
          <w:sz w:val="26"/>
          <w:szCs w:val="26"/>
        </w:rPr>
        <w:t xml:space="preserve"> о возврате неправомерно полученных средств </w:t>
      </w:r>
      <w:r w:rsidR="00146B5B" w:rsidRPr="002F6B4A">
        <w:rPr>
          <w:rFonts w:eastAsiaTheme="minorHAnsi"/>
          <w:sz w:val="26"/>
          <w:szCs w:val="26"/>
        </w:rPr>
        <w:t xml:space="preserve">в размере </w:t>
      </w:r>
      <w:r w:rsidR="004502E7" w:rsidRPr="002F6B4A">
        <w:rPr>
          <w:rFonts w:eastAsiaTheme="minorHAnsi"/>
          <w:sz w:val="26"/>
          <w:szCs w:val="26"/>
        </w:rPr>
        <w:t>194,9 тыс. рублей, в</w:t>
      </w:r>
      <w:r w:rsidRPr="002F6B4A">
        <w:rPr>
          <w:rFonts w:eastAsiaTheme="minorHAnsi"/>
          <w:sz w:val="26"/>
          <w:szCs w:val="26"/>
        </w:rPr>
        <w:t xml:space="preserve"> нарушение п. 14 </w:t>
      </w:r>
      <w:r w:rsidR="00146B5B" w:rsidRPr="002F6B4A">
        <w:rPr>
          <w:rFonts w:eastAsiaTheme="minorHAnsi"/>
          <w:sz w:val="26"/>
          <w:szCs w:val="26"/>
        </w:rPr>
        <w:t xml:space="preserve">указанного </w:t>
      </w:r>
      <w:r w:rsidR="00146B5B" w:rsidRPr="002F6B4A">
        <w:rPr>
          <w:color w:val="000000"/>
          <w:sz w:val="26"/>
          <w:szCs w:val="26"/>
          <w:lang w:eastAsia="ru-RU" w:bidi="ru-RU"/>
        </w:rPr>
        <w:t>п</w:t>
      </w:r>
      <w:r w:rsidRPr="002F6B4A">
        <w:rPr>
          <w:color w:val="000000"/>
          <w:sz w:val="26"/>
          <w:szCs w:val="26"/>
          <w:lang w:eastAsia="ru-RU" w:bidi="ru-RU"/>
        </w:rPr>
        <w:t xml:space="preserve">орядка </w:t>
      </w:r>
      <w:r w:rsidRPr="002F6B4A">
        <w:rPr>
          <w:rFonts w:eastAsiaTheme="minorHAnsi"/>
          <w:sz w:val="26"/>
          <w:szCs w:val="26"/>
        </w:rPr>
        <w:t>Министерством</w:t>
      </w:r>
      <w:r w:rsidRPr="002E4902">
        <w:rPr>
          <w:rFonts w:eastAsiaTheme="minorHAnsi"/>
          <w:sz w:val="26"/>
          <w:szCs w:val="26"/>
        </w:rPr>
        <w:t xml:space="preserve"> не выставлено</w:t>
      </w:r>
      <w:r w:rsidR="004502E7">
        <w:rPr>
          <w:rFonts w:eastAsiaTheme="minorHAnsi"/>
          <w:sz w:val="26"/>
          <w:szCs w:val="26"/>
        </w:rPr>
        <w:t>.</w:t>
      </w:r>
      <w:r w:rsidRPr="002E4902">
        <w:rPr>
          <w:rFonts w:eastAsiaTheme="minorHAnsi"/>
          <w:sz w:val="26"/>
          <w:szCs w:val="26"/>
        </w:rPr>
        <w:t xml:space="preserve"> </w:t>
      </w:r>
    </w:p>
    <w:p w:rsidR="00840515" w:rsidRDefault="0084051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840515">
        <w:rPr>
          <w:color w:val="000000"/>
          <w:sz w:val="26"/>
          <w:szCs w:val="26"/>
          <w:lang w:eastAsia="ru-RU" w:bidi="ru-RU"/>
        </w:rPr>
        <w:t>В 2016 году субсидии</w:t>
      </w:r>
      <w:r w:rsidR="004502E7">
        <w:rPr>
          <w:color w:val="000000"/>
          <w:sz w:val="26"/>
          <w:szCs w:val="26"/>
          <w:lang w:eastAsia="ru-RU" w:bidi="ru-RU"/>
        </w:rPr>
        <w:t xml:space="preserve"> </w:t>
      </w:r>
      <w:r w:rsidRPr="00840515">
        <w:rPr>
          <w:color w:val="000000"/>
          <w:sz w:val="26"/>
          <w:szCs w:val="26"/>
          <w:lang w:eastAsia="ru-RU" w:bidi="ru-RU"/>
        </w:rPr>
        <w:t>Предприятию не предоставлялись.</w:t>
      </w:r>
    </w:p>
    <w:p w:rsidR="00840515" w:rsidRPr="00840515" w:rsidRDefault="0084051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840515" w:rsidRDefault="00840515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2. </w:t>
      </w:r>
      <w:r w:rsidRPr="00840515">
        <w:rPr>
          <w:i/>
          <w:color w:val="000000"/>
          <w:sz w:val="26"/>
          <w:szCs w:val="26"/>
          <w:lang w:eastAsia="ru-RU" w:bidi="ru-RU"/>
        </w:rPr>
        <w:t>Субсидии</w:t>
      </w:r>
      <w:r w:rsidRPr="00840515">
        <w:rPr>
          <w:i/>
          <w:iCs/>
          <w:color w:val="000000"/>
          <w:sz w:val="26"/>
          <w:szCs w:val="26"/>
          <w:lang w:eastAsia="ru-RU" w:bidi="ru-RU"/>
        </w:rPr>
        <w:t xml:space="preserve"> на финансовое обеспечение (возмещение) затрат по развитию подотрасли животноводства, переработки и реализации продукции животноводства, в части </w:t>
      </w:r>
      <w:r w:rsidRPr="00840515">
        <w:rPr>
          <w:rFonts w:eastAsiaTheme="minorHAnsi"/>
          <w:i/>
          <w:sz w:val="26"/>
          <w:szCs w:val="26"/>
        </w:rPr>
        <w:t>производства товарного молока,</w:t>
      </w:r>
      <w:r w:rsidRPr="00840515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r w:rsidRPr="00840515">
        <w:rPr>
          <w:rFonts w:eastAsiaTheme="minorHAnsi"/>
          <w:i/>
          <w:sz w:val="26"/>
          <w:szCs w:val="26"/>
        </w:rPr>
        <w:t>реализуемого на перерабатывающие цеха сельскохозяйственных товаропроизводителей высшим и первым сортом</w:t>
      </w:r>
      <w:r>
        <w:rPr>
          <w:rFonts w:eastAsiaTheme="minorHAnsi"/>
          <w:i/>
        </w:rPr>
        <w:t xml:space="preserve"> </w:t>
      </w:r>
      <w:r w:rsidRPr="00840515">
        <w:rPr>
          <w:color w:val="000000"/>
          <w:sz w:val="26"/>
          <w:szCs w:val="26"/>
          <w:lang w:eastAsia="ru-RU" w:bidi="ru-RU"/>
        </w:rPr>
        <w:t xml:space="preserve">предоставлялись АО «Комсомолец» </w:t>
      </w:r>
      <w:r w:rsidR="00321DE0">
        <w:rPr>
          <w:color w:val="000000"/>
          <w:sz w:val="26"/>
          <w:szCs w:val="26"/>
          <w:lang w:eastAsia="ru-RU" w:bidi="ru-RU"/>
        </w:rPr>
        <w:t>в соответствии с Поряд</w:t>
      </w:r>
      <w:r w:rsidRPr="00840515">
        <w:rPr>
          <w:color w:val="000000"/>
          <w:sz w:val="26"/>
          <w:szCs w:val="26"/>
          <w:lang w:eastAsia="ru-RU" w:bidi="ru-RU"/>
        </w:rPr>
        <w:t>к</w:t>
      </w:r>
      <w:r w:rsidR="00321DE0">
        <w:rPr>
          <w:color w:val="000000"/>
          <w:sz w:val="26"/>
          <w:szCs w:val="26"/>
          <w:lang w:eastAsia="ru-RU" w:bidi="ru-RU"/>
        </w:rPr>
        <w:t>ами</w:t>
      </w:r>
      <w:r w:rsidRPr="00840515">
        <w:rPr>
          <w:color w:val="000000"/>
          <w:sz w:val="26"/>
          <w:szCs w:val="26"/>
          <w:lang w:eastAsia="ru-RU" w:bidi="ru-RU"/>
        </w:rPr>
        <w:t xml:space="preserve"> </w:t>
      </w:r>
      <w:r w:rsidR="00FF5994">
        <w:rPr>
          <w:color w:val="000000"/>
          <w:sz w:val="26"/>
          <w:szCs w:val="26"/>
          <w:lang w:eastAsia="ru-RU" w:bidi="ru-RU"/>
        </w:rPr>
        <w:t xml:space="preserve">субсидирования </w:t>
      </w:r>
      <w:r w:rsidRPr="00840515">
        <w:rPr>
          <w:color w:val="000000"/>
          <w:sz w:val="26"/>
          <w:szCs w:val="26"/>
          <w:lang w:eastAsia="ru-RU" w:bidi="ru-RU"/>
        </w:rPr>
        <w:t>переработки и реализации продукции животноводства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321DE0">
        <w:rPr>
          <w:color w:val="000000"/>
          <w:sz w:val="26"/>
          <w:szCs w:val="26"/>
          <w:lang w:eastAsia="ru-RU" w:bidi="ru-RU"/>
        </w:rPr>
        <w:t>№ 89, № 110</w:t>
      </w:r>
      <w:r w:rsidRPr="00840515">
        <w:rPr>
          <w:color w:val="000000"/>
          <w:sz w:val="26"/>
          <w:szCs w:val="26"/>
          <w:lang w:eastAsia="ru-RU" w:bidi="ru-RU"/>
        </w:rPr>
        <w:t>.</w:t>
      </w:r>
    </w:p>
    <w:p w:rsidR="0076160E" w:rsidRPr="0076160E" w:rsidRDefault="00321DE0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 распоряжениям</w:t>
      </w:r>
      <w:r w:rsidR="0076160E" w:rsidRPr="0076160E">
        <w:rPr>
          <w:color w:val="000000"/>
          <w:sz w:val="26"/>
          <w:szCs w:val="26"/>
          <w:lang w:eastAsia="ru-RU" w:bidi="ru-RU"/>
        </w:rPr>
        <w:t xml:space="preserve"> Министерства на основании расчетов в 2015 </w:t>
      </w:r>
      <w:r>
        <w:rPr>
          <w:color w:val="000000"/>
          <w:sz w:val="26"/>
          <w:szCs w:val="26"/>
          <w:lang w:eastAsia="ru-RU" w:bidi="ru-RU"/>
        </w:rPr>
        <w:t xml:space="preserve">году </w:t>
      </w:r>
      <w:r w:rsidR="00FF5994" w:rsidRPr="0076160E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>
        <w:rPr>
          <w:color w:val="000000"/>
          <w:sz w:val="26"/>
          <w:szCs w:val="26"/>
          <w:lang w:eastAsia="ru-RU" w:bidi="ru-RU"/>
        </w:rPr>
        <w:t>предоставлена</w:t>
      </w:r>
      <w:r w:rsidR="0076160E" w:rsidRPr="0076160E">
        <w:rPr>
          <w:color w:val="000000"/>
          <w:sz w:val="26"/>
          <w:szCs w:val="26"/>
          <w:lang w:eastAsia="ru-RU" w:bidi="ru-RU"/>
        </w:rPr>
        <w:t xml:space="preserve"> субсидия на производство товарного молока, реализуемого в собственный перерабатывающий цех за счет средств областного бюджета </w:t>
      </w:r>
      <w:r w:rsidR="0076160E">
        <w:rPr>
          <w:color w:val="000000"/>
          <w:sz w:val="26"/>
          <w:szCs w:val="26"/>
          <w:lang w:eastAsia="ru-RU" w:bidi="ru-RU"/>
        </w:rPr>
        <w:t>в сумме 5 275,3 тыс. рублей</w:t>
      </w:r>
      <w:r w:rsidR="0076160E" w:rsidRPr="0076160E">
        <w:rPr>
          <w:color w:val="000000"/>
          <w:sz w:val="26"/>
          <w:szCs w:val="26"/>
          <w:lang w:eastAsia="ru-RU" w:bidi="ru-RU"/>
        </w:rPr>
        <w:t xml:space="preserve"> и федерального бюджета</w:t>
      </w:r>
      <w:r w:rsidR="0019796E">
        <w:rPr>
          <w:color w:val="000000"/>
          <w:sz w:val="26"/>
          <w:szCs w:val="26"/>
          <w:lang w:eastAsia="ru-RU" w:bidi="ru-RU"/>
        </w:rPr>
        <w:t xml:space="preserve"> - 237,7 тыс. рублей</w:t>
      </w:r>
      <w:r w:rsidR="0076160E" w:rsidRPr="0076160E">
        <w:rPr>
          <w:color w:val="000000"/>
          <w:sz w:val="26"/>
          <w:szCs w:val="26"/>
          <w:lang w:eastAsia="ru-RU" w:bidi="ru-RU"/>
        </w:rPr>
        <w:t>, в 2016 году в сумме 2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76160E" w:rsidRPr="0076160E">
        <w:rPr>
          <w:color w:val="000000"/>
          <w:sz w:val="26"/>
          <w:szCs w:val="26"/>
          <w:lang w:eastAsia="ru-RU" w:bidi="ru-RU"/>
        </w:rPr>
        <w:t>280,6 тыс. рублей (областной бюджет).</w:t>
      </w:r>
    </w:p>
    <w:p w:rsidR="0076160E" w:rsidRPr="0076160E" w:rsidRDefault="00321DE0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К</w:t>
      </w:r>
      <w:r w:rsidR="0076160E" w:rsidRPr="0076160E">
        <w:rPr>
          <w:rFonts w:eastAsiaTheme="minorHAnsi"/>
          <w:sz w:val="26"/>
          <w:szCs w:val="26"/>
        </w:rPr>
        <w:t xml:space="preserve"> субсидированию</w:t>
      </w:r>
      <w:r w:rsidR="0076160E">
        <w:rPr>
          <w:rFonts w:eastAsiaTheme="minorHAnsi"/>
          <w:sz w:val="26"/>
          <w:szCs w:val="26"/>
        </w:rPr>
        <w:t xml:space="preserve"> в части возмещения</w:t>
      </w:r>
      <w:r w:rsidR="00CF542A">
        <w:rPr>
          <w:rFonts w:eastAsiaTheme="minorHAnsi"/>
          <w:sz w:val="26"/>
          <w:szCs w:val="26"/>
        </w:rPr>
        <w:t xml:space="preserve"> затрат реализуемого товарного молока,</w:t>
      </w:r>
      <w:r w:rsidR="0076160E" w:rsidRPr="0076160E">
        <w:rPr>
          <w:rFonts w:eastAsiaTheme="minorHAnsi"/>
          <w:sz w:val="26"/>
          <w:szCs w:val="26"/>
        </w:rPr>
        <w:t xml:space="preserve"> были приняты заявления с представленными документами за февраль</w:t>
      </w:r>
      <w:r w:rsidR="00FF5994">
        <w:rPr>
          <w:rFonts w:eastAsiaTheme="minorHAnsi"/>
          <w:sz w:val="26"/>
          <w:szCs w:val="26"/>
        </w:rPr>
        <w:t>-</w:t>
      </w:r>
      <w:r w:rsidR="0076160E" w:rsidRPr="0076160E">
        <w:rPr>
          <w:rFonts w:eastAsiaTheme="minorHAnsi"/>
          <w:sz w:val="26"/>
          <w:szCs w:val="26"/>
        </w:rPr>
        <w:t>август 2015 года</w:t>
      </w:r>
      <w:r w:rsidR="00FF5994">
        <w:rPr>
          <w:rFonts w:eastAsiaTheme="minorHAnsi"/>
          <w:sz w:val="26"/>
          <w:szCs w:val="26"/>
        </w:rPr>
        <w:t xml:space="preserve"> и </w:t>
      </w:r>
      <w:r w:rsidR="0076160E" w:rsidRPr="0076160E">
        <w:rPr>
          <w:rFonts w:eastAsiaTheme="minorHAnsi"/>
          <w:sz w:val="26"/>
          <w:szCs w:val="26"/>
        </w:rPr>
        <w:t>начиная с 02 июня 2015 года по 09 сентября 2015 года.</w:t>
      </w:r>
    </w:p>
    <w:p w:rsidR="0014760A" w:rsidRDefault="00931944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При пр</w:t>
      </w:r>
      <w:r w:rsidR="002F6B9D">
        <w:rPr>
          <w:rFonts w:eastAsia="Arial Unicode MS"/>
          <w:sz w:val="26"/>
          <w:szCs w:val="26"/>
          <w:lang w:eastAsia="ru-RU"/>
        </w:rPr>
        <w:t>едоставлении субсидии за</w:t>
      </w:r>
      <w:r>
        <w:rPr>
          <w:rFonts w:eastAsia="Arial Unicode MS"/>
          <w:sz w:val="26"/>
          <w:szCs w:val="26"/>
          <w:lang w:eastAsia="ru-RU"/>
        </w:rPr>
        <w:t xml:space="preserve"> февраль</w:t>
      </w:r>
      <w:r w:rsidR="00FF5994">
        <w:rPr>
          <w:rFonts w:eastAsia="Arial Unicode MS"/>
          <w:sz w:val="26"/>
          <w:szCs w:val="26"/>
          <w:lang w:eastAsia="ru-RU"/>
        </w:rPr>
        <w:t>-</w:t>
      </w:r>
      <w:r>
        <w:rPr>
          <w:rFonts w:eastAsia="Arial Unicode MS"/>
          <w:sz w:val="26"/>
          <w:szCs w:val="26"/>
          <w:lang w:eastAsia="ru-RU"/>
        </w:rPr>
        <w:t>апрель, июнь</w:t>
      </w:r>
      <w:r w:rsidR="00FF5994">
        <w:rPr>
          <w:rFonts w:eastAsia="Arial Unicode MS"/>
          <w:sz w:val="26"/>
          <w:szCs w:val="26"/>
          <w:lang w:eastAsia="ru-RU"/>
        </w:rPr>
        <w:t>-</w:t>
      </w:r>
      <w:r>
        <w:rPr>
          <w:rFonts w:eastAsia="Arial Unicode MS"/>
          <w:sz w:val="26"/>
          <w:szCs w:val="26"/>
          <w:lang w:eastAsia="ru-RU"/>
        </w:rPr>
        <w:t>август 2015 года нарушений не установлено.</w:t>
      </w:r>
      <w:r w:rsidR="00FF5994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Вместе</w:t>
      </w:r>
      <w:r w:rsidR="0014760A">
        <w:rPr>
          <w:rFonts w:eastAsia="Arial Unicode MS"/>
          <w:sz w:val="26"/>
          <w:szCs w:val="26"/>
          <w:lang w:eastAsia="ru-RU"/>
        </w:rPr>
        <w:t xml:space="preserve"> с тем, </w:t>
      </w:r>
      <w:r w:rsidR="0030384F">
        <w:rPr>
          <w:rFonts w:eastAsia="Arial Unicode MS"/>
          <w:sz w:val="26"/>
          <w:szCs w:val="26"/>
          <w:lang w:eastAsia="ru-RU"/>
        </w:rPr>
        <w:t xml:space="preserve">за май 2015 года </w:t>
      </w:r>
      <w:r w:rsidR="0014760A">
        <w:rPr>
          <w:rFonts w:eastAsia="Arial Unicode MS"/>
          <w:sz w:val="26"/>
          <w:szCs w:val="26"/>
          <w:lang w:eastAsia="ru-RU"/>
        </w:rPr>
        <w:t xml:space="preserve">субсидия выплачена </w:t>
      </w:r>
      <w:r w:rsidR="002F6B9D">
        <w:rPr>
          <w:rFonts w:eastAsia="Arial Unicode MS"/>
          <w:sz w:val="26"/>
          <w:szCs w:val="26"/>
          <w:lang w:eastAsia="ru-RU"/>
        </w:rPr>
        <w:t>Министерством в завышенном размере</w:t>
      </w:r>
      <w:r w:rsidR="0014760A">
        <w:rPr>
          <w:rFonts w:eastAsia="Arial Unicode MS"/>
          <w:sz w:val="26"/>
          <w:szCs w:val="26"/>
          <w:lang w:eastAsia="ru-RU"/>
        </w:rPr>
        <w:t>.</w:t>
      </w:r>
    </w:p>
    <w:p w:rsidR="00617D63" w:rsidRPr="00A30B12" w:rsidRDefault="002F6B9D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A30B12">
        <w:rPr>
          <w:rFonts w:eastAsia="Arial Unicode MS"/>
          <w:sz w:val="26"/>
          <w:szCs w:val="26"/>
          <w:lang w:eastAsia="ru-RU"/>
        </w:rPr>
        <w:t>В</w:t>
      </w:r>
      <w:r w:rsidR="00617D63" w:rsidRPr="00A30B12">
        <w:rPr>
          <w:rFonts w:eastAsia="Arial Unicode MS"/>
          <w:sz w:val="26"/>
          <w:szCs w:val="26"/>
          <w:lang w:eastAsia="ru-RU"/>
        </w:rPr>
        <w:t xml:space="preserve"> нарушение </w:t>
      </w:r>
      <w:r w:rsidR="00E5769E" w:rsidRPr="00A30B12">
        <w:rPr>
          <w:rFonts w:eastAsia="Arial Unicode MS"/>
          <w:sz w:val="26"/>
          <w:szCs w:val="26"/>
          <w:lang w:eastAsia="ru-RU"/>
        </w:rPr>
        <w:t>под</w:t>
      </w:r>
      <w:r w:rsidR="00E5769E">
        <w:rPr>
          <w:rFonts w:eastAsia="Arial Unicode MS"/>
          <w:sz w:val="26"/>
          <w:szCs w:val="26"/>
          <w:lang w:eastAsia="ru-RU"/>
        </w:rPr>
        <w:t>п</w:t>
      </w:r>
      <w:r w:rsidR="00E5769E" w:rsidRPr="00A30B12">
        <w:rPr>
          <w:rFonts w:eastAsia="Arial Unicode MS"/>
          <w:sz w:val="26"/>
          <w:szCs w:val="26"/>
          <w:lang w:eastAsia="ru-RU"/>
        </w:rPr>
        <w:t>. г)</w:t>
      </w:r>
      <w:r w:rsidR="00E5769E">
        <w:rPr>
          <w:rFonts w:eastAsia="Arial Unicode MS"/>
          <w:sz w:val="26"/>
          <w:szCs w:val="26"/>
          <w:lang w:eastAsia="ru-RU"/>
        </w:rPr>
        <w:t xml:space="preserve"> </w:t>
      </w:r>
      <w:r w:rsidR="00617D63" w:rsidRPr="00A30B12">
        <w:rPr>
          <w:rFonts w:eastAsia="Arial Unicode MS"/>
          <w:sz w:val="26"/>
          <w:szCs w:val="26"/>
          <w:lang w:eastAsia="ru-RU"/>
        </w:rPr>
        <w:t xml:space="preserve">п. 2, п. 4.6, п. 5.5.2. Порядка </w:t>
      </w:r>
      <w:r w:rsidR="00FF5994">
        <w:rPr>
          <w:rFonts w:eastAsia="Arial Unicode MS"/>
          <w:sz w:val="26"/>
          <w:szCs w:val="26"/>
          <w:lang w:eastAsia="ru-RU"/>
        </w:rPr>
        <w:t xml:space="preserve">субсидирования </w:t>
      </w:r>
      <w:r w:rsidR="00617D63" w:rsidRPr="00A30B12">
        <w:rPr>
          <w:rFonts w:eastAsia="Arial Unicode MS"/>
          <w:sz w:val="26"/>
          <w:szCs w:val="26"/>
          <w:lang w:eastAsia="ru-RU"/>
        </w:rPr>
        <w:t>переработки и реал</w:t>
      </w:r>
      <w:r w:rsidRPr="00A30B12">
        <w:rPr>
          <w:rFonts w:eastAsia="Arial Unicode MS"/>
          <w:sz w:val="26"/>
          <w:szCs w:val="26"/>
          <w:lang w:eastAsia="ru-RU"/>
        </w:rPr>
        <w:t xml:space="preserve">изации продукции животноводства </w:t>
      </w:r>
      <w:r w:rsidR="00617D63" w:rsidRPr="00A30B12">
        <w:rPr>
          <w:rFonts w:eastAsia="Arial Unicode MS"/>
          <w:sz w:val="26"/>
          <w:szCs w:val="26"/>
          <w:lang w:eastAsia="ru-RU"/>
        </w:rPr>
        <w:t>№ 89, п</w:t>
      </w:r>
      <w:r w:rsidRPr="00A30B12">
        <w:rPr>
          <w:rFonts w:eastAsia="Arial Unicode MS"/>
          <w:sz w:val="26"/>
          <w:szCs w:val="26"/>
          <w:lang w:eastAsia="ru-RU"/>
        </w:rPr>
        <w:t xml:space="preserve">. 2 Правил № 1370 </w:t>
      </w:r>
      <w:r w:rsidR="00617D63" w:rsidRPr="00A30B12">
        <w:rPr>
          <w:rFonts w:eastAsia="Arial Unicode MS"/>
          <w:sz w:val="26"/>
          <w:szCs w:val="26"/>
          <w:lang w:eastAsia="ru-RU"/>
        </w:rPr>
        <w:t xml:space="preserve">Министерством неправомерно завышена и перечислена субсидия АО «Комсомолец» за май 2015 года </w:t>
      </w:r>
      <w:r w:rsidR="002C1A83">
        <w:rPr>
          <w:rFonts w:eastAsia="Arial Unicode MS"/>
          <w:sz w:val="26"/>
          <w:szCs w:val="26"/>
          <w:lang w:eastAsia="ru-RU"/>
        </w:rPr>
        <w:t>в сумме 129,7 тыс. рублей (из них из о/б -</w:t>
      </w:r>
      <w:r w:rsidR="00617D63" w:rsidRPr="00A30B12">
        <w:rPr>
          <w:rFonts w:eastAsia="Arial Unicode MS"/>
          <w:sz w:val="26"/>
          <w:szCs w:val="26"/>
          <w:lang w:eastAsia="ru-RU"/>
        </w:rPr>
        <w:t xml:space="preserve"> 109,6 тыс. рублей, </w:t>
      </w:r>
      <w:r w:rsidR="002C1A83">
        <w:rPr>
          <w:rFonts w:eastAsia="Arial Unicode MS"/>
          <w:sz w:val="26"/>
          <w:szCs w:val="26"/>
          <w:lang w:eastAsia="ru-RU"/>
        </w:rPr>
        <w:t>ф\б</w:t>
      </w:r>
      <w:r w:rsidR="00617D63" w:rsidRPr="00A30B12">
        <w:rPr>
          <w:rFonts w:eastAsia="Arial Unicode MS"/>
          <w:sz w:val="26"/>
          <w:szCs w:val="26"/>
          <w:lang w:eastAsia="ru-RU"/>
        </w:rPr>
        <w:t xml:space="preserve"> - 20,1 тыс. рублей</w:t>
      </w:r>
      <w:r w:rsidR="002C1A83">
        <w:rPr>
          <w:rFonts w:eastAsia="Arial Unicode MS"/>
          <w:sz w:val="26"/>
          <w:szCs w:val="26"/>
          <w:lang w:eastAsia="ru-RU"/>
        </w:rPr>
        <w:t>)</w:t>
      </w:r>
      <w:r w:rsidR="00617D63" w:rsidRPr="00A30B12">
        <w:rPr>
          <w:rFonts w:eastAsia="Arial Unicode MS"/>
          <w:sz w:val="26"/>
          <w:szCs w:val="26"/>
          <w:lang w:eastAsia="ru-RU"/>
        </w:rPr>
        <w:t>.</w:t>
      </w:r>
    </w:p>
    <w:p w:rsidR="00F61A15" w:rsidRDefault="002C1A83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С</w:t>
      </w:r>
      <w:r w:rsidR="004518D3" w:rsidRPr="004518D3">
        <w:rPr>
          <w:rFonts w:eastAsiaTheme="minorHAnsi"/>
          <w:sz w:val="26"/>
          <w:szCs w:val="26"/>
        </w:rPr>
        <w:t>огласно п. 5 Порядка</w:t>
      </w:r>
      <w:r w:rsidR="00F61A15" w:rsidRPr="00F61A15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субсидирования </w:t>
      </w:r>
      <w:r w:rsidR="00F61A15" w:rsidRPr="00840515">
        <w:rPr>
          <w:color w:val="000000"/>
          <w:sz w:val="26"/>
          <w:szCs w:val="26"/>
          <w:lang w:eastAsia="ru-RU" w:bidi="ru-RU"/>
        </w:rPr>
        <w:t>переработки и реализации продукции животноводства</w:t>
      </w:r>
      <w:r w:rsidR="004518D3" w:rsidRPr="004518D3">
        <w:rPr>
          <w:rFonts w:eastAsiaTheme="minorHAnsi"/>
          <w:sz w:val="26"/>
          <w:szCs w:val="26"/>
        </w:rPr>
        <w:t xml:space="preserve"> № 89 (в р</w:t>
      </w:r>
      <w:r w:rsidR="00377E9E">
        <w:rPr>
          <w:rFonts w:eastAsiaTheme="minorHAnsi"/>
          <w:sz w:val="26"/>
          <w:szCs w:val="26"/>
        </w:rPr>
        <w:t>ед</w:t>
      </w:r>
      <w:r w:rsidR="00E5769E">
        <w:rPr>
          <w:rFonts w:eastAsiaTheme="minorHAnsi"/>
          <w:sz w:val="26"/>
          <w:szCs w:val="26"/>
        </w:rPr>
        <w:t>.</w:t>
      </w:r>
      <w:r w:rsidR="004518D3" w:rsidRPr="004518D3">
        <w:rPr>
          <w:rFonts w:eastAsiaTheme="minorHAnsi"/>
          <w:sz w:val="26"/>
          <w:szCs w:val="26"/>
        </w:rPr>
        <w:t xml:space="preserve"> от 01.06.2015) для получения субсидии в Министерство представляются заявление </w:t>
      </w:r>
      <w:r w:rsidR="00621309">
        <w:rPr>
          <w:rFonts w:eastAsiaTheme="minorHAnsi"/>
          <w:sz w:val="26"/>
          <w:szCs w:val="26"/>
        </w:rPr>
        <w:t xml:space="preserve">с подтверждающими </w:t>
      </w:r>
      <w:r w:rsidR="004518D3" w:rsidRPr="004518D3">
        <w:rPr>
          <w:rFonts w:eastAsiaTheme="minorHAnsi"/>
          <w:sz w:val="26"/>
          <w:szCs w:val="26"/>
        </w:rPr>
        <w:t>документами</w:t>
      </w:r>
      <w:r w:rsidR="00621309">
        <w:rPr>
          <w:rFonts w:eastAsiaTheme="minorHAnsi"/>
          <w:sz w:val="26"/>
          <w:szCs w:val="26"/>
        </w:rPr>
        <w:t xml:space="preserve"> (</w:t>
      </w:r>
      <w:r w:rsidR="00621309">
        <w:rPr>
          <w:sz w:val="26"/>
          <w:szCs w:val="26"/>
        </w:rPr>
        <w:t>ведомость № СП-23</w:t>
      </w:r>
      <w:r w:rsidR="00621309" w:rsidRPr="00964077">
        <w:rPr>
          <w:sz w:val="26"/>
          <w:szCs w:val="26"/>
        </w:rPr>
        <w:t xml:space="preserve">; </w:t>
      </w:r>
      <w:r w:rsidR="00621309" w:rsidRPr="00126590">
        <w:rPr>
          <w:sz w:val="26"/>
          <w:szCs w:val="26"/>
        </w:rPr>
        <w:t xml:space="preserve">сведения о передаче молока в переработку за отчетный месяц с отражением данных о </w:t>
      </w:r>
      <w:r w:rsidR="00621309" w:rsidRPr="00B04DC3">
        <w:rPr>
          <w:rFonts w:eastAsia="Arial Unicode MS"/>
          <w:sz w:val="26"/>
          <w:szCs w:val="26"/>
          <w:lang w:eastAsia="ru-RU"/>
        </w:rPr>
        <w:t>дате и объемах реализации молока в натуре и зачете, сорте, показателях жира, белка)</w:t>
      </w:r>
      <w:r w:rsidRPr="00B04DC3">
        <w:rPr>
          <w:rFonts w:eastAsia="Arial Unicode MS"/>
          <w:sz w:val="26"/>
          <w:szCs w:val="26"/>
          <w:lang w:eastAsia="ru-RU"/>
        </w:rPr>
        <w:t>.</w:t>
      </w:r>
      <w:r w:rsidR="004518D3" w:rsidRPr="00B04DC3">
        <w:rPr>
          <w:rFonts w:eastAsia="Arial Unicode MS"/>
          <w:sz w:val="26"/>
          <w:szCs w:val="26"/>
          <w:lang w:eastAsia="ru-RU"/>
        </w:rPr>
        <w:t xml:space="preserve"> </w:t>
      </w:r>
      <w:r w:rsidR="00B04DC3">
        <w:rPr>
          <w:rFonts w:eastAsia="Arial Unicode MS"/>
          <w:sz w:val="26"/>
          <w:szCs w:val="26"/>
          <w:lang w:eastAsia="ru-RU"/>
        </w:rPr>
        <w:t>Вместе с тем, п</w:t>
      </w:r>
      <w:r w:rsidRPr="00B04DC3">
        <w:rPr>
          <w:rFonts w:eastAsia="Arial Unicode MS"/>
          <w:sz w:val="26"/>
          <w:szCs w:val="26"/>
          <w:lang w:eastAsia="ru-RU"/>
        </w:rPr>
        <w:t>ри изменении порядка</w:t>
      </w:r>
      <w:r w:rsidR="004518D3" w:rsidRPr="00B04DC3">
        <w:rPr>
          <w:rFonts w:eastAsia="Arial Unicode MS"/>
          <w:sz w:val="26"/>
          <w:szCs w:val="26"/>
          <w:lang w:eastAsia="ru-RU"/>
        </w:rPr>
        <w:t xml:space="preserve"> не </w:t>
      </w:r>
      <w:r w:rsidR="00B04DC3">
        <w:rPr>
          <w:rFonts w:eastAsia="Arial Unicode MS"/>
          <w:sz w:val="26"/>
          <w:szCs w:val="26"/>
          <w:lang w:eastAsia="ru-RU"/>
        </w:rPr>
        <w:t xml:space="preserve">указана ставка, по которой будут возмещаться расходы, произведенные до </w:t>
      </w:r>
      <w:r w:rsidR="00B04DC3" w:rsidRPr="00B04DC3">
        <w:rPr>
          <w:rFonts w:eastAsia="Arial Unicode MS"/>
          <w:sz w:val="26"/>
          <w:szCs w:val="26"/>
          <w:lang w:eastAsia="ru-RU"/>
        </w:rPr>
        <w:t>01.06.2015 года</w:t>
      </w:r>
      <w:r w:rsidR="00B04DC3">
        <w:rPr>
          <w:rFonts w:eastAsia="Arial Unicode MS"/>
          <w:sz w:val="26"/>
          <w:szCs w:val="26"/>
          <w:lang w:eastAsia="ru-RU"/>
        </w:rPr>
        <w:t xml:space="preserve">. Фактически до указанного периода </w:t>
      </w:r>
      <w:r w:rsidR="004518D3" w:rsidRPr="00B04DC3">
        <w:rPr>
          <w:rFonts w:eastAsia="Arial Unicode MS"/>
          <w:sz w:val="26"/>
          <w:szCs w:val="26"/>
          <w:lang w:eastAsia="ru-RU"/>
        </w:rPr>
        <w:t xml:space="preserve">действовали ставки из расчета продуктивности за 1 тонну реализованного молока 1 сорта - </w:t>
      </w:r>
      <w:r w:rsidR="004518D3" w:rsidRPr="00B04DC3">
        <w:rPr>
          <w:rFonts w:eastAsiaTheme="minorHAnsi"/>
          <w:sz w:val="26"/>
          <w:szCs w:val="26"/>
        </w:rPr>
        <w:t>3</w:t>
      </w:r>
      <w:r w:rsidRPr="00B04DC3">
        <w:rPr>
          <w:rFonts w:eastAsiaTheme="minorHAnsi"/>
          <w:sz w:val="26"/>
          <w:szCs w:val="26"/>
        </w:rPr>
        <w:t> </w:t>
      </w:r>
      <w:r w:rsidR="004518D3" w:rsidRPr="00B04DC3">
        <w:rPr>
          <w:rFonts w:eastAsiaTheme="minorHAnsi"/>
          <w:sz w:val="26"/>
          <w:szCs w:val="26"/>
        </w:rPr>
        <w:t>500</w:t>
      </w:r>
      <w:r w:rsidRPr="00B04DC3">
        <w:rPr>
          <w:rFonts w:eastAsiaTheme="minorHAnsi"/>
          <w:sz w:val="26"/>
          <w:szCs w:val="26"/>
        </w:rPr>
        <w:t>,0</w:t>
      </w:r>
      <w:r w:rsidR="004518D3" w:rsidRPr="00B04DC3">
        <w:rPr>
          <w:rFonts w:eastAsiaTheme="minorHAnsi"/>
          <w:sz w:val="26"/>
          <w:szCs w:val="26"/>
        </w:rPr>
        <w:t xml:space="preserve"> рублей, высшего сорта</w:t>
      </w:r>
      <w:r w:rsidR="003A433B" w:rsidRPr="00B04DC3">
        <w:rPr>
          <w:rFonts w:eastAsiaTheme="minorHAnsi"/>
          <w:sz w:val="26"/>
          <w:szCs w:val="26"/>
        </w:rPr>
        <w:t xml:space="preserve"> </w:t>
      </w:r>
      <w:r w:rsidR="00EF0F05" w:rsidRPr="00B04DC3">
        <w:rPr>
          <w:rFonts w:eastAsiaTheme="minorHAnsi"/>
          <w:sz w:val="26"/>
          <w:szCs w:val="26"/>
        </w:rPr>
        <w:t>-</w:t>
      </w:r>
      <w:r w:rsidR="003A433B" w:rsidRPr="00B04DC3">
        <w:rPr>
          <w:rFonts w:eastAsiaTheme="minorHAnsi"/>
          <w:sz w:val="26"/>
          <w:szCs w:val="26"/>
        </w:rPr>
        <w:t xml:space="preserve"> </w:t>
      </w:r>
      <w:r w:rsidR="004518D3" w:rsidRPr="00B04DC3">
        <w:rPr>
          <w:rFonts w:eastAsiaTheme="minorHAnsi"/>
          <w:sz w:val="26"/>
          <w:szCs w:val="26"/>
        </w:rPr>
        <w:t>3</w:t>
      </w:r>
      <w:r w:rsidR="00A30B12" w:rsidRPr="00B04DC3">
        <w:rPr>
          <w:rFonts w:eastAsiaTheme="minorHAnsi"/>
          <w:sz w:val="26"/>
          <w:szCs w:val="26"/>
        </w:rPr>
        <w:t> </w:t>
      </w:r>
      <w:r w:rsidR="004518D3" w:rsidRPr="00B04DC3">
        <w:rPr>
          <w:rFonts w:eastAsiaTheme="minorHAnsi"/>
          <w:sz w:val="26"/>
          <w:szCs w:val="26"/>
        </w:rPr>
        <w:t>684</w:t>
      </w:r>
      <w:r w:rsidR="00A30B12" w:rsidRPr="00B04DC3">
        <w:rPr>
          <w:rFonts w:eastAsiaTheme="minorHAnsi"/>
          <w:sz w:val="26"/>
          <w:szCs w:val="26"/>
        </w:rPr>
        <w:t>,</w:t>
      </w:r>
      <w:r w:rsidR="00F61A15" w:rsidRPr="00B04DC3">
        <w:rPr>
          <w:rFonts w:eastAsiaTheme="minorHAnsi"/>
          <w:sz w:val="26"/>
          <w:szCs w:val="26"/>
        </w:rPr>
        <w:t>0</w:t>
      </w:r>
      <w:r w:rsidR="00A30B12" w:rsidRPr="00B04DC3">
        <w:rPr>
          <w:rFonts w:eastAsiaTheme="minorHAnsi"/>
          <w:sz w:val="26"/>
          <w:szCs w:val="26"/>
        </w:rPr>
        <w:t xml:space="preserve"> </w:t>
      </w:r>
      <w:r w:rsidR="004518D3" w:rsidRPr="00B04DC3">
        <w:rPr>
          <w:rFonts w:eastAsiaTheme="minorHAnsi"/>
          <w:sz w:val="26"/>
          <w:szCs w:val="26"/>
        </w:rPr>
        <w:t>рублей, т.е. в меньшем размере, чем установленные в р</w:t>
      </w:r>
      <w:r w:rsidR="00377E9E">
        <w:rPr>
          <w:rFonts w:eastAsiaTheme="minorHAnsi"/>
          <w:sz w:val="26"/>
          <w:szCs w:val="26"/>
        </w:rPr>
        <w:t>ед</w:t>
      </w:r>
      <w:r w:rsidR="00E5769E">
        <w:rPr>
          <w:rFonts w:eastAsiaTheme="minorHAnsi"/>
          <w:sz w:val="26"/>
          <w:szCs w:val="26"/>
        </w:rPr>
        <w:t xml:space="preserve">. </w:t>
      </w:r>
      <w:r w:rsidR="004518D3" w:rsidRPr="00B04DC3">
        <w:rPr>
          <w:rFonts w:eastAsiaTheme="minorHAnsi"/>
          <w:sz w:val="26"/>
          <w:szCs w:val="26"/>
        </w:rPr>
        <w:t>от 01.06.2015 (3</w:t>
      </w:r>
      <w:r w:rsidR="00A30B12" w:rsidRPr="00B04DC3">
        <w:rPr>
          <w:rFonts w:eastAsiaTheme="minorHAnsi"/>
          <w:sz w:val="26"/>
          <w:szCs w:val="26"/>
        </w:rPr>
        <w:t> </w:t>
      </w:r>
      <w:r w:rsidR="004518D3" w:rsidRPr="00B04DC3">
        <w:rPr>
          <w:rFonts w:eastAsiaTheme="minorHAnsi"/>
          <w:sz w:val="26"/>
          <w:szCs w:val="26"/>
        </w:rPr>
        <w:t>920</w:t>
      </w:r>
      <w:r w:rsidR="00A30B12" w:rsidRPr="00B04DC3">
        <w:rPr>
          <w:rFonts w:eastAsiaTheme="minorHAnsi"/>
          <w:sz w:val="26"/>
          <w:szCs w:val="26"/>
        </w:rPr>
        <w:t>,</w:t>
      </w:r>
      <w:r w:rsidR="00F61A15" w:rsidRPr="00B04DC3">
        <w:rPr>
          <w:rFonts w:eastAsiaTheme="minorHAnsi"/>
          <w:sz w:val="26"/>
          <w:szCs w:val="26"/>
        </w:rPr>
        <w:t>0</w:t>
      </w:r>
      <w:r w:rsidR="004518D3" w:rsidRPr="00B04DC3">
        <w:rPr>
          <w:rFonts w:eastAsiaTheme="minorHAnsi"/>
          <w:sz w:val="26"/>
          <w:szCs w:val="26"/>
        </w:rPr>
        <w:t xml:space="preserve"> рублей).</w:t>
      </w:r>
    </w:p>
    <w:p w:rsidR="00F61A15" w:rsidRDefault="00B04DC3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З</w:t>
      </w:r>
      <w:r w:rsidR="002F6B9D">
        <w:rPr>
          <w:rFonts w:eastAsiaTheme="minorHAnsi"/>
          <w:sz w:val="26"/>
          <w:szCs w:val="26"/>
        </w:rPr>
        <w:t>аявления на получение</w:t>
      </w:r>
      <w:r w:rsidR="00621309">
        <w:rPr>
          <w:rFonts w:eastAsiaTheme="minorHAnsi"/>
          <w:sz w:val="26"/>
          <w:szCs w:val="26"/>
        </w:rPr>
        <w:t xml:space="preserve"> субсидии за февраль</w:t>
      </w:r>
      <w:r>
        <w:rPr>
          <w:rFonts w:eastAsiaTheme="minorHAnsi"/>
          <w:sz w:val="26"/>
          <w:szCs w:val="26"/>
        </w:rPr>
        <w:t>-</w:t>
      </w:r>
      <w:r w:rsidR="00621309">
        <w:rPr>
          <w:rFonts w:eastAsiaTheme="minorHAnsi"/>
          <w:sz w:val="26"/>
          <w:szCs w:val="26"/>
        </w:rPr>
        <w:t>май 2015 года</w:t>
      </w:r>
      <w:r w:rsidR="00621309" w:rsidRPr="00F61A15">
        <w:rPr>
          <w:rFonts w:eastAsiaTheme="minorHAnsi"/>
          <w:sz w:val="26"/>
          <w:szCs w:val="26"/>
        </w:rPr>
        <w:t xml:space="preserve"> </w:t>
      </w:r>
      <w:r w:rsidR="00621309">
        <w:rPr>
          <w:rFonts w:eastAsiaTheme="minorHAnsi"/>
          <w:sz w:val="26"/>
          <w:szCs w:val="26"/>
        </w:rPr>
        <w:t>приняты</w:t>
      </w:r>
      <w:r w:rsidR="002F6B9D">
        <w:rPr>
          <w:rFonts w:eastAsiaTheme="minorHAnsi"/>
          <w:sz w:val="26"/>
          <w:szCs w:val="26"/>
        </w:rPr>
        <w:t xml:space="preserve"> к оплате</w:t>
      </w:r>
      <w:r w:rsidR="00621309">
        <w:rPr>
          <w:rFonts w:eastAsiaTheme="minorHAnsi"/>
          <w:sz w:val="26"/>
          <w:szCs w:val="26"/>
        </w:rPr>
        <w:t xml:space="preserve"> </w:t>
      </w:r>
      <w:r w:rsidR="00F61A15">
        <w:rPr>
          <w:rFonts w:eastAsiaTheme="minorHAnsi"/>
          <w:sz w:val="26"/>
          <w:szCs w:val="26"/>
        </w:rPr>
        <w:t>с</w:t>
      </w:r>
      <w:r w:rsidR="003A433B">
        <w:rPr>
          <w:rFonts w:eastAsiaTheme="minorHAnsi"/>
          <w:sz w:val="26"/>
          <w:szCs w:val="26"/>
        </w:rPr>
        <w:t xml:space="preserve"> </w:t>
      </w:r>
      <w:r w:rsidR="00F61A15" w:rsidRPr="00F61A15">
        <w:rPr>
          <w:rFonts w:eastAsiaTheme="minorHAnsi"/>
          <w:sz w:val="26"/>
          <w:szCs w:val="26"/>
        </w:rPr>
        <w:t>02</w:t>
      </w:r>
      <w:r>
        <w:rPr>
          <w:rFonts w:eastAsiaTheme="minorHAnsi"/>
          <w:sz w:val="26"/>
          <w:szCs w:val="26"/>
        </w:rPr>
        <w:t>.07.</w:t>
      </w:r>
      <w:r w:rsidR="00F61A15" w:rsidRPr="00F61A15">
        <w:rPr>
          <w:rFonts w:eastAsiaTheme="minorHAnsi"/>
          <w:sz w:val="26"/>
          <w:szCs w:val="26"/>
        </w:rPr>
        <w:t>201</w:t>
      </w:r>
      <w:r w:rsidR="00F61A15">
        <w:rPr>
          <w:rFonts w:eastAsiaTheme="minorHAnsi"/>
          <w:sz w:val="26"/>
          <w:szCs w:val="26"/>
        </w:rPr>
        <w:t>5 по 09</w:t>
      </w:r>
      <w:r>
        <w:rPr>
          <w:rFonts w:eastAsiaTheme="minorHAnsi"/>
          <w:sz w:val="26"/>
          <w:szCs w:val="26"/>
        </w:rPr>
        <w:t>.09.</w:t>
      </w:r>
      <w:r w:rsidR="00F61A15">
        <w:rPr>
          <w:rFonts w:eastAsiaTheme="minorHAnsi"/>
          <w:sz w:val="26"/>
          <w:szCs w:val="26"/>
        </w:rPr>
        <w:t>2015 года</w:t>
      </w:r>
      <w:r w:rsidR="00621309">
        <w:rPr>
          <w:rFonts w:eastAsiaTheme="minorHAnsi"/>
          <w:sz w:val="26"/>
          <w:szCs w:val="26"/>
        </w:rPr>
        <w:t xml:space="preserve"> </w:t>
      </w:r>
      <w:r w:rsidR="002F6B9D">
        <w:rPr>
          <w:rFonts w:eastAsiaTheme="minorHAnsi"/>
          <w:sz w:val="26"/>
          <w:szCs w:val="26"/>
        </w:rPr>
        <w:t>по ставке</w:t>
      </w:r>
      <w:r w:rsidR="00F61A15">
        <w:rPr>
          <w:rFonts w:eastAsiaTheme="minorHAnsi"/>
          <w:sz w:val="26"/>
          <w:szCs w:val="26"/>
        </w:rPr>
        <w:t xml:space="preserve"> в большем размере </w:t>
      </w:r>
      <w:r w:rsidR="002F6B9D">
        <w:rPr>
          <w:rFonts w:eastAsiaTheme="minorHAnsi"/>
          <w:sz w:val="26"/>
          <w:szCs w:val="26"/>
        </w:rPr>
        <w:t>(</w:t>
      </w:r>
      <w:r w:rsidR="00F61A15">
        <w:rPr>
          <w:rFonts w:eastAsiaTheme="minorHAnsi"/>
          <w:sz w:val="26"/>
          <w:szCs w:val="26"/>
        </w:rPr>
        <w:t>3</w:t>
      </w:r>
      <w:r>
        <w:rPr>
          <w:rFonts w:eastAsiaTheme="minorHAnsi"/>
          <w:sz w:val="26"/>
          <w:szCs w:val="26"/>
        </w:rPr>
        <w:t xml:space="preserve"> </w:t>
      </w:r>
      <w:r w:rsidR="00F61A15">
        <w:rPr>
          <w:rFonts w:eastAsiaTheme="minorHAnsi"/>
          <w:sz w:val="26"/>
          <w:szCs w:val="26"/>
        </w:rPr>
        <w:t>920,0 рублей</w:t>
      </w:r>
      <w:r w:rsidR="002F6B9D">
        <w:rPr>
          <w:rFonts w:eastAsiaTheme="minorHAnsi"/>
          <w:sz w:val="26"/>
          <w:szCs w:val="26"/>
        </w:rPr>
        <w:t>)</w:t>
      </w:r>
      <w:r w:rsidR="00F61A15">
        <w:rPr>
          <w:rFonts w:eastAsiaTheme="minorHAnsi"/>
          <w:sz w:val="26"/>
          <w:szCs w:val="26"/>
        </w:rPr>
        <w:t xml:space="preserve">. </w:t>
      </w:r>
    </w:p>
    <w:p w:rsidR="00621309" w:rsidRPr="002F6B9D" w:rsidRDefault="002F6B9D" w:rsidP="001668BD">
      <w:pPr>
        <w:overflowPunct/>
        <w:ind w:firstLine="567"/>
        <w:jc w:val="both"/>
        <w:textAlignment w:val="auto"/>
        <w:rPr>
          <w:rFonts w:eastAsiaTheme="minorHAnsi"/>
          <w:b/>
          <w:sz w:val="26"/>
          <w:szCs w:val="26"/>
        </w:rPr>
      </w:pPr>
      <w:r>
        <w:rPr>
          <w:rFonts w:eastAsiaTheme="minorHAnsi"/>
          <w:sz w:val="26"/>
          <w:szCs w:val="26"/>
        </w:rPr>
        <w:t>Также</w:t>
      </w:r>
      <w:r w:rsidR="000368E3">
        <w:rPr>
          <w:rFonts w:eastAsiaTheme="minorHAnsi"/>
          <w:sz w:val="26"/>
          <w:szCs w:val="26"/>
        </w:rPr>
        <w:t xml:space="preserve"> </w:t>
      </w:r>
      <w:r w:rsidR="007B7BBA">
        <w:rPr>
          <w:rFonts w:eastAsiaTheme="minorHAnsi"/>
          <w:sz w:val="26"/>
          <w:szCs w:val="26"/>
        </w:rPr>
        <w:t>подп.</w:t>
      </w:r>
      <w:r w:rsidR="000368E3">
        <w:rPr>
          <w:rFonts w:eastAsiaTheme="minorHAnsi"/>
          <w:sz w:val="26"/>
          <w:szCs w:val="26"/>
        </w:rPr>
        <w:t xml:space="preserve"> б)</w:t>
      </w:r>
      <w:r>
        <w:rPr>
          <w:rFonts w:eastAsiaTheme="minorHAnsi"/>
          <w:sz w:val="26"/>
          <w:szCs w:val="26"/>
        </w:rPr>
        <w:t xml:space="preserve"> </w:t>
      </w:r>
      <w:r w:rsidR="00621309" w:rsidRPr="00621309">
        <w:rPr>
          <w:rFonts w:eastAsiaTheme="minorHAnsi"/>
          <w:sz w:val="26"/>
          <w:szCs w:val="26"/>
        </w:rPr>
        <w:t xml:space="preserve">п. 5.5.1. Порядка </w:t>
      </w:r>
      <w:r w:rsidR="00B04DC3">
        <w:rPr>
          <w:rFonts w:eastAsiaTheme="minorHAnsi"/>
          <w:sz w:val="26"/>
          <w:szCs w:val="26"/>
        </w:rPr>
        <w:t xml:space="preserve">субсидирования </w:t>
      </w:r>
      <w:r w:rsidR="00621309" w:rsidRPr="00840515">
        <w:rPr>
          <w:color w:val="000000"/>
          <w:sz w:val="26"/>
          <w:szCs w:val="26"/>
          <w:lang w:eastAsia="ru-RU" w:bidi="ru-RU"/>
        </w:rPr>
        <w:t>переработки и реализации продукции животноводства</w:t>
      </w:r>
      <w:r w:rsidR="00621309" w:rsidRPr="00621309">
        <w:rPr>
          <w:rFonts w:eastAsiaTheme="minorHAnsi"/>
          <w:sz w:val="26"/>
          <w:szCs w:val="26"/>
        </w:rPr>
        <w:t xml:space="preserve"> № 89 в части затрат на производство товарного молока, реализуемого в собственные цеха</w:t>
      </w:r>
      <w:r w:rsidR="00141D0D">
        <w:rPr>
          <w:rFonts w:eastAsiaTheme="minorHAnsi"/>
          <w:sz w:val="26"/>
          <w:szCs w:val="26"/>
        </w:rPr>
        <w:t xml:space="preserve"> </w:t>
      </w:r>
      <w:r w:rsidR="00621309" w:rsidRPr="002F6B9D">
        <w:rPr>
          <w:rFonts w:eastAsiaTheme="minorHAnsi"/>
          <w:sz w:val="26"/>
          <w:szCs w:val="26"/>
        </w:rPr>
        <w:t xml:space="preserve">не указан (не предусмотрен) период подтверждения достоверного контроля качества сырья, </w:t>
      </w:r>
      <w:r w:rsidR="006C5129" w:rsidRPr="002F6B9D">
        <w:rPr>
          <w:rFonts w:eastAsiaTheme="minorHAnsi"/>
          <w:sz w:val="26"/>
          <w:szCs w:val="26"/>
        </w:rPr>
        <w:t>выполнен</w:t>
      </w:r>
      <w:r w:rsidR="006C5129">
        <w:rPr>
          <w:rFonts w:eastAsiaTheme="minorHAnsi"/>
          <w:sz w:val="26"/>
          <w:szCs w:val="26"/>
        </w:rPr>
        <w:t>ного</w:t>
      </w:r>
      <w:r w:rsidR="00721CBE" w:rsidRPr="002F6B9D">
        <w:rPr>
          <w:rFonts w:eastAsiaTheme="minorHAnsi"/>
          <w:sz w:val="26"/>
          <w:szCs w:val="26"/>
        </w:rPr>
        <w:t xml:space="preserve"> </w:t>
      </w:r>
      <w:r w:rsidR="00621309" w:rsidRPr="002F6B9D">
        <w:rPr>
          <w:rFonts w:eastAsiaTheme="minorHAnsi"/>
          <w:sz w:val="26"/>
          <w:szCs w:val="26"/>
        </w:rPr>
        <w:t>соответствующим контролирующим органом</w:t>
      </w:r>
      <w:r w:rsidR="00721CBE">
        <w:rPr>
          <w:rFonts w:eastAsiaTheme="minorHAnsi"/>
          <w:sz w:val="26"/>
          <w:szCs w:val="26"/>
        </w:rPr>
        <w:t>.</w:t>
      </w:r>
      <w:r w:rsidR="00621309" w:rsidRPr="002F6B9D">
        <w:rPr>
          <w:rFonts w:eastAsiaTheme="minorHAnsi"/>
          <w:sz w:val="26"/>
          <w:szCs w:val="26"/>
        </w:rPr>
        <w:t xml:space="preserve"> </w:t>
      </w:r>
      <w:r w:rsidR="00721CBE">
        <w:rPr>
          <w:rFonts w:eastAsiaTheme="minorHAnsi"/>
          <w:sz w:val="26"/>
          <w:szCs w:val="26"/>
        </w:rPr>
        <w:t>В</w:t>
      </w:r>
      <w:r w:rsidR="00621309" w:rsidRPr="002F6B9D">
        <w:rPr>
          <w:rFonts w:eastAsiaTheme="minorHAnsi"/>
          <w:sz w:val="26"/>
          <w:szCs w:val="26"/>
        </w:rPr>
        <w:t xml:space="preserve"> результате объем реализованного молока</w:t>
      </w:r>
      <w:r w:rsidR="00621309" w:rsidRPr="00621309">
        <w:rPr>
          <w:rFonts w:eastAsiaTheme="minorHAnsi"/>
          <w:sz w:val="26"/>
          <w:szCs w:val="26"/>
        </w:rPr>
        <w:t xml:space="preserve"> Министерством принимался к субсидированию в 2015 году за определенный месяц</w:t>
      </w:r>
      <w:r w:rsidR="00621309" w:rsidRPr="00621309">
        <w:rPr>
          <w:rFonts w:eastAsiaTheme="minorHAnsi"/>
          <w:b/>
          <w:sz w:val="26"/>
          <w:szCs w:val="26"/>
        </w:rPr>
        <w:t xml:space="preserve"> </w:t>
      </w:r>
      <w:r w:rsidR="00621309" w:rsidRPr="002F6B9D">
        <w:rPr>
          <w:rFonts w:eastAsiaTheme="minorHAnsi"/>
          <w:sz w:val="26"/>
          <w:szCs w:val="26"/>
        </w:rPr>
        <w:t>не единообразно.</w:t>
      </w:r>
      <w:r w:rsidR="00621309" w:rsidRPr="002F6B9D">
        <w:rPr>
          <w:rFonts w:eastAsiaTheme="minorHAnsi"/>
          <w:b/>
          <w:sz w:val="26"/>
          <w:szCs w:val="26"/>
        </w:rPr>
        <w:t xml:space="preserve"> </w:t>
      </w:r>
    </w:p>
    <w:p w:rsidR="00621309" w:rsidRPr="00621309" w:rsidRDefault="00621309" w:rsidP="00721CBE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21309">
        <w:rPr>
          <w:rFonts w:eastAsiaTheme="minorHAnsi"/>
          <w:sz w:val="26"/>
          <w:szCs w:val="26"/>
        </w:rPr>
        <w:t>Так, с января по июнь 2015 года объем реализованного молока к субсидированию принят за каждый день определенного месяца не учитывая, что протоколы испытаний качества продукции (молока), выданные ФГБУ «Сахалинская ветеринарная лаборатория» были представлены не за каждый день, однако за июль и август 2015 года объемы молока за дни по которым не были представлены протоколы качества, были сняты с общей реализации</w:t>
      </w:r>
      <w:r w:rsidR="00721CBE">
        <w:rPr>
          <w:rFonts w:eastAsiaTheme="minorHAnsi"/>
          <w:sz w:val="26"/>
          <w:szCs w:val="26"/>
        </w:rPr>
        <w:t>. С</w:t>
      </w:r>
      <w:r w:rsidRPr="00621309">
        <w:rPr>
          <w:rFonts w:eastAsiaTheme="minorHAnsi"/>
          <w:sz w:val="26"/>
          <w:szCs w:val="26"/>
        </w:rPr>
        <w:t xml:space="preserve">оответственно Министерством </w:t>
      </w:r>
      <w:r w:rsidR="00721CBE" w:rsidRPr="00621309">
        <w:rPr>
          <w:rFonts w:eastAsiaTheme="minorHAnsi"/>
          <w:sz w:val="26"/>
          <w:szCs w:val="26"/>
        </w:rPr>
        <w:t xml:space="preserve">при расчете и предоставлении субсидии </w:t>
      </w:r>
      <w:r w:rsidR="00721CBE">
        <w:rPr>
          <w:rFonts w:eastAsiaTheme="minorHAnsi"/>
          <w:sz w:val="26"/>
          <w:szCs w:val="26"/>
        </w:rPr>
        <w:t xml:space="preserve">показатели </w:t>
      </w:r>
      <w:r w:rsidRPr="00621309">
        <w:rPr>
          <w:rFonts w:eastAsiaTheme="minorHAnsi"/>
          <w:sz w:val="26"/>
          <w:szCs w:val="26"/>
        </w:rPr>
        <w:t>реализованного молока в собственный цех</w:t>
      </w:r>
      <w:r w:rsidR="00721CBE">
        <w:rPr>
          <w:rFonts w:eastAsiaTheme="minorHAnsi"/>
          <w:sz w:val="26"/>
          <w:szCs w:val="26"/>
        </w:rPr>
        <w:t xml:space="preserve"> были сокращены.</w:t>
      </w:r>
    </w:p>
    <w:p w:rsidR="00621309" w:rsidRPr="00621309" w:rsidRDefault="00621309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21309">
        <w:rPr>
          <w:rFonts w:eastAsiaTheme="minorHAnsi"/>
          <w:sz w:val="26"/>
          <w:szCs w:val="26"/>
        </w:rPr>
        <w:t xml:space="preserve">За июль, август 2015 года всего реализовано молока в количестве 5440 ц, принято к субсидированию </w:t>
      </w:r>
      <w:r>
        <w:rPr>
          <w:rFonts w:eastAsiaTheme="minorHAnsi"/>
          <w:sz w:val="26"/>
          <w:szCs w:val="26"/>
        </w:rPr>
        <w:t>-</w:t>
      </w:r>
      <w:r w:rsidRPr="00621309">
        <w:rPr>
          <w:rFonts w:eastAsiaTheme="minorHAnsi"/>
          <w:sz w:val="26"/>
          <w:szCs w:val="26"/>
        </w:rPr>
        <w:t xml:space="preserve"> 4537 ц, </w:t>
      </w:r>
      <w:r w:rsidR="00721CBE">
        <w:rPr>
          <w:rFonts w:eastAsiaTheme="minorHAnsi"/>
          <w:sz w:val="26"/>
          <w:szCs w:val="26"/>
        </w:rPr>
        <w:t>(</w:t>
      </w:r>
      <w:r w:rsidRPr="00621309">
        <w:rPr>
          <w:rFonts w:eastAsiaTheme="minorHAnsi"/>
          <w:sz w:val="26"/>
          <w:szCs w:val="26"/>
        </w:rPr>
        <w:t xml:space="preserve">т.е. на </w:t>
      </w:r>
      <w:r w:rsidRPr="00373213">
        <w:rPr>
          <w:rFonts w:eastAsiaTheme="minorHAnsi"/>
          <w:sz w:val="26"/>
          <w:szCs w:val="26"/>
        </w:rPr>
        <w:t>903</w:t>
      </w:r>
      <w:r w:rsidR="00721CBE">
        <w:rPr>
          <w:rFonts w:eastAsiaTheme="minorHAnsi"/>
          <w:sz w:val="26"/>
          <w:szCs w:val="26"/>
        </w:rPr>
        <w:t xml:space="preserve"> меньше), поскольку</w:t>
      </w:r>
      <w:r w:rsidR="005E1B71">
        <w:rPr>
          <w:rFonts w:eastAsiaTheme="minorHAnsi"/>
          <w:sz w:val="26"/>
          <w:szCs w:val="26"/>
        </w:rPr>
        <w:t xml:space="preserve"> АО «Комсомолец»</w:t>
      </w:r>
      <w:r w:rsidRPr="00373213">
        <w:rPr>
          <w:rFonts w:eastAsiaTheme="minorHAnsi"/>
          <w:sz w:val="26"/>
          <w:szCs w:val="26"/>
        </w:rPr>
        <w:t xml:space="preserve"> </w:t>
      </w:r>
      <w:r w:rsidRPr="00621309">
        <w:rPr>
          <w:rFonts w:eastAsiaTheme="minorHAnsi"/>
          <w:sz w:val="26"/>
          <w:szCs w:val="26"/>
        </w:rPr>
        <w:t>за о</w:t>
      </w:r>
      <w:r w:rsidR="00EF0F05">
        <w:rPr>
          <w:rFonts w:eastAsiaTheme="minorHAnsi"/>
          <w:sz w:val="26"/>
          <w:szCs w:val="26"/>
        </w:rPr>
        <w:t>тдельные</w:t>
      </w:r>
      <w:r w:rsidRPr="00621309">
        <w:rPr>
          <w:rFonts w:eastAsiaTheme="minorHAnsi"/>
          <w:sz w:val="26"/>
          <w:szCs w:val="26"/>
        </w:rPr>
        <w:t xml:space="preserve"> дни не были представлены протоколы качества молока.</w:t>
      </w:r>
    </w:p>
    <w:p w:rsidR="000866BC" w:rsidRPr="000866BC" w:rsidRDefault="000866BC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0866BC">
        <w:rPr>
          <w:rFonts w:eastAsiaTheme="minorHAnsi"/>
          <w:sz w:val="26"/>
          <w:szCs w:val="26"/>
        </w:rPr>
        <w:t xml:space="preserve">Кроме того, </w:t>
      </w:r>
      <w:r w:rsidR="007B7BBA">
        <w:rPr>
          <w:rFonts w:eastAsiaTheme="minorHAnsi"/>
          <w:sz w:val="26"/>
          <w:szCs w:val="26"/>
        </w:rPr>
        <w:t>подп.</w:t>
      </w:r>
      <w:r w:rsidR="000368E3" w:rsidRPr="000866BC">
        <w:rPr>
          <w:rFonts w:eastAsiaTheme="minorHAnsi"/>
          <w:sz w:val="26"/>
          <w:szCs w:val="26"/>
        </w:rPr>
        <w:t xml:space="preserve"> в) </w:t>
      </w:r>
      <w:r w:rsidRPr="000866BC">
        <w:rPr>
          <w:rFonts w:eastAsiaTheme="minorHAnsi"/>
          <w:sz w:val="26"/>
          <w:szCs w:val="26"/>
        </w:rPr>
        <w:t>п. 5.5.1. Порядка</w:t>
      </w:r>
      <w:r w:rsidRPr="000866BC">
        <w:rPr>
          <w:color w:val="000000"/>
          <w:sz w:val="26"/>
          <w:szCs w:val="26"/>
          <w:lang w:eastAsia="ru-RU" w:bidi="ru-RU"/>
        </w:rPr>
        <w:t xml:space="preserve"> </w:t>
      </w:r>
      <w:r w:rsidR="001126EB">
        <w:rPr>
          <w:color w:val="000000"/>
          <w:sz w:val="26"/>
          <w:szCs w:val="26"/>
          <w:lang w:eastAsia="ru-RU" w:bidi="ru-RU"/>
        </w:rPr>
        <w:t xml:space="preserve">субсидирования </w:t>
      </w:r>
      <w:r w:rsidRPr="00840515">
        <w:rPr>
          <w:color w:val="000000"/>
          <w:sz w:val="26"/>
          <w:szCs w:val="26"/>
          <w:lang w:eastAsia="ru-RU" w:bidi="ru-RU"/>
        </w:rPr>
        <w:t>переработки и реализации продукции животноводства</w:t>
      </w:r>
      <w:r w:rsidRPr="000866BC">
        <w:rPr>
          <w:rFonts w:eastAsiaTheme="minorHAnsi"/>
          <w:sz w:val="26"/>
          <w:szCs w:val="26"/>
        </w:rPr>
        <w:t xml:space="preserve"> № 89 для получения </w:t>
      </w:r>
      <w:r w:rsidR="001126EB">
        <w:rPr>
          <w:rFonts w:eastAsiaTheme="minorHAnsi"/>
          <w:sz w:val="26"/>
          <w:szCs w:val="26"/>
        </w:rPr>
        <w:t>господдержки</w:t>
      </w:r>
      <w:r w:rsidRPr="000866BC">
        <w:rPr>
          <w:rFonts w:eastAsiaTheme="minorHAnsi"/>
          <w:sz w:val="26"/>
          <w:szCs w:val="26"/>
        </w:rPr>
        <w:t xml:space="preserve"> было предусмотрено ежеквартальное предоставление в Министерство документов по формам, утвержденным Министерством сельского хозяйства </w:t>
      </w:r>
      <w:r w:rsidR="000368E3">
        <w:rPr>
          <w:rFonts w:eastAsiaTheme="minorHAnsi"/>
          <w:sz w:val="26"/>
          <w:szCs w:val="26"/>
        </w:rPr>
        <w:t>РФ</w:t>
      </w:r>
      <w:r w:rsidR="00400003">
        <w:rPr>
          <w:rFonts w:eastAsiaTheme="minorHAnsi"/>
          <w:sz w:val="26"/>
          <w:szCs w:val="26"/>
        </w:rPr>
        <w:t>, в</w:t>
      </w:r>
      <w:r w:rsidR="000368E3">
        <w:rPr>
          <w:rFonts w:eastAsiaTheme="minorHAnsi"/>
          <w:sz w:val="26"/>
          <w:szCs w:val="26"/>
        </w:rPr>
        <w:t xml:space="preserve">месте с тем указанные формы действовали </w:t>
      </w:r>
      <w:r w:rsidR="00400003">
        <w:rPr>
          <w:rFonts w:eastAsiaTheme="minorHAnsi"/>
          <w:sz w:val="26"/>
          <w:szCs w:val="26"/>
        </w:rPr>
        <w:t>до</w:t>
      </w:r>
      <w:r w:rsidR="000368E3">
        <w:rPr>
          <w:rFonts w:eastAsiaTheme="minorHAnsi"/>
          <w:sz w:val="26"/>
          <w:szCs w:val="26"/>
        </w:rPr>
        <w:t xml:space="preserve"> 04.03.2015.</w:t>
      </w:r>
      <w:r w:rsidR="001126EB">
        <w:rPr>
          <w:rFonts w:eastAsiaTheme="minorHAnsi"/>
          <w:sz w:val="26"/>
          <w:szCs w:val="26"/>
        </w:rPr>
        <w:t xml:space="preserve"> Аналогичным </w:t>
      </w:r>
      <w:r w:rsidRPr="000866BC">
        <w:rPr>
          <w:rFonts w:eastAsiaTheme="minorHAnsi"/>
          <w:sz w:val="26"/>
          <w:szCs w:val="26"/>
        </w:rPr>
        <w:t>Порядком</w:t>
      </w:r>
      <w:r w:rsidRPr="000866BC">
        <w:rPr>
          <w:color w:val="000000"/>
          <w:sz w:val="26"/>
          <w:szCs w:val="26"/>
          <w:lang w:eastAsia="ru-RU" w:bidi="ru-RU"/>
        </w:rPr>
        <w:t xml:space="preserve"> </w:t>
      </w:r>
      <w:r w:rsidRPr="000866BC">
        <w:rPr>
          <w:rFonts w:eastAsiaTheme="minorHAnsi"/>
          <w:sz w:val="26"/>
          <w:szCs w:val="26"/>
        </w:rPr>
        <w:t xml:space="preserve">№ 110 </w:t>
      </w:r>
      <w:r w:rsidR="001126EB">
        <w:rPr>
          <w:rFonts w:eastAsiaTheme="minorHAnsi"/>
          <w:sz w:val="26"/>
          <w:szCs w:val="26"/>
        </w:rPr>
        <w:t>н</w:t>
      </w:r>
      <w:r w:rsidR="001126EB" w:rsidRPr="000866BC">
        <w:rPr>
          <w:rFonts w:eastAsiaTheme="minorHAnsi"/>
          <w:sz w:val="26"/>
          <w:szCs w:val="26"/>
        </w:rPr>
        <w:t xml:space="preserve">а 2016 год </w:t>
      </w:r>
      <w:r w:rsidRPr="000866BC">
        <w:rPr>
          <w:rFonts w:eastAsiaTheme="minorHAnsi"/>
          <w:sz w:val="26"/>
          <w:szCs w:val="26"/>
        </w:rPr>
        <w:t>вышеуказанное требование для получения субсидии в части затрат на производство товарного молока Министерством исключено.</w:t>
      </w:r>
    </w:p>
    <w:p w:rsidR="0019796E" w:rsidRDefault="0019796E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При предоставлении Министерством субсидии</w:t>
      </w:r>
      <w:r w:rsidRPr="0019796E">
        <w:rPr>
          <w:color w:val="000000"/>
          <w:sz w:val="26"/>
          <w:szCs w:val="26"/>
          <w:lang w:eastAsia="ru-RU" w:bidi="ru-RU"/>
        </w:rPr>
        <w:t xml:space="preserve"> </w:t>
      </w:r>
      <w:r w:rsidR="001126EB">
        <w:rPr>
          <w:color w:val="000000"/>
          <w:sz w:val="26"/>
          <w:szCs w:val="26"/>
          <w:lang w:eastAsia="ru-RU" w:bidi="ru-RU"/>
        </w:rPr>
        <w:t xml:space="preserve">на аналогичные цели в </w:t>
      </w:r>
      <w:r w:rsidRPr="0019796E">
        <w:rPr>
          <w:color w:val="000000"/>
          <w:sz w:val="26"/>
          <w:szCs w:val="26"/>
          <w:lang w:eastAsia="ru-RU" w:bidi="ru-RU"/>
        </w:rPr>
        <w:t>1 квартал</w:t>
      </w:r>
      <w:r w:rsidR="001126EB">
        <w:rPr>
          <w:color w:val="000000"/>
          <w:sz w:val="26"/>
          <w:szCs w:val="26"/>
          <w:lang w:eastAsia="ru-RU" w:bidi="ru-RU"/>
        </w:rPr>
        <w:t>е</w:t>
      </w:r>
      <w:r w:rsidRPr="0019796E">
        <w:rPr>
          <w:color w:val="000000"/>
          <w:sz w:val="26"/>
          <w:szCs w:val="26"/>
          <w:lang w:eastAsia="ru-RU" w:bidi="ru-RU"/>
        </w:rPr>
        <w:t xml:space="preserve"> 2016 года</w:t>
      </w:r>
      <w:r w:rsidR="000368E3">
        <w:rPr>
          <w:color w:val="000000"/>
          <w:sz w:val="26"/>
          <w:szCs w:val="26"/>
          <w:lang w:eastAsia="ru-RU" w:bidi="ru-RU"/>
        </w:rPr>
        <w:t xml:space="preserve"> в размере 2 280,5 тыс. рублей</w:t>
      </w:r>
      <w:r w:rsidR="00E65107">
        <w:rPr>
          <w:color w:val="000000"/>
          <w:sz w:val="26"/>
          <w:szCs w:val="26"/>
          <w:lang w:eastAsia="ru-RU" w:bidi="ru-RU"/>
        </w:rPr>
        <w:t xml:space="preserve"> </w:t>
      </w:r>
      <w:r w:rsidRPr="0019796E">
        <w:rPr>
          <w:color w:val="000000"/>
          <w:sz w:val="26"/>
          <w:szCs w:val="26"/>
          <w:lang w:eastAsia="ru-RU" w:bidi="ru-RU"/>
        </w:rPr>
        <w:t>нарушений не установлено.</w:t>
      </w:r>
    </w:p>
    <w:p w:rsidR="000018BD" w:rsidRDefault="000018BD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0018BD" w:rsidRPr="000018BD" w:rsidRDefault="000018BD" w:rsidP="001668BD">
      <w:pPr>
        <w:pStyle w:val="ConsPlusNormal"/>
        <w:ind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Pr="008A4191">
        <w:rPr>
          <w:i/>
          <w:color w:val="000000"/>
          <w:lang w:eastAsia="ru-RU" w:bidi="ru-RU"/>
        </w:rPr>
        <w:t>Субсидии</w:t>
      </w:r>
      <w:r w:rsidRPr="008A4191">
        <w:rPr>
          <w:i/>
          <w:iCs/>
          <w:color w:val="000000"/>
          <w:lang w:eastAsia="ru-RU" w:bidi="ru-RU"/>
        </w:rPr>
        <w:t xml:space="preserve"> </w:t>
      </w:r>
      <w:r w:rsidRPr="008A4191">
        <w:rPr>
          <w:rFonts w:eastAsia="Arial Unicode MS"/>
          <w:i/>
          <w:lang w:eastAsia="ru-RU"/>
        </w:rPr>
        <w:t>за 1</w:t>
      </w:r>
      <w:r w:rsidR="001126EB">
        <w:rPr>
          <w:rFonts w:eastAsia="Arial Unicode MS"/>
          <w:i/>
          <w:lang w:eastAsia="ru-RU"/>
        </w:rPr>
        <w:t>-</w:t>
      </w:r>
      <w:r w:rsidRPr="008A4191">
        <w:rPr>
          <w:rFonts w:eastAsia="Arial Unicode MS"/>
          <w:i/>
          <w:lang w:eastAsia="ru-RU"/>
        </w:rPr>
        <w:t xml:space="preserve">3 кварталы 2015 года </w:t>
      </w:r>
      <w:r w:rsidR="001126EB">
        <w:rPr>
          <w:rFonts w:eastAsia="Arial Unicode MS"/>
          <w:i/>
          <w:lang w:eastAsia="ru-RU"/>
        </w:rPr>
        <w:t>на</w:t>
      </w:r>
      <w:r w:rsidRPr="008A4191">
        <w:rPr>
          <w:i/>
        </w:rPr>
        <w:t xml:space="preserve"> содержани</w:t>
      </w:r>
      <w:r w:rsidR="00E5769E">
        <w:rPr>
          <w:i/>
        </w:rPr>
        <w:t xml:space="preserve">е </w:t>
      </w:r>
      <w:r w:rsidRPr="008A4191">
        <w:rPr>
          <w:i/>
        </w:rPr>
        <w:t>основного стада (коров) крупного рогатого скота молочных и мясных пород</w:t>
      </w:r>
      <w:r w:rsidRPr="000018BD">
        <w:rPr>
          <w:iCs/>
          <w:color w:val="000000"/>
          <w:lang w:eastAsia="ru-RU" w:bidi="ru-RU"/>
        </w:rPr>
        <w:t xml:space="preserve"> </w:t>
      </w:r>
      <w:r w:rsidR="00E96A0C">
        <w:rPr>
          <w:color w:val="000000"/>
          <w:lang w:eastAsia="ru-RU" w:bidi="ru-RU"/>
        </w:rPr>
        <w:t>АО «Комсомолец» предоставлялись</w:t>
      </w:r>
      <w:r w:rsidR="00E96A0C">
        <w:rPr>
          <w:rFonts w:eastAsia="Arial Unicode MS"/>
          <w:lang w:eastAsia="ru-RU"/>
        </w:rPr>
        <w:t xml:space="preserve"> в соответствии с Порядком исполнения</w:t>
      </w:r>
      <w:r w:rsidRPr="000018BD">
        <w:rPr>
          <w:rFonts w:eastAsia="Arial Unicode MS"/>
          <w:lang w:eastAsia="ru-RU"/>
        </w:rPr>
        <w:t xml:space="preserve"> региональных программ в</w:t>
      </w:r>
      <w:r w:rsidR="00E96A0C">
        <w:rPr>
          <w:rFonts w:eastAsia="Arial Unicode MS"/>
          <w:lang w:eastAsia="ru-RU"/>
        </w:rPr>
        <w:t xml:space="preserve"> подотрасли животноводства № 89</w:t>
      </w:r>
      <w:r w:rsidRPr="000018BD">
        <w:rPr>
          <w:iCs/>
          <w:color w:val="000000"/>
          <w:lang w:eastAsia="ru-RU" w:bidi="ru-RU"/>
        </w:rPr>
        <w:t xml:space="preserve">, за 1 квартал 2016 года в соответствии с </w:t>
      </w:r>
      <w:r w:rsidRPr="000018BD">
        <w:rPr>
          <w:rFonts w:eastAsia="Arial Unicode MS"/>
          <w:lang w:eastAsia="ru-RU"/>
        </w:rPr>
        <w:t xml:space="preserve">Порядком </w:t>
      </w:r>
      <w:r w:rsidR="00F02456" w:rsidRPr="001126EB">
        <w:rPr>
          <w:rFonts w:eastAsia="Arial Unicode MS"/>
          <w:lang w:eastAsia="ru-RU"/>
        </w:rPr>
        <w:t>субсидирования</w:t>
      </w:r>
      <w:r w:rsidR="00F02456">
        <w:rPr>
          <w:rFonts w:eastAsia="Arial Unicode MS"/>
          <w:lang w:eastAsia="ru-RU"/>
        </w:rPr>
        <w:t xml:space="preserve"> </w:t>
      </w:r>
      <w:r w:rsidRPr="000018BD">
        <w:rPr>
          <w:iCs/>
          <w:color w:val="000000"/>
          <w:lang w:eastAsia="ru-RU" w:bidi="ru-RU"/>
        </w:rPr>
        <w:t>переработки и реализации продукции животноводства</w:t>
      </w:r>
      <w:r w:rsidR="003A433B">
        <w:rPr>
          <w:iCs/>
          <w:color w:val="000000"/>
          <w:lang w:eastAsia="ru-RU" w:bidi="ru-RU"/>
        </w:rPr>
        <w:t xml:space="preserve"> </w:t>
      </w:r>
      <w:r w:rsidRPr="000018BD">
        <w:rPr>
          <w:iCs/>
          <w:color w:val="000000"/>
          <w:lang w:eastAsia="ru-RU" w:bidi="ru-RU"/>
        </w:rPr>
        <w:t>№ 110</w:t>
      </w:r>
      <w:r>
        <w:rPr>
          <w:color w:val="000000"/>
          <w:lang w:eastAsia="ru-RU" w:bidi="ru-RU"/>
        </w:rPr>
        <w:t>.</w:t>
      </w:r>
    </w:p>
    <w:p w:rsidR="008A4191" w:rsidRPr="008A4191" w:rsidRDefault="001126EB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2015 году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</w:t>
      </w:r>
      <w:r w:rsidR="003E09CD" w:rsidRPr="008A4191">
        <w:rPr>
          <w:color w:val="000000"/>
          <w:sz w:val="26"/>
          <w:szCs w:val="26"/>
          <w:lang w:eastAsia="ru-RU" w:bidi="ru-RU"/>
        </w:rPr>
        <w:t xml:space="preserve">за счет средств областного бюджета АО «Комсомолец» </w:t>
      </w:r>
      <w:r w:rsidR="008A4191" w:rsidRPr="008A4191">
        <w:rPr>
          <w:color w:val="000000"/>
          <w:sz w:val="26"/>
          <w:szCs w:val="26"/>
          <w:lang w:eastAsia="ru-RU" w:bidi="ru-RU"/>
        </w:rPr>
        <w:t>получена субсидия за 1</w:t>
      </w:r>
      <w:r>
        <w:rPr>
          <w:color w:val="000000"/>
          <w:sz w:val="26"/>
          <w:szCs w:val="26"/>
          <w:lang w:eastAsia="ru-RU" w:bidi="ru-RU"/>
        </w:rPr>
        <w:t>-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3 кварталы на </w:t>
      </w:r>
      <w:r w:rsidR="008A4191" w:rsidRPr="008A4191">
        <w:rPr>
          <w:rFonts w:eastAsiaTheme="minorHAnsi"/>
          <w:sz w:val="26"/>
          <w:szCs w:val="26"/>
        </w:rPr>
        <w:t xml:space="preserve">содержание основного стада (коров) КРС молочных и мясных пород 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sz w:val="26"/>
          <w:szCs w:val="26"/>
          <w:lang w:eastAsia="ru-RU" w:bidi="ru-RU"/>
        </w:rPr>
        <w:t xml:space="preserve">размере </w:t>
      </w:r>
      <w:r w:rsidR="008A4191" w:rsidRPr="008A4191">
        <w:rPr>
          <w:color w:val="000000"/>
          <w:sz w:val="26"/>
          <w:szCs w:val="26"/>
          <w:lang w:eastAsia="ru-RU" w:bidi="ru-RU"/>
        </w:rPr>
        <w:t>14 022,7 тыс. рублей</w:t>
      </w:r>
      <w:r>
        <w:rPr>
          <w:color w:val="000000"/>
          <w:sz w:val="26"/>
          <w:szCs w:val="26"/>
          <w:lang w:eastAsia="ru-RU" w:bidi="ru-RU"/>
        </w:rPr>
        <w:t>.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</w:t>
      </w:r>
      <w:r w:rsidRPr="008A4191">
        <w:rPr>
          <w:color w:val="000000"/>
          <w:sz w:val="26"/>
          <w:szCs w:val="26"/>
          <w:lang w:eastAsia="ru-RU" w:bidi="ru-RU"/>
        </w:rPr>
        <w:t>1 квартал</w:t>
      </w:r>
      <w:r>
        <w:rPr>
          <w:color w:val="000000"/>
          <w:sz w:val="26"/>
          <w:szCs w:val="26"/>
          <w:lang w:eastAsia="ru-RU" w:bidi="ru-RU"/>
        </w:rPr>
        <w:t>е</w:t>
      </w:r>
      <w:r w:rsidRPr="008A4191">
        <w:rPr>
          <w:color w:val="000000"/>
          <w:sz w:val="26"/>
          <w:szCs w:val="26"/>
          <w:lang w:eastAsia="ru-RU" w:bidi="ru-RU"/>
        </w:rPr>
        <w:t xml:space="preserve"> </w:t>
      </w:r>
      <w:r w:rsidR="008A4191" w:rsidRPr="008A4191">
        <w:rPr>
          <w:color w:val="000000"/>
          <w:sz w:val="26"/>
          <w:szCs w:val="26"/>
          <w:lang w:eastAsia="ru-RU" w:bidi="ru-RU"/>
        </w:rPr>
        <w:t>2016 год</w:t>
      </w:r>
      <w:r>
        <w:rPr>
          <w:color w:val="000000"/>
          <w:sz w:val="26"/>
          <w:szCs w:val="26"/>
          <w:lang w:eastAsia="ru-RU" w:bidi="ru-RU"/>
        </w:rPr>
        <w:t xml:space="preserve">а </w:t>
      </w:r>
      <w:r w:rsidR="003E09CD">
        <w:rPr>
          <w:color w:val="000000"/>
          <w:sz w:val="26"/>
          <w:szCs w:val="26"/>
          <w:lang w:eastAsia="ru-RU" w:bidi="ru-RU"/>
        </w:rPr>
        <w:t>средства получены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на содержание </w:t>
      </w:r>
      <w:r w:rsidR="008A4191" w:rsidRPr="008A4191">
        <w:rPr>
          <w:rFonts w:eastAsiaTheme="minorHAnsi"/>
          <w:sz w:val="26"/>
          <w:szCs w:val="26"/>
        </w:rPr>
        <w:t>КРС молочного направления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в сумме 2</w:t>
      </w:r>
      <w:r w:rsidR="00F02456">
        <w:rPr>
          <w:color w:val="000000"/>
          <w:sz w:val="26"/>
          <w:szCs w:val="26"/>
          <w:lang w:eastAsia="ru-RU" w:bidi="ru-RU"/>
        </w:rPr>
        <w:t> </w:t>
      </w:r>
      <w:r w:rsidR="008A4191" w:rsidRPr="008A4191">
        <w:rPr>
          <w:color w:val="000000"/>
          <w:sz w:val="26"/>
          <w:szCs w:val="26"/>
          <w:lang w:eastAsia="ru-RU" w:bidi="ru-RU"/>
        </w:rPr>
        <w:t>488</w:t>
      </w:r>
      <w:r w:rsidR="00F02456">
        <w:rPr>
          <w:color w:val="000000"/>
          <w:sz w:val="26"/>
          <w:szCs w:val="26"/>
          <w:lang w:eastAsia="ru-RU" w:bidi="ru-RU"/>
        </w:rPr>
        <w:t>,</w:t>
      </w:r>
      <w:r w:rsidR="008A4191" w:rsidRPr="008A4191">
        <w:rPr>
          <w:color w:val="000000"/>
          <w:sz w:val="26"/>
          <w:szCs w:val="26"/>
          <w:lang w:eastAsia="ru-RU" w:bidi="ru-RU"/>
        </w:rPr>
        <w:t>2 тыс. рублей.</w:t>
      </w:r>
    </w:p>
    <w:p w:rsidR="00C67B6E" w:rsidRDefault="00C67B6E" w:rsidP="001668BD">
      <w:pPr>
        <w:widowControl w:val="0"/>
        <w:tabs>
          <w:tab w:val="left" w:pos="1559"/>
          <w:tab w:val="left" w:pos="3834"/>
          <w:tab w:val="left" w:pos="5328"/>
          <w:tab w:val="left" w:pos="5720"/>
          <w:tab w:val="left" w:pos="6822"/>
          <w:tab w:val="left" w:pos="7862"/>
          <w:tab w:val="left" w:pos="9425"/>
        </w:tabs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Одним из услови</w:t>
      </w:r>
      <w:r w:rsidR="007B240D">
        <w:rPr>
          <w:color w:val="000000"/>
          <w:sz w:val="26"/>
          <w:szCs w:val="26"/>
          <w:lang w:eastAsia="ru-RU" w:bidi="ru-RU"/>
        </w:rPr>
        <w:t>й</w:t>
      </w:r>
      <w:r w:rsidRPr="00C67B6E">
        <w:rPr>
          <w:color w:val="000000"/>
          <w:sz w:val="26"/>
          <w:szCs w:val="26"/>
          <w:lang w:eastAsia="ru-RU" w:bidi="ru-RU"/>
        </w:rPr>
        <w:t xml:space="preserve"> предоставления </w:t>
      </w:r>
      <w:r w:rsidR="007B240D">
        <w:rPr>
          <w:color w:val="000000"/>
          <w:sz w:val="26"/>
          <w:szCs w:val="26"/>
          <w:lang w:eastAsia="ru-RU" w:bidi="ru-RU"/>
        </w:rPr>
        <w:t xml:space="preserve">указанной </w:t>
      </w:r>
      <w:r w:rsidRPr="00C67B6E">
        <w:rPr>
          <w:color w:val="000000"/>
          <w:sz w:val="26"/>
          <w:szCs w:val="26"/>
          <w:lang w:eastAsia="ru-RU" w:bidi="ru-RU"/>
        </w:rPr>
        <w:t xml:space="preserve">субсидий </w:t>
      </w:r>
      <w:r>
        <w:rPr>
          <w:rFonts w:eastAsiaTheme="minorHAnsi"/>
          <w:sz w:val="26"/>
          <w:szCs w:val="26"/>
        </w:rPr>
        <w:t>в соответствии с под</w:t>
      </w:r>
      <w:r w:rsidR="00311A2D">
        <w:rPr>
          <w:rFonts w:eastAsiaTheme="minorHAnsi"/>
          <w:sz w:val="26"/>
          <w:szCs w:val="26"/>
        </w:rPr>
        <w:t>п</w:t>
      </w:r>
      <w:r>
        <w:rPr>
          <w:rFonts w:eastAsiaTheme="minorHAnsi"/>
          <w:sz w:val="26"/>
          <w:szCs w:val="26"/>
        </w:rPr>
        <w:t>. 3.6.</w:t>
      </w:r>
      <w:r w:rsidRPr="00C67B6E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 xml:space="preserve">п. 3 </w:t>
      </w:r>
      <w:r w:rsidRPr="008A4191">
        <w:rPr>
          <w:rFonts w:eastAsia="Arial Unicode MS"/>
          <w:sz w:val="26"/>
          <w:szCs w:val="26"/>
          <w:lang w:eastAsia="ru-RU"/>
        </w:rPr>
        <w:t xml:space="preserve">Порядка </w:t>
      </w:r>
      <w:r w:rsidR="006A3E8F">
        <w:rPr>
          <w:rFonts w:eastAsia="Arial Unicode MS"/>
          <w:sz w:val="26"/>
          <w:szCs w:val="26"/>
          <w:lang w:eastAsia="ru-RU"/>
        </w:rPr>
        <w:t xml:space="preserve">исполнения </w:t>
      </w:r>
      <w:r w:rsidRPr="008A4191">
        <w:rPr>
          <w:rFonts w:eastAsia="Arial Unicode MS"/>
          <w:sz w:val="26"/>
          <w:szCs w:val="26"/>
          <w:lang w:eastAsia="ru-RU"/>
        </w:rPr>
        <w:t>региональных программ в подотрасли животноводства</w:t>
      </w:r>
      <w:r>
        <w:rPr>
          <w:rFonts w:eastAsia="Arial Unicode MS"/>
          <w:sz w:val="26"/>
          <w:szCs w:val="26"/>
          <w:lang w:eastAsia="ru-RU"/>
        </w:rPr>
        <w:t xml:space="preserve"> № 89</w:t>
      </w:r>
      <w:r w:rsidRPr="00C67B6E">
        <w:rPr>
          <w:color w:val="000000"/>
          <w:sz w:val="26"/>
          <w:szCs w:val="26"/>
          <w:lang w:eastAsia="ru-RU" w:bidi="ru-RU"/>
        </w:rPr>
        <w:t xml:space="preserve"> являлось </w:t>
      </w:r>
      <w:r w:rsidRPr="00C67B6E">
        <w:rPr>
          <w:rFonts w:eastAsiaTheme="minorHAnsi"/>
          <w:sz w:val="26"/>
          <w:szCs w:val="26"/>
        </w:rPr>
        <w:t xml:space="preserve">отсутствие необоснованного уменьшения численности основного стада </w:t>
      </w:r>
      <w:r w:rsidR="007B240D">
        <w:rPr>
          <w:rFonts w:eastAsiaTheme="minorHAnsi"/>
          <w:sz w:val="26"/>
          <w:szCs w:val="26"/>
        </w:rPr>
        <w:t>«</w:t>
      </w:r>
      <w:r w:rsidRPr="00C67B6E">
        <w:rPr>
          <w:rFonts w:eastAsiaTheme="minorHAnsi"/>
          <w:sz w:val="26"/>
          <w:szCs w:val="26"/>
        </w:rPr>
        <w:t>(уменьшения численности, не связанного с технологической работой со стадом) по сравнению с 1 января текущего года</w:t>
      </w:r>
      <w:r w:rsidR="007B240D">
        <w:rPr>
          <w:rFonts w:eastAsiaTheme="minorHAnsi"/>
          <w:sz w:val="26"/>
          <w:szCs w:val="26"/>
        </w:rPr>
        <w:t>»</w:t>
      </w:r>
      <w:r w:rsidRPr="00C67B6E">
        <w:rPr>
          <w:rFonts w:eastAsiaTheme="minorHAnsi"/>
          <w:sz w:val="26"/>
          <w:szCs w:val="26"/>
        </w:rPr>
        <w:t xml:space="preserve">. </w:t>
      </w:r>
    </w:p>
    <w:p w:rsidR="006A3E8F" w:rsidRDefault="006B2972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6B2972">
        <w:rPr>
          <w:rFonts w:eastAsiaTheme="minorHAnsi"/>
          <w:sz w:val="26"/>
          <w:szCs w:val="26"/>
        </w:rPr>
        <w:t xml:space="preserve">В соответствии с отчетом </w:t>
      </w:r>
      <w:r w:rsidR="00D24702">
        <w:rPr>
          <w:color w:val="000000"/>
          <w:sz w:val="26"/>
          <w:szCs w:val="26"/>
          <w:lang w:eastAsia="ru-RU" w:bidi="ru-RU"/>
        </w:rPr>
        <w:t>ф.</w:t>
      </w:r>
      <w:r w:rsidRPr="006B2972">
        <w:rPr>
          <w:color w:val="000000"/>
          <w:sz w:val="26"/>
          <w:szCs w:val="26"/>
          <w:lang w:eastAsia="ru-RU" w:bidi="ru-RU"/>
        </w:rPr>
        <w:t xml:space="preserve"> № П-1 (СХ), отчетом о наличии животных </w:t>
      </w:r>
      <w:r w:rsidR="003E09CD">
        <w:rPr>
          <w:color w:val="000000"/>
          <w:sz w:val="26"/>
          <w:szCs w:val="26"/>
          <w:lang w:eastAsia="ru-RU" w:bidi="ru-RU"/>
        </w:rPr>
        <w:br/>
      </w:r>
      <w:r w:rsidRPr="006B2972">
        <w:rPr>
          <w:color w:val="000000"/>
          <w:sz w:val="26"/>
          <w:szCs w:val="26"/>
          <w:lang w:eastAsia="ru-RU" w:bidi="ru-RU"/>
        </w:rPr>
        <w:t>ф</w:t>
      </w:r>
      <w:r w:rsidR="003E09CD">
        <w:rPr>
          <w:color w:val="000000"/>
          <w:sz w:val="26"/>
          <w:szCs w:val="26"/>
          <w:lang w:eastAsia="ru-RU" w:bidi="ru-RU"/>
        </w:rPr>
        <w:t>.</w:t>
      </w:r>
      <w:r w:rsidRPr="006B2972">
        <w:rPr>
          <w:color w:val="000000"/>
          <w:sz w:val="26"/>
          <w:szCs w:val="26"/>
          <w:lang w:eastAsia="ru-RU" w:bidi="ru-RU"/>
        </w:rPr>
        <w:t xml:space="preserve"> № 15-АПК по состоянию на 01.01.2015 фактическое наличие КРС</w:t>
      </w:r>
      <w:r w:rsidR="003E09CD" w:rsidRPr="003E09CD">
        <w:rPr>
          <w:color w:val="000000"/>
          <w:sz w:val="26"/>
          <w:szCs w:val="26"/>
          <w:lang w:eastAsia="ru-RU" w:bidi="ru-RU"/>
        </w:rPr>
        <w:t xml:space="preserve"> </w:t>
      </w:r>
      <w:r w:rsidR="003E09CD">
        <w:rPr>
          <w:color w:val="000000"/>
          <w:sz w:val="26"/>
          <w:szCs w:val="26"/>
          <w:lang w:eastAsia="ru-RU" w:bidi="ru-RU"/>
        </w:rPr>
        <w:t xml:space="preserve">в </w:t>
      </w:r>
      <w:r w:rsidR="003E09CD" w:rsidRPr="006B2972">
        <w:rPr>
          <w:color w:val="000000"/>
          <w:sz w:val="26"/>
          <w:szCs w:val="26"/>
          <w:lang w:eastAsia="ru-RU" w:bidi="ru-RU"/>
        </w:rPr>
        <w:t>АО «Комсомолец»</w:t>
      </w:r>
      <w:r w:rsidR="003E09CD">
        <w:rPr>
          <w:color w:val="000000"/>
          <w:sz w:val="26"/>
          <w:szCs w:val="26"/>
          <w:lang w:eastAsia="ru-RU" w:bidi="ru-RU"/>
        </w:rPr>
        <w:t xml:space="preserve"> </w:t>
      </w:r>
      <w:r w:rsidR="003E09CD" w:rsidRPr="006B2972">
        <w:rPr>
          <w:color w:val="000000"/>
          <w:sz w:val="26"/>
          <w:szCs w:val="26"/>
          <w:lang w:eastAsia="ru-RU" w:bidi="ru-RU"/>
        </w:rPr>
        <w:t>составляло</w:t>
      </w:r>
      <w:r w:rsidR="003E09CD">
        <w:rPr>
          <w:color w:val="000000"/>
          <w:sz w:val="26"/>
          <w:szCs w:val="26"/>
          <w:lang w:eastAsia="ru-RU" w:bidi="ru-RU"/>
        </w:rPr>
        <w:t xml:space="preserve"> 1000 голов,</w:t>
      </w:r>
      <w:r w:rsidR="003E09CD" w:rsidRPr="006B2972">
        <w:rPr>
          <w:color w:val="000000"/>
          <w:sz w:val="26"/>
          <w:szCs w:val="26"/>
          <w:lang w:eastAsia="ru-RU" w:bidi="ru-RU"/>
        </w:rPr>
        <w:t xml:space="preserve"> </w:t>
      </w:r>
      <w:r w:rsidRPr="006B2972">
        <w:rPr>
          <w:color w:val="000000"/>
          <w:sz w:val="26"/>
          <w:szCs w:val="26"/>
          <w:lang w:eastAsia="ru-RU" w:bidi="ru-RU"/>
        </w:rPr>
        <w:t xml:space="preserve">в том числе коров молочного направления </w:t>
      </w:r>
      <w:r w:rsidR="00311A2D">
        <w:rPr>
          <w:color w:val="000000"/>
          <w:sz w:val="26"/>
          <w:szCs w:val="26"/>
          <w:lang w:eastAsia="ru-RU" w:bidi="ru-RU"/>
        </w:rPr>
        <w:t xml:space="preserve">- </w:t>
      </w:r>
      <w:r w:rsidRPr="006B2972">
        <w:rPr>
          <w:color w:val="000000"/>
          <w:sz w:val="26"/>
          <w:szCs w:val="26"/>
          <w:lang w:eastAsia="ru-RU" w:bidi="ru-RU"/>
        </w:rPr>
        <w:t xml:space="preserve">600 голов, мясного направления </w:t>
      </w:r>
      <w:r w:rsidR="006A3E8F">
        <w:rPr>
          <w:color w:val="000000"/>
          <w:sz w:val="26"/>
          <w:szCs w:val="26"/>
          <w:lang w:eastAsia="ru-RU" w:bidi="ru-RU"/>
        </w:rPr>
        <w:t>- 400 голов.</w:t>
      </w:r>
    </w:p>
    <w:p w:rsidR="000018BD" w:rsidRDefault="008A4191" w:rsidP="001668B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8A4191">
        <w:rPr>
          <w:sz w:val="26"/>
          <w:szCs w:val="26"/>
        </w:rPr>
        <w:t xml:space="preserve">За 1 квартал субсидия на </w:t>
      </w:r>
      <w:r w:rsidRPr="008A4191">
        <w:rPr>
          <w:rFonts w:eastAsiaTheme="minorHAnsi"/>
          <w:sz w:val="26"/>
          <w:szCs w:val="26"/>
        </w:rPr>
        <w:t>содержание основного стада КРС молочных и мясных пород</w:t>
      </w:r>
      <w:r w:rsidRPr="008A4191">
        <w:rPr>
          <w:iCs/>
          <w:color w:val="000000"/>
          <w:sz w:val="26"/>
          <w:szCs w:val="26"/>
          <w:lang w:eastAsia="ru-RU" w:bidi="ru-RU"/>
        </w:rPr>
        <w:t xml:space="preserve"> </w:t>
      </w:r>
      <w:r w:rsidRPr="008A4191">
        <w:rPr>
          <w:sz w:val="26"/>
          <w:szCs w:val="26"/>
        </w:rPr>
        <w:t>перечислена</w:t>
      </w:r>
      <w:r>
        <w:rPr>
          <w:sz w:val="26"/>
          <w:szCs w:val="26"/>
        </w:rPr>
        <w:t xml:space="preserve"> в марте 2015 года в сумме 4 674,2 тыс. рублей, н</w:t>
      </w:r>
      <w:r w:rsidRPr="008A4191">
        <w:rPr>
          <w:sz w:val="26"/>
          <w:szCs w:val="26"/>
        </w:rPr>
        <w:t>аруше</w:t>
      </w:r>
      <w:r>
        <w:rPr>
          <w:sz w:val="26"/>
          <w:szCs w:val="26"/>
        </w:rPr>
        <w:t>ний</w:t>
      </w:r>
      <w:r w:rsidRPr="008A4191">
        <w:rPr>
          <w:sz w:val="26"/>
          <w:szCs w:val="26"/>
        </w:rPr>
        <w:t xml:space="preserve"> не установлено</w:t>
      </w:r>
      <w:r>
        <w:rPr>
          <w:sz w:val="26"/>
          <w:szCs w:val="26"/>
        </w:rPr>
        <w:t>.</w:t>
      </w:r>
    </w:p>
    <w:p w:rsidR="008A4191" w:rsidRDefault="008A4191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="Arial Unicode MS"/>
          <w:sz w:val="26"/>
          <w:szCs w:val="26"/>
          <w:lang w:eastAsia="ru-RU"/>
        </w:rPr>
        <w:t xml:space="preserve">На 2 квартал 2015 года </w:t>
      </w:r>
      <w:r w:rsidRPr="008A4191">
        <w:rPr>
          <w:rFonts w:eastAsia="Arial Unicode MS"/>
          <w:sz w:val="26"/>
          <w:szCs w:val="26"/>
          <w:lang w:eastAsia="ru-RU"/>
        </w:rPr>
        <w:t xml:space="preserve">Министерством </w:t>
      </w:r>
      <w:r w:rsidR="006A3E8F">
        <w:rPr>
          <w:rFonts w:eastAsia="Arial Unicode MS"/>
          <w:sz w:val="26"/>
          <w:szCs w:val="26"/>
          <w:lang w:eastAsia="ru-RU"/>
        </w:rPr>
        <w:t>осуществлено авансирование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8A4191">
        <w:rPr>
          <w:rFonts w:eastAsia="Arial Unicode MS"/>
          <w:sz w:val="26"/>
          <w:szCs w:val="26"/>
          <w:lang w:eastAsia="ru-RU"/>
        </w:rPr>
        <w:t>на содерж</w:t>
      </w:r>
      <w:r w:rsidR="006A3E8F">
        <w:rPr>
          <w:rFonts w:eastAsia="Arial Unicode MS"/>
          <w:sz w:val="26"/>
          <w:szCs w:val="26"/>
          <w:lang w:eastAsia="ru-RU"/>
        </w:rPr>
        <w:t>ание коров мясного направления</w:t>
      </w:r>
      <w:r w:rsidR="003A433B">
        <w:rPr>
          <w:rFonts w:eastAsia="Arial Unicode MS"/>
          <w:sz w:val="26"/>
          <w:szCs w:val="26"/>
          <w:lang w:eastAsia="ru-RU"/>
        </w:rPr>
        <w:t xml:space="preserve"> </w:t>
      </w:r>
      <w:r w:rsidR="006A3E8F">
        <w:rPr>
          <w:rFonts w:eastAsia="Arial Unicode MS"/>
          <w:sz w:val="26"/>
          <w:szCs w:val="26"/>
          <w:lang w:eastAsia="ru-RU"/>
        </w:rPr>
        <w:t>в сумме</w:t>
      </w:r>
      <w:r w:rsidRPr="008A4191">
        <w:rPr>
          <w:rFonts w:eastAsia="Arial Unicode MS"/>
          <w:sz w:val="26"/>
          <w:szCs w:val="26"/>
          <w:lang w:eastAsia="ru-RU"/>
        </w:rPr>
        <w:t xml:space="preserve"> 648,0 тыс. рублей,</w:t>
      </w:r>
      <w:r>
        <w:rPr>
          <w:rFonts w:eastAsia="Arial Unicode MS"/>
          <w:sz w:val="26"/>
          <w:szCs w:val="26"/>
          <w:lang w:eastAsia="ru-RU"/>
        </w:rPr>
        <w:t xml:space="preserve"> молочного </w:t>
      </w:r>
      <w:r w:rsidRPr="008A4191">
        <w:rPr>
          <w:rFonts w:eastAsia="Arial Unicode MS"/>
          <w:sz w:val="26"/>
          <w:szCs w:val="26"/>
          <w:lang w:eastAsia="ru-RU"/>
        </w:rPr>
        <w:t>- 4 026,2 тыс. рублей</w:t>
      </w:r>
      <w:r w:rsidR="007B240D">
        <w:rPr>
          <w:rFonts w:eastAsia="Arial Unicode MS"/>
          <w:sz w:val="26"/>
          <w:szCs w:val="26"/>
          <w:lang w:eastAsia="ru-RU"/>
        </w:rPr>
        <w:t>. С</w:t>
      </w:r>
      <w:r w:rsidRPr="008A4191">
        <w:rPr>
          <w:rFonts w:eastAsia="Arial Unicode MS"/>
          <w:sz w:val="26"/>
          <w:szCs w:val="26"/>
          <w:lang w:eastAsia="ru-RU"/>
        </w:rPr>
        <w:t xml:space="preserve">убсидия </w:t>
      </w:r>
      <w:r w:rsidR="007B240D">
        <w:rPr>
          <w:rFonts w:eastAsia="Arial Unicode MS"/>
          <w:sz w:val="26"/>
          <w:szCs w:val="26"/>
          <w:lang w:eastAsia="ru-RU"/>
        </w:rPr>
        <w:t>выдана</w:t>
      </w:r>
      <w:r w:rsidRPr="006A3E8F">
        <w:rPr>
          <w:rFonts w:eastAsia="Arial Unicode MS"/>
          <w:sz w:val="26"/>
          <w:szCs w:val="26"/>
          <w:lang w:eastAsia="ru-RU"/>
        </w:rPr>
        <w:t xml:space="preserve"> </w:t>
      </w:r>
      <w:r w:rsidRPr="008A4191">
        <w:rPr>
          <w:rFonts w:eastAsia="Arial Unicode MS"/>
          <w:sz w:val="26"/>
          <w:szCs w:val="26"/>
          <w:lang w:eastAsia="ru-RU"/>
        </w:rPr>
        <w:t>при уменьшении поголовья основного стада мясного направле</w:t>
      </w:r>
      <w:r w:rsidR="00C67B6E">
        <w:rPr>
          <w:rFonts w:eastAsia="Arial Unicode MS"/>
          <w:sz w:val="26"/>
          <w:szCs w:val="26"/>
          <w:lang w:eastAsia="ru-RU"/>
        </w:rPr>
        <w:t>ния по состоянию на 01.05.</w:t>
      </w:r>
      <w:r w:rsidRPr="008A4191">
        <w:rPr>
          <w:rFonts w:eastAsia="Arial Unicode MS"/>
          <w:sz w:val="26"/>
          <w:szCs w:val="26"/>
          <w:lang w:eastAsia="ru-RU"/>
        </w:rPr>
        <w:t xml:space="preserve">2015. </w:t>
      </w:r>
      <w:r w:rsidRPr="008A4191">
        <w:rPr>
          <w:rFonts w:eastAsiaTheme="minorHAnsi"/>
          <w:sz w:val="26"/>
          <w:szCs w:val="26"/>
        </w:rPr>
        <w:t xml:space="preserve">В соответствии с отчетом </w:t>
      </w:r>
      <w:r w:rsidR="00D24702">
        <w:rPr>
          <w:color w:val="000000"/>
          <w:sz w:val="26"/>
          <w:szCs w:val="26"/>
          <w:lang w:eastAsia="ru-RU" w:bidi="ru-RU"/>
        </w:rPr>
        <w:t>ф.</w:t>
      </w:r>
      <w:r w:rsidRPr="008A4191">
        <w:rPr>
          <w:color w:val="000000"/>
          <w:sz w:val="26"/>
          <w:szCs w:val="26"/>
          <w:lang w:eastAsia="ru-RU" w:bidi="ru-RU"/>
        </w:rPr>
        <w:t xml:space="preserve"> № П-1 (СХ), отчетом движения скота, фактическое наличие КРС мясного направления составило </w:t>
      </w:r>
      <w:r w:rsidR="006A3E8F">
        <w:rPr>
          <w:color w:val="000000"/>
          <w:sz w:val="26"/>
          <w:szCs w:val="26"/>
          <w:lang w:eastAsia="ru-RU" w:bidi="ru-RU"/>
        </w:rPr>
        <w:t>-</w:t>
      </w:r>
      <w:r w:rsidRPr="008A4191">
        <w:rPr>
          <w:color w:val="000000"/>
          <w:sz w:val="26"/>
          <w:szCs w:val="26"/>
          <w:lang w:eastAsia="ru-RU" w:bidi="ru-RU"/>
        </w:rPr>
        <w:t xml:space="preserve"> 376 голов, </w:t>
      </w:r>
      <w:r w:rsidR="007B240D">
        <w:rPr>
          <w:color w:val="000000"/>
          <w:sz w:val="26"/>
          <w:szCs w:val="26"/>
          <w:lang w:eastAsia="ru-RU" w:bidi="ru-RU"/>
        </w:rPr>
        <w:t xml:space="preserve">что ниже </w:t>
      </w:r>
      <w:r w:rsidRPr="008A4191">
        <w:rPr>
          <w:color w:val="000000"/>
          <w:sz w:val="26"/>
          <w:szCs w:val="26"/>
          <w:lang w:eastAsia="ru-RU" w:bidi="ru-RU"/>
        </w:rPr>
        <w:t>показателя на 01</w:t>
      </w:r>
      <w:r w:rsidR="007B240D">
        <w:rPr>
          <w:color w:val="000000"/>
          <w:sz w:val="26"/>
          <w:szCs w:val="26"/>
          <w:lang w:eastAsia="ru-RU" w:bidi="ru-RU"/>
        </w:rPr>
        <w:t xml:space="preserve"> января </w:t>
      </w:r>
      <w:r w:rsidR="006A3E8F">
        <w:rPr>
          <w:color w:val="000000"/>
          <w:sz w:val="26"/>
          <w:szCs w:val="26"/>
          <w:lang w:eastAsia="ru-RU" w:bidi="ru-RU"/>
        </w:rPr>
        <w:t>2015 на 24 головы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8A4191" w:rsidRPr="008A4191" w:rsidRDefault="00C67B6E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 w:bidi="ru-RU"/>
        </w:rPr>
        <w:t>За 3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квартал 2015 года, Министерством также перечислена субсидия Обществу в размере </w:t>
      </w:r>
      <w:r w:rsidR="008A4191" w:rsidRPr="006A3E8F">
        <w:rPr>
          <w:color w:val="000000"/>
          <w:sz w:val="26"/>
          <w:szCs w:val="26"/>
          <w:lang w:eastAsia="ru-RU" w:bidi="ru-RU"/>
        </w:rPr>
        <w:t xml:space="preserve">648,0 тыс. рублей </w:t>
      </w:r>
      <w:r w:rsidR="008A4191" w:rsidRPr="008A4191">
        <w:rPr>
          <w:color w:val="000000"/>
          <w:sz w:val="26"/>
          <w:szCs w:val="26"/>
          <w:lang w:eastAsia="ru-RU" w:bidi="ru-RU"/>
        </w:rPr>
        <w:t>на содержание КРС мя</w:t>
      </w:r>
      <w:r>
        <w:rPr>
          <w:color w:val="000000"/>
          <w:sz w:val="26"/>
          <w:szCs w:val="26"/>
          <w:lang w:eastAsia="ru-RU" w:bidi="ru-RU"/>
        </w:rPr>
        <w:t xml:space="preserve">сного направления 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и </w:t>
      </w:r>
      <w:r w:rsidR="008A4191" w:rsidRPr="006A3E8F">
        <w:rPr>
          <w:color w:val="000000"/>
          <w:sz w:val="26"/>
          <w:szCs w:val="26"/>
          <w:lang w:eastAsia="ru-RU" w:bidi="ru-RU"/>
        </w:rPr>
        <w:t>4 026,2 тыс. рублей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</w:t>
      </w:r>
      <w:r w:rsidR="006A3E8F">
        <w:rPr>
          <w:color w:val="000000"/>
          <w:sz w:val="26"/>
          <w:szCs w:val="26"/>
          <w:lang w:eastAsia="ru-RU" w:bidi="ru-RU"/>
        </w:rPr>
        <w:t>-</w:t>
      </w:r>
      <w:r w:rsidR="008A4191" w:rsidRPr="008A4191">
        <w:rPr>
          <w:color w:val="000000"/>
          <w:sz w:val="26"/>
          <w:szCs w:val="26"/>
          <w:lang w:eastAsia="ru-RU" w:bidi="ru-RU"/>
        </w:rPr>
        <w:t xml:space="preserve"> КРС моло</w:t>
      </w:r>
      <w:r>
        <w:rPr>
          <w:color w:val="000000"/>
          <w:sz w:val="26"/>
          <w:szCs w:val="26"/>
          <w:lang w:eastAsia="ru-RU" w:bidi="ru-RU"/>
        </w:rPr>
        <w:t>чного направления</w:t>
      </w:r>
      <w:r w:rsidR="00573B8C">
        <w:rPr>
          <w:color w:val="000000"/>
          <w:sz w:val="26"/>
          <w:szCs w:val="26"/>
          <w:lang w:eastAsia="ru-RU" w:bidi="ru-RU"/>
        </w:rPr>
        <w:t xml:space="preserve"> </w:t>
      </w:r>
      <w:r w:rsidR="008A4191" w:rsidRPr="008A4191">
        <w:rPr>
          <w:rFonts w:eastAsia="Arial Unicode MS"/>
          <w:sz w:val="26"/>
          <w:szCs w:val="26"/>
          <w:lang w:eastAsia="ru-RU"/>
        </w:rPr>
        <w:t>при уменьшении поголовья основного стада мясного и молочного направления по состоянию на 01.08.2015 и на 01.09.2015.</w:t>
      </w:r>
    </w:p>
    <w:p w:rsidR="008A4191" w:rsidRDefault="008A4191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8A4191">
        <w:rPr>
          <w:rFonts w:eastAsiaTheme="minorHAnsi"/>
          <w:sz w:val="26"/>
          <w:szCs w:val="26"/>
        </w:rPr>
        <w:t xml:space="preserve">В соответствии с отчетами </w:t>
      </w:r>
      <w:r w:rsidR="00A24848">
        <w:rPr>
          <w:color w:val="000000"/>
          <w:sz w:val="26"/>
          <w:szCs w:val="26"/>
          <w:lang w:eastAsia="ru-RU" w:bidi="ru-RU"/>
        </w:rPr>
        <w:t>ф.</w:t>
      </w:r>
      <w:r w:rsidRPr="008A4191">
        <w:rPr>
          <w:color w:val="000000"/>
          <w:sz w:val="26"/>
          <w:szCs w:val="26"/>
          <w:lang w:eastAsia="ru-RU" w:bidi="ru-RU"/>
        </w:rPr>
        <w:t xml:space="preserve"> № П-1 (СХ), отчетами движения скота фактическое наличие КРС молочного направления на 01.08.2015 составило </w:t>
      </w:r>
      <w:r w:rsidR="00373213">
        <w:rPr>
          <w:color w:val="000000"/>
          <w:sz w:val="26"/>
          <w:szCs w:val="26"/>
          <w:lang w:eastAsia="ru-RU" w:bidi="ru-RU"/>
        </w:rPr>
        <w:t>-</w:t>
      </w:r>
      <w:r w:rsidRPr="008A4191">
        <w:rPr>
          <w:color w:val="000000"/>
          <w:sz w:val="26"/>
          <w:szCs w:val="26"/>
          <w:lang w:eastAsia="ru-RU" w:bidi="ru-RU"/>
        </w:rPr>
        <w:t xml:space="preserve"> 589 голов, на 01.09.2015 </w:t>
      </w:r>
      <w:r w:rsidR="006A3E8F">
        <w:rPr>
          <w:color w:val="000000"/>
          <w:sz w:val="26"/>
          <w:szCs w:val="26"/>
          <w:lang w:eastAsia="ru-RU" w:bidi="ru-RU"/>
        </w:rPr>
        <w:t>-</w:t>
      </w:r>
      <w:r w:rsidRPr="008A4191">
        <w:rPr>
          <w:color w:val="000000"/>
          <w:sz w:val="26"/>
          <w:szCs w:val="26"/>
          <w:lang w:eastAsia="ru-RU" w:bidi="ru-RU"/>
        </w:rPr>
        <w:t xml:space="preserve"> 583 головы, мясного направления на 01.09.2015 </w:t>
      </w:r>
      <w:r w:rsidR="006A3E8F">
        <w:rPr>
          <w:color w:val="000000"/>
          <w:sz w:val="26"/>
          <w:szCs w:val="26"/>
          <w:lang w:eastAsia="ru-RU" w:bidi="ru-RU"/>
        </w:rPr>
        <w:t>-</w:t>
      </w:r>
      <w:r w:rsidRPr="008A4191">
        <w:rPr>
          <w:color w:val="000000"/>
          <w:sz w:val="26"/>
          <w:szCs w:val="26"/>
          <w:lang w:eastAsia="ru-RU" w:bidi="ru-RU"/>
        </w:rPr>
        <w:t xml:space="preserve"> 329 голов.</w:t>
      </w:r>
    </w:p>
    <w:p w:rsidR="00573B8C" w:rsidRPr="00A076F1" w:rsidRDefault="00573B8C" w:rsidP="00A076F1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A076F1">
        <w:rPr>
          <w:color w:val="000000"/>
          <w:sz w:val="26"/>
          <w:szCs w:val="26"/>
          <w:lang w:eastAsia="ru-RU" w:bidi="ru-RU"/>
        </w:rPr>
        <w:t>Положениями Порядка № 89 и НПА не определено понятие «технологическая работа со стадом». Таким образом, при предоставлении субсидии Министерство руководств</w:t>
      </w:r>
      <w:r w:rsidR="003E09CD">
        <w:rPr>
          <w:color w:val="000000"/>
          <w:sz w:val="26"/>
          <w:szCs w:val="26"/>
          <w:lang w:eastAsia="ru-RU" w:bidi="ru-RU"/>
        </w:rPr>
        <w:t>овалось</w:t>
      </w:r>
      <w:r w:rsidRPr="00A076F1">
        <w:rPr>
          <w:color w:val="000000"/>
          <w:sz w:val="26"/>
          <w:szCs w:val="26"/>
          <w:lang w:eastAsia="ru-RU" w:bidi="ru-RU"/>
        </w:rPr>
        <w:t xml:space="preserve"> не нормативными документами, а экспертными оценками специалистов комиссии. </w:t>
      </w:r>
      <w:r w:rsidR="003E09CD">
        <w:rPr>
          <w:color w:val="000000"/>
          <w:sz w:val="26"/>
          <w:szCs w:val="26"/>
          <w:lang w:eastAsia="ru-RU" w:bidi="ru-RU"/>
        </w:rPr>
        <w:t>При отсутствии нормативных документов</w:t>
      </w:r>
      <w:r w:rsidRPr="00A076F1">
        <w:rPr>
          <w:color w:val="000000"/>
          <w:sz w:val="26"/>
          <w:szCs w:val="26"/>
          <w:lang w:eastAsia="ru-RU" w:bidi="ru-RU"/>
        </w:rPr>
        <w:t>,</w:t>
      </w:r>
      <w:r w:rsidR="00A076F1" w:rsidRPr="00A076F1">
        <w:rPr>
          <w:color w:val="000000"/>
          <w:sz w:val="26"/>
          <w:szCs w:val="26"/>
          <w:lang w:eastAsia="ru-RU" w:bidi="ru-RU"/>
        </w:rPr>
        <w:t xml:space="preserve"> достоверно</w:t>
      </w:r>
      <w:r w:rsidRPr="00A076F1">
        <w:rPr>
          <w:color w:val="000000"/>
          <w:sz w:val="26"/>
          <w:szCs w:val="26"/>
          <w:lang w:eastAsia="ru-RU" w:bidi="ru-RU"/>
        </w:rPr>
        <w:t xml:space="preserve"> подтвердить правомерность (неправомерность) выделения средств не возможн</w:t>
      </w:r>
      <w:r w:rsidR="003E09CD">
        <w:rPr>
          <w:color w:val="000000"/>
          <w:sz w:val="26"/>
          <w:szCs w:val="26"/>
          <w:lang w:eastAsia="ru-RU" w:bidi="ru-RU"/>
        </w:rPr>
        <w:t>о</w:t>
      </w:r>
      <w:r w:rsidRPr="00A076F1">
        <w:rPr>
          <w:color w:val="000000"/>
          <w:sz w:val="26"/>
          <w:szCs w:val="26"/>
          <w:lang w:eastAsia="ru-RU" w:bidi="ru-RU"/>
        </w:rPr>
        <w:t>.</w:t>
      </w:r>
    </w:p>
    <w:p w:rsidR="00D24702" w:rsidRPr="00A076F1" w:rsidRDefault="003E09CD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После получения квартальной отчетности </w:t>
      </w:r>
      <w:r w:rsidR="006B2972" w:rsidRPr="00A076F1">
        <w:rPr>
          <w:color w:val="000000"/>
          <w:sz w:val="26"/>
          <w:szCs w:val="26"/>
          <w:lang w:eastAsia="ru-RU" w:bidi="ru-RU"/>
        </w:rPr>
        <w:t xml:space="preserve">Министерство выставило требование </w:t>
      </w:r>
      <w:r w:rsidRPr="00A076F1">
        <w:rPr>
          <w:color w:val="000000"/>
          <w:sz w:val="26"/>
          <w:szCs w:val="26"/>
          <w:lang w:eastAsia="ru-RU" w:bidi="ru-RU"/>
        </w:rPr>
        <w:t xml:space="preserve">Обществу </w:t>
      </w:r>
      <w:r w:rsidR="006B2972" w:rsidRPr="00A076F1">
        <w:rPr>
          <w:color w:val="000000"/>
          <w:sz w:val="26"/>
          <w:szCs w:val="26"/>
          <w:lang w:eastAsia="ru-RU" w:bidi="ru-RU"/>
        </w:rPr>
        <w:t xml:space="preserve">(исх. от 29.09.2015 № 4/2-6047) о возврате </w:t>
      </w:r>
      <w:r>
        <w:rPr>
          <w:color w:val="000000"/>
          <w:sz w:val="26"/>
          <w:szCs w:val="26"/>
          <w:lang w:eastAsia="ru-RU" w:bidi="ru-RU"/>
        </w:rPr>
        <w:t>аванс</w:t>
      </w:r>
      <w:r w:rsidR="00E22E59">
        <w:rPr>
          <w:color w:val="000000"/>
          <w:sz w:val="26"/>
          <w:szCs w:val="26"/>
          <w:lang w:eastAsia="ru-RU" w:bidi="ru-RU"/>
        </w:rPr>
        <w:t>ов</w:t>
      </w:r>
      <w:r>
        <w:rPr>
          <w:color w:val="000000"/>
          <w:sz w:val="26"/>
          <w:szCs w:val="26"/>
          <w:lang w:eastAsia="ru-RU" w:bidi="ru-RU"/>
        </w:rPr>
        <w:t xml:space="preserve"> по </w:t>
      </w:r>
      <w:r w:rsidR="006B2972" w:rsidRPr="00A076F1">
        <w:rPr>
          <w:color w:val="000000"/>
          <w:sz w:val="26"/>
          <w:szCs w:val="26"/>
          <w:lang w:eastAsia="ru-RU" w:bidi="ru-RU"/>
        </w:rPr>
        <w:t>субсидии на общую сумму 5 322,2 тыс. рублей, в том числе за 2 квартал 648,0 тыс. рублей (содержани</w:t>
      </w:r>
      <w:r w:rsidR="009347E1" w:rsidRPr="00A076F1">
        <w:rPr>
          <w:color w:val="000000"/>
          <w:sz w:val="26"/>
          <w:szCs w:val="26"/>
          <w:lang w:eastAsia="ru-RU" w:bidi="ru-RU"/>
        </w:rPr>
        <w:t xml:space="preserve">е КРС мясного направления), за </w:t>
      </w:r>
      <w:r w:rsidR="006B2972" w:rsidRPr="00A076F1">
        <w:rPr>
          <w:color w:val="000000"/>
          <w:sz w:val="26"/>
          <w:szCs w:val="26"/>
          <w:lang w:eastAsia="ru-RU" w:bidi="ru-RU"/>
        </w:rPr>
        <w:t>3 квартал 4</w:t>
      </w:r>
      <w:r w:rsidR="002632BA" w:rsidRPr="00A076F1">
        <w:rPr>
          <w:color w:val="000000"/>
          <w:sz w:val="26"/>
          <w:szCs w:val="26"/>
          <w:lang w:eastAsia="ru-RU" w:bidi="ru-RU"/>
        </w:rPr>
        <w:t> </w:t>
      </w:r>
      <w:r w:rsidR="006B2972" w:rsidRPr="00A076F1">
        <w:rPr>
          <w:color w:val="000000"/>
          <w:sz w:val="26"/>
          <w:szCs w:val="26"/>
          <w:lang w:eastAsia="ru-RU" w:bidi="ru-RU"/>
        </w:rPr>
        <w:t>674</w:t>
      </w:r>
      <w:r w:rsidR="002632BA" w:rsidRPr="00A076F1">
        <w:rPr>
          <w:color w:val="000000"/>
          <w:sz w:val="26"/>
          <w:szCs w:val="26"/>
          <w:lang w:eastAsia="ru-RU" w:bidi="ru-RU"/>
        </w:rPr>
        <w:t>,</w:t>
      </w:r>
      <w:r w:rsidR="006B2972" w:rsidRPr="00A076F1">
        <w:rPr>
          <w:color w:val="000000"/>
          <w:sz w:val="26"/>
          <w:szCs w:val="26"/>
          <w:lang w:eastAsia="ru-RU" w:bidi="ru-RU"/>
        </w:rPr>
        <w:t>2 тыс. рублей (содержание КРС молочного</w:t>
      </w:r>
      <w:r w:rsidR="00D24702" w:rsidRPr="00A076F1">
        <w:rPr>
          <w:color w:val="000000"/>
          <w:sz w:val="26"/>
          <w:szCs w:val="26"/>
          <w:lang w:eastAsia="ru-RU" w:bidi="ru-RU"/>
        </w:rPr>
        <w:t xml:space="preserve"> и мясного</w:t>
      </w:r>
      <w:r w:rsidR="006B2972" w:rsidRPr="00A076F1">
        <w:rPr>
          <w:color w:val="000000"/>
          <w:sz w:val="26"/>
          <w:szCs w:val="26"/>
          <w:lang w:eastAsia="ru-RU" w:bidi="ru-RU"/>
        </w:rPr>
        <w:t xml:space="preserve"> направления)</w:t>
      </w:r>
      <w:r w:rsidR="00D24702" w:rsidRPr="00A076F1">
        <w:rPr>
          <w:color w:val="000000"/>
          <w:sz w:val="26"/>
          <w:szCs w:val="26"/>
          <w:lang w:eastAsia="ru-RU" w:bidi="ru-RU"/>
        </w:rPr>
        <w:t xml:space="preserve"> в сроки, установленные Порядком исполнения региональных программ в подотрасли животноводства № 89.</w:t>
      </w:r>
    </w:p>
    <w:p w:rsidR="006B2972" w:rsidRPr="00D24702" w:rsidRDefault="006B2972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A076F1">
        <w:rPr>
          <w:color w:val="000000"/>
          <w:sz w:val="26"/>
          <w:szCs w:val="26"/>
          <w:lang w:eastAsia="ru-RU" w:bidi="ru-RU"/>
        </w:rPr>
        <w:t>На дату проверки, возврат субсидии</w:t>
      </w:r>
      <w:r w:rsidRPr="006B2972">
        <w:rPr>
          <w:rFonts w:eastAsia="Arial Unicode MS"/>
          <w:sz w:val="26"/>
          <w:szCs w:val="26"/>
          <w:lang w:eastAsia="ru-RU"/>
        </w:rPr>
        <w:t xml:space="preserve"> Общество не осуществило</w:t>
      </w:r>
      <w:r w:rsidR="00E22E59">
        <w:rPr>
          <w:rFonts w:eastAsia="Arial Unicode MS"/>
          <w:sz w:val="26"/>
          <w:szCs w:val="26"/>
          <w:lang w:eastAsia="ru-RU"/>
        </w:rPr>
        <w:t>.</w:t>
      </w:r>
      <w:r w:rsidRPr="006B2972">
        <w:rPr>
          <w:rFonts w:eastAsia="Arial Unicode MS"/>
          <w:sz w:val="26"/>
          <w:szCs w:val="26"/>
          <w:lang w:eastAsia="ru-RU"/>
        </w:rPr>
        <w:t xml:space="preserve"> </w:t>
      </w:r>
      <w:r w:rsidR="00E22E59">
        <w:rPr>
          <w:rFonts w:eastAsia="Arial Unicode MS"/>
          <w:sz w:val="26"/>
          <w:szCs w:val="26"/>
          <w:lang w:eastAsia="ru-RU"/>
        </w:rPr>
        <w:t xml:space="preserve">В нарушение </w:t>
      </w:r>
      <w:r w:rsidR="00E22E59">
        <w:rPr>
          <w:rFonts w:eastAsia="Arial Unicode MS"/>
          <w:sz w:val="26"/>
          <w:szCs w:val="26"/>
          <w:lang w:eastAsia="ru-RU"/>
        </w:rPr>
        <w:br/>
      </w:r>
      <w:r w:rsidRPr="006B2972">
        <w:rPr>
          <w:rFonts w:eastAsia="Arial Unicode MS"/>
          <w:sz w:val="26"/>
          <w:szCs w:val="26"/>
          <w:lang w:eastAsia="ru-RU"/>
        </w:rPr>
        <w:t>п. 20 Порядка</w:t>
      </w:r>
      <w:r w:rsidR="00D24702">
        <w:rPr>
          <w:rFonts w:eastAsia="Arial Unicode MS"/>
          <w:sz w:val="26"/>
          <w:szCs w:val="26"/>
          <w:lang w:eastAsia="ru-RU"/>
        </w:rPr>
        <w:t xml:space="preserve"> исполнения</w:t>
      </w:r>
      <w:r w:rsidRPr="006B2972">
        <w:rPr>
          <w:rFonts w:eastAsia="Arial Unicode MS"/>
          <w:sz w:val="26"/>
          <w:szCs w:val="26"/>
          <w:lang w:eastAsia="ru-RU"/>
        </w:rPr>
        <w:t xml:space="preserve"> региональных программ в подотрасли животноводства </w:t>
      </w:r>
      <w:r w:rsidR="00E22E59">
        <w:rPr>
          <w:rFonts w:eastAsia="Arial Unicode MS"/>
          <w:sz w:val="26"/>
          <w:szCs w:val="26"/>
          <w:lang w:eastAsia="ru-RU"/>
        </w:rPr>
        <w:br/>
      </w:r>
      <w:r w:rsidRPr="006B2972">
        <w:rPr>
          <w:rFonts w:eastAsia="Arial Unicode MS"/>
          <w:sz w:val="26"/>
          <w:szCs w:val="26"/>
          <w:lang w:eastAsia="ru-RU"/>
        </w:rPr>
        <w:t xml:space="preserve">№ 89 Министерством субсидия </w:t>
      </w:r>
      <w:r w:rsidR="00D24702">
        <w:rPr>
          <w:rFonts w:eastAsia="Arial Unicode MS"/>
          <w:sz w:val="26"/>
          <w:szCs w:val="26"/>
          <w:lang w:eastAsia="ru-RU"/>
        </w:rPr>
        <w:t xml:space="preserve">в судебном порядке не взыскана. В </w:t>
      </w:r>
      <w:r w:rsidRPr="006B2972">
        <w:rPr>
          <w:rFonts w:eastAsia="Arial Unicode MS"/>
          <w:sz w:val="26"/>
          <w:szCs w:val="26"/>
          <w:lang w:eastAsia="ru-RU"/>
        </w:rPr>
        <w:t>4 квартал</w:t>
      </w:r>
      <w:r w:rsidR="00D24702">
        <w:rPr>
          <w:rFonts w:eastAsia="Arial Unicode MS"/>
          <w:sz w:val="26"/>
          <w:szCs w:val="26"/>
          <w:lang w:eastAsia="ru-RU"/>
        </w:rPr>
        <w:t>е</w:t>
      </w:r>
      <w:r w:rsidRPr="006B2972">
        <w:rPr>
          <w:rFonts w:eastAsia="Arial Unicode MS"/>
          <w:sz w:val="26"/>
          <w:szCs w:val="26"/>
          <w:lang w:eastAsia="ru-RU"/>
        </w:rPr>
        <w:t xml:space="preserve"> 2015 года </w:t>
      </w:r>
      <w:r w:rsidR="00143155">
        <w:rPr>
          <w:rFonts w:eastAsia="Arial Unicode MS"/>
          <w:sz w:val="26"/>
          <w:szCs w:val="26"/>
          <w:lang w:eastAsia="ru-RU"/>
        </w:rPr>
        <w:t>средства господдержки</w:t>
      </w:r>
      <w:r w:rsidRPr="006B2972">
        <w:rPr>
          <w:rFonts w:eastAsia="Arial Unicode MS"/>
          <w:sz w:val="26"/>
          <w:szCs w:val="26"/>
          <w:lang w:eastAsia="ru-RU"/>
        </w:rPr>
        <w:t xml:space="preserve"> на содержание коров </w:t>
      </w:r>
      <w:r w:rsidR="00143155">
        <w:rPr>
          <w:rFonts w:eastAsia="Arial Unicode MS"/>
          <w:sz w:val="26"/>
          <w:szCs w:val="26"/>
          <w:lang w:eastAsia="ru-RU"/>
        </w:rPr>
        <w:t>АО «Комсомолец»</w:t>
      </w:r>
      <w:r w:rsidRPr="006B2972">
        <w:rPr>
          <w:rFonts w:eastAsia="Arial Unicode MS"/>
          <w:sz w:val="26"/>
          <w:szCs w:val="26"/>
          <w:lang w:eastAsia="ru-RU"/>
        </w:rPr>
        <w:t xml:space="preserve"> не предоставлялась.</w:t>
      </w:r>
    </w:p>
    <w:p w:rsidR="001A26F6" w:rsidRDefault="001A26F6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За первый квартал 2016 года</w:t>
      </w:r>
      <w:r w:rsidRPr="001A26F6">
        <w:rPr>
          <w:rFonts w:eastAsia="Arial Unicode MS"/>
          <w:sz w:val="26"/>
          <w:szCs w:val="26"/>
          <w:lang w:eastAsia="ru-RU"/>
        </w:rPr>
        <w:t xml:space="preserve"> субсидия Министерством выплачена только на коров молочного направления в</w:t>
      </w:r>
      <w:r>
        <w:rPr>
          <w:rFonts w:eastAsia="Arial Unicode MS"/>
          <w:sz w:val="26"/>
          <w:szCs w:val="26"/>
          <w:lang w:eastAsia="ru-RU"/>
        </w:rPr>
        <w:t xml:space="preserve"> общей сумме 2</w:t>
      </w:r>
      <w:r w:rsidR="00573B8C">
        <w:rPr>
          <w:rFonts w:eastAsia="Arial Unicode MS"/>
          <w:sz w:val="26"/>
          <w:szCs w:val="26"/>
          <w:lang w:eastAsia="ru-RU"/>
        </w:rPr>
        <w:t> </w:t>
      </w:r>
      <w:r>
        <w:rPr>
          <w:rFonts w:eastAsia="Arial Unicode MS"/>
          <w:sz w:val="26"/>
          <w:szCs w:val="26"/>
          <w:lang w:eastAsia="ru-RU"/>
        </w:rPr>
        <w:t>488</w:t>
      </w:r>
      <w:r w:rsidR="00573B8C">
        <w:rPr>
          <w:rFonts w:eastAsia="Arial Unicode MS"/>
          <w:sz w:val="26"/>
          <w:szCs w:val="26"/>
          <w:lang w:eastAsia="ru-RU"/>
        </w:rPr>
        <w:t>,</w:t>
      </w:r>
      <w:r>
        <w:rPr>
          <w:rFonts w:eastAsia="Arial Unicode MS"/>
          <w:sz w:val="26"/>
          <w:szCs w:val="26"/>
          <w:lang w:eastAsia="ru-RU"/>
        </w:rPr>
        <w:t>2 тыс. рублей, нарушений не установлено.</w:t>
      </w:r>
    </w:p>
    <w:p w:rsidR="001A26F6" w:rsidRDefault="001A26F6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</w:p>
    <w:p w:rsidR="001A26F6" w:rsidRPr="001A26F6" w:rsidRDefault="001A26F6" w:rsidP="001668BD">
      <w:pPr>
        <w:pStyle w:val="ConsPlusNormal"/>
        <w:ind w:firstLine="567"/>
        <w:jc w:val="both"/>
        <w:rPr>
          <w:color w:val="000000"/>
          <w:lang w:eastAsia="ru-RU" w:bidi="ru-RU"/>
        </w:rPr>
      </w:pPr>
      <w:r>
        <w:rPr>
          <w:rFonts w:eastAsia="Arial Unicode MS"/>
          <w:lang w:eastAsia="ru-RU"/>
        </w:rPr>
        <w:t xml:space="preserve">4. </w:t>
      </w:r>
      <w:r w:rsidRPr="001A26F6">
        <w:rPr>
          <w:i/>
          <w:color w:val="000000"/>
          <w:lang w:eastAsia="ru-RU" w:bidi="ru-RU"/>
        </w:rPr>
        <w:t>Субсидии</w:t>
      </w:r>
      <w:r w:rsidRPr="001A26F6">
        <w:rPr>
          <w:i/>
          <w:iCs/>
          <w:color w:val="000000"/>
          <w:lang w:eastAsia="ru-RU" w:bidi="ru-RU"/>
        </w:rPr>
        <w:t xml:space="preserve"> </w:t>
      </w:r>
      <w:r w:rsidR="00FC3327">
        <w:rPr>
          <w:rFonts w:eastAsia="Arial Unicode MS"/>
          <w:i/>
          <w:lang w:eastAsia="ru-RU"/>
        </w:rPr>
        <w:t>на</w:t>
      </w:r>
      <w:r w:rsidRPr="001A26F6">
        <w:rPr>
          <w:i/>
        </w:rPr>
        <w:t xml:space="preserve"> погашени</w:t>
      </w:r>
      <w:r w:rsidR="00FC3327">
        <w:rPr>
          <w:i/>
        </w:rPr>
        <w:t>е</w:t>
      </w:r>
      <w:r w:rsidRPr="001A26F6">
        <w:rPr>
          <w:i/>
        </w:rPr>
        <w:t xml:space="preserve"> кредиторской задолженности </w:t>
      </w:r>
      <w:r w:rsidRPr="001A26F6">
        <w:rPr>
          <w:i/>
          <w:color w:val="000000"/>
          <w:lang w:eastAsia="ru-RU" w:bidi="ru-RU"/>
        </w:rPr>
        <w:t xml:space="preserve">и </w:t>
      </w:r>
      <w:r w:rsidRPr="001A26F6">
        <w:rPr>
          <w:rFonts w:eastAsia="Arial Unicode MS"/>
          <w:i/>
          <w:lang w:eastAsia="ru-RU"/>
        </w:rPr>
        <w:t>сезонные</w:t>
      </w:r>
      <w:r w:rsidR="00A24848">
        <w:rPr>
          <w:rFonts w:eastAsia="Arial Unicode MS"/>
          <w:i/>
          <w:lang w:eastAsia="ru-RU"/>
        </w:rPr>
        <w:t xml:space="preserve"> сельскохозяйственные работы</w:t>
      </w:r>
      <w:r w:rsidRPr="001A26F6">
        <w:rPr>
          <w:rFonts w:eastAsia="Arial Unicode MS"/>
          <w:lang w:eastAsia="ru-RU"/>
        </w:rPr>
        <w:t xml:space="preserve"> </w:t>
      </w:r>
      <w:r w:rsidRPr="001A26F6">
        <w:rPr>
          <w:color w:val="000000"/>
          <w:lang w:eastAsia="ru-RU" w:bidi="ru-RU"/>
        </w:rPr>
        <w:t xml:space="preserve">АО «Комсомолец» предоставлялись </w:t>
      </w:r>
      <w:r w:rsidR="00FC3327" w:rsidRPr="00FC3327">
        <w:rPr>
          <w:rFonts w:eastAsia="Arial Unicode MS"/>
          <w:lang w:eastAsia="ru-RU"/>
        </w:rPr>
        <w:t>в</w:t>
      </w:r>
      <w:r w:rsidR="003A433B">
        <w:rPr>
          <w:rFonts w:eastAsia="Arial Unicode MS"/>
          <w:lang w:eastAsia="ru-RU"/>
        </w:rPr>
        <w:t xml:space="preserve"> </w:t>
      </w:r>
      <w:r w:rsidR="00FC3327" w:rsidRPr="00FC3327">
        <w:rPr>
          <w:rFonts w:eastAsia="Arial Unicode MS"/>
          <w:lang w:eastAsia="ru-RU"/>
        </w:rPr>
        <w:t>2015 году</w:t>
      </w:r>
      <w:r w:rsidR="00FC3327">
        <w:rPr>
          <w:rFonts w:eastAsia="Arial Unicode MS"/>
          <w:lang w:eastAsia="ru-RU"/>
        </w:rPr>
        <w:t xml:space="preserve"> </w:t>
      </w:r>
      <w:r w:rsidR="00C97E84">
        <w:rPr>
          <w:rFonts w:eastAsia="Arial Unicode MS"/>
          <w:lang w:eastAsia="ru-RU"/>
        </w:rPr>
        <w:t>в соответствии с Порядком</w:t>
      </w:r>
      <w:r w:rsidRPr="001A26F6">
        <w:rPr>
          <w:rFonts w:eastAsia="Arial Unicode MS"/>
          <w:lang w:eastAsia="ru-RU"/>
        </w:rPr>
        <w:t xml:space="preserve"> субсидирования развития а</w:t>
      </w:r>
      <w:r w:rsidR="00C97E84">
        <w:rPr>
          <w:rFonts w:eastAsia="Arial Unicode MS"/>
          <w:lang w:eastAsia="ru-RU"/>
        </w:rPr>
        <w:t>гропромышленного комплекса № 89</w:t>
      </w:r>
      <w:r w:rsidRPr="001A26F6">
        <w:rPr>
          <w:color w:val="000000"/>
          <w:lang w:eastAsia="ru-RU" w:bidi="ru-RU"/>
        </w:rPr>
        <w:t>.</w:t>
      </w:r>
    </w:p>
    <w:p w:rsidR="001A26F6" w:rsidRPr="00C97E84" w:rsidRDefault="001A26F6" w:rsidP="001668BD">
      <w:pPr>
        <w:pStyle w:val="ConsPlusNormal"/>
        <w:ind w:firstLine="567"/>
        <w:jc w:val="both"/>
        <w:rPr>
          <w:color w:val="000000"/>
          <w:lang w:eastAsia="ru-RU" w:bidi="ru-RU"/>
        </w:rPr>
      </w:pPr>
      <w:r w:rsidRPr="001A26F6">
        <w:rPr>
          <w:rFonts w:eastAsia="Arial Unicode MS"/>
          <w:lang w:eastAsia="ru-RU"/>
        </w:rPr>
        <w:t>В соответствии с п. 4</w:t>
      </w:r>
      <w:r>
        <w:rPr>
          <w:rFonts w:eastAsia="Arial Unicode MS"/>
          <w:lang w:eastAsia="ru-RU"/>
        </w:rPr>
        <w:t xml:space="preserve"> Порядка</w:t>
      </w:r>
      <w:r w:rsidR="00C97E84" w:rsidRPr="00C97E84">
        <w:rPr>
          <w:rFonts w:eastAsia="Arial Unicode MS"/>
          <w:lang w:eastAsia="ru-RU"/>
        </w:rPr>
        <w:t xml:space="preserve"> </w:t>
      </w:r>
      <w:r w:rsidR="00C97E84" w:rsidRPr="001A26F6">
        <w:rPr>
          <w:rFonts w:eastAsia="Arial Unicode MS"/>
          <w:lang w:eastAsia="ru-RU"/>
        </w:rPr>
        <w:t>субсидирования развития а</w:t>
      </w:r>
      <w:r w:rsidR="00C97E84">
        <w:rPr>
          <w:rFonts w:eastAsia="Arial Unicode MS"/>
          <w:lang w:eastAsia="ru-RU"/>
        </w:rPr>
        <w:t>гропромышленного комплекса № 89</w:t>
      </w:r>
      <w:r>
        <w:rPr>
          <w:rFonts w:eastAsia="Arial Unicode MS"/>
          <w:lang w:eastAsia="ru-RU"/>
        </w:rPr>
        <w:t xml:space="preserve"> </w:t>
      </w:r>
      <w:r w:rsidR="00E22E59">
        <w:rPr>
          <w:rFonts w:eastAsia="Arial Unicode MS"/>
          <w:lang w:eastAsia="ru-RU"/>
        </w:rPr>
        <w:t>средства</w:t>
      </w:r>
      <w:r>
        <w:rPr>
          <w:rFonts w:eastAsia="Arial Unicode MS"/>
          <w:lang w:eastAsia="ru-RU"/>
        </w:rPr>
        <w:t xml:space="preserve"> предоставлял</w:t>
      </w:r>
      <w:r w:rsidR="00E22E59">
        <w:rPr>
          <w:rFonts w:eastAsia="Arial Unicode MS"/>
          <w:lang w:eastAsia="ru-RU"/>
        </w:rPr>
        <w:t>ись</w:t>
      </w:r>
      <w:r w:rsidRPr="001A26F6">
        <w:rPr>
          <w:rFonts w:eastAsia="Arial Unicode MS"/>
          <w:lang w:eastAsia="ru-RU"/>
        </w:rPr>
        <w:t xml:space="preserve"> Министерством из расчета 1 рубль субсидии на 1 рубль затрат на основное производство.</w:t>
      </w:r>
    </w:p>
    <w:p w:rsidR="00467652" w:rsidRDefault="00F66E96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C97E84">
        <w:rPr>
          <w:color w:val="000000"/>
          <w:sz w:val="26"/>
          <w:szCs w:val="26"/>
          <w:lang w:eastAsia="ru-RU" w:bidi="ru-RU"/>
        </w:rPr>
        <w:t xml:space="preserve"> 2015 году </w:t>
      </w:r>
      <w:r>
        <w:rPr>
          <w:color w:val="000000"/>
          <w:sz w:val="26"/>
          <w:szCs w:val="26"/>
          <w:lang w:eastAsia="ru-RU" w:bidi="ru-RU"/>
        </w:rPr>
        <w:t xml:space="preserve">Министерством из </w:t>
      </w:r>
      <w:r w:rsidRPr="001A26F6">
        <w:rPr>
          <w:color w:val="000000"/>
          <w:sz w:val="26"/>
          <w:szCs w:val="26"/>
          <w:lang w:eastAsia="ru-RU" w:bidi="ru-RU"/>
        </w:rPr>
        <w:t>средств областного бюджета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1A26F6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 w:rsidR="00C97E84">
        <w:rPr>
          <w:color w:val="000000"/>
          <w:sz w:val="26"/>
          <w:szCs w:val="26"/>
          <w:lang w:eastAsia="ru-RU" w:bidi="ru-RU"/>
        </w:rPr>
        <w:t>перечислена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 субсидия </w:t>
      </w:r>
      <w:r>
        <w:rPr>
          <w:color w:val="000000"/>
          <w:sz w:val="26"/>
          <w:szCs w:val="26"/>
          <w:lang w:eastAsia="ru-RU" w:bidi="ru-RU"/>
        </w:rPr>
        <w:t>на возмещение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 затрат на производство сельскохозяйственной продукции, предусмотренных планом расходов по повышению финансовой устойчивости предприятия (</w:t>
      </w:r>
      <w:r w:rsidR="001A26F6" w:rsidRPr="001A26F6">
        <w:rPr>
          <w:rFonts w:eastAsiaTheme="minorHAnsi"/>
          <w:sz w:val="26"/>
          <w:szCs w:val="26"/>
        </w:rPr>
        <w:t xml:space="preserve">погашение кредиторской задолженности) 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sz w:val="26"/>
          <w:szCs w:val="26"/>
          <w:lang w:eastAsia="ru-RU" w:bidi="ru-RU"/>
        </w:rPr>
        <w:t>размере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 113</w:t>
      </w:r>
      <w:r>
        <w:rPr>
          <w:color w:val="000000"/>
          <w:sz w:val="26"/>
          <w:szCs w:val="26"/>
          <w:lang w:eastAsia="ru-RU" w:bidi="ru-RU"/>
        </w:rPr>
        <w:t> </w:t>
      </w:r>
      <w:r w:rsidR="001A26F6" w:rsidRPr="001A26F6">
        <w:rPr>
          <w:color w:val="000000"/>
          <w:sz w:val="26"/>
          <w:szCs w:val="26"/>
          <w:lang w:eastAsia="ru-RU" w:bidi="ru-RU"/>
        </w:rPr>
        <w:t>780</w:t>
      </w:r>
      <w:r>
        <w:rPr>
          <w:color w:val="000000"/>
          <w:sz w:val="26"/>
          <w:szCs w:val="26"/>
          <w:lang w:eastAsia="ru-RU" w:bidi="ru-RU"/>
        </w:rPr>
        <w:t>,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0 тыс. рублей и </w:t>
      </w:r>
      <w:r>
        <w:rPr>
          <w:color w:val="000000"/>
          <w:sz w:val="26"/>
          <w:szCs w:val="26"/>
          <w:lang w:eastAsia="ru-RU" w:bidi="ru-RU"/>
        </w:rPr>
        <w:t xml:space="preserve">проведение </w:t>
      </w:r>
      <w:r w:rsidR="001A26F6" w:rsidRPr="001A26F6">
        <w:rPr>
          <w:rFonts w:eastAsiaTheme="minorHAnsi"/>
          <w:sz w:val="26"/>
          <w:szCs w:val="26"/>
        </w:rPr>
        <w:t>весенне-полевы</w:t>
      </w:r>
      <w:r>
        <w:rPr>
          <w:rFonts w:eastAsiaTheme="minorHAnsi"/>
          <w:sz w:val="26"/>
          <w:szCs w:val="26"/>
        </w:rPr>
        <w:t>х</w:t>
      </w:r>
      <w:r w:rsidR="001A26F6" w:rsidRPr="001A26F6">
        <w:rPr>
          <w:rFonts w:eastAsiaTheme="minorHAnsi"/>
          <w:sz w:val="26"/>
          <w:szCs w:val="26"/>
        </w:rPr>
        <w:t xml:space="preserve"> работ</w:t>
      </w:r>
      <w:r w:rsidR="001A26F6" w:rsidRPr="001A26F6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 сумме </w:t>
      </w:r>
      <w:r w:rsidR="001A26F6">
        <w:rPr>
          <w:color w:val="000000"/>
          <w:sz w:val="26"/>
          <w:szCs w:val="26"/>
          <w:lang w:eastAsia="ru-RU" w:bidi="ru-RU"/>
        </w:rPr>
        <w:t>46</w:t>
      </w:r>
      <w:r w:rsidR="00714211">
        <w:rPr>
          <w:color w:val="000000"/>
          <w:sz w:val="26"/>
          <w:szCs w:val="26"/>
          <w:lang w:eastAsia="ru-RU" w:bidi="ru-RU"/>
        </w:rPr>
        <w:t xml:space="preserve"> </w:t>
      </w:r>
      <w:r w:rsidR="001A26F6">
        <w:rPr>
          <w:color w:val="000000"/>
          <w:sz w:val="26"/>
          <w:szCs w:val="26"/>
          <w:lang w:eastAsia="ru-RU" w:bidi="ru-RU"/>
        </w:rPr>
        <w:t>800,0 тыс. рублей</w:t>
      </w:r>
      <w:r w:rsidR="00714211">
        <w:rPr>
          <w:color w:val="000000"/>
          <w:sz w:val="26"/>
          <w:szCs w:val="26"/>
          <w:lang w:eastAsia="ru-RU" w:bidi="ru-RU"/>
        </w:rPr>
        <w:t>.</w:t>
      </w:r>
    </w:p>
    <w:p w:rsidR="001A26F6" w:rsidRDefault="00F66E96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Для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погашения кредиторской задолженности </w:t>
      </w:r>
      <w:r w:rsidRPr="001A26F6">
        <w:rPr>
          <w:rFonts w:eastAsia="Arial Unicode MS"/>
          <w:sz w:val="26"/>
          <w:szCs w:val="26"/>
          <w:lang w:eastAsia="ru-RU"/>
        </w:rPr>
        <w:t xml:space="preserve">между Министерством </w:t>
      </w:r>
      <w:r>
        <w:rPr>
          <w:rFonts w:eastAsia="Arial Unicode MS"/>
          <w:sz w:val="26"/>
          <w:szCs w:val="26"/>
          <w:lang w:eastAsia="ru-RU"/>
        </w:rPr>
        <w:t xml:space="preserve">и 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АО «Комсомолец» заключены </w:t>
      </w:r>
      <w:r w:rsidR="001A26F6">
        <w:rPr>
          <w:rFonts w:eastAsia="Arial Unicode MS"/>
          <w:sz w:val="26"/>
          <w:szCs w:val="26"/>
          <w:lang w:eastAsia="ru-RU"/>
        </w:rPr>
        <w:t>два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Соглашения</w:t>
      </w:r>
      <w:r w:rsidR="001A26F6">
        <w:rPr>
          <w:rFonts w:eastAsia="Arial Unicode MS"/>
          <w:sz w:val="26"/>
          <w:szCs w:val="26"/>
          <w:lang w:eastAsia="ru-RU"/>
        </w:rPr>
        <w:t xml:space="preserve"> </w:t>
      </w:r>
      <w:r w:rsidR="001A26F6" w:rsidRPr="001A26F6">
        <w:rPr>
          <w:rFonts w:eastAsia="Arial Unicode MS"/>
          <w:sz w:val="26"/>
          <w:szCs w:val="26"/>
          <w:lang w:eastAsia="ru-RU"/>
        </w:rPr>
        <w:t>№ 5</w:t>
      </w:r>
      <w:r w:rsidR="001A26F6">
        <w:rPr>
          <w:rFonts w:eastAsia="Arial Unicode MS"/>
          <w:sz w:val="26"/>
          <w:szCs w:val="26"/>
          <w:lang w:eastAsia="ru-RU"/>
        </w:rPr>
        <w:t xml:space="preserve"> и № 5/1</w:t>
      </w:r>
      <w:r>
        <w:rPr>
          <w:rFonts w:eastAsia="Arial Unicode MS"/>
          <w:sz w:val="26"/>
          <w:szCs w:val="26"/>
          <w:lang w:eastAsia="ru-RU"/>
        </w:rPr>
        <w:t>, включающие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П</w:t>
      </w:r>
      <w:r w:rsidR="001A26F6" w:rsidRPr="001A26F6">
        <w:rPr>
          <w:rFonts w:eastAsia="Arial Unicode MS"/>
          <w:sz w:val="26"/>
          <w:szCs w:val="26"/>
          <w:lang w:eastAsia="ru-RU"/>
        </w:rPr>
        <w:t>лан</w:t>
      </w:r>
      <w:r>
        <w:rPr>
          <w:rFonts w:eastAsia="Arial Unicode MS"/>
          <w:sz w:val="26"/>
          <w:szCs w:val="26"/>
          <w:lang w:eastAsia="ru-RU"/>
        </w:rPr>
        <w:t>ы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расход</w:t>
      </w:r>
      <w:r>
        <w:rPr>
          <w:rFonts w:eastAsia="Arial Unicode MS"/>
          <w:sz w:val="26"/>
          <w:szCs w:val="26"/>
          <w:lang w:eastAsia="ru-RU"/>
        </w:rPr>
        <w:t>ов</w:t>
      </w:r>
      <w:r w:rsidR="00B103A3">
        <w:rPr>
          <w:rFonts w:eastAsia="Arial Unicode MS"/>
          <w:sz w:val="26"/>
          <w:szCs w:val="26"/>
          <w:lang w:eastAsia="ru-RU"/>
        </w:rPr>
        <w:t>,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обеспечивающие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повышени</w:t>
      </w:r>
      <w:r>
        <w:rPr>
          <w:rFonts w:eastAsia="Arial Unicode MS"/>
          <w:sz w:val="26"/>
          <w:szCs w:val="26"/>
          <w:lang w:eastAsia="ru-RU"/>
        </w:rPr>
        <w:t xml:space="preserve">е </w:t>
      </w:r>
      <w:r w:rsidR="001A26F6" w:rsidRPr="001A26F6">
        <w:rPr>
          <w:rFonts w:eastAsia="Arial Unicode MS"/>
          <w:sz w:val="26"/>
          <w:szCs w:val="26"/>
          <w:lang w:eastAsia="ru-RU"/>
        </w:rPr>
        <w:t>фин</w:t>
      </w:r>
      <w:r w:rsidR="00714211">
        <w:rPr>
          <w:rFonts w:eastAsia="Arial Unicode MS"/>
          <w:sz w:val="26"/>
          <w:szCs w:val="26"/>
          <w:lang w:eastAsia="ru-RU"/>
        </w:rPr>
        <w:t xml:space="preserve">ансовой устойчивости </w:t>
      </w:r>
      <w:r w:rsidR="001A26F6">
        <w:rPr>
          <w:rFonts w:eastAsia="Arial Unicode MS"/>
          <w:sz w:val="26"/>
          <w:szCs w:val="26"/>
          <w:lang w:eastAsia="ru-RU"/>
        </w:rPr>
        <w:t>на суммы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75</w:t>
      </w:r>
      <w:r>
        <w:rPr>
          <w:rFonts w:eastAsia="Arial Unicode MS"/>
          <w:sz w:val="26"/>
          <w:szCs w:val="26"/>
          <w:lang w:eastAsia="ru-RU"/>
        </w:rPr>
        <w:t> </w:t>
      </w:r>
      <w:r w:rsidR="001A26F6" w:rsidRPr="001A26F6">
        <w:rPr>
          <w:rFonts w:eastAsia="Arial Unicode MS"/>
          <w:sz w:val="26"/>
          <w:szCs w:val="26"/>
          <w:lang w:eastAsia="ru-RU"/>
        </w:rPr>
        <w:t>080</w:t>
      </w:r>
      <w:r>
        <w:rPr>
          <w:rFonts w:eastAsia="Arial Unicode MS"/>
          <w:sz w:val="26"/>
          <w:szCs w:val="26"/>
          <w:lang w:eastAsia="ru-RU"/>
        </w:rPr>
        <w:t>,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0 тыс. рублей </w:t>
      </w:r>
      <w:r w:rsidR="001A26F6">
        <w:rPr>
          <w:rFonts w:eastAsia="Arial Unicode MS"/>
          <w:sz w:val="26"/>
          <w:szCs w:val="26"/>
          <w:lang w:eastAsia="ru-RU"/>
        </w:rPr>
        <w:t xml:space="preserve">и </w:t>
      </w:r>
      <w:r w:rsidR="001A26F6" w:rsidRPr="001A26F6">
        <w:rPr>
          <w:rFonts w:eastAsia="Arial Unicode MS"/>
          <w:sz w:val="26"/>
          <w:szCs w:val="26"/>
          <w:lang w:eastAsia="ru-RU"/>
        </w:rPr>
        <w:t>38</w:t>
      </w:r>
      <w:r w:rsidR="003465FC">
        <w:rPr>
          <w:rFonts w:eastAsia="Arial Unicode MS"/>
          <w:sz w:val="26"/>
          <w:szCs w:val="26"/>
          <w:lang w:eastAsia="ru-RU"/>
        </w:rPr>
        <w:t> </w:t>
      </w:r>
      <w:r w:rsidR="001A26F6" w:rsidRPr="001A26F6">
        <w:rPr>
          <w:rFonts w:eastAsia="Arial Unicode MS"/>
          <w:sz w:val="26"/>
          <w:szCs w:val="26"/>
          <w:lang w:eastAsia="ru-RU"/>
        </w:rPr>
        <w:t>700</w:t>
      </w:r>
      <w:r w:rsidR="003465FC">
        <w:rPr>
          <w:rFonts w:eastAsia="Arial Unicode MS"/>
          <w:sz w:val="26"/>
          <w:szCs w:val="26"/>
          <w:lang w:eastAsia="ru-RU"/>
        </w:rPr>
        <w:t>,</w:t>
      </w:r>
      <w:r w:rsidR="001A26F6" w:rsidRPr="001A26F6">
        <w:rPr>
          <w:rFonts w:eastAsia="Arial Unicode MS"/>
          <w:sz w:val="26"/>
          <w:szCs w:val="26"/>
          <w:lang w:eastAsia="ru-RU"/>
        </w:rPr>
        <w:t>0 тыс. рублей</w:t>
      </w:r>
      <w:r w:rsidR="001A26F6">
        <w:rPr>
          <w:rFonts w:eastAsia="Arial Unicode MS"/>
          <w:sz w:val="26"/>
          <w:szCs w:val="26"/>
          <w:lang w:eastAsia="ru-RU"/>
        </w:rPr>
        <w:t xml:space="preserve"> соответственно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. </w:t>
      </w:r>
    </w:p>
    <w:p w:rsidR="001A26F6" w:rsidRPr="001A26F6" w:rsidRDefault="00714211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</w:rPr>
        <w:t xml:space="preserve">Удельный вес </w:t>
      </w:r>
      <w:r w:rsidR="00F66E96" w:rsidRPr="001A26F6">
        <w:rPr>
          <w:rFonts w:eastAsiaTheme="minorHAnsi"/>
          <w:sz w:val="26"/>
          <w:szCs w:val="26"/>
        </w:rPr>
        <w:t xml:space="preserve">в общем объеме расходов </w:t>
      </w:r>
      <w:r>
        <w:rPr>
          <w:rFonts w:eastAsiaTheme="minorHAnsi"/>
          <w:sz w:val="26"/>
          <w:szCs w:val="26"/>
        </w:rPr>
        <w:t>и</w:t>
      </w:r>
      <w:r w:rsidR="001A26F6" w:rsidRPr="001A26F6">
        <w:rPr>
          <w:rFonts w:eastAsiaTheme="minorHAnsi"/>
          <w:sz w:val="26"/>
          <w:szCs w:val="26"/>
        </w:rPr>
        <w:t xml:space="preserve"> суммовое выражение</w:t>
      </w:r>
      <w:r w:rsidR="00F66E96">
        <w:rPr>
          <w:rFonts w:eastAsiaTheme="minorHAnsi"/>
          <w:sz w:val="26"/>
          <w:szCs w:val="26"/>
        </w:rPr>
        <w:t xml:space="preserve"> показателей </w:t>
      </w:r>
      <w:r w:rsidR="001A26F6" w:rsidRPr="001A26F6">
        <w:rPr>
          <w:rFonts w:eastAsiaTheme="minorHAnsi"/>
          <w:sz w:val="26"/>
          <w:szCs w:val="26"/>
        </w:rPr>
        <w:t>просроче</w:t>
      </w:r>
      <w:r w:rsidR="00F66E96">
        <w:rPr>
          <w:rFonts w:eastAsiaTheme="minorHAnsi"/>
          <w:sz w:val="26"/>
          <w:szCs w:val="26"/>
        </w:rPr>
        <w:t>нной кредиторской задолженности</w:t>
      </w:r>
      <w:r w:rsidR="001A26F6" w:rsidRPr="001A26F6">
        <w:rPr>
          <w:rFonts w:eastAsiaTheme="minorHAnsi"/>
          <w:sz w:val="26"/>
          <w:szCs w:val="26"/>
        </w:rPr>
        <w:t xml:space="preserve">, включенных в План расходов к Соглашению № 5 по состоянию на 13.07.2015 </w:t>
      </w:r>
      <w:r>
        <w:rPr>
          <w:rFonts w:eastAsiaTheme="minorHAnsi"/>
          <w:sz w:val="26"/>
          <w:szCs w:val="26"/>
        </w:rPr>
        <w:t>отражены</w:t>
      </w:r>
      <w:r w:rsidR="009411FE">
        <w:rPr>
          <w:rFonts w:eastAsiaTheme="minorHAnsi"/>
          <w:sz w:val="26"/>
          <w:szCs w:val="26"/>
        </w:rPr>
        <w:t xml:space="preserve"> в таблице № 1 </w:t>
      </w:r>
      <w:r w:rsidR="00F66E96">
        <w:rPr>
          <w:rFonts w:eastAsiaTheme="minorHAnsi"/>
          <w:sz w:val="26"/>
          <w:szCs w:val="26"/>
        </w:rPr>
        <w:t>(</w:t>
      </w:r>
      <w:r w:rsidR="009411FE">
        <w:rPr>
          <w:rFonts w:eastAsiaTheme="minorHAnsi"/>
          <w:sz w:val="26"/>
          <w:szCs w:val="26"/>
        </w:rPr>
        <w:t>прилож</w:t>
      </w:r>
      <w:r w:rsidR="001B1D78">
        <w:rPr>
          <w:rFonts w:eastAsiaTheme="minorHAnsi"/>
          <w:sz w:val="26"/>
          <w:szCs w:val="26"/>
        </w:rPr>
        <w:t>ени</w:t>
      </w:r>
      <w:r w:rsidR="00F66E96">
        <w:rPr>
          <w:rFonts w:eastAsiaTheme="minorHAnsi"/>
          <w:sz w:val="26"/>
          <w:szCs w:val="26"/>
        </w:rPr>
        <w:t>е</w:t>
      </w:r>
      <w:r w:rsidR="001B1D78">
        <w:rPr>
          <w:rFonts w:eastAsiaTheme="minorHAnsi"/>
          <w:sz w:val="26"/>
          <w:szCs w:val="26"/>
        </w:rPr>
        <w:t xml:space="preserve"> № 2</w:t>
      </w:r>
      <w:r>
        <w:rPr>
          <w:rFonts w:eastAsiaTheme="minorHAnsi"/>
          <w:sz w:val="26"/>
          <w:szCs w:val="26"/>
        </w:rPr>
        <w:t xml:space="preserve"> к отчету</w:t>
      </w:r>
      <w:r w:rsidR="00F66E96">
        <w:rPr>
          <w:rFonts w:eastAsiaTheme="minorHAnsi"/>
          <w:sz w:val="26"/>
          <w:szCs w:val="26"/>
        </w:rPr>
        <w:t xml:space="preserve">), из них </w:t>
      </w:r>
      <w:r w:rsidR="00F66E96" w:rsidRPr="001A26F6">
        <w:rPr>
          <w:rFonts w:eastAsia="Arial Unicode MS"/>
          <w:sz w:val="26"/>
          <w:szCs w:val="26"/>
          <w:lang w:eastAsia="ru-RU"/>
        </w:rPr>
        <w:t>30,5 %</w:t>
      </w:r>
      <w:r w:rsidR="00F66E96">
        <w:rPr>
          <w:rFonts w:eastAsia="Arial Unicode MS"/>
          <w:sz w:val="26"/>
          <w:szCs w:val="26"/>
          <w:lang w:eastAsia="ru-RU"/>
        </w:rPr>
        <w:t xml:space="preserve"> </w:t>
      </w:r>
      <w:r w:rsidR="00F66E96">
        <w:rPr>
          <w:rFonts w:eastAsiaTheme="minorHAnsi"/>
          <w:sz w:val="26"/>
          <w:szCs w:val="26"/>
        </w:rPr>
        <w:t xml:space="preserve">составляет </w:t>
      </w:r>
      <w:r w:rsidR="001A26F6" w:rsidRPr="001A26F6">
        <w:rPr>
          <w:rFonts w:eastAsia="Arial Unicode MS"/>
          <w:sz w:val="26"/>
          <w:szCs w:val="26"/>
          <w:lang w:eastAsia="ru-RU"/>
        </w:rPr>
        <w:t>задолженность перед поставщи</w:t>
      </w:r>
      <w:r>
        <w:rPr>
          <w:rFonts w:eastAsia="Arial Unicode MS"/>
          <w:sz w:val="26"/>
          <w:szCs w:val="26"/>
          <w:lang w:eastAsia="ru-RU"/>
        </w:rPr>
        <w:t>ками и подрядчиками</w:t>
      </w:r>
      <w:r w:rsidR="00F66E96">
        <w:rPr>
          <w:rFonts w:eastAsia="Arial Unicode MS"/>
          <w:sz w:val="26"/>
          <w:szCs w:val="26"/>
          <w:lang w:eastAsia="ru-RU"/>
        </w:rPr>
        <w:t>.</w:t>
      </w:r>
      <w:r w:rsidR="001A26F6" w:rsidRPr="001A26F6">
        <w:rPr>
          <w:rFonts w:eastAsia="Arial Unicode MS"/>
          <w:sz w:val="26"/>
          <w:szCs w:val="26"/>
          <w:lang w:eastAsia="ru-RU"/>
        </w:rPr>
        <w:t xml:space="preserve"> </w:t>
      </w:r>
    </w:p>
    <w:p w:rsidR="00414141" w:rsidRPr="00414141" w:rsidRDefault="009A0627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</w:t>
      </w:r>
      <w:r w:rsidR="00414141" w:rsidRPr="00414141">
        <w:rPr>
          <w:rFonts w:eastAsiaTheme="minorHAnsi"/>
          <w:sz w:val="26"/>
          <w:szCs w:val="26"/>
        </w:rPr>
        <w:t xml:space="preserve">роверке представлены копии платежных поручений, </w:t>
      </w:r>
      <w:r w:rsidR="00714211">
        <w:rPr>
          <w:rFonts w:eastAsiaTheme="minorHAnsi"/>
          <w:sz w:val="26"/>
          <w:szCs w:val="26"/>
        </w:rPr>
        <w:t>платежных ведомостей</w:t>
      </w:r>
      <w:r w:rsidR="00F66E96">
        <w:rPr>
          <w:rFonts w:eastAsiaTheme="minorHAnsi"/>
          <w:sz w:val="26"/>
          <w:szCs w:val="26"/>
        </w:rPr>
        <w:t xml:space="preserve"> и</w:t>
      </w:r>
      <w:r w:rsidR="00714211">
        <w:rPr>
          <w:rFonts w:eastAsiaTheme="minorHAnsi"/>
          <w:sz w:val="26"/>
          <w:szCs w:val="26"/>
        </w:rPr>
        <w:t xml:space="preserve"> </w:t>
      </w:r>
      <w:r w:rsidR="00F66E96">
        <w:rPr>
          <w:rFonts w:eastAsiaTheme="minorHAnsi"/>
          <w:sz w:val="26"/>
          <w:szCs w:val="26"/>
        </w:rPr>
        <w:t>иных</w:t>
      </w:r>
      <w:r w:rsidR="00714211">
        <w:rPr>
          <w:rFonts w:eastAsiaTheme="minorHAnsi"/>
          <w:sz w:val="26"/>
          <w:szCs w:val="26"/>
        </w:rPr>
        <w:t xml:space="preserve"> документов, </w:t>
      </w:r>
      <w:r w:rsidR="00414141" w:rsidRPr="00414141">
        <w:rPr>
          <w:rFonts w:eastAsiaTheme="minorHAnsi"/>
          <w:sz w:val="26"/>
          <w:szCs w:val="26"/>
        </w:rPr>
        <w:t xml:space="preserve">подтверждающих использование субсидии по утвержденному </w:t>
      </w:r>
      <w:r w:rsidR="00654756">
        <w:rPr>
          <w:rFonts w:eastAsiaTheme="minorHAnsi"/>
          <w:sz w:val="26"/>
          <w:szCs w:val="26"/>
        </w:rPr>
        <w:t>П</w:t>
      </w:r>
      <w:r w:rsidR="00414141" w:rsidRPr="00414141">
        <w:rPr>
          <w:rFonts w:eastAsiaTheme="minorHAnsi"/>
          <w:sz w:val="26"/>
          <w:szCs w:val="26"/>
        </w:rPr>
        <w:t>лану расходов</w:t>
      </w:r>
      <w:r w:rsidR="003A433B">
        <w:rPr>
          <w:rFonts w:eastAsiaTheme="minorHAnsi"/>
          <w:sz w:val="26"/>
          <w:szCs w:val="26"/>
        </w:rPr>
        <w:t xml:space="preserve"> </w:t>
      </w:r>
      <w:r w:rsidR="00714211">
        <w:rPr>
          <w:rFonts w:eastAsiaTheme="minorHAnsi"/>
          <w:sz w:val="26"/>
          <w:szCs w:val="26"/>
        </w:rPr>
        <w:t xml:space="preserve">на общую сумму 70 505,2 тыс. рублей, в том числе по расчетам: </w:t>
      </w:r>
      <w:r w:rsidR="00440FBB">
        <w:rPr>
          <w:rFonts w:eastAsiaTheme="minorHAnsi"/>
          <w:sz w:val="26"/>
          <w:szCs w:val="26"/>
        </w:rPr>
        <w:t>с</w:t>
      </w:r>
      <w:r w:rsidR="00414141" w:rsidRPr="00414141">
        <w:rPr>
          <w:rFonts w:eastAsiaTheme="minorHAnsi"/>
          <w:sz w:val="26"/>
          <w:szCs w:val="26"/>
        </w:rPr>
        <w:t xml:space="preserve"> поставщикам</w:t>
      </w:r>
      <w:r w:rsidR="00714211">
        <w:rPr>
          <w:rFonts w:eastAsiaTheme="minorHAnsi"/>
          <w:sz w:val="26"/>
          <w:szCs w:val="26"/>
        </w:rPr>
        <w:t>и</w:t>
      </w:r>
      <w:r w:rsidR="00414141" w:rsidRPr="00414141">
        <w:rPr>
          <w:rFonts w:eastAsiaTheme="minorHAnsi"/>
          <w:sz w:val="26"/>
          <w:szCs w:val="26"/>
        </w:rPr>
        <w:t xml:space="preserve"> и подрядчикам</w:t>
      </w:r>
      <w:r w:rsidR="00714211">
        <w:rPr>
          <w:rFonts w:eastAsiaTheme="minorHAnsi"/>
          <w:sz w:val="26"/>
          <w:szCs w:val="26"/>
        </w:rPr>
        <w:t xml:space="preserve">и - </w:t>
      </w:r>
      <w:r w:rsidR="00414141" w:rsidRPr="00414141">
        <w:rPr>
          <w:rFonts w:eastAsiaTheme="minorHAnsi"/>
          <w:sz w:val="26"/>
          <w:szCs w:val="26"/>
        </w:rPr>
        <w:t>18 333,4 тыс. рубл</w:t>
      </w:r>
      <w:r w:rsidR="00714211">
        <w:rPr>
          <w:rFonts w:eastAsiaTheme="minorHAnsi"/>
          <w:sz w:val="26"/>
          <w:szCs w:val="26"/>
        </w:rPr>
        <w:t xml:space="preserve">ей, </w:t>
      </w:r>
      <w:r w:rsidR="00414141" w:rsidRPr="00414141">
        <w:rPr>
          <w:rFonts w:eastAsiaTheme="minorHAnsi"/>
          <w:sz w:val="26"/>
          <w:szCs w:val="26"/>
        </w:rPr>
        <w:t>по выплате</w:t>
      </w:r>
      <w:r w:rsidR="003A433B">
        <w:rPr>
          <w:rFonts w:eastAsiaTheme="minorHAnsi"/>
          <w:sz w:val="26"/>
          <w:szCs w:val="26"/>
        </w:rPr>
        <w:t xml:space="preserve"> </w:t>
      </w:r>
      <w:r w:rsidR="00414141" w:rsidRPr="00414141">
        <w:rPr>
          <w:rFonts w:eastAsiaTheme="minorHAnsi"/>
          <w:sz w:val="26"/>
          <w:szCs w:val="26"/>
        </w:rPr>
        <w:t xml:space="preserve">заработной платы </w:t>
      </w:r>
      <w:r>
        <w:rPr>
          <w:rFonts w:eastAsiaTheme="minorHAnsi"/>
          <w:sz w:val="26"/>
          <w:szCs w:val="26"/>
        </w:rPr>
        <w:t>-</w:t>
      </w:r>
      <w:r w:rsidR="00414141" w:rsidRPr="00414141">
        <w:rPr>
          <w:rFonts w:eastAsiaTheme="minorHAnsi"/>
          <w:sz w:val="26"/>
          <w:szCs w:val="26"/>
        </w:rPr>
        <w:t xml:space="preserve"> 11 217,3 тыс. рублей, погашению задолженности по с</w:t>
      </w:r>
      <w:r w:rsidR="006C4275">
        <w:rPr>
          <w:rFonts w:eastAsiaTheme="minorHAnsi"/>
          <w:sz w:val="26"/>
          <w:szCs w:val="26"/>
        </w:rPr>
        <w:t xml:space="preserve">траховым взносам и НЛФЛ </w:t>
      </w:r>
      <w:r w:rsidR="00654756">
        <w:rPr>
          <w:rFonts w:eastAsiaTheme="minorHAnsi"/>
          <w:sz w:val="26"/>
          <w:szCs w:val="26"/>
        </w:rPr>
        <w:t>-</w:t>
      </w:r>
      <w:r w:rsidR="00A2476F">
        <w:rPr>
          <w:rFonts w:eastAsiaTheme="minorHAnsi"/>
          <w:sz w:val="26"/>
          <w:szCs w:val="26"/>
        </w:rPr>
        <w:t xml:space="preserve"> 40</w:t>
      </w:r>
      <w:r w:rsidR="00611252">
        <w:rPr>
          <w:rFonts w:eastAsiaTheme="minorHAnsi"/>
          <w:sz w:val="26"/>
          <w:szCs w:val="26"/>
        </w:rPr>
        <w:t> </w:t>
      </w:r>
      <w:r w:rsidR="00A2476F">
        <w:rPr>
          <w:rFonts w:eastAsiaTheme="minorHAnsi"/>
          <w:sz w:val="26"/>
          <w:szCs w:val="26"/>
        </w:rPr>
        <w:t>954</w:t>
      </w:r>
      <w:r w:rsidR="00611252">
        <w:rPr>
          <w:rFonts w:eastAsiaTheme="minorHAnsi"/>
          <w:sz w:val="26"/>
          <w:szCs w:val="26"/>
        </w:rPr>
        <w:t>,</w:t>
      </w:r>
      <w:r w:rsidR="00A2476F">
        <w:rPr>
          <w:rFonts w:eastAsiaTheme="minorHAnsi"/>
          <w:sz w:val="26"/>
          <w:szCs w:val="26"/>
        </w:rPr>
        <w:t>5 тыс. рублей</w:t>
      </w:r>
      <w:r w:rsidR="00414141" w:rsidRPr="00414141">
        <w:rPr>
          <w:rFonts w:eastAsiaTheme="minorHAnsi"/>
          <w:sz w:val="26"/>
          <w:szCs w:val="26"/>
        </w:rPr>
        <w:t>.</w:t>
      </w:r>
    </w:p>
    <w:p w:rsidR="00414141" w:rsidRPr="002642CA" w:rsidRDefault="006C4275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C4275">
        <w:rPr>
          <w:rFonts w:eastAsiaTheme="minorHAnsi"/>
          <w:sz w:val="26"/>
          <w:szCs w:val="26"/>
        </w:rPr>
        <w:t>В</w:t>
      </w:r>
      <w:r w:rsidR="00414141" w:rsidRPr="006C4275">
        <w:rPr>
          <w:rFonts w:eastAsiaTheme="minorHAnsi"/>
          <w:sz w:val="26"/>
          <w:szCs w:val="26"/>
        </w:rPr>
        <w:t xml:space="preserve"> нарушение п. 7.3.1</w:t>
      </w:r>
      <w:r w:rsidR="00414141" w:rsidRPr="00414141">
        <w:rPr>
          <w:rFonts w:eastAsiaTheme="minorHAnsi"/>
          <w:sz w:val="26"/>
          <w:szCs w:val="26"/>
        </w:rPr>
        <w:t>. Порядка субсидирования развития агропромышленного комплекса № 89 в Министерст</w:t>
      </w:r>
      <w:r>
        <w:rPr>
          <w:rFonts w:eastAsiaTheme="minorHAnsi"/>
          <w:sz w:val="26"/>
          <w:szCs w:val="26"/>
        </w:rPr>
        <w:t>во на дату проверки</w:t>
      </w:r>
      <w:r w:rsidR="00414141" w:rsidRPr="00414141">
        <w:rPr>
          <w:rFonts w:eastAsiaTheme="minorHAnsi"/>
          <w:sz w:val="26"/>
          <w:szCs w:val="26"/>
        </w:rPr>
        <w:t xml:space="preserve"> Обществом не предс</w:t>
      </w:r>
      <w:r>
        <w:rPr>
          <w:rFonts w:eastAsiaTheme="minorHAnsi"/>
          <w:sz w:val="26"/>
          <w:szCs w:val="26"/>
        </w:rPr>
        <w:t>тавлены подтверждающие</w:t>
      </w:r>
      <w:r w:rsidR="00414141" w:rsidRPr="00414141">
        <w:rPr>
          <w:rFonts w:eastAsiaTheme="minorHAnsi"/>
          <w:sz w:val="26"/>
          <w:szCs w:val="26"/>
        </w:rPr>
        <w:t xml:space="preserve"> документы об оплате по утвержденному плану</w:t>
      </w:r>
      <w:r>
        <w:rPr>
          <w:rFonts w:eastAsiaTheme="minorHAnsi"/>
          <w:sz w:val="26"/>
          <w:szCs w:val="26"/>
        </w:rPr>
        <w:t xml:space="preserve"> расходов, задолженности перед</w:t>
      </w:r>
      <w:r w:rsidR="00414141" w:rsidRPr="00414141">
        <w:rPr>
          <w:rFonts w:eastAsiaTheme="minorHAnsi"/>
          <w:sz w:val="26"/>
          <w:szCs w:val="26"/>
        </w:rPr>
        <w:t xml:space="preserve"> поставщиками и подрядчиками на общую сумму </w:t>
      </w:r>
      <w:r w:rsidRPr="002642CA">
        <w:rPr>
          <w:rFonts w:eastAsiaTheme="minorHAnsi"/>
          <w:sz w:val="26"/>
          <w:szCs w:val="26"/>
        </w:rPr>
        <w:t>4 574,8 тыс. рублей, в том числе</w:t>
      </w:r>
      <w:r w:rsidR="00414141" w:rsidRPr="002642CA">
        <w:rPr>
          <w:rFonts w:eastAsiaTheme="minorHAnsi"/>
          <w:sz w:val="26"/>
          <w:szCs w:val="26"/>
        </w:rPr>
        <w:t>:</w:t>
      </w:r>
    </w:p>
    <w:p w:rsidR="00414141" w:rsidRPr="00414141" w:rsidRDefault="00414141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414141">
        <w:rPr>
          <w:rFonts w:eastAsiaTheme="minorHAnsi"/>
          <w:sz w:val="26"/>
          <w:szCs w:val="26"/>
        </w:rPr>
        <w:t>ООО «Витал» - 322,2 тыс. рублей (аренда торговой точки)</w:t>
      </w:r>
      <w:r w:rsidR="00E65107">
        <w:rPr>
          <w:rFonts w:eastAsiaTheme="minorHAnsi"/>
          <w:sz w:val="26"/>
          <w:szCs w:val="26"/>
        </w:rPr>
        <w:t xml:space="preserve">; </w:t>
      </w:r>
      <w:r w:rsidRPr="00414141">
        <w:rPr>
          <w:rFonts w:eastAsiaTheme="minorHAnsi"/>
          <w:sz w:val="26"/>
          <w:szCs w:val="26"/>
        </w:rPr>
        <w:t xml:space="preserve">КФХ Ким С.Е. </w:t>
      </w:r>
      <w:r w:rsidR="00373213">
        <w:rPr>
          <w:rFonts w:eastAsiaTheme="minorHAnsi"/>
          <w:sz w:val="26"/>
          <w:szCs w:val="26"/>
        </w:rPr>
        <w:t>-</w:t>
      </w:r>
      <w:r w:rsidRPr="00414141">
        <w:rPr>
          <w:rFonts w:eastAsiaTheme="minorHAnsi"/>
          <w:sz w:val="26"/>
          <w:szCs w:val="26"/>
        </w:rPr>
        <w:t xml:space="preserve"> 5,0 тыс. рублей (за овощи); ИП Черкашин С.С. </w:t>
      </w:r>
      <w:r w:rsidR="00373213">
        <w:rPr>
          <w:rFonts w:eastAsiaTheme="minorHAnsi"/>
          <w:sz w:val="26"/>
          <w:szCs w:val="26"/>
        </w:rPr>
        <w:t>-</w:t>
      </w:r>
      <w:r w:rsidRPr="00414141">
        <w:rPr>
          <w:rFonts w:eastAsiaTheme="minorHAnsi"/>
          <w:sz w:val="26"/>
          <w:szCs w:val="26"/>
        </w:rPr>
        <w:t xml:space="preserve"> 800,0 тыс. рублей (средства защиты растений); ФГБУ ГЦАС «Сахалинский» - 4,9 тыс. рублей (услуги по исследованию почвы); ООО «Класс-1» - 2</w:t>
      </w:r>
      <w:r w:rsidR="00654756">
        <w:rPr>
          <w:rFonts w:eastAsiaTheme="minorHAnsi"/>
          <w:sz w:val="26"/>
          <w:szCs w:val="26"/>
        </w:rPr>
        <w:t> </w:t>
      </w:r>
      <w:r w:rsidRPr="00414141">
        <w:rPr>
          <w:rFonts w:eastAsiaTheme="minorHAnsi"/>
          <w:sz w:val="26"/>
          <w:szCs w:val="26"/>
        </w:rPr>
        <w:t>000</w:t>
      </w:r>
      <w:r w:rsidR="00654756">
        <w:rPr>
          <w:rFonts w:eastAsiaTheme="minorHAnsi"/>
          <w:sz w:val="26"/>
          <w:szCs w:val="26"/>
        </w:rPr>
        <w:t>,</w:t>
      </w:r>
      <w:r w:rsidRPr="00414141">
        <w:rPr>
          <w:rFonts w:eastAsiaTheme="minorHAnsi"/>
          <w:sz w:val="26"/>
          <w:szCs w:val="26"/>
        </w:rPr>
        <w:t xml:space="preserve">0 тыс. рублей (нефтепродукты); ООО «Стандарт трейд» - 300,0 тыс. рублей (нефтепродукты); ООО «Сака Ренма» - 342,7 тыс. рублей (ремонтно-строительные работы); ООО СГП «ГидроГео» - 800,0 тыс. рублей (бурение скважины для водоснабжения). </w:t>
      </w:r>
    </w:p>
    <w:p w:rsidR="00654756" w:rsidRDefault="009C4845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В свою очередь Министерство </w:t>
      </w:r>
      <w:r w:rsidR="00467652">
        <w:rPr>
          <w:rFonts w:eastAsiaTheme="minorHAnsi"/>
          <w:sz w:val="26"/>
          <w:szCs w:val="26"/>
        </w:rPr>
        <w:t>в</w:t>
      </w:r>
      <w:r w:rsidR="00467652" w:rsidRPr="00467652">
        <w:rPr>
          <w:rFonts w:eastAsiaTheme="minorHAnsi"/>
          <w:b/>
          <w:sz w:val="26"/>
          <w:szCs w:val="26"/>
        </w:rPr>
        <w:t xml:space="preserve"> </w:t>
      </w:r>
      <w:r w:rsidR="00467652" w:rsidRPr="00467652">
        <w:rPr>
          <w:rFonts w:eastAsiaTheme="minorHAnsi"/>
          <w:sz w:val="26"/>
          <w:szCs w:val="26"/>
        </w:rPr>
        <w:t>нарушение п. 11 Порядка субсидирования развития агропромышленного комплекса</w:t>
      </w:r>
      <w:r w:rsidR="00467652">
        <w:rPr>
          <w:rFonts w:eastAsiaTheme="minorHAnsi"/>
          <w:sz w:val="26"/>
          <w:szCs w:val="26"/>
        </w:rPr>
        <w:t xml:space="preserve"> </w:t>
      </w:r>
      <w:r w:rsidR="00467652" w:rsidRPr="00467652">
        <w:rPr>
          <w:rFonts w:eastAsiaTheme="minorHAnsi"/>
          <w:sz w:val="26"/>
          <w:szCs w:val="26"/>
        </w:rPr>
        <w:t>№ 89</w:t>
      </w:r>
      <w:r w:rsidR="00467652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не выставило </w:t>
      </w:r>
      <w:r w:rsidRPr="00467652">
        <w:rPr>
          <w:rFonts w:eastAsiaTheme="minorHAnsi"/>
          <w:sz w:val="26"/>
          <w:szCs w:val="26"/>
        </w:rPr>
        <w:t xml:space="preserve">в течение 5 рабочих дней </w:t>
      </w:r>
      <w:r w:rsidR="00467652" w:rsidRPr="00467652">
        <w:rPr>
          <w:rFonts w:eastAsiaTheme="minorHAnsi"/>
          <w:sz w:val="26"/>
          <w:szCs w:val="26"/>
        </w:rPr>
        <w:t xml:space="preserve">требование о возврате средств </w:t>
      </w:r>
      <w:r>
        <w:rPr>
          <w:rFonts w:eastAsiaTheme="minorHAnsi"/>
          <w:sz w:val="26"/>
          <w:szCs w:val="26"/>
        </w:rPr>
        <w:t xml:space="preserve">областной </w:t>
      </w:r>
      <w:r w:rsidR="00467652" w:rsidRPr="00467652">
        <w:rPr>
          <w:rFonts w:eastAsiaTheme="minorHAnsi"/>
          <w:sz w:val="26"/>
          <w:szCs w:val="26"/>
        </w:rPr>
        <w:t xml:space="preserve">субсидии на </w:t>
      </w:r>
      <w:r w:rsidR="00654756">
        <w:rPr>
          <w:rFonts w:eastAsiaTheme="minorHAnsi"/>
          <w:sz w:val="26"/>
          <w:szCs w:val="26"/>
        </w:rPr>
        <w:t xml:space="preserve">указанную </w:t>
      </w:r>
      <w:r w:rsidR="00467652" w:rsidRPr="00467652">
        <w:rPr>
          <w:rFonts w:eastAsiaTheme="minorHAnsi"/>
          <w:sz w:val="26"/>
          <w:szCs w:val="26"/>
        </w:rPr>
        <w:t>сумму</w:t>
      </w:r>
      <w:r w:rsidR="00654756">
        <w:rPr>
          <w:rFonts w:eastAsiaTheme="minorHAnsi"/>
          <w:sz w:val="26"/>
          <w:szCs w:val="26"/>
        </w:rPr>
        <w:t>.</w:t>
      </w:r>
      <w:r w:rsidR="00467652" w:rsidRPr="00467652">
        <w:rPr>
          <w:rFonts w:eastAsiaTheme="minorHAnsi"/>
          <w:sz w:val="26"/>
          <w:szCs w:val="26"/>
        </w:rPr>
        <w:t xml:space="preserve"> </w:t>
      </w:r>
    </w:p>
    <w:p w:rsidR="00467652" w:rsidRDefault="00467652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Проверкой</w:t>
      </w:r>
      <w:r w:rsidRPr="001A26F6">
        <w:rPr>
          <w:rFonts w:eastAsia="Arial Unicode MS"/>
          <w:sz w:val="26"/>
          <w:szCs w:val="26"/>
          <w:lang w:eastAsia="ru-RU"/>
        </w:rPr>
        <w:t xml:space="preserve"> предоставленной субсидии </w:t>
      </w:r>
      <w:r w:rsidR="00654756">
        <w:rPr>
          <w:rFonts w:eastAsia="Arial Unicode MS"/>
          <w:sz w:val="26"/>
          <w:szCs w:val="26"/>
          <w:lang w:eastAsia="ru-RU"/>
        </w:rPr>
        <w:t>на погашение кредиторской задолженности</w:t>
      </w:r>
      <w:r w:rsidR="00654756" w:rsidRPr="001A26F6">
        <w:rPr>
          <w:rFonts w:eastAsia="Arial Unicode MS"/>
          <w:sz w:val="26"/>
          <w:szCs w:val="26"/>
          <w:lang w:eastAsia="ru-RU"/>
        </w:rPr>
        <w:t xml:space="preserve"> </w:t>
      </w:r>
      <w:r w:rsidRPr="001A26F6">
        <w:rPr>
          <w:rFonts w:eastAsia="Arial Unicode MS"/>
          <w:sz w:val="26"/>
          <w:szCs w:val="26"/>
          <w:lang w:eastAsia="ru-RU"/>
        </w:rPr>
        <w:t>по Соглашению № 5</w:t>
      </w:r>
      <w:r>
        <w:rPr>
          <w:rFonts w:eastAsia="Arial Unicode MS"/>
          <w:sz w:val="26"/>
          <w:szCs w:val="26"/>
          <w:lang w:eastAsia="ru-RU"/>
        </w:rPr>
        <w:t>/1</w:t>
      </w:r>
      <w:r w:rsidR="00654756">
        <w:rPr>
          <w:rFonts w:eastAsia="Arial Unicode MS"/>
          <w:sz w:val="26"/>
          <w:szCs w:val="26"/>
          <w:lang w:eastAsia="ru-RU"/>
        </w:rPr>
        <w:t>, заключенному</w:t>
      </w:r>
      <w:r>
        <w:rPr>
          <w:rFonts w:eastAsia="Arial Unicode MS"/>
          <w:sz w:val="26"/>
          <w:szCs w:val="26"/>
          <w:lang w:eastAsia="ru-RU"/>
        </w:rPr>
        <w:t xml:space="preserve"> на сумму</w:t>
      </w:r>
      <w:r w:rsidR="003A433B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38</w:t>
      </w:r>
      <w:r w:rsidR="009C4845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700,0 тыс. рублей, нарушений не установлено</w:t>
      </w:r>
      <w:r w:rsidRPr="001A26F6">
        <w:rPr>
          <w:rFonts w:eastAsia="Arial Unicode MS"/>
          <w:sz w:val="26"/>
          <w:szCs w:val="26"/>
          <w:lang w:eastAsia="ru-RU"/>
        </w:rPr>
        <w:t>.</w:t>
      </w:r>
    </w:p>
    <w:p w:rsidR="00467652" w:rsidRDefault="00D72472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За счет полученных средств </w:t>
      </w:r>
      <w:r w:rsidR="00467652">
        <w:rPr>
          <w:rFonts w:eastAsiaTheme="minorHAnsi"/>
          <w:sz w:val="26"/>
          <w:szCs w:val="26"/>
        </w:rPr>
        <w:t>погашена</w:t>
      </w:r>
      <w:r w:rsidR="00467652" w:rsidRPr="00467652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задолженность</w:t>
      </w:r>
      <w:r w:rsidRPr="00467652">
        <w:rPr>
          <w:rFonts w:eastAsiaTheme="minorHAnsi"/>
          <w:sz w:val="26"/>
          <w:szCs w:val="26"/>
        </w:rPr>
        <w:t xml:space="preserve"> </w:t>
      </w:r>
      <w:r w:rsidR="00467652" w:rsidRPr="00467652">
        <w:rPr>
          <w:rFonts w:eastAsiaTheme="minorHAnsi"/>
          <w:sz w:val="26"/>
          <w:szCs w:val="26"/>
        </w:rPr>
        <w:t>п</w:t>
      </w:r>
      <w:r>
        <w:rPr>
          <w:rFonts w:eastAsiaTheme="minorHAnsi"/>
          <w:sz w:val="26"/>
          <w:szCs w:val="26"/>
        </w:rPr>
        <w:t>еред</w:t>
      </w:r>
      <w:r w:rsidR="00467652" w:rsidRPr="00467652">
        <w:rPr>
          <w:rFonts w:eastAsiaTheme="minorHAnsi"/>
          <w:sz w:val="26"/>
          <w:szCs w:val="26"/>
        </w:rPr>
        <w:t xml:space="preserve"> поставщикам и подрядчикам</w:t>
      </w:r>
      <w:r w:rsidR="00EA573E">
        <w:rPr>
          <w:rFonts w:eastAsiaTheme="minorHAnsi"/>
          <w:sz w:val="26"/>
          <w:szCs w:val="26"/>
        </w:rPr>
        <w:t xml:space="preserve"> за 2012, 2013, 2015 годы</w:t>
      </w:r>
      <w:r w:rsidR="00467652" w:rsidRPr="00467652">
        <w:rPr>
          <w:rFonts w:eastAsiaTheme="minorHAnsi"/>
          <w:sz w:val="26"/>
          <w:szCs w:val="26"/>
        </w:rPr>
        <w:t xml:space="preserve"> </w:t>
      </w:r>
      <w:r w:rsidR="00654756">
        <w:rPr>
          <w:rFonts w:eastAsiaTheme="minorHAnsi"/>
          <w:sz w:val="26"/>
          <w:szCs w:val="26"/>
        </w:rPr>
        <w:t>в общем размере</w:t>
      </w:r>
      <w:r w:rsidR="00467652" w:rsidRPr="00467652">
        <w:rPr>
          <w:rFonts w:eastAsiaTheme="minorHAnsi"/>
          <w:sz w:val="26"/>
          <w:szCs w:val="26"/>
        </w:rPr>
        <w:t xml:space="preserve"> 12</w:t>
      </w:r>
      <w:r>
        <w:rPr>
          <w:rFonts w:eastAsiaTheme="minorHAnsi"/>
          <w:sz w:val="26"/>
          <w:szCs w:val="26"/>
        </w:rPr>
        <w:t> </w:t>
      </w:r>
      <w:r w:rsidR="00467652" w:rsidRPr="00467652">
        <w:rPr>
          <w:rFonts w:eastAsiaTheme="minorHAnsi"/>
          <w:sz w:val="26"/>
          <w:szCs w:val="26"/>
        </w:rPr>
        <w:t>194</w:t>
      </w:r>
      <w:r>
        <w:rPr>
          <w:rFonts w:eastAsiaTheme="minorHAnsi"/>
          <w:sz w:val="26"/>
          <w:szCs w:val="26"/>
        </w:rPr>
        <w:t>,</w:t>
      </w:r>
      <w:r w:rsidR="00467652" w:rsidRPr="00467652">
        <w:rPr>
          <w:rFonts w:eastAsiaTheme="minorHAnsi"/>
          <w:sz w:val="26"/>
          <w:szCs w:val="26"/>
        </w:rPr>
        <w:t xml:space="preserve">0 тыс. рублей, </w:t>
      </w:r>
      <w:r w:rsidR="00467652">
        <w:rPr>
          <w:rFonts w:eastAsiaTheme="minorHAnsi"/>
          <w:sz w:val="26"/>
          <w:szCs w:val="26"/>
        </w:rPr>
        <w:t xml:space="preserve">по </w:t>
      </w:r>
      <w:r w:rsidR="00EA573E">
        <w:rPr>
          <w:rFonts w:eastAsiaTheme="minorHAnsi"/>
          <w:sz w:val="26"/>
          <w:szCs w:val="26"/>
        </w:rPr>
        <w:t>заработной плате</w:t>
      </w:r>
      <w:r w:rsidR="00467652" w:rsidRPr="00467652">
        <w:rPr>
          <w:rFonts w:eastAsiaTheme="minorHAnsi"/>
          <w:sz w:val="26"/>
          <w:szCs w:val="26"/>
        </w:rPr>
        <w:t xml:space="preserve"> </w:t>
      </w:r>
      <w:r w:rsidR="00EA573E">
        <w:rPr>
          <w:rFonts w:eastAsiaTheme="minorHAnsi"/>
          <w:sz w:val="26"/>
          <w:szCs w:val="26"/>
        </w:rPr>
        <w:t>за ноябрь 2015 года</w:t>
      </w:r>
      <w:r w:rsidR="003A433B">
        <w:rPr>
          <w:rFonts w:eastAsiaTheme="minorHAnsi"/>
          <w:sz w:val="26"/>
          <w:szCs w:val="26"/>
        </w:rPr>
        <w:t xml:space="preserve"> </w:t>
      </w:r>
      <w:r w:rsidR="00EA573E">
        <w:rPr>
          <w:rFonts w:eastAsiaTheme="minorHAnsi"/>
          <w:sz w:val="26"/>
          <w:szCs w:val="26"/>
        </w:rPr>
        <w:t>-</w:t>
      </w:r>
      <w:r w:rsidR="003A433B">
        <w:rPr>
          <w:rFonts w:eastAsiaTheme="minorHAnsi"/>
          <w:sz w:val="26"/>
          <w:szCs w:val="26"/>
        </w:rPr>
        <w:t xml:space="preserve"> </w:t>
      </w:r>
      <w:r w:rsidR="00467652" w:rsidRPr="00467652">
        <w:rPr>
          <w:rFonts w:eastAsiaTheme="minorHAnsi"/>
          <w:sz w:val="26"/>
          <w:szCs w:val="26"/>
        </w:rPr>
        <w:t>1</w:t>
      </w:r>
      <w:r>
        <w:rPr>
          <w:rFonts w:eastAsiaTheme="minorHAnsi"/>
          <w:sz w:val="26"/>
          <w:szCs w:val="26"/>
        </w:rPr>
        <w:t> </w:t>
      </w:r>
      <w:r w:rsidR="00467652" w:rsidRPr="00467652">
        <w:rPr>
          <w:rFonts w:eastAsiaTheme="minorHAnsi"/>
          <w:sz w:val="26"/>
          <w:szCs w:val="26"/>
        </w:rPr>
        <w:t>560</w:t>
      </w:r>
      <w:r>
        <w:rPr>
          <w:rFonts w:eastAsiaTheme="minorHAnsi"/>
          <w:sz w:val="26"/>
          <w:szCs w:val="26"/>
        </w:rPr>
        <w:t>,</w:t>
      </w:r>
      <w:r w:rsidR="00467652" w:rsidRPr="00467652">
        <w:rPr>
          <w:rFonts w:eastAsiaTheme="minorHAnsi"/>
          <w:sz w:val="26"/>
          <w:szCs w:val="26"/>
        </w:rPr>
        <w:t>0 тыс. рублей, страховым взносам</w:t>
      </w:r>
      <w:r w:rsidR="00EA573E">
        <w:rPr>
          <w:rFonts w:eastAsiaTheme="minorHAnsi"/>
          <w:sz w:val="26"/>
          <w:szCs w:val="26"/>
        </w:rPr>
        <w:t xml:space="preserve"> </w:t>
      </w:r>
      <w:r w:rsidR="00373213">
        <w:rPr>
          <w:rFonts w:eastAsiaTheme="minorHAnsi"/>
          <w:sz w:val="26"/>
          <w:szCs w:val="26"/>
        </w:rPr>
        <w:t>во внебюджетные фонды за апрель</w:t>
      </w:r>
      <w:r w:rsidR="00EA573E">
        <w:rPr>
          <w:rFonts w:eastAsiaTheme="minorHAnsi"/>
          <w:sz w:val="26"/>
          <w:szCs w:val="26"/>
        </w:rPr>
        <w:t xml:space="preserve">-октябрь 2015 года </w:t>
      </w:r>
      <w:r w:rsidR="00A2476F">
        <w:rPr>
          <w:rFonts w:eastAsiaTheme="minorHAnsi"/>
          <w:sz w:val="26"/>
          <w:szCs w:val="26"/>
        </w:rPr>
        <w:t>-</w:t>
      </w:r>
      <w:r w:rsidR="00EA573E">
        <w:rPr>
          <w:rFonts w:eastAsiaTheme="minorHAnsi"/>
          <w:sz w:val="26"/>
          <w:szCs w:val="26"/>
        </w:rPr>
        <w:t>16</w:t>
      </w:r>
      <w:r>
        <w:rPr>
          <w:rFonts w:eastAsiaTheme="minorHAnsi"/>
          <w:sz w:val="26"/>
          <w:szCs w:val="26"/>
        </w:rPr>
        <w:t> </w:t>
      </w:r>
      <w:r w:rsidR="00EA573E">
        <w:rPr>
          <w:rFonts w:eastAsiaTheme="minorHAnsi"/>
          <w:sz w:val="26"/>
          <w:szCs w:val="26"/>
        </w:rPr>
        <w:t>348</w:t>
      </w:r>
      <w:r>
        <w:rPr>
          <w:rFonts w:eastAsiaTheme="minorHAnsi"/>
          <w:sz w:val="26"/>
          <w:szCs w:val="26"/>
        </w:rPr>
        <w:t>,</w:t>
      </w:r>
      <w:r w:rsidR="00EA573E">
        <w:rPr>
          <w:rFonts w:eastAsiaTheme="minorHAnsi"/>
          <w:sz w:val="26"/>
          <w:szCs w:val="26"/>
        </w:rPr>
        <w:t xml:space="preserve">0 тыс. рублей, </w:t>
      </w:r>
      <w:r w:rsidR="00467652" w:rsidRPr="00467652">
        <w:rPr>
          <w:rFonts w:eastAsiaTheme="minorHAnsi"/>
          <w:sz w:val="26"/>
          <w:szCs w:val="26"/>
        </w:rPr>
        <w:t xml:space="preserve">НЛФЛ </w:t>
      </w:r>
      <w:r w:rsidR="009C4845">
        <w:rPr>
          <w:rFonts w:eastAsiaTheme="minorHAnsi"/>
          <w:sz w:val="26"/>
          <w:szCs w:val="26"/>
        </w:rPr>
        <w:t>за апрель-</w:t>
      </w:r>
      <w:r w:rsidR="00EA573E">
        <w:rPr>
          <w:rFonts w:eastAsiaTheme="minorHAnsi"/>
          <w:sz w:val="26"/>
          <w:szCs w:val="26"/>
        </w:rPr>
        <w:t>октябрь 2015 года - 8 598,0</w:t>
      </w:r>
      <w:r w:rsidR="00467652" w:rsidRPr="00467652">
        <w:rPr>
          <w:rFonts w:eastAsiaTheme="minorHAnsi"/>
          <w:sz w:val="26"/>
          <w:szCs w:val="26"/>
        </w:rPr>
        <w:t xml:space="preserve"> тыс. рублей</w:t>
      </w:r>
      <w:r>
        <w:rPr>
          <w:rFonts w:eastAsiaTheme="minorHAnsi"/>
          <w:sz w:val="26"/>
          <w:szCs w:val="26"/>
        </w:rPr>
        <w:t>.</w:t>
      </w:r>
    </w:p>
    <w:p w:rsidR="00EA573E" w:rsidRPr="00467652" w:rsidRDefault="009C4845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Следует отметить</w:t>
      </w:r>
      <w:r w:rsidR="00EA573E" w:rsidRPr="00EA573E">
        <w:rPr>
          <w:rFonts w:eastAsiaTheme="minorHAnsi"/>
          <w:sz w:val="26"/>
          <w:szCs w:val="26"/>
        </w:rPr>
        <w:t>,</w:t>
      </w:r>
      <w:r>
        <w:rPr>
          <w:rFonts w:eastAsiaTheme="minorHAnsi"/>
          <w:sz w:val="26"/>
          <w:szCs w:val="26"/>
        </w:rPr>
        <w:t xml:space="preserve"> что</w:t>
      </w:r>
      <w:r w:rsidR="00EA573E" w:rsidRPr="00EA573E">
        <w:rPr>
          <w:rFonts w:eastAsiaTheme="minorHAnsi"/>
          <w:sz w:val="26"/>
          <w:szCs w:val="26"/>
        </w:rPr>
        <w:t xml:space="preserve"> в нарушение п. 7.3.2. Порядка субсидирования развития агропромышленного комплекса № 89 в Министерство на дату проверки </w:t>
      </w:r>
      <w:r w:rsidR="00654756">
        <w:rPr>
          <w:rFonts w:eastAsiaTheme="minorHAnsi"/>
          <w:sz w:val="26"/>
          <w:szCs w:val="26"/>
        </w:rPr>
        <w:t>АО «Корсаковский»</w:t>
      </w:r>
      <w:r w:rsidR="00EA573E" w:rsidRPr="00EA573E">
        <w:rPr>
          <w:rFonts w:eastAsiaTheme="minorHAnsi"/>
          <w:sz w:val="26"/>
          <w:szCs w:val="26"/>
        </w:rPr>
        <w:t xml:space="preserve"> </w:t>
      </w:r>
      <w:r w:rsidR="00EA573E" w:rsidRPr="009C4845">
        <w:rPr>
          <w:rFonts w:eastAsiaTheme="minorHAnsi"/>
          <w:sz w:val="26"/>
          <w:szCs w:val="26"/>
        </w:rPr>
        <w:t>не представлены акты сверки расчетов</w:t>
      </w:r>
      <w:r w:rsidR="00EA573E" w:rsidRPr="00EA573E">
        <w:rPr>
          <w:rFonts w:eastAsiaTheme="minorHAnsi"/>
          <w:sz w:val="26"/>
          <w:szCs w:val="26"/>
        </w:rPr>
        <w:t>, подтверждающие отсутствие заявленных просроченных обязательств, на</w:t>
      </w:r>
      <w:r w:rsidR="00654756">
        <w:rPr>
          <w:rFonts w:eastAsiaTheme="minorHAnsi"/>
          <w:sz w:val="26"/>
          <w:szCs w:val="26"/>
        </w:rPr>
        <w:t xml:space="preserve"> погашение которых</w:t>
      </w:r>
      <w:r w:rsidR="00EA573E" w:rsidRPr="00EA573E">
        <w:rPr>
          <w:rFonts w:eastAsiaTheme="minorHAnsi"/>
          <w:sz w:val="26"/>
          <w:szCs w:val="26"/>
        </w:rPr>
        <w:t xml:space="preserve"> выделялис</w:t>
      </w:r>
      <w:r w:rsidR="00A2476F">
        <w:rPr>
          <w:rFonts w:eastAsiaTheme="minorHAnsi"/>
          <w:sz w:val="26"/>
          <w:szCs w:val="26"/>
        </w:rPr>
        <w:t xml:space="preserve">ь средства </w:t>
      </w:r>
      <w:r w:rsidR="00654756">
        <w:rPr>
          <w:rFonts w:eastAsiaTheme="minorHAnsi"/>
          <w:sz w:val="26"/>
          <w:szCs w:val="26"/>
        </w:rPr>
        <w:t>господдержки.</w:t>
      </w:r>
    </w:p>
    <w:p w:rsidR="00EA573E" w:rsidRDefault="00D72472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Для</w:t>
      </w:r>
      <w:r>
        <w:rPr>
          <w:rFonts w:eastAsiaTheme="minorHAnsi"/>
          <w:sz w:val="26"/>
          <w:szCs w:val="26"/>
        </w:rPr>
        <w:t xml:space="preserve"> </w:t>
      </w:r>
      <w:r w:rsidRPr="007866D4">
        <w:rPr>
          <w:rFonts w:eastAsiaTheme="minorHAnsi"/>
          <w:i/>
          <w:sz w:val="26"/>
          <w:szCs w:val="26"/>
        </w:rPr>
        <w:t>проведения весенне</w:t>
      </w:r>
      <w:r w:rsidR="00A2476F" w:rsidRPr="007866D4">
        <w:rPr>
          <w:rFonts w:eastAsiaTheme="minorHAnsi"/>
          <w:i/>
          <w:sz w:val="26"/>
          <w:szCs w:val="26"/>
        </w:rPr>
        <w:t>-</w:t>
      </w:r>
      <w:r w:rsidR="00EA573E" w:rsidRPr="007866D4">
        <w:rPr>
          <w:rFonts w:eastAsiaTheme="minorHAnsi"/>
          <w:i/>
          <w:sz w:val="26"/>
          <w:szCs w:val="26"/>
        </w:rPr>
        <w:t>полевых работ</w:t>
      </w:r>
      <w:r w:rsidR="00EA573E" w:rsidRPr="00EA573E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 xml:space="preserve">в </w:t>
      </w:r>
      <w:r w:rsidRPr="00EA573E">
        <w:rPr>
          <w:rFonts w:eastAsia="Arial Unicode MS"/>
          <w:sz w:val="26"/>
          <w:szCs w:val="26"/>
          <w:lang w:eastAsia="ru-RU"/>
        </w:rPr>
        <w:t>2015 го</w:t>
      </w:r>
      <w:r>
        <w:rPr>
          <w:rFonts w:eastAsia="Arial Unicode MS"/>
          <w:sz w:val="26"/>
          <w:szCs w:val="26"/>
          <w:lang w:eastAsia="ru-RU"/>
        </w:rPr>
        <w:t>ду</w:t>
      </w:r>
      <w:r w:rsidRPr="00EA573E">
        <w:rPr>
          <w:rFonts w:eastAsia="Arial Unicode MS"/>
          <w:sz w:val="26"/>
          <w:szCs w:val="26"/>
          <w:lang w:eastAsia="ru-RU"/>
        </w:rPr>
        <w:t xml:space="preserve"> </w:t>
      </w:r>
      <w:r w:rsidR="00EA573E" w:rsidRPr="00EA573E">
        <w:rPr>
          <w:rFonts w:eastAsia="Arial Unicode MS"/>
          <w:sz w:val="26"/>
          <w:szCs w:val="26"/>
          <w:lang w:eastAsia="ru-RU"/>
        </w:rPr>
        <w:t>между АО «Комсомолец» и Министерством заключено Соглашение № 3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EA573E">
        <w:rPr>
          <w:rFonts w:eastAsia="Arial Unicode MS"/>
          <w:sz w:val="26"/>
          <w:szCs w:val="26"/>
          <w:lang w:eastAsia="ru-RU"/>
        </w:rPr>
        <w:t>на сумму 46</w:t>
      </w:r>
      <w:r>
        <w:rPr>
          <w:rFonts w:eastAsia="Arial Unicode MS"/>
          <w:sz w:val="26"/>
          <w:szCs w:val="26"/>
          <w:lang w:eastAsia="ru-RU"/>
        </w:rPr>
        <w:t> </w:t>
      </w:r>
      <w:r w:rsidRPr="00EA573E">
        <w:rPr>
          <w:rFonts w:eastAsia="Arial Unicode MS"/>
          <w:sz w:val="26"/>
          <w:szCs w:val="26"/>
          <w:lang w:eastAsia="ru-RU"/>
        </w:rPr>
        <w:t>800</w:t>
      </w:r>
      <w:r>
        <w:rPr>
          <w:rFonts w:eastAsia="Arial Unicode MS"/>
          <w:sz w:val="26"/>
          <w:szCs w:val="26"/>
          <w:lang w:eastAsia="ru-RU"/>
        </w:rPr>
        <w:t>,</w:t>
      </w:r>
      <w:r w:rsidRPr="00EA573E">
        <w:rPr>
          <w:rFonts w:eastAsia="Arial Unicode MS"/>
          <w:sz w:val="26"/>
          <w:szCs w:val="26"/>
          <w:lang w:eastAsia="ru-RU"/>
        </w:rPr>
        <w:t>0 тыс. рублей</w:t>
      </w:r>
      <w:r w:rsidR="00E65107">
        <w:rPr>
          <w:rFonts w:eastAsia="Arial Unicode MS"/>
          <w:sz w:val="26"/>
          <w:szCs w:val="26"/>
          <w:lang w:eastAsia="ru-RU"/>
        </w:rPr>
        <w:t>,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="009C4845">
        <w:rPr>
          <w:rFonts w:eastAsia="Arial Unicode MS"/>
          <w:sz w:val="26"/>
          <w:szCs w:val="26"/>
          <w:lang w:eastAsia="ru-RU"/>
        </w:rPr>
        <w:t>включающ</w:t>
      </w:r>
      <w:r>
        <w:rPr>
          <w:rFonts w:eastAsia="Arial Unicode MS"/>
          <w:sz w:val="26"/>
          <w:szCs w:val="26"/>
          <w:lang w:eastAsia="ru-RU"/>
        </w:rPr>
        <w:t>ее</w:t>
      </w:r>
      <w:r w:rsidR="009C4845">
        <w:rPr>
          <w:rFonts w:eastAsia="Arial Unicode MS"/>
          <w:sz w:val="26"/>
          <w:szCs w:val="26"/>
          <w:lang w:eastAsia="ru-RU"/>
        </w:rPr>
        <w:t xml:space="preserve"> реестр</w:t>
      </w:r>
      <w:r w:rsidR="00EA573E" w:rsidRPr="00EA573E">
        <w:rPr>
          <w:rFonts w:eastAsia="Arial Unicode MS"/>
          <w:sz w:val="26"/>
          <w:szCs w:val="26"/>
          <w:lang w:eastAsia="ru-RU"/>
        </w:rPr>
        <w:t xml:space="preserve"> товароматериальных ресурсов для обеспечения </w:t>
      </w:r>
      <w:r w:rsidR="009605B3">
        <w:rPr>
          <w:rFonts w:eastAsia="Arial Unicode MS"/>
          <w:sz w:val="26"/>
          <w:szCs w:val="26"/>
          <w:lang w:eastAsia="ru-RU"/>
        </w:rPr>
        <w:t>указанных работ</w:t>
      </w:r>
      <w:r w:rsidR="00EA573E" w:rsidRPr="00EA573E">
        <w:rPr>
          <w:rFonts w:eastAsia="Arial Unicode MS"/>
          <w:sz w:val="26"/>
          <w:szCs w:val="26"/>
          <w:lang w:eastAsia="ru-RU"/>
        </w:rPr>
        <w:t>.</w:t>
      </w:r>
    </w:p>
    <w:p w:rsidR="00EF3BB8" w:rsidRPr="00EF3BB8" w:rsidRDefault="00EF3BB8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EF3BB8">
        <w:rPr>
          <w:rFonts w:eastAsiaTheme="minorHAnsi"/>
          <w:sz w:val="26"/>
          <w:szCs w:val="26"/>
        </w:rPr>
        <w:t xml:space="preserve">Реестр расходов на ВПР в </w:t>
      </w:r>
      <w:r w:rsidR="009605B3">
        <w:rPr>
          <w:rFonts w:eastAsiaTheme="minorHAnsi"/>
          <w:sz w:val="26"/>
          <w:szCs w:val="26"/>
        </w:rPr>
        <w:t xml:space="preserve">итоговой </w:t>
      </w:r>
      <w:r w:rsidRPr="00EF3BB8">
        <w:rPr>
          <w:rFonts w:eastAsiaTheme="minorHAnsi"/>
          <w:sz w:val="26"/>
          <w:szCs w:val="26"/>
        </w:rPr>
        <w:t>сумме соответствует выплаченной субсидии</w:t>
      </w:r>
      <w:r w:rsidR="009605B3">
        <w:rPr>
          <w:rFonts w:eastAsiaTheme="minorHAnsi"/>
          <w:sz w:val="26"/>
          <w:szCs w:val="26"/>
        </w:rPr>
        <w:t>.</w:t>
      </w:r>
      <w:r w:rsidRPr="00EF3BB8">
        <w:rPr>
          <w:rFonts w:eastAsiaTheme="minorHAnsi"/>
          <w:sz w:val="26"/>
          <w:szCs w:val="26"/>
        </w:rPr>
        <w:t xml:space="preserve"> Вместе с тем, в разрезе поставщиков выявлены расхождения между предоставленными документами за фактически приобретенный/оплаченный товар и услуги (счета-фактуры, товарные накладные, платежные поручения) и реестром расходов на ВПР.</w:t>
      </w:r>
    </w:p>
    <w:p w:rsidR="00EF3BB8" w:rsidRDefault="00EF3BB8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EF3BB8">
        <w:rPr>
          <w:rFonts w:eastAsiaTheme="minorHAnsi"/>
          <w:sz w:val="26"/>
          <w:szCs w:val="26"/>
        </w:rPr>
        <w:t>Таким образом, Министерством при финансировании ВПР не обеспечено в полном объеме исполнение п.</w:t>
      </w:r>
      <w:r w:rsidR="00311A2D">
        <w:rPr>
          <w:rFonts w:eastAsiaTheme="minorHAnsi"/>
          <w:sz w:val="26"/>
          <w:szCs w:val="26"/>
        </w:rPr>
        <w:t>п.</w:t>
      </w:r>
      <w:r w:rsidRPr="00EF3BB8">
        <w:rPr>
          <w:rFonts w:eastAsiaTheme="minorHAnsi"/>
          <w:sz w:val="26"/>
          <w:szCs w:val="26"/>
        </w:rPr>
        <w:t xml:space="preserve"> 3.5., 7.3. Порядка </w:t>
      </w:r>
      <w:r w:rsidRPr="00EF3BB8">
        <w:rPr>
          <w:rFonts w:eastAsia="Arial Unicode MS"/>
          <w:sz w:val="26"/>
          <w:szCs w:val="26"/>
          <w:lang w:eastAsia="ru-RU"/>
        </w:rPr>
        <w:t xml:space="preserve">субсидирования развития агропромышленного комплекса </w:t>
      </w:r>
      <w:r w:rsidRPr="00EF3BB8">
        <w:rPr>
          <w:rFonts w:eastAsiaTheme="minorHAnsi"/>
          <w:sz w:val="26"/>
          <w:szCs w:val="26"/>
        </w:rPr>
        <w:t>№ 89 и п. 1.4 Соглашения № 3,</w:t>
      </w:r>
      <w:r w:rsidRPr="00EF3BB8">
        <w:rPr>
          <w:rFonts w:eastAsiaTheme="minorHAnsi"/>
          <w:b/>
          <w:sz w:val="26"/>
          <w:szCs w:val="26"/>
        </w:rPr>
        <w:t xml:space="preserve"> </w:t>
      </w:r>
      <w:r w:rsidRPr="00EF3BB8">
        <w:rPr>
          <w:rFonts w:eastAsiaTheme="minorHAnsi"/>
          <w:sz w:val="26"/>
          <w:szCs w:val="26"/>
        </w:rPr>
        <w:t>в части наличия уточненного плана расходов в разрезе поставщиков</w:t>
      </w:r>
      <w:r w:rsidRPr="00EF3BB8">
        <w:rPr>
          <w:rFonts w:eastAsia="Arial Unicode MS"/>
          <w:sz w:val="26"/>
          <w:szCs w:val="26"/>
          <w:lang w:eastAsia="ru-RU"/>
        </w:rPr>
        <w:t>.</w:t>
      </w:r>
    </w:p>
    <w:p w:rsidR="008C0FC0" w:rsidRPr="008C0FC0" w:rsidRDefault="008C0FC0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</w:rPr>
        <w:t>Кроме того,</w:t>
      </w:r>
      <w:r w:rsidR="000C758E">
        <w:rPr>
          <w:rFonts w:eastAsiaTheme="minorHAnsi"/>
          <w:sz w:val="26"/>
          <w:szCs w:val="26"/>
        </w:rPr>
        <w:t xml:space="preserve"> согласно</w:t>
      </w:r>
      <w:r w:rsidR="00EB252A">
        <w:rPr>
          <w:rFonts w:eastAsiaTheme="minorHAnsi"/>
          <w:sz w:val="26"/>
          <w:szCs w:val="26"/>
        </w:rPr>
        <w:t xml:space="preserve"> </w:t>
      </w:r>
      <w:r w:rsidR="00EB252A" w:rsidRPr="008C0FC0">
        <w:rPr>
          <w:rFonts w:eastAsiaTheme="minorHAnsi"/>
          <w:sz w:val="26"/>
          <w:szCs w:val="26"/>
        </w:rPr>
        <w:t>п.</w:t>
      </w:r>
      <w:r w:rsidR="00311A2D">
        <w:rPr>
          <w:rFonts w:eastAsiaTheme="minorHAnsi"/>
          <w:sz w:val="26"/>
          <w:szCs w:val="26"/>
        </w:rPr>
        <w:t>п.</w:t>
      </w:r>
      <w:r w:rsidR="00EB252A" w:rsidRPr="008C0FC0">
        <w:rPr>
          <w:rFonts w:eastAsiaTheme="minorHAnsi"/>
          <w:sz w:val="26"/>
          <w:szCs w:val="26"/>
        </w:rPr>
        <w:t xml:space="preserve"> 7.3.1., 7.3.3. </w:t>
      </w:r>
      <w:r w:rsidR="00A50812">
        <w:rPr>
          <w:rFonts w:eastAsiaTheme="minorHAnsi"/>
          <w:sz w:val="26"/>
          <w:szCs w:val="26"/>
        </w:rPr>
        <w:t>указанного п</w:t>
      </w:r>
      <w:r w:rsidR="00EB252A" w:rsidRPr="008C0FC0">
        <w:rPr>
          <w:rFonts w:eastAsiaTheme="minorHAnsi"/>
          <w:sz w:val="26"/>
          <w:szCs w:val="26"/>
        </w:rPr>
        <w:t>орядка</w:t>
      </w:r>
      <w:r w:rsidR="00A50812">
        <w:rPr>
          <w:rFonts w:eastAsiaTheme="minorHAnsi"/>
          <w:sz w:val="26"/>
          <w:szCs w:val="26"/>
        </w:rPr>
        <w:t xml:space="preserve"> </w:t>
      </w:r>
      <w:r w:rsidRPr="008C0FC0">
        <w:rPr>
          <w:rFonts w:eastAsiaTheme="minorHAnsi"/>
          <w:sz w:val="26"/>
          <w:szCs w:val="26"/>
        </w:rPr>
        <w:t xml:space="preserve">Общество </w:t>
      </w:r>
      <w:r w:rsidR="00EB252A">
        <w:rPr>
          <w:rFonts w:eastAsiaTheme="minorHAnsi"/>
          <w:sz w:val="26"/>
          <w:szCs w:val="26"/>
        </w:rPr>
        <w:t xml:space="preserve">не </w:t>
      </w:r>
      <w:r w:rsidRPr="008C0FC0">
        <w:rPr>
          <w:rFonts w:eastAsiaTheme="minorHAnsi"/>
          <w:sz w:val="26"/>
          <w:szCs w:val="26"/>
        </w:rPr>
        <w:t>представило Министерству т</w:t>
      </w:r>
      <w:r w:rsidR="00EB252A">
        <w:rPr>
          <w:rFonts w:eastAsiaTheme="minorHAnsi"/>
          <w:sz w:val="26"/>
          <w:szCs w:val="26"/>
        </w:rPr>
        <w:t xml:space="preserve">оварные накладные </w:t>
      </w:r>
      <w:r w:rsidRPr="008C0FC0">
        <w:rPr>
          <w:rFonts w:eastAsiaTheme="minorHAnsi"/>
          <w:sz w:val="26"/>
          <w:szCs w:val="26"/>
        </w:rPr>
        <w:t>с ИП КФХ Бондарь А.А.,</w:t>
      </w:r>
      <w:r w:rsidR="00EB252A">
        <w:rPr>
          <w:rFonts w:eastAsiaTheme="minorHAnsi"/>
          <w:sz w:val="26"/>
          <w:szCs w:val="26"/>
        </w:rPr>
        <w:t xml:space="preserve"> подтверждающие факт поставки картофеля в полном объеме.</w:t>
      </w:r>
      <w:r w:rsidR="003A433B">
        <w:rPr>
          <w:rFonts w:eastAsiaTheme="minorHAnsi"/>
          <w:sz w:val="26"/>
          <w:szCs w:val="26"/>
        </w:rPr>
        <w:t xml:space="preserve"> </w:t>
      </w:r>
      <w:r w:rsidR="00EB252A" w:rsidRPr="008C0FC0">
        <w:rPr>
          <w:rFonts w:eastAsia="Arial Unicode MS"/>
          <w:sz w:val="26"/>
          <w:szCs w:val="26"/>
          <w:lang w:eastAsia="ru-RU"/>
        </w:rPr>
        <w:t>Оп</w:t>
      </w:r>
      <w:r w:rsidR="00EB252A">
        <w:rPr>
          <w:rFonts w:eastAsia="Arial Unicode MS"/>
          <w:sz w:val="26"/>
          <w:szCs w:val="26"/>
          <w:lang w:eastAsia="ru-RU"/>
        </w:rPr>
        <w:t xml:space="preserve">лата произведена </w:t>
      </w:r>
      <w:r w:rsidR="00A50812">
        <w:rPr>
          <w:rFonts w:eastAsia="Arial Unicode MS"/>
          <w:sz w:val="26"/>
          <w:szCs w:val="26"/>
          <w:lang w:eastAsia="ru-RU"/>
        </w:rPr>
        <w:t>АО «Комсомолец»</w:t>
      </w:r>
      <w:r w:rsidR="00EB252A" w:rsidRPr="008C0FC0">
        <w:rPr>
          <w:rFonts w:eastAsia="Arial Unicode MS"/>
          <w:sz w:val="26"/>
          <w:szCs w:val="26"/>
          <w:lang w:eastAsia="ru-RU"/>
        </w:rPr>
        <w:t xml:space="preserve"> на сумму 3 800,0 тыс. рублей</w:t>
      </w:r>
      <w:r w:rsidR="00D27D52">
        <w:rPr>
          <w:rFonts w:eastAsia="Arial Unicode MS"/>
          <w:sz w:val="26"/>
          <w:szCs w:val="26"/>
          <w:lang w:eastAsia="ru-RU"/>
        </w:rPr>
        <w:t xml:space="preserve"> за 200,0</w:t>
      </w:r>
      <w:r w:rsidR="00303CA5">
        <w:rPr>
          <w:rFonts w:eastAsia="Arial Unicode MS"/>
          <w:sz w:val="26"/>
          <w:szCs w:val="26"/>
          <w:lang w:eastAsia="ru-RU"/>
        </w:rPr>
        <w:t xml:space="preserve"> т </w:t>
      </w:r>
      <w:r w:rsidR="00EB252A">
        <w:rPr>
          <w:rFonts w:eastAsia="Arial Unicode MS"/>
          <w:sz w:val="26"/>
          <w:szCs w:val="26"/>
          <w:lang w:eastAsia="ru-RU"/>
        </w:rPr>
        <w:t>семенного картофеля</w:t>
      </w:r>
      <w:r w:rsidR="00EB252A" w:rsidRPr="008C0FC0">
        <w:rPr>
          <w:rFonts w:eastAsia="Arial Unicode MS"/>
          <w:sz w:val="26"/>
          <w:szCs w:val="26"/>
          <w:lang w:eastAsia="ru-RU"/>
        </w:rPr>
        <w:t>.</w:t>
      </w:r>
      <w:r w:rsidR="00EB252A">
        <w:rPr>
          <w:rFonts w:eastAsia="Arial Unicode MS"/>
          <w:sz w:val="26"/>
          <w:szCs w:val="26"/>
          <w:lang w:eastAsia="ru-RU"/>
        </w:rPr>
        <w:t xml:space="preserve"> Товарные накладные</w:t>
      </w:r>
      <w:r w:rsidRPr="008C0FC0">
        <w:rPr>
          <w:rFonts w:eastAsia="Arial Unicode MS"/>
          <w:sz w:val="26"/>
          <w:szCs w:val="26"/>
          <w:lang w:eastAsia="ru-RU"/>
        </w:rPr>
        <w:t xml:space="preserve"> </w:t>
      </w:r>
      <w:r w:rsidR="00EB252A">
        <w:rPr>
          <w:rFonts w:eastAsia="Arial Unicode MS"/>
          <w:sz w:val="26"/>
          <w:szCs w:val="26"/>
          <w:lang w:eastAsia="ru-RU"/>
        </w:rPr>
        <w:t xml:space="preserve">представлены на поставку </w:t>
      </w:r>
      <w:r w:rsidRPr="008C0FC0">
        <w:rPr>
          <w:rFonts w:eastAsia="Arial Unicode MS"/>
          <w:sz w:val="26"/>
          <w:szCs w:val="26"/>
          <w:lang w:eastAsia="ru-RU"/>
        </w:rPr>
        <w:t>19</w:t>
      </w:r>
      <w:r w:rsidR="00EB252A">
        <w:rPr>
          <w:rFonts w:eastAsia="Arial Unicode MS"/>
          <w:sz w:val="26"/>
          <w:szCs w:val="26"/>
          <w:lang w:eastAsia="ru-RU"/>
        </w:rPr>
        <w:t>1,</w:t>
      </w:r>
      <w:r w:rsidR="00D27D52">
        <w:rPr>
          <w:rFonts w:eastAsia="Arial Unicode MS"/>
          <w:sz w:val="26"/>
          <w:szCs w:val="26"/>
          <w:lang w:eastAsia="ru-RU"/>
        </w:rPr>
        <w:t>1</w:t>
      </w:r>
      <w:r w:rsidR="00303CA5">
        <w:rPr>
          <w:rFonts w:eastAsia="Arial Unicode MS"/>
          <w:sz w:val="26"/>
          <w:szCs w:val="26"/>
          <w:lang w:eastAsia="ru-RU"/>
        </w:rPr>
        <w:t xml:space="preserve"> т </w:t>
      </w:r>
      <w:r w:rsidRPr="008C0FC0">
        <w:rPr>
          <w:rFonts w:eastAsia="Arial Unicode MS"/>
          <w:sz w:val="26"/>
          <w:szCs w:val="26"/>
          <w:lang w:eastAsia="ru-RU"/>
        </w:rPr>
        <w:t>на сумму 3</w:t>
      </w:r>
      <w:r w:rsidR="00A50812">
        <w:rPr>
          <w:rFonts w:eastAsia="Arial Unicode MS"/>
          <w:sz w:val="26"/>
          <w:szCs w:val="26"/>
          <w:lang w:eastAsia="ru-RU"/>
        </w:rPr>
        <w:t> </w:t>
      </w:r>
      <w:r w:rsidRPr="008C0FC0">
        <w:rPr>
          <w:rFonts w:eastAsia="Arial Unicode MS"/>
          <w:sz w:val="26"/>
          <w:szCs w:val="26"/>
          <w:lang w:eastAsia="ru-RU"/>
        </w:rPr>
        <w:t>630</w:t>
      </w:r>
      <w:r w:rsidR="00A50812">
        <w:rPr>
          <w:rFonts w:eastAsia="Arial Unicode MS"/>
          <w:sz w:val="26"/>
          <w:szCs w:val="26"/>
          <w:lang w:eastAsia="ru-RU"/>
        </w:rPr>
        <w:t>,</w:t>
      </w:r>
      <w:r w:rsidRPr="008C0FC0">
        <w:rPr>
          <w:rFonts w:eastAsia="Arial Unicode MS"/>
          <w:sz w:val="26"/>
          <w:szCs w:val="26"/>
          <w:lang w:eastAsia="ru-RU"/>
        </w:rPr>
        <w:t xml:space="preserve">9 тыс. рублей, недопоставлено </w:t>
      </w:r>
      <w:r w:rsidR="00A50812" w:rsidRPr="008C0FC0">
        <w:rPr>
          <w:rFonts w:eastAsia="Arial Unicode MS"/>
          <w:sz w:val="26"/>
          <w:szCs w:val="26"/>
          <w:lang w:eastAsia="ru-RU"/>
        </w:rPr>
        <w:t>8</w:t>
      </w:r>
      <w:r w:rsidR="00A50812">
        <w:rPr>
          <w:rFonts w:eastAsia="Arial Unicode MS"/>
          <w:sz w:val="26"/>
          <w:szCs w:val="26"/>
          <w:lang w:eastAsia="ru-RU"/>
        </w:rPr>
        <w:t xml:space="preserve">,9 т </w:t>
      </w:r>
      <w:r w:rsidRPr="008C0FC0">
        <w:rPr>
          <w:rFonts w:eastAsia="Arial Unicode MS"/>
          <w:sz w:val="26"/>
          <w:szCs w:val="26"/>
          <w:lang w:eastAsia="ru-RU"/>
        </w:rPr>
        <w:t xml:space="preserve">картофеля </w:t>
      </w:r>
      <w:r w:rsidR="00CF02DB">
        <w:rPr>
          <w:rFonts w:eastAsia="Arial Unicode MS"/>
          <w:sz w:val="26"/>
          <w:szCs w:val="26"/>
          <w:lang w:eastAsia="ru-RU"/>
        </w:rPr>
        <w:t xml:space="preserve">стоимостью </w:t>
      </w:r>
      <w:r w:rsidRPr="008C0FC0">
        <w:rPr>
          <w:rFonts w:eastAsia="Arial Unicode MS"/>
          <w:sz w:val="26"/>
          <w:szCs w:val="26"/>
          <w:lang w:eastAsia="ru-RU"/>
        </w:rPr>
        <w:t>169,1 тыс. рублей.</w:t>
      </w:r>
    </w:p>
    <w:p w:rsidR="00A2476F" w:rsidRPr="00D27D52" w:rsidRDefault="008C0FC0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8C0FC0">
        <w:rPr>
          <w:rFonts w:eastAsia="Arial Unicode MS"/>
          <w:sz w:val="26"/>
          <w:szCs w:val="26"/>
          <w:lang w:eastAsia="ru-RU"/>
        </w:rPr>
        <w:t xml:space="preserve">Министерство в соответствии с п. 11. </w:t>
      </w:r>
      <w:r w:rsidRPr="008C0FC0">
        <w:rPr>
          <w:rFonts w:eastAsiaTheme="minorHAnsi"/>
          <w:sz w:val="26"/>
          <w:szCs w:val="26"/>
        </w:rPr>
        <w:t xml:space="preserve">Порядка </w:t>
      </w:r>
      <w:r w:rsidRPr="008C0FC0">
        <w:rPr>
          <w:rFonts w:eastAsia="Arial Unicode MS"/>
          <w:sz w:val="26"/>
          <w:szCs w:val="26"/>
          <w:lang w:eastAsia="ru-RU"/>
        </w:rPr>
        <w:t xml:space="preserve">субсидирования развития агропромышленного комплекса </w:t>
      </w:r>
      <w:r w:rsidRPr="008C0FC0">
        <w:rPr>
          <w:rFonts w:eastAsiaTheme="minorHAnsi"/>
          <w:sz w:val="26"/>
          <w:szCs w:val="26"/>
        </w:rPr>
        <w:t>№ 89,</w:t>
      </w:r>
      <w:r w:rsidRPr="008C0FC0">
        <w:rPr>
          <w:rFonts w:eastAsia="Arial Unicode MS"/>
          <w:sz w:val="26"/>
          <w:szCs w:val="26"/>
          <w:lang w:eastAsia="ru-RU"/>
        </w:rPr>
        <w:t xml:space="preserve"> п. 3.2. Соглашения № 3 выставило требование </w:t>
      </w:r>
      <w:r w:rsidR="00CF02DB" w:rsidRPr="008C0FC0">
        <w:rPr>
          <w:rFonts w:eastAsia="Arial Unicode MS"/>
          <w:sz w:val="26"/>
          <w:szCs w:val="26"/>
          <w:lang w:eastAsia="ru-RU"/>
        </w:rPr>
        <w:t xml:space="preserve">АО «Комсомолец» от 28.10.2015 № 4/2-6694 </w:t>
      </w:r>
      <w:r w:rsidRPr="008C0FC0">
        <w:rPr>
          <w:rFonts w:eastAsia="Arial Unicode MS"/>
          <w:sz w:val="26"/>
          <w:szCs w:val="26"/>
          <w:lang w:eastAsia="ru-RU"/>
        </w:rPr>
        <w:t xml:space="preserve">о возврате средств </w:t>
      </w:r>
      <w:r w:rsidR="00CF02DB">
        <w:rPr>
          <w:rFonts w:eastAsia="Arial Unicode MS"/>
          <w:sz w:val="26"/>
          <w:szCs w:val="26"/>
          <w:lang w:eastAsia="ru-RU"/>
        </w:rPr>
        <w:t>господдержки</w:t>
      </w:r>
      <w:r w:rsidRPr="008C0FC0">
        <w:rPr>
          <w:rFonts w:eastAsia="Arial Unicode MS"/>
          <w:sz w:val="26"/>
          <w:szCs w:val="26"/>
          <w:lang w:eastAsia="ru-RU"/>
        </w:rPr>
        <w:t xml:space="preserve"> в размере 169,1 тыс. рублей. На дату проверки средства субсидии </w:t>
      </w:r>
      <w:r w:rsidR="001648A9">
        <w:rPr>
          <w:rFonts w:eastAsia="Arial Unicode MS"/>
          <w:sz w:val="26"/>
          <w:szCs w:val="26"/>
          <w:lang w:eastAsia="ru-RU"/>
        </w:rPr>
        <w:t xml:space="preserve">получателем </w:t>
      </w:r>
      <w:r w:rsidR="00D27D52" w:rsidRPr="00D27D52">
        <w:rPr>
          <w:rFonts w:eastAsia="Arial Unicode MS"/>
          <w:sz w:val="26"/>
          <w:szCs w:val="26"/>
          <w:lang w:eastAsia="ru-RU"/>
        </w:rPr>
        <w:t>не возвращены</w:t>
      </w:r>
      <w:r w:rsidRPr="00D27D52">
        <w:rPr>
          <w:rFonts w:eastAsia="Arial Unicode MS"/>
          <w:sz w:val="26"/>
          <w:szCs w:val="26"/>
          <w:lang w:eastAsia="ru-RU"/>
        </w:rPr>
        <w:t xml:space="preserve">, </w:t>
      </w:r>
      <w:r w:rsidR="00CF02DB">
        <w:rPr>
          <w:rFonts w:eastAsia="Arial Unicode MS"/>
          <w:sz w:val="26"/>
          <w:szCs w:val="26"/>
          <w:lang w:eastAsia="ru-RU"/>
        </w:rPr>
        <w:t xml:space="preserve">средства </w:t>
      </w:r>
      <w:r w:rsidRPr="00D27D52">
        <w:rPr>
          <w:rFonts w:eastAsia="Arial Unicode MS"/>
          <w:sz w:val="26"/>
          <w:szCs w:val="26"/>
          <w:lang w:eastAsia="ru-RU"/>
        </w:rPr>
        <w:t>Министерством в судебном порядке не взыскан</w:t>
      </w:r>
      <w:r w:rsidR="00CF02DB">
        <w:rPr>
          <w:rFonts w:eastAsia="Arial Unicode MS"/>
          <w:sz w:val="26"/>
          <w:szCs w:val="26"/>
          <w:lang w:eastAsia="ru-RU"/>
        </w:rPr>
        <w:t>ы</w:t>
      </w:r>
      <w:r w:rsidRPr="00D27D52">
        <w:rPr>
          <w:rFonts w:eastAsia="Arial Unicode MS"/>
          <w:sz w:val="26"/>
          <w:szCs w:val="26"/>
          <w:lang w:eastAsia="ru-RU"/>
        </w:rPr>
        <w:t>.</w:t>
      </w:r>
    </w:p>
    <w:p w:rsidR="003D5D65" w:rsidRDefault="003D5D65" w:rsidP="001668BD">
      <w:pPr>
        <w:ind w:firstLine="567"/>
        <w:jc w:val="both"/>
        <w:rPr>
          <w:color w:val="000000"/>
          <w:sz w:val="26"/>
          <w:szCs w:val="26"/>
          <w:lang w:eastAsia="ru-RU" w:bidi="ru-RU"/>
        </w:rPr>
      </w:pPr>
    </w:p>
    <w:p w:rsidR="000C758E" w:rsidRDefault="00D27D52" w:rsidP="001668BD">
      <w:pPr>
        <w:ind w:firstLine="567"/>
        <w:jc w:val="both"/>
        <w:rPr>
          <w:iCs/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Проверк</w:t>
      </w:r>
      <w:r w:rsidR="00CF02DB">
        <w:rPr>
          <w:color w:val="000000"/>
          <w:sz w:val="26"/>
          <w:szCs w:val="26"/>
          <w:lang w:eastAsia="ru-RU" w:bidi="ru-RU"/>
        </w:rPr>
        <w:t xml:space="preserve">а предоставления и использования </w:t>
      </w:r>
      <w:r w:rsidR="000C758E" w:rsidRPr="00CF02DB">
        <w:rPr>
          <w:color w:val="000000"/>
          <w:sz w:val="26"/>
          <w:szCs w:val="26"/>
          <w:lang w:eastAsia="ru-RU" w:bidi="ru-RU"/>
        </w:rPr>
        <w:t xml:space="preserve">субсидий </w:t>
      </w:r>
      <w:r w:rsidR="000C758E" w:rsidRPr="003D5D65">
        <w:rPr>
          <w:i/>
          <w:color w:val="000000"/>
          <w:sz w:val="26"/>
          <w:szCs w:val="26"/>
          <w:lang w:eastAsia="ru-RU" w:bidi="ru-RU"/>
        </w:rPr>
        <w:t>на финансовое обеспечение (возмещение) затрат</w:t>
      </w:r>
      <w:r w:rsidR="000C758E" w:rsidRPr="003D5D65">
        <w:rPr>
          <w:i/>
          <w:iCs/>
          <w:color w:val="000000"/>
          <w:sz w:val="26"/>
          <w:szCs w:val="26"/>
          <w:lang w:eastAsia="ru-RU" w:bidi="ru-RU"/>
        </w:rPr>
        <w:t xml:space="preserve"> по развитию подотрасли растениеводства, переработки и реализации продукции растениеводства, на оказание несвязной поддержки</w:t>
      </w:r>
      <w:r w:rsidR="000C758E">
        <w:rPr>
          <w:iCs/>
          <w:color w:val="000000"/>
          <w:sz w:val="26"/>
          <w:szCs w:val="26"/>
          <w:lang w:eastAsia="ru-RU" w:bidi="ru-RU"/>
        </w:rPr>
        <w:t xml:space="preserve"> в с</w:t>
      </w:r>
      <w:r w:rsidR="00E9493A">
        <w:rPr>
          <w:iCs/>
          <w:color w:val="000000"/>
          <w:sz w:val="26"/>
          <w:szCs w:val="26"/>
          <w:lang w:eastAsia="ru-RU" w:bidi="ru-RU"/>
        </w:rPr>
        <w:t>умме 3</w:t>
      </w:r>
      <w:r w:rsidR="003D5D65">
        <w:rPr>
          <w:iCs/>
          <w:color w:val="000000"/>
          <w:sz w:val="26"/>
          <w:szCs w:val="26"/>
          <w:lang w:eastAsia="ru-RU" w:bidi="ru-RU"/>
        </w:rPr>
        <w:t> </w:t>
      </w:r>
      <w:r w:rsidR="00E9493A">
        <w:rPr>
          <w:iCs/>
          <w:color w:val="000000"/>
          <w:sz w:val="26"/>
          <w:szCs w:val="26"/>
          <w:lang w:eastAsia="ru-RU" w:bidi="ru-RU"/>
        </w:rPr>
        <w:t>024</w:t>
      </w:r>
      <w:r w:rsidR="003D5D65">
        <w:rPr>
          <w:iCs/>
          <w:color w:val="000000"/>
          <w:sz w:val="26"/>
          <w:szCs w:val="26"/>
          <w:lang w:eastAsia="ru-RU" w:bidi="ru-RU"/>
        </w:rPr>
        <w:t>,</w:t>
      </w:r>
      <w:r w:rsidR="00E9493A">
        <w:rPr>
          <w:iCs/>
          <w:color w:val="000000"/>
          <w:sz w:val="26"/>
          <w:szCs w:val="26"/>
          <w:lang w:eastAsia="ru-RU" w:bidi="ru-RU"/>
        </w:rPr>
        <w:t>1</w:t>
      </w:r>
      <w:r w:rsidR="000C758E">
        <w:rPr>
          <w:iCs/>
          <w:color w:val="000000"/>
          <w:sz w:val="26"/>
          <w:szCs w:val="26"/>
          <w:lang w:eastAsia="ru-RU" w:bidi="ru-RU"/>
        </w:rPr>
        <w:t xml:space="preserve"> тыс. рублей</w:t>
      </w:r>
      <w:r>
        <w:rPr>
          <w:iCs/>
          <w:color w:val="000000"/>
          <w:sz w:val="26"/>
          <w:szCs w:val="26"/>
          <w:lang w:eastAsia="ru-RU" w:bidi="ru-RU"/>
        </w:rPr>
        <w:t xml:space="preserve"> (</w:t>
      </w:r>
      <w:r w:rsidR="00CF02DB">
        <w:rPr>
          <w:iCs/>
          <w:color w:val="000000"/>
          <w:sz w:val="26"/>
          <w:szCs w:val="26"/>
          <w:lang w:eastAsia="ru-RU" w:bidi="ru-RU"/>
        </w:rPr>
        <w:t>в т.ч. средства ф/б</w:t>
      </w:r>
      <w:r w:rsidR="00E9493A"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CF02DB">
        <w:rPr>
          <w:iCs/>
          <w:color w:val="000000"/>
          <w:sz w:val="26"/>
          <w:szCs w:val="26"/>
          <w:lang w:eastAsia="ru-RU" w:bidi="ru-RU"/>
        </w:rPr>
        <w:t>-</w:t>
      </w:r>
      <w:r w:rsidR="00E9493A">
        <w:rPr>
          <w:iCs/>
          <w:color w:val="000000"/>
          <w:sz w:val="26"/>
          <w:szCs w:val="26"/>
          <w:lang w:eastAsia="ru-RU" w:bidi="ru-RU"/>
        </w:rPr>
        <w:t xml:space="preserve"> 1</w:t>
      </w:r>
      <w:r w:rsidR="003D5D65">
        <w:rPr>
          <w:iCs/>
          <w:color w:val="000000"/>
          <w:sz w:val="26"/>
          <w:szCs w:val="26"/>
          <w:lang w:eastAsia="ru-RU" w:bidi="ru-RU"/>
        </w:rPr>
        <w:t> </w:t>
      </w:r>
      <w:r w:rsidR="00E9493A">
        <w:rPr>
          <w:iCs/>
          <w:color w:val="000000"/>
          <w:sz w:val="26"/>
          <w:szCs w:val="26"/>
          <w:lang w:eastAsia="ru-RU" w:bidi="ru-RU"/>
        </w:rPr>
        <w:t>835</w:t>
      </w:r>
      <w:r w:rsidR="003D5D65">
        <w:rPr>
          <w:iCs/>
          <w:color w:val="000000"/>
          <w:sz w:val="26"/>
          <w:szCs w:val="26"/>
          <w:lang w:eastAsia="ru-RU" w:bidi="ru-RU"/>
        </w:rPr>
        <w:t>,</w:t>
      </w:r>
      <w:r w:rsidR="00E9493A">
        <w:rPr>
          <w:iCs/>
          <w:color w:val="000000"/>
          <w:sz w:val="26"/>
          <w:szCs w:val="26"/>
          <w:lang w:eastAsia="ru-RU" w:bidi="ru-RU"/>
        </w:rPr>
        <w:t>6 тыс. рублей</w:t>
      </w:r>
      <w:r>
        <w:rPr>
          <w:iCs/>
          <w:color w:val="000000"/>
          <w:sz w:val="26"/>
          <w:szCs w:val="26"/>
          <w:lang w:eastAsia="ru-RU" w:bidi="ru-RU"/>
        </w:rPr>
        <w:t>)</w:t>
      </w:r>
      <w:r w:rsidR="000C758E">
        <w:rPr>
          <w:iCs/>
          <w:color w:val="000000"/>
          <w:sz w:val="26"/>
          <w:szCs w:val="26"/>
          <w:lang w:eastAsia="ru-RU" w:bidi="ru-RU"/>
        </w:rPr>
        <w:t xml:space="preserve"> и </w:t>
      </w:r>
      <w:r w:rsidR="000C758E" w:rsidRPr="003D5D65">
        <w:rPr>
          <w:i/>
          <w:iCs/>
          <w:color w:val="000000"/>
          <w:sz w:val="26"/>
          <w:szCs w:val="26"/>
          <w:lang w:eastAsia="ru-RU" w:bidi="ru-RU"/>
        </w:rPr>
        <w:t xml:space="preserve">на </w:t>
      </w:r>
      <w:r w:rsidR="000C758E" w:rsidRPr="003D5D65">
        <w:rPr>
          <w:i/>
          <w:color w:val="000000"/>
          <w:sz w:val="26"/>
          <w:szCs w:val="26"/>
          <w:lang w:eastAsia="ru-RU" w:bidi="ru-RU"/>
        </w:rPr>
        <w:t>возмещение затрат</w:t>
      </w:r>
      <w:r w:rsidR="000C758E" w:rsidRPr="003D5D65">
        <w:rPr>
          <w:i/>
          <w:iCs/>
          <w:color w:val="000000"/>
          <w:sz w:val="26"/>
          <w:szCs w:val="26"/>
          <w:lang w:eastAsia="ru-RU" w:bidi="ru-RU"/>
        </w:rPr>
        <w:t xml:space="preserve"> по поддержке кредитования подотрасли растениеводства, подотрасли животновод</w:t>
      </w:r>
      <w:r w:rsidRPr="003D5D65">
        <w:rPr>
          <w:i/>
          <w:iCs/>
          <w:color w:val="000000"/>
          <w:sz w:val="26"/>
          <w:szCs w:val="26"/>
          <w:lang w:eastAsia="ru-RU" w:bidi="ru-RU"/>
        </w:rPr>
        <w:t>ства</w:t>
      </w:r>
      <w:r>
        <w:rPr>
          <w:iCs/>
          <w:color w:val="000000"/>
          <w:sz w:val="26"/>
          <w:szCs w:val="26"/>
          <w:lang w:eastAsia="ru-RU" w:bidi="ru-RU"/>
        </w:rPr>
        <w:t xml:space="preserve"> в сумме 849,1 тыс. рублей (</w:t>
      </w:r>
      <w:r w:rsidR="00CF02DB">
        <w:rPr>
          <w:iCs/>
          <w:color w:val="000000"/>
          <w:sz w:val="26"/>
          <w:szCs w:val="26"/>
          <w:lang w:eastAsia="ru-RU" w:bidi="ru-RU"/>
        </w:rPr>
        <w:t xml:space="preserve">в т.ч. средства </w:t>
      </w:r>
      <w:r w:rsidR="000C758E"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CF02DB">
        <w:rPr>
          <w:iCs/>
          <w:color w:val="000000"/>
          <w:sz w:val="26"/>
          <w:szCs w:val="26"/>
          <w:lang w:eastAsia="ru-RU" w:bidi="ru-RU"/>
        </w:rPr>
        <w:t>ф/б</w:t>
      </w:r>
      <w:r w:rsidR="000C758E">
        <w:rPr>
          <w:iCs/>
          <w:color w:val="000000"/>
          <w:sz w:val="26"/>
          <w:szCs w:val="26"/>
          <w:lang w:eastAsia="ru-RU" w:bidi="ru-RU"/>
        </w:rPr>
        <w:t xml:space="preserve"> </w:t>
      </w:r>
      <w:r w:rsidR="001842E8">
        <w:rPr>
          <w:iCs/>
          <w:color w:val="000000"/>
          <w:sz w:val="26"/>
          <w:szCs w:val="26"/>
          <w:lang w:eastAsia="ru-RU" w:bidi="ru-RU"/>
        </w:rPr>
        <w:t xml:space="preserve">- </w:t>
      </w:r>
      <w:r w:rsidR="00E9493A">
        <w:rPr>
          <w:iCs/>
          <w:color w:val="000000"/>
          <w:sz w:val="26"/>
          <w:szCs w:val="26"/>
          <w:lang w:eastAsia="ru-RU" w:bidi="ru-RU"/>
        </w:rPr>
        <w:t>529,9 тыс. рублей</w:t>
      </w:r>
      <w:r>
        <w:rPr>
          <w:iCs/>
          <w:color w:val="000000"/>
          <w:sz w:val="26"/>
          <w:szCs w:val="26"/>
          <w:lang w:eastAsia="ru-RU" w:bidi="ru-RU"/>
        </w:rPr>
        <w:t>)</w:t>
      </w:r>
      <w:r w:rsidR="003B5C45">
        <w:rPr>
          <w:iCs/>
          <w:color w:val="000000"/>
          <w:sz w:val="26"/>
          <w:szCs w:val="26"/>
          <w:lang w:eastAsia="ru-RU" w:bidi="ru-RU"/>
        </w:rPr>
        <w:t xml:space="preserve"> нарушений не </w:t>
      </w:r>
      <w:r w:rsidR="00CF02DB">
        <w:rPr>
          <w:iCs/>
          <w:color w:val="000000"/>
          <w:sz w:val="26"/>
          <w:szCs w:val="26"/>
          <w:lang w:eastAsia="ru-RU" w:bidi="ru-RU"/>
        </w:rPr>
        <w:t>выявила</w:t>
      </w:r>
      <w:r w:rsidR="003B5C45">
        <w:rPr>
          <w:iCs/>
          <w:color w:val="000000"/>
          <w:sz w:val="26"/>
          <w:szCs w:val="26"/>
          <w:lang w:eastAsia="ru-RU" w:bidi="ru-RU"/>
        </w:rPr>
        <w:t>.</w:t>
      </w:r>
    </w:p>
    <w:p w:rsidR="007866D4" w:rsidRDefault="007866D4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u w:val="single"/>
          <w:lang w:eastAsia="ru-RU"/>
        </w:rPr>
      </w:pPr>
    </w:p>
    <w:p w:rsidR="00A2476F" w:rsidRPr="0042141D" w:rsidRDefault="00A2476F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u w:val="single"/>
          <w:lang w:eastAsia="ru-RU"/>
        </w:rPr>
      </w:pPr>
      <w:r w:rsidRPr="0042141D">
        <w:rPr>
          <w:rFonts w:eastAsia="Arial Unicode MS"/>
          <w:sz w:val="26"/>
          <w:szCs w:val="26"/>
          <w:u w:val="single"/>
          <w:lang w:eastAsia="ru-RU"/>
        </w:rPr>
        <w:t>Министерство имущественных и земельных отношений Сахалинской области</w:t>
      </w:r>
      <w:r w:rsidR="0042141D" w:rsidRPr="0042141D">
        <w:rPr>
          <w:rFonts w:eastAsia="Arial Unicode MS"/>
          <w:sz w:val="26"/>
          <w:szCs w:val="26"/>
          <w:u w:val="single"/>
          <w:lang w:eastAsia="ru-RU"/>
        </w:rPr>
        <w:t>.</w:t>
      </w:r>
    </w:p>
    <w:p w:rsidR="00436B1A" w:rsidRDefault="00B339C9" w:rsidP="001668BD">
      <w:pPr>
        <w:pStyle w:val="31"/>
        <w:ind w:firstLine="567"/>
        <w:rPr>
          <w:b w:val="0"/>
          <w:bCs w:val="0"/>
        </w:rPr>
      </w:pPr>
      <w:r>
        <w:rPr>
          <w:b w:val="0"/>
          <w:bCs w:val="0"/>
        </w:rPr>
        <w:t>Проверка использования сред</w:t>
      </w:r>
      <w:r w:rsidR="006E7593">
        <w:rPr>
          <w:b w:val="0"/>
          <w:bCs w:val="0"/>
        </w:rPr>
        <w:t>ств областного бюджета (бюджетных инвестиций</w:t>
      </w:r>
      <w:r w:rsidR="00123FA5" w:rsidRPr="0042141D">
        <w:rPr>
          <w:b w:val="0"/>
          <w:bCs w:val="0"/>
        </w:rPr>
        <w:t>)</w:t>
      </w:r>
      <w:r w:rsidR="00436B1A" w:rsidRPr="0042141D">
        <w:rPr>
          <w:b w:val="0"/>
          <w:bCs w:val="0"/>
        </w:rPr>
        <w:t>, выделенных</w:t>
      </w:r>
      <w:r w:rsidR="00123FA5" w:rsidRPr="0042141D">
        <w:rPr>
          <w:b w:val="0"/>
          <w:bCs w:val="0"/>
        </w:rPr>
        <w:t xml:space="preserve"> </w:t>
      </w:r>
      <w:r w:rsidR="00436B1A" w:rsidRPr="0042141D">
        <w:rPr>
          <w:b w:val="0"/>
          <w:bCs w:val="0"/>
        </w:rPr>
        <w:t>Минимуществом</w:t>
      </w:r>
      <w:r w:rsidR="00436B1A">
        <w:rPr>
          <w:b w:val="0"/>
          <w:bCs w:val="0"/>
        </w:rPr>
        <w:t xml:space="preserve"> в 2015 году </w:t>
      </w:r>
      <w:r w:rsidR="00123FA5">
        <w:rPr>
          <w:b w:val="0"/>
          <w:bCs w:val="0"/>
        </w:rPr>
        <w:t xml:space="preserve">ГУСП </w:t>
      </w:r>
      <w:r w:rsidR="00AF77D1">
        <w:rPr>
          <w:b w:val="0"/>
          <w:bCs w:val="0"/>
        </w:rPr>
        <w:t>«Совхоз «Корсаковский»</w:t>
      </w:r>
      <w:r w:rsidR="00436B1A">
        <w:rPr>
          <w:b w:val="0"/>
          <w:bCs w:val="0"/>
        </w:rPr>
        <w:t xml:space="preserve"> на увеличение уставного фонда</w:t>
      </w:r>
      <w:r>
        <w:rPr>
          <w:b w:val="0"/>
          <w:bCs w:val="0"/>
        </w:rPr>
        <w:t>,</w:t>
      </w:r>
      <w:r w:rsidR="00436B1A">
        <w:rPr>
          <w:b w:val="0"/>
          <w:bCs w:val="0"/>
        </w:rPr>
        <w:t xml:space="preserve"> а также осуществление</w:t>
      </w:r>
      <w:r w:rsidR="003A433B">
        <w:rPr>
          <w:b w:val="0"/>
          <w:bCs w:val="0"/>
        </w:rPr>
        <w:t xml:space="preserve"> </w:t>
      </w:r>
      <w:r w:rsidR="00436B1A">
        <w:rPr>
          <w:rFonts w:cs="Arial"/>
          <w:b w:val="0"/>
          <w:szCs w:val="26"/>
          <w:lang w:eastAsia="ru-RU"/>
        </w:rPr>
        <w:t>мероприятий</w:t>
      </w:r>
      <w:r w:rsidR="00436B1A" w:rsidRPr="00436B1A">
        <w:rPr>
          <w:rFonts w:cs="Arial"/>
          <w:b w:val="0"/>
          <w:szCs w:val="26"/>
          <w:lang w:eastAsia="ru-RU"/>
        </w:rPr>
        <w:t xml:space="preserve"> по приватизации государственного имущества </w:t>
      </w:r>
      <w:r w:rsidR="00436B1A" w:rsidRPr="00436B1A">
        <w:rPr>
          <w:b w:val="0"/>
          <w:iCs/>
          <w:szCs w:val="26"/>
          <w:lang w:eastAsia="ru-RU"/>
        </w:rPr>
        <w:t xml:space="preserve">ГУСП </w:t>
      </w:r>
      <w:r w:rsidR="00AF77D1">
        <w:rPr>
          <w:b w:val="0"/>
          <w:iCs/>
          <w:szCs w:val="26"/>
          <w:lang w:eastAsia="ru-RU"/>
        </w:rPr>
        <w:t>«Совхоз «Корсаковский»</w:t>
      </w:r>
      <w:r w:rsidR="00436B1A" w:rsidRPr="00436B1A">
        <w:rPr>
          <w:b w:val="0"/>
          <w:iCs/>
          <w:szCs w:val="26"/>
          <w:lang w:eastAsia="ru-RU"/>
        </w:rPr>
        <w:t>, ГУСП «Комсомолец»</w:t>
      </w:r>
      <w:r w:rsidR="00436B1A">
        <w:rPr>
          <w:b w:val="0"/>
        </w:rPr>
        <w:t xml:space="preserve"> </w:t>
      </w:r>
      <w:r w:rsidR="00436B1A">
        <w:rPr>
          <w:b w:val="0"/>
          <w:bCs w:val="0"/>
        </w:rPr>
        <w:t>при преобразовании в акционерные общества</w:t>
      </w:r>
      <w:r>
        <w:rPr>
          <w:b w:val="0"/>
          <w:bCs w:val="0"/>
        </w:rPr>
        <w:t xml:space="preserve"> по</w:t>
      </w:r>
      <w:r w:rsidR="00FA30EC">
        <w:rPr>
          <w:b w:val="0"/>
          <w:bCs w:val="0"/>
        </w:rPr>
        <w:t>казала следующее.</w:t>
      </w:r>
    </w:p>
    <w:p w:rsidR="00436B1A" w:rsidRPr="00436B1A" w:rsidRDefault="00436B1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436B1A">
        <w:rPr>
          <w:rFonts w:cs="Arial"/>
          <w:sz w:val="26"/>
          <w:szCs w:val="26"/>
          <w:lang w:eastAsia="ru-RU"/>
        </w:rPr>
        <w:t>В соответствии с п.п. 1 п</w:t>
      </w:r>
      <w:r>
        <w:rPr>
          <w:rFonts w:cs="Arial"/>
          <w:sz w:val="26"/>
          <w:szCs w:val="26"/>
          <w:lang w:eastAsia="ru-RU"/>
        </w:rPr>
        <w:t>. 1 ст. 13 Федерального закона</w:t>
      </w:r>
      <w:r w:rsidRPr="00436B1A">
        <w:rPr>
          <w:rFonts w:cs="Arial"/>
          <w:sz w:val="26"/>
          <w:szCs w:val="26"/>
          <w:lang w:eastAsia="ru-RU"/>
        </w:rPr>
        <w:t xml:space="preserve"> № 178-ФЗ приватизация государственного имущества может осуществляться в числе прочих способов </w:t>
      </w:r>
      <w:r w:rsidR="0042141D">
        <w:rPr>
          <w:rFonts w:cs="Arial"/>
          <w:sz w:val="26"/>
          <w:szCs w:val="26"/>
          <w:lang w:eastAsia="ru-RU"/>
        </w:rPr>
        <w:t>-</w:t>
      </w:r>
      <w:r w:rsidRPr="00436B1A">
        <w:rPr>
          <w:rFonts w:cs="Arial"/>
          <w:sz w:val="26"/>
          <w:szCs w:val="26"/>
          <w:lang w:eastAsia="ru-RU"/>
        </w:rPr>
        <w:t xml:space="preserve"> путем п</w:t>
      </w:r>
      <w:r w:rsidRPr="00436B1A">
        <w:rPr>
          <w:rFonts w:eastAsia="Calibri"/>
          <w:sz w:val="26"/>
          <w:szCs w:val="26"/>
          <w:lang w:eastAsia="ru-RU"/>
        </w:rPr>
        <w:t>реобразования унитарного предприятия в акционерное общество.</w:t>
      </w:r>
    </w:p>
    <w:p w:rsidR="00436B1A" w:rsidRPr="00436B1A" w:rsidRDefault="00436B1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436B1A">
        <w:rPr>
          <w:rFonts w:eastAsia="Calibri"/>
          <w:sz w:val="26"/>
          <w:szCs w:val="26"/>
          <w:lang w:eastAsia="ru-RU"/>
        </w:rPr>
        <w:t>В соответствии с п. 1</w:t>
      </w:r>
      <w:r w:rsidRPr="00436B1A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распоряжения</w:t>
      </w:r>
      <w:r w:rsidRPr="00021CD3">
        <w:rPr>
          <w:sz w:val="26"/>
          <w:szCs w:val="26"/>
          <w:lang w:eastAsia="ru-RU"/>
        </w:rPr>
        <w:t xml:space="preserve"> П</w:t>
      </w:r>
      <w:r w:rsidR="0042141D">
        <w:rPr>
          <w:sz w:val="26"/>
          <w:szCs w:val="26"/>
          <w:lang w:eastAsia="ru-RU"/>
        </w:rPr>
        <w:t>СО</w:t>
      </w:r>
      <w:r w:rsidRPr="00021CD3">
        <w:rPr>
          <w:sz w:val="26"/>
          <w:szCs w:val="26"/>
          <w:lang w:eastAsia="ru-RU"/>
        </w:rPr>
        <w:t xml:space="preserve"> от 19.08.2014 </w:t>
      </w:r>
      <w:r>
        <w:rPr>
          <w:sz w:val="26"/>
          <w:szCs w:val="26"/>
          <w:lang w:eastAsia="ru-RU"/>
        </w:rPr>
        <w:t>№</w:t>
      </w:r>
      <w:r w:rsidRPr="00021CD3">
        <w:rPr>
          <w:sz w:val="26"/>
          <w:szCs w:val="26"/>
          <w:lang w:eastAsia="ru-RU"/>
        </w:rPr>
        <w:t xml:space="preserve"> 456</w:t>
      </w:r>
      <w:r>
        <w:rPr>
          <w:sz w:val="26"/>
          <w:szCs w:val="26"/>
          <w:lang w:eastAsia="ru-RU"/>
        </w:rPr>
        <w:t>-</w:t>
      </w:r>
      <w:r w:rsidRPr="00021CD3"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 </w:t>
      </w:r>
      <w:r w:rsidRPr="00021CD3">
        <w:rPr>
          <w:sz w:val="26"/>
          <w:szCs w:val="26"/>
          <w:lang w:eastAsia="ru-RU"/>
        </w:rPr>
        <w:t>(</w:t>
      </w:r>
      <w:r w:rsidR="0042141D">
        <w:rPr>
          <w:sz w:val="26"/>
          <w:szCs w:val="26"/>
          <w:lang w:eastAsia="ru-RU"/>
        </w:rPr>
        <w:t xml:space="preserve">в </w:t>
      </w:r>
      <w:r w:rsidRPr="00021CD3">
        <w:rPr>
          <w:sz w:val="26"/>
          <w:szCs w:val="26"/>
          <w:lang w:eastAsia="ru-RU"/>
        </w:rPr>
        <w:t>р</w:t>
      </w:r>
      <w:r w:rsidR="00377E9E">
        <w:rPr>
          <w:sz w:val="26"/>
          <w:szCs w:val="26"/>
          <w:lang w:eastAsia="ru-RU"/>
        </w:rPr>
        <w:t>ед</w:t>
      </w:r>
      <w:r w:rsidR="00CB4362">
        <w:rPr>
          <w:sz w:val="26"/>
          <w:szCs w:val="26"/>
          <w:lang w:eastAsia="ru-RU"/>
        </w:rPr>
        <w:t>.</w:t>
      </w:r>
      <w:r w:rsidRPr="00021CD3">
        <w:rPr>
          <w:sz w:val="26"/>
          <w:szCs w:val="26"/>
          <w:lang w:eastAsia="ru-RU"/>
        </w:rPr>
        <w:t xml:space="preserve"> от 16.06.2015)</w:t>
      </w:r>
      <w:r w:rsidR="003A433B">
        <w:rPr>
          <w:sz w:val="26"/>
          <w:szCs w:val="26"/>
          <w:lang w:eastAsia="ru-RU"/>
        </w:rPr>
        <w:t xml:space="preserve"> </w:t>
      </w:r>
      <w:r w:rsidRPr="00436B1A">
        <w:rPr>
          <w:rFonts w:eastAsia="Calibri"/>
          <w:sz w:val="26"/>
          <w:szCs w:val="26"/>
          <w:lang w:eastAsia="ru-RU"/>
        </w:rPr>
        <w:t xml:space="preserve">срок приватизации </w:t>
      </w:r>
      <w:r w:rsidRPr="00436B1A">
        <w:rPr>
          <w:rFonts w:eastAsia="Calibri"/>
          <w:sz w:val="26"/>
          <w:szCs w:val="26"/>
        </w:rPr>
        <w:t>ГУСП «К</w:t>
      </w:r>
      <w:r w:rsidR="0042141D">
        <w:rPr>
          <w:rFonts w:eastAsia="Calibri"/>
          <w:sz w:val="26"/>
          <w:szCs w:val="26"/>
        </w:rPr>
        <w:t xml:space="preserve">омсомолец» </w:t>
      </w:r>
      <w:r w:rsidR="009D2AA7">
        <w:rPr>
          <w:rFonts w:eastAsia="Calibri"/>
          <w:sz w:val="26"/>
          <w:szCs w:val="26"/>
        </w:rPr>
        <w:t xml:space="preserve">определен </w:t>
      </w:r>
      <w:r w:rsidR="0042141D">
        <w:rPr>
          <w:rFonts w:eastAsia="Calibri"/>
          <w:sz w:val="26"/>
          <w:szCs w:val="26"/>
        </w:rPr>
        <w:t>2016 год</w:t>
      </w:r>
      <w:r w:rsidR="009D2AA7">
        <w:rPr>
          <w:rFonts w:eastAsia="Calibri"/>
          <w:sz w:val="26"/>
          <w:szCs w:val="26"/>
        </w:rPr>
        <w:t>ом</w:t>
      </w:r>
      <w:r w:rsidR="0042141D">
        <w:rPr>
          <w:rFonts w:eastAsia="Calibri"/>
          <w:sz w:val="26"/>
          <w:szCs w:val="26"/>
        </w:rPr>
        <w:t xml:space="preserve">, </w:t>
      </w:r>
      <w:r w:rsidRPr="00436B1A">
        <w:rPr>
          <w:rFonts w:eastAsia="Calibri"/>
          <w:sz w:val="26"/>
          <w:szCs w:val="26"/>
        </w:rPr>
        <w:t>срок приватизации ГУСП</w:t>
      </w:r>
      <w:r w:rsidR="0042141D">
        <w:rPr>
          <w:rFonts w:eastAsia="Calibri"/>
          <w:sz w:val="26"/>
          <w:szCs w:val="26"/>
        </w:rPr>
        <w:t xml:space="preserve"> </w:t>
      </w:r>
      <w:r w:rsidR="00AF77D1">
        <w:rPr>
          <w:rFonts w:eastAsia="Calibri"/>
          <w:sz w:val="26"/>
          <w:szCs w:val="26"/>
        </w:rPr>
        <w:t>«Совхоз «Корсаковский»</w:t>
      </w:r>
      <w:r w:rsidR="0042141D">
        <w:rPr>
          <w:rFonts w:eastAsia="Calibri"/>
          <w:sz w:val="26"/>
          <w:szCs w:val="26"/>
        </w:rPr>
        <w:t xml:space="preserve"> не установлен</w:t>
      </w:r>
      <w:r w:rsidRPr="00436B1A">
        <w:rPr>
          <w:rFonts w:eastAsia="Calibri"/>
          <w:sz w:val="26"/>
          <w:szCs w:val="26"/>
        </w:rPr>
        <w:t>.</w:t>
      </w:r>
    </w:p>
    <w:p w:rsidR="00436B1A" w:rsidRPr="00436B1A" w:rsidRDefault="00436B1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436B1A">
        <w:rPr>
          <w:rFonts w:eastAsia="Calibri"/>
          <w:sz w:val="26"/>
          <w:szCs w:val="26"/>
          <w:lang w:eastAsia="ru-RU"/>
        </w:rPr>
        <w:t xml:space="preserve">Фактически Минимуществом приняты решения о приватизации </w:t>
      </w:r>
      <w:r w:rsidRPr="00436B1A">
        <w:rPr>
          <w:rFonts w:cs="Arial"/>
          <w:sz w:val="26"/>
          <w:szCs w:val="26"/>
          <w:lang w:eastAsia="ru-RU"/>
        </w:rPr>
        <w:t>путем п</w:t>
      </w:r>
      <w:r w:rsidRPr="00436B1A">
        <w:rPr>
          <w:rFonts w:eastAsia="Calibri"/>
          <w:sz w:val="26"/>
          <w:szCs w:val="26"/>
          <w:lang w:eastAsia="ru-RU"/>
        </w:rPr>
        <w:t>реобразования унитарных предприятий в акционерные общества, в отношении:</w:t>
      </w:r>
    </w:p>
    <w:p w:rsidR="00436B1A" w:rsidRPr="00436B1A" w:rsidRDefault="00436B1A" w:rsidP="001668BD">
      <w:pPr>
        <w:overflowPunct/>
        <w:ind w:firstLine="567"/>
        <w:jc w:val="both"/>
        <w:textAlignment w:val="auto"/>
        <w:rPr>
          <w:rFonts w:cs="Arial"/>
          <w:sz w:val="26"/>
          <w:szCs w:val="26"/>
          <w:lang w:eastAsia="ru-RU"/>
        </w:rPr>
      </w:pPr>
      <w:r w:rsidRPr="00436B1A">
        <w:rPr>
          <w:sz w:val="26"/>
          <w:szCs w:val="26"/>
          <w:lang w:eastAsia="ru-RU"/>
        </w:rPr>
        <w:t>ГУСП «Комсомолец» в 2014 году</w:t>
      </w:r>
      <w:r w:rsidRPr="00436B1A">
        <w:rPr>
          <w:rFonts w:cs="Arial"/>
          <w:sz w:val="26"/>
          <w:szCs w:val="26"/>
          <w:lang w:eastAsia="ru-RU"/>
        </w:rPr>
        <w:t xml:space="preserve"> (распоряжение </w:t>
      </w:r>
      <w:r w:rsidR="00270D1F">
        <w:rPr>
          <w:rFonts w:cs="Arial"/>
          <w:sz w:val="26"/>
          <w:szCs w:val="26"/>
          <w:lang w:eastAsia="ru-RU"/>
        </w:rPr>
        <w:t>№ 2667-р</w:t>
      </w:r>
      <w:r w:rsidRPr="00436B1A">
        <w:rPr>
          <w:rFonts w:cs="Arial"/>
          <w:sz w:val="26"/>
          <w:szCs w:val="26"/>
          <w:lang w:eastAsia="ru-RU"/>
        </w:rPr>
        <w:t>);</w:t>
      </w:r>
    </w:p>
    <w:p w:rsidR="00436B1A" w:rsidRDefault="00436B1A" w:rsidP="001668BD">
      <w:pPr>
        <w:overflowPunct/>
        <w:ind w:firstLine="567"/>
        <w:jc w:val="both"/>
        <w:textAlignment w:val="auto"/>
        <w:rPr>
          <w:rFonts w:cs="Arial"/>
          <w:sz w:val="26"/>
          <w:szCs w:val="26"/>
          <w:lang w:eastAsia="ru-RU"/>
        </w:rPr>
      </w:pPr>
      <w:r w:rsidRPr="00436B1A">
        <w:rPr>
          <w:rFonts w:cs="Arial"/>
          <w:sz w:val="26"/>
          <w:szCs w:val="26"/>
          <w:lang w:eastAsia="ru-RU"/>
        </w:rPr>
        <w:t xml:space="preserve">ГУСП </w:t>
      </w:r>
      <w:r w:rsidR="00AF77D1">
        <w:rPr>
          <w:rFonts w:cs="Arial"/>
          <w:sz w:val="26"/>
          <w:szCs w:val="26"/>
          <w:lang w:eastAsia="ru-RU"/>
        </w:rPr>
        <w:t>«Совхоз «Корсаковский»</w:t>
      </w:r>
      <w:r w:rsidRPr="00436B1A">
        <w:rPr>
          <w:rFonts w:cs="Arial"/>
          <w:sz w:val="26"/>
          <w:szCs w:val="26"/>
          <w:lang w:eastAsia="ru-RU"/>
        </w:rPr>
        <w:t xml:space="preserve"> в 2015 году (распоряжение № 1514-р).</w:t>
      </w:r>
    </w:p>
    <w:p w:rsidR="00C05B93" w:rsidRDefault="00C05B93" w:rsidP="001668BD">
      <w:pPr>
        <w:overflowPunct/>
        <w:ind w:firstLine="567"/>
        <w:jc w:val="both"/>
        <w:textAlignment w:val="auto"/>
        <w:rPr>
          <w:rFonts w:cs="Arial"/>
          <w:sz w:val="26"/>
          <w:szCs w:val="26"/>
          <w:lang w:eastAsia="ru-RU"/>
        </w:rPr>
      </w:pPr>
    </w:p>
    <w:p w:rsidR="001A26F6" w:rsidRPr="002642CA" w:rsidRDefault="00270D1F" w:rsidP="001668BD">
      <w:pPr>
        <w:overflowPunct/>
        <w:ind w:firstLine="567"/>
        <w:jc w:val="both"/>
        <w:textAlignment w:val="auto"/>
        <w:rPr>
          <w:rFonts w:cs="Arial"/>
          <w:sz w:val="26"/>
          <w:szCs w:val="26"/>
          <w:u w:val="single"/>
          <w:lang w:eastAsia="ru-RU"/>
        </w:rPr>
      </w:pPr>
      <w:r w:rsidRPr="002642CA">
        <w:rPr>
          <w:rFonts w:cs="Arial"/>
          <w:sz w:val="26"/>
          <w:szCs w:val="26"/>
          <w:u w:val="single"/>
          <w:lang w:eastAsia="ru-RU"/>
        </w:rPr>
        <w:t>АО «Комсомолец»</w:t>
      </w:r>
      <w:r w:rsidR="002642CA">
        <w:rPr>
          <w:rFonts w:cs="Arial"/>
          <w:sz w:val="26"/>
          <w:szCs w:val="26"/>
          <w:u w:val="single"/>
          <w:lang w:eastAsia="ru-RU"/>
        </w:rPr>
        <w:t>.</w:t>
      </w:r>
    </w:p>
    <w:p w:rsidR="00270D1F" w:rsidRPr="00270D1F" w:rsidRDefault="00270D1F" w:rsidP="001668BD">
      <w:pPr>
        <w:overflowPunct/>
        <w:ind w:firstLine="567"/>
        <w:jc w:val="both"/>
        <w:textAlignment w:val="auto"/>
        <w:rPr>
          <w:rFonts w:eastAsia="Calibri"/>
          <w:bCs/>
          <w:sz w:val="26"/>
          <w:szCs w:val="26"/>
          <w:lang w:eastAsia="ru-RU"/>
        </w:rPr>
      </w:pPr>
      <w:r w:rsidRPr="00270D1F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Федеральным з</w:t>
      </w:r>
      <w:r>
        <w:rPr>
          <w:bCs/>
          <w:sz w:val="26"/>
          <w:szCs w:val="26"/>
          <w:lang w:eastAsia="ru-RU"/>
        </w:rPr>
        <w:t xml:space="preserve">аконом </w:t>
      </w:r>
      <w:r w:rsidRPr="00270D1F">
        <w:rPr>
          <w:bCs/>
          <w:sz w:val="26"/>
          <w:szCs w:val="26"/>
          <w:lang w:eastAsia="ru-RU"/>
        </w:rPr>
        <w:t>№ 178-ФЗ, Законом С</w:t>
      </w:r>
      <w:r>
        <w:rPr>
          <w:bCs/>
          <w:sz w:val="26"/>
          <w:szCs w:val="26"/>
          <w:lang w:eastAsia="ru-RU"/>
        </w:rPr>
        <w:t>О</w:t>
      </w:r>
      <w:r w:rsidRPr="00270D1F">
        <w:rPr>
          <w:bCs/>
          <w:sz w:val="26"/>
          <w:szCs w:val="26"/>
          <w:lang w:eastAsia="ru-RU"/>
        </w:rPr>
        <w:t xml:space="preserve"> № 73-ЗО на основании </w:t>
      </w:r>
      <w:r w:rsidRPr="00270D1F">
        <w:rPr>
          <w:rFonts w:eastAsia="Calibri"/>
          <w:bCs/>
          <w:sz w:val="26"/>
          <w:szCs w:val="26"/>
          <w:lang w:eastAsia="ru-RU"/>
        </w:rPr>
        <w:t xml:space="preserve">Распоряжения Минимущества от 30.05.2014 № 1074 «О подготовке к приватизации», приказа ГУСП «Комсомолец от 09.06.2014 № 236-п перед составлением промежуточного баланса по состоянию на 01.07.2014 проведена инвентаризация имущества, денежных средств и расчетов и обязательств имущественного комплекса </w:t>
      </w:r>
      <w:r w:rsidR="00CF02DB">
        <w:rPr>
          <w:rFonts w:eastAsia="Calibri"/>
          <w:bCs/>
          <w:sz w:val="26"/>
          <w:szCs w:val="26"/>
          <w:lang w:eastAsia="ru-RU"/>
        </w:rPr>
        <w:t>совхоза.</w:t>
      </w:r>
    </w:p>
    <w:p w:rsidR="00270D1F" w:rsidRPr="00270D1F" w:rsidRDefault="00270D1F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70D1F">
        <w:rPr>
          <w:sz w:val="26"/>
          <w:szCs w:val="26"/>
          <w:lang w:eastAsia="ru-RU"/>
        </w:rPr>
        <w:t xml:space="preserve">Распоряжением </w:t>
      </w:r>
      <w:r>
        <w:rPr>
          <w:sz w:val="26"/>
          <w:szCs w:val="26"/>
          <w:lang w:eastAsia="ru-RU"/>
        </w:rPr>
        <w:t>№ 2667-р</w:t>
      </w:r>
      <w:r w:rsidRPr="00270D1F">
        <w:rPr>
          <w:sz w:val="26"/>
          <w:szCs w:val="26"/>
          <w:lang w:eastAsia="ru-RU"/>
        </w:rPr>
        <w:t xml:space="preserve"> принято решение приватизировать </w:t>
      </w:r>
      <w:r w:rsidRPr="00270D1F">
        <w:rPr>
          <w:sz w:val="26"/>
          <w:szCs w:val="26"/>
        </w:rPr>
        <w:t xml:space="preserve">ГУСП «Комсомолец», путем </w:t>
      </w:r>
      <w:r w:rsidRPr="00270D1F">
        <w:rPr>
          <w:sz w:val="26"/>
          <w:szCs w:val="26"/>
          <w:lang w:eastAsia="ru-RU"/>
        </w:rPr>
        <w:t xml:space="preserve">преобразования </w:t>
      </w:r>
      <w:r w:rsidRPr="00270D1F">
        <w:rPr>
          <w:sz w:val="26"/>
          <w:szCs w:val="26"/>
        </w:rPr>
        <w:t>в АО «Комсомолец» с уставным капиталом 478 393,0 тыс. рублей, состоящим из 478 393 штук именных обыкновенных а</w:t>
      </w:r>
      <w:r w:rsidR="00D75463">
        <w:rPr>
          <w:sz w:val="26"/>
          <w:szCs w:val="26"/>
        </w:rPr>
        <w:t>кций номинальной стоимостью 1,0 тыс.</w:t>
      </w:r>
      <w:r w:rsidRPr="00270D1F">
        <w:rPr>
          <w:sz w:val="26"/>
          <w:szCs w:val="26"/>
        </w:rPr>
        <w:t xml:space="preserve"> рублей каждая.</w:t>
      </w:r>
    </w:p>
    <w:p w:rsidR="00270D1F" w:rsidRDefault="00270D1F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70D1F">
        <w:rPr>
          <w:sz w:val="26"/>
          <w:szCs w:val="26"/>
        </w:rPr>
        <w:t>Устав общества зарегистрирован 18.02.2015 с размером уставного</w:t>
      </w:r>
      <w:r>
        <w:rPr>
          <w:sz w:val="26"/>
          <w:szCs w:val="26"/>
        </w:rPr>
        <w:t xml:space="preserve"> капитала 478 393,0 тыс. рублей,</w:t>
      </w:r>
      <w:r w:rsidR="003A433B">
        <w:rPr>
          <w:sz w:val="26"/>
          <w:szCs w:val="26"/>
        </w:rPr>
        <w:t xml:space="preserve"> </w:t>
      </w:r>
      <w:r w:rsidRPr="00270D1F">
        <w:rPr>
          <w:sz w:val="26"/>
          <w:szCs w:val="26"/>
        </w:rPr>
        <w:t xml:space="preserve">который отражен на 31.12.2015 </w:t>
      </w:r>
      <w:r w:rsidR="00D75463">
        <w:rPr>
          <w:sz w:val="26"/>
          <w:szCs w:val="26"/>
        </w:rPr>
        <w:t>в бухгалтерском балансе</w:t>
      </w:r>
      <w:r w:rsidRPr="00270D1F">
        <w:rPr>
          <w:sz w:val="26"/>
          <w:szCs w:val="26"/>
        </w:rPr>
        <w:t xml:space="preserve"> Общест</w:t>
      </w:r>
      <w:r w:rsidR="00D75463">
        <w:rPr>
          <w:sz w:val="26"/>
          <w:szCs w:val="26"/>
        </w:rPr>
        <w:t>ва</w:t>
      </w:r>
      <w:r w:rsidRPr="00270D1F">
        <w:rPr>
          <w:sz w:val="26"/>
          <w:szCs w:val="26"/>
        </w:rPr>
        <w:t xml:space="preserve">. </w:t>
      </w:r>
    </w:p>
    <w:p w:rsidR="00270D1F" w:rsidRPr="00270D1F" w:rsidRDefault="00270D1F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70D1F">
        <w:rPr>
          <w:sz w:val="26"/>
          <w:szCs w:val="26"/>
        </w:rPr>
        <w:t>В соответствии с решением о выпуске ценных бумаг от 24.12.2014, зарегистрированного Дальневосточным ГУ Банка России 30.01.2015, на основании Распоряжения № 2667-р, акции в количестве 478 393 штук размещаются единственному учредителю - Сахал</w:t>
      </w:r>
      <w:r w:rsidR="00D75463">
        <w:rPr>
          <w:sz w:val="26"/>
          <w:szCs w:val="26"/>
        </w:rPr>
        <w:t>инской области в лице МИЗО. Д</w:t>
      </w:r>
      <w:r w:rsidRPr="00270D1F">
        <w:rPr>
          <w:sz w:val="26"/>
          <w:szCs w:val="26"/>
        </w:rPr>
        <w:t>оля участия в уст</w:t>
      </w:r>
      <w:r w:rsidR="00D75463">
        <w:rPr>
          <w:sz w:val="26"/>
          <w:szCs w:val="26"/>
        </w:rPr>
        <w:t xml:space="preserve">авном капитале Общества - 100%. </w:t>
      </w:r>
      <w:r w:rsidRPr="00270D1F">
        <w:rPr>
          <w:sz w:val="26"/>
          <w:szCs w:val="26"/>
        </w:rPr>
        <w:t>Отчет об итогах выпуска ценных бумаг зарегистрирован Дальневосточным ГУ Банка России 02.04.2015.</w:t>
      </w:r>
    </w:p>
    <w:p w:rsidR="00520DBD" w:rsidRDefault="00520DBD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70D1F">
        <w:rPr>
          <w:sz w:val="26"/>
          <w:szCs w:val="26"/>
        </w:rPr>
        <w:t xml:space="preserve">Согласно приложению № 3 к Распоряжению № 2667-р балансовая стоимость подлежащих приватизации активов ГУСП «Комсомолец» рассчитана по промежуточному балансу по состоянию на 01.07.2014, которая сложилась из стоимости чистых активов ГУСП «Комсомолец» в сумме 502 707,0 тыс. рублей, стоимости земельных участков </w:t>
      </w:r>
      <w:r>
        <w:rPr>
          <w:sz w:val="26"/>
          <w:szCs w:val="26"/>
        </w:rPr>
        <w:t>-</w:t>
      </w:r>
      <w:r w:rsidRPr="00270D1F">
        <w:rPr>
          <w:sz w:val="26"/>
          <w:szCs w:val="26"/>
        </w:rPr>
        <w:t xml:space="preserve"> 81 310,1 тыс. рублей, подлежащих приватизации, за минусом балансовой стоимости объектов, не подлежащих приватизации в составе имущественного комплекса Предприятия </w:t>
      </w:r>
      <w:r>
        <w:rPr>
          <w:sz w:val="26"/>
          <w:szCs w:val="26"/>
        </w:rPr>
        <w:t>-</w:t>
      </w:r>
      <w:r w:rsidRPr="00270D1F">
        <w:rPr>
          <w:sz w:val="26"/>
          <w:szCs w:val="26"/>
        </w:rPr>
        <w:t xml:space="preserve"> 105 624,1 тыс. рублей (502</w:t>
      </w:r>
      <w:r w:rsidR="00BE4F60">
        <w:rPr>
          <w:sz w:val="26"/>
          <w:szCs w:val="26"/>
        </w:rPr>
        <w:t> </w:t>
      </w:r>
      <w:r w:rsidRPr="00270D1F">
        <w:rPr>
          <w:sz w:val="26"/>
          <w:szCs w:val="26"/>
        </w:rPr>
        <w:t>707</w:t>
      </w:r>
      <w:r w:rsidR="00BE4F60">
        <w:rPr>
          <w:sz w:val="26"/>
          <w:szCs w:val="26"/>
        </w:rPr>
        <w:t>,0</w:t>
      </w:r>
      <w:r w:rsidRPr="00270D1F">
        <w:rPr>
          <w:sz w:val="26"/>
          <w:szCs w:val="26"/>
        </w:rPr>
        <w:t xml:space="preserve"> + 81</w:t>
      </w:r>
      <w:r w:rsidR="00CF02DB">
        <w:rPr>
          <w:sz w:val="26"/>
          <w:szCs w:val="26"/>
        </w:rPr>
        <w:t> </w:t>
      </w:r>
      <w:r w:rsidRPr="00270D1F">
        <w:rPr>
          <w:sz w:val="26"/>
          <w:szCs w:val="26"/>
        </w:rPr>
        <w:t>310</w:t>
      </w:r>
      <w:r w:rsidR="00CF02DB">
        <w:rPr>
          <w:sz w:val="26"/>
          <w:szCs w:val="26"/>
        </w:rPr>
        <w:t>,</w:t>
      </w:r>
      <w:r w:rsidRPr="00270D1F">
        <w:rPr>
          <w:sz w:val="26"/>
          <w:szCs w:val="26"/>
        </w:rPr>
        <w:t xml:space="preserve">1 </w:t>
      </w:r>
      <w:r>
        <w:rPr>
          <w:sz w:val="26"/>
          <w:szCs w:val="26"/>
        </w:rPr>
        <w:t>- 105 624,1 = 478 393,0).</w:t>
      </w:r>
    </w:p>
    <w:p w:rsidR="00270D1F" w:rsidRPr="00270D1F" w:rsidRDefault="00624240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1 ст. 11 Федерального закона № 178-ФЗ состав подлежащего приватизации имущественного комплекса ГУСПа (приложение № 1 к Распоряжению № 2667-р) определялся </w:t>
      </w:r>
      <w:r w:rsidR="00763EEE">
        <w:rPr>
          <w:sz w:val="26"/>
          <w:szCs w:val="26"/>
        </w:rPr>
        <w:t xml:space="preserve">Минимуществом </w:t>
      </w:r>
      <w:r>
        <w:rPr>
          <w:sz w:val="26"/>
          <w:szCs w:val="26"/>
        </w:rPr>
        <w:t>в передаточном акте</w:t>
      </w:r>
      <w:r w:rsidR="000B6AE1">
        <w:rPr>
          <w:sz w:val="26"/>
          <w:szCs w:val="26"/>
        </w:rPr>
        <w:t xml:space="preserve"> </w:t>
      </w:r>
      <w:r>
        <w:rPr>
          <w:sz w:val="26"/>
          <w:szCs w:val="26"/>
        </w:rPr>
        <w:t>от 20.02.2015</w:t>
      </w:r>
      <w:r w:rsidR="000B6AE1">
        <w:rPr>
          <w:sz w:val="26"/>
          <w:szCs w:val="26"/>
        </w:rPr>
        <w:t xml:space="preserve">, </w:t>
      </w:r>
      <w:r w:rsidR="00763EEE">
        <w:rPr>
          <w:sz w:val="26"/>
          <w:szCs w:val="26"/>
        </w:rPr>
        <w:t xml:space="preserve">направленном </w:t>
      </w:r>
      <w:r w:rsidR="000B6AE1">
        <w:rPr>
          <w:sz w:val="26"/>
          <w:szCs w:val="26"/>
        </w:rPr>
        <w:t>Обществу.</w:t>
      </w:r>
    </w:p>
    <w:p w:rsidR="005B657B" w:rsidRDefault="00D75463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5B657B">
        <w:rPr>
          <w:sz w:val="26"/>
          <w:szCs w:val="26"/>
        </w:rPr>
        <w:t xml:space="preserve"> основании п. 13 Распоряжения № 2667-р</w:t>
      </w:r>
      <w:r w:rsidR="00270D1F" w:rsidRPr="00270D1F">
        <w:rPr>
          <w:sz w:val="26"/>
          <w:szCs w:val="26"/>
        </w:rPr>
        <w:t xml:space="preserve"> </w:t>
      </w:r>
      <w:r w:rsidR="005B657B">
        <w:rPr>
          <w:sz w:val="26"/>
          <w:szCs w:val="26"/>
        </w:rPr>
        <w:t>перечень объектов, не подлежащих приватизации в составе имущественного комплекса ГУСП «Комсомолец» счита</w:t>
      </w:r>
      <w:r w:rsidR="00763EEE">
        <w:rPr>
          <w:sz w:val="26"/>
          <w:szCs w:val="26"/>
        </w:rPr>
        <w:t>ются</w:t>
      </w:r>
      <w:r w:rsidR="005B657B">
        <w:rPr>
          <w:sz w:val="26"/>
          <w:szCs w:val="26"/>
        </w:rPr>
        <w:t xml:space="preserve"> имуществом казны</w:t>
      </w:r>
      <w:r w:rsidR="00270D1F" w:rsidRPr="00270D1F">
        <w:rPr>
          <w:sz w:val="26"/>
          <w:szCs w:val="26"/>
        </w:rPr>
        <w:t xml:space="preserve"> Сахалинской об</w:t>
      </w:r>
      <w:r w:rsidR="005B657B">
        <w:rPr>
          <w:sz w:val="26"/>
          <w:szCs w:val="26"/>
        </w:rPr>
        <w:t>ласти</w:t>
      </w:r>
      <w:r w:rsidR="00BE4F60">
        <w:rPr>
          <w:sz w:val="26"/>
          <w:szCs w:val="26"/>
        </w:rPr>
        <w:t xml:space="preserve"> в общем размере</w:t>
      </w:r>
      <w:r w:rsidR="005B657B">
        <w:rPr>
          <w:sz w:val="26"/>
          <w:szCs w:val="26"/>
        </w:rPr>
        <w:t xml:space="preserve"> 105 624,1 тыс. рублей, из них: </w:t>
      </w:r>
      <w:r w:rsidR="005B657B" w:rsidRPr="00270D1F">
        <w:rPr>
          <w:sz w:val="26"/>
          <w:szCs w:val="26"/>
        </w:rPr>
        <w:t>земельные участки общей площадью</w:t>
      </w:r>
      <w:r w:rsidR="003A433B">
        <w:rPr>
          <w:sz w:val="26"/>
          <w:szCs w:val="26"/>
        </w:rPr>
        <w:t xml:space="preserve"> </w:t>
      </w:r>
      <w:r w:rsidR="005B657B" w:rsidRPr="00270D1F">
        <w:rPr>
          <w:sz w:val="26"/>
          <w:szCs w:val="26"/>
        </w:rPr>
        <w:t>7</w:t>
      </w:r>
      <w:r w:rsidR="00CE0046">
        <w:rPr>
          <w:sz w:val="26"/>
          <w:szCs w:val="26"/>
        </w:rPr>
        <w:t xml:space="preserve"> </w:t>
      </w:r>
      <w:r w:rsidR="005B657B" w:rsidRPr="00270D1F">
        <w:rPr>
          <w:sz w:val="26"/>
          <w:szCs w:val="26"/>
        </w:rPr>
        <w:t xml:space="preserve">367,4 га </w:t>
      </w:r>
      <w:r w:rsidR="00BE4F60">
        <w:rPr>
          <w:sz w:val="26"/>
          <w:szCs w:val="26"/>
        </w:rPr>
        <w:t>кадастровой стоимостью 91</w:t>
      </w:r>
      <w:r w:rsidR="00CE0046">
        <w:rPr>
          <w:sz w:val="26"/>
          <w:szCs w:val="26"/>
        </w:rPr>
        <w:t xml:space="preserve"> </w:t>
      </w:r>
      <w:r w:rsidR="00BE4F60">
        <w:rPr>
          <w:sz w:val="26"/>
          <w:szCs w:val="26"/>
        </w:rPr>
        <w:t>334,</w:t>
      </w:r>
      <w:r w:rsidR="005B657B" w:rsidRPr="00270D1F">
        <w:rPr>
          <w:sz w:val="26"/>
          <w:szCs w:val="26"/>
        </w:rPr>
        <w:t>9</w:t>
      </w:r>
      <w:r w:rsidR="00BE4F60">
        <w:rPr>
          <w:sz w:val="26"/>
          <w:szCs w:val="26"/>
        </w:rPr>
        <w:t xml:space="preserve"> тыс. рублей</w:t>
      </w:r>
      <w:r w:rsidR="005B657B" w:rsidRPr="00270D1F">
        <w:rPr>
          <w:sz w:val="26"/>
          <w:szCs w:val="26"/>
        </w:rPr>
        <w:t>, здания (две 3-х комнатные квартиры)</w:t>
      </w:r>
      <w:r w:rsidR="003A433B">
        <w:rPr>
          <w:sz w:val="26"/>
          <w:szCs w:val="26"/>
        </w:rPr>
        <w:t xml:space="preserve"> - </w:t>
      </w:r>
      <w:r w:rsidR="005B657B" w:rsidRPr="00270D1F">
        <w:rPr>
          <w:sz w:val="26"/>
          <w:szCs w:val="26"/>
        </w:rPr>
        <w:t>5</w:t>
      </w:r>
      <w:r w:rsidR="00CE0046">
        <w:rPr>
          <w:sz w:val="26"/>
          <w:szCs w:val="26"/>
        </w:rPr>
        <w:t xml:space="preserve"> </w:t>
      </w:r>
      <w:r w:rsidR="005B657B" w:rsidRPr="00270D1F">
        <w:rPr>
          <w:sz w:val="26"/>
          <w:szCs w:val="26"/>
        </w:rPr>
        <w:t>891,1 тыс. рублей, с</w:t>
      </w:r>
      <w:r w:rsidR="005B657B">
        <w:rPr>
          <w:sz w:val="26"/>
          <w:szCs w:val="26"/>
        </w:rPr>
        <w:t>ооружения</w:t>
      </w:r>
      <w:r w:rsidR="003A433B">
        <w:rPr>
          <w:sz w:val="26"/>
          <w:szCs w:val="26"/>
        </w:rPr>
        <w:t xml:space="preserve"> - </w:t>
      </w:r>
      <w:r w:rsidR="005B657B">
        <w:rPr>
          <w:sz w:val="26"/>
          <w:szCs w:val="26"/>
        </w:rPr>
        <w:t>8</w:t>
      </w:r>
      <w:r w:rsidR="00CE0046">
        <w:rPr>
          <w:sz w:val="26"/>
          <w:szCs w:val="26"/>
        </w:rPr>
        <w:t xml:space="preserve"> </w:t>
      </w:r>
      <w:r w:rsidR="005B657B">
        <w:rPr>
          <w:sz w:val="26"/>
          <w:szCs w:val="26"/>
        </w:rPr>
        <w:t>398,1 тыс. рублей.</w:t>
      </w:r>
    </w:p>
    <w:p w:rsidR="00270D1F" w:rsidRPr="00270D1F" w:rsidRDefault="00CE0046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270D1F" w:rsidRPr="00270D1F">
        <w:rPr>
          <w:sz w:val="26"/>
          <w:szCs w:val="26"/>
        </w:rPr>
        <w:t>кт</w:t>
      </w:r>
      <w:r>
        <w:rPr>
          <w:sz w:val="26"/>
          <w:szCs w:val="26"/>
        </w:rPr>
        <w:t xml:space="preserve"> от 28.03.2016 прием</w:t>
      </w:r>
      <w:r w:rsidR="007866D4">
        <w:rPr>
          <w:sz w:val="26"/>
          <w:szCs w:val="26"/>
        </w:rPr>
        <w:t>а</w:t>
      </w:r>
      <w:r w:rsidR="00270D1F" w:rsidRPr="00270D1F">
        <w:rPr>
          <w:sz w:val="26"/>
          <w:szCs w:val="26"/>
        </w:rPr>
        <w:t>-передачи в казну Сахалинской области имущества, не вошедшего в уставны</w:t>
      </w:r>
      <w:r>
        <w:rPr>
          <w:sz w:val="26"/>
          <w:szCs w:val="26"/>
        </w:rPr>
        <w:t>й капитал АО «Комсомолец»</w:t>
      </w:r>
      <w:r w:rsidR="00270D1F" w:rsidRPr="00270D1F">
        <w:rPr>
          <w:sz w:val="26"/>
          <w:szCs w:val="26"/>
        </w:rPr>
        <w:t xml:space="preserve"> в общ</w:t>
      </w:r>
      <w:r w:rsidR="00BE4F60">
        <w:rPr>
          <w:sz w:val="26"/>
          <w:szCs w:val="26"/>
        </w:rPr>
        <w:t xml:space="preserve">ей сумме 105 624,1 тыс. рублей </w:t>
      </w:r>
      <w:r>
        <w:rPr>
          <w:sz w:val="26"/>
          <w:szCs w:val="26"/>
        </w:rPr>
        <w:t>на дату проверки</w:t>
      </w:r>
      <w:r w:rsidR="00270D1F" w:rsidRPr="00270D1F">
        <w:rPr>
          <w:sz w:val="26"/>
          <w:szCs w:val="26"/>
        </w:rPr>
        <w:t xml:space="preserve"> со стороны МИЗО</w:t>
      </w:r>
      <w:r w:rsidRPr="00CE0046">
        <w:rPr>
          <w:sz w:val="26"/>
          <w:szCs w:val="26"/>
        </w:rPr>
        <w:t xml:space="preserve"> </w:t>
      </w:r>
      <w:r w:rsidRPr="00270D1F">
        <w:rPr>
          <w:sz w:val="26"/>
          <w:szCs w:val="26"/>
        </w:rPr>
        <w:t>не подписан</w:t>
      </w:r>
      <w:r w:rsidR="00E651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270D1F" w:rsidRPr="00270D1F">
        <w:rPr>
          <w:sz w:val="26"/>
          <w:szCs w:val="26"/>
        </w:rPr>
        <w:t>во</w:t>
      </w:r>
      <w:r w:rsidR="00763EEE">
        <w:rPr>
          <w:sz w:val="26"/>
          <w:szCs w:val="26"/>
        </w:rPr>
        <w:t>звращен на доработку АО «Комсомолец»</w:t>
      </w:r>
      <w:r w:rsidR="00270D1F" w:rsidRPr="00270D1F">
        <w:rPr>
          <w:sz w:val="26"/>
          <w:szCs w:val="26"/>
        </w:rPr>
        <w:t>.</w:t>
      </w:r>
    </w:p>
    <w:p w:rsidR="0019796E" w:rsidRPr="00135472" w:rsidRDefault="00CE0046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0D1F" w:rsidRPr="00270D1F">
        <w:rPr>
          <w:sz w:val="26"/>
          <w:szCs w:val="26"/>
        </w:rPr>
        <w:t>ри проверке расчета балансовой стоимости</w:t>
      </w:r>
      <w:r w:rsidR="00E65107">
        <w:rPr>
          <w:sz w:val="26"/>
          <w:szCs w:val="26"/>
        </w:rPr>
        <w:t>,</w:t>
      </w:r>
      <w:r w:rsidR="00270D1F" w:rsidRPr="00270D1F">
        <w:rPr>
          <w:sz w:val="26"/>
          <w:szCs w:val="26"/>
        </w:rPr>
        <w:t xml:space="preserve"> подлежащих </w:t>
      </w:r>
      <w:r w:rsidR="00763EEE">
        <w:rPr>
          <w:sz w:val="26"/>
          <w:szCs w:val="26"/>
        </w:rPr>
        <w:t xml:space="preserve">и неподлежащих </w:t>
      </w:r>
      <w:r w:rsidR="00270D1F" w:rsidRPr="00270D1F">
        <w:rPr>
          <w:sz w:val="26"/>
          <w:szCs w:val="26"/>
        </w:rPr>
        <w:t>приватизации активов ГУСП «Комсомолец» установлен</w:t>
      </w:r>
      <w:r w:rsidR="00763EEE">
        <w:rPr>
          <w:sz w:val="26"/>
          <w:szCs w:val="26"/>
        </w:rPr>
        <w:t>а недостоверность показателей, арифметические ошибки и иные нарушения.</w:t>
      </w:r>
    </w:p>
    <w:p w:rsidR="00BE4F60" w:rsidRDefault="00BE4F60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E4F60">
        <w:rPr>
          <w:sz w:val="26"/>
          <w:szCs w:val="26"/>
        </w:rPr>
        <w:t xml:space="preserve">Согласно представленному промежуточному балансу на 01.07.2014, расчету оценки стоимости чистых активов акционерного общества на основании данных бухгалтерского учета в стоимость чистых активов Предприятия </w:t>
      </w:r>
      <w:r w:rsidR="00763EEE">
        <w:rPr>
          <w:sz w:val="26"/>
          <w:szCs w:val="26"/>
        </w:rPr>
        <w:t>(</w:t>
      </w:r>
      <w:r w:rsidRPr="00BE4F60">
        <w:rPr>
          <w:sz w:val="26"/>
          <w:szCs w:val="26"/>
        </w:rPr>
        <w:t>502 707,0 тыс. рублей</w:t>
      </w:r>
      <w:r w:rsidR="00763EEE">
        <w:rPr>
          <w:sz w:val="26"/>
          <w:szCs w:val="26"/>
        </w:rPr>
        <w:t>)</w:t>
      </w:r>
      <w:r w:rsidRPr="00BE4F60">
        <w:rPr>
          <w:sz w:val="26"/>
          <w:szCs w:val="26"/>
        </w:rPr>
        <w:t xml:space="preserve"> </w:t>
      </w:r>
      <w:r w:rsidR="00763EEE" w:rsidRPr="00BE4F60">
        <w:rPr>
          <w:sz w:val="26"/>
          <w:szCs w:val="26"/>
        </w:rPr>
        <w:t xml:space="preserve">состав основных средств </w:t>
      </w:r>
      <w:r w:rsidRPr="00BE4F60">
        <w:rPr>
          <w:sz w:val="26"/>
          <w:szCs w:val="26"/>
        </w:rPr>
        <w:t>не были включены</w:t>
      </w:r>
      <w:r w:rsidR="00763EEE">
        <w:rPr>
          <w:sz w:val="26"/>
          <w:szCs w:val="26"/>
        </w:rPr>
        <w:t>:</w:t>
      </w:r>
      <w:r w:rsidRPr="00BE4F60">
        <w:rPr>
          <w:sz w:val="26"/>
          <w:szCs w:val="26"/>
        </w:rPr>
        <w:t xml:space="preserve"> земельные участки, подлежащие приватизации </w:t>
      </w:r>
      <w:r w:rsidR="003A2ACA">
        <w:rPr>
          <w:sz w:val="26"/>
          <w:szCs w:val="26"/>
        </w:rPr>
        <w:t xml:space="preserve">в количестве 28 </w:t>
      </w:r>
      <w:r w:rsidRPr="00BE4F60">
        <w:rPr>
          <w:sz w:val="26"/>
          <w:szCs w:val="26"/>
        </w:rPr>
        <w:t>на сумму 81 310,1 тыс. рублей (приложение № 1 к Распоряжению</w:t>
      </w:r>
      <w:r w:rsidR="003A2ACA">
        <w:rPr>
          <w:sz w:val="26"/>
          <w:szCs w:val="26"/>
        </w:rPr>
        <w:t xml:space="preserve"> </w:t>
      </w:r>
      <w:r w:rsidRPr="00BE4F60">
        <w:rPr>
          <w:sz w:val="26"/>
          <w:szCs w:val="26"/>
        </w:rPr>
        <w:t xml:space="preserve">№ 2667-р) и не подлежащие приватизации </w:t>
      </w:r>
      <w:r w:rsidR="003A2ACA">
        <w:rPr>
          <w:sz w:val="26"/>
          <w:szCs w:val="26"/>
        </w:rPr>
        <w:t>в количестве 31 кадастровой стоимостью</w:t>
      </w:r>
      <w:r w:rsidRPr="00BE4F60">
        <w:rPr>
          <w:sz w:val="26"/>
          <w:szCs w:val="26"/>
        </w:rPr>
        <w:t xml:space="preserve"> 91 334,9 тыс. рублей (приложение № 2 к Распоряжению</w:t>
      </w:r>
      <w:r w:rsidR="003A433B">
        <w:rPr>
          <w:sz w:val="26"/>
          <w:szCs w:val="26"/>
        </w:rPr>
        <w:t xml:space="preserve"> </w:t>
      </w:r>
      <w:r w:rsidR="00763EEE">
        <w:rPr>
          <w:sz w:val="26"/>
          <w:szCs w:val="26"/>
        </w:rPr>
        <w:br/>
      </w:r>
      <w:r w:rsidRPr="00BE4F60">
        <w:rPr>
          <w:sz w:val="26"/>
          <w:szCs w:val="26"/>
        </w:rPr>
        <w:t xml:space="preserve">№ 2667-р), так как </w:t>
      </w:r>
      <w:r w:rsidR="00763EEE">
        <w:rPr>
          <w:sz w:val="26"/>
          <w:szCs w:val="26"/>
        </w:rPr>
        <w:t>в</w:t>
      </w:r>
      <w:r w:rsidRPr="00BE4F60">
        <w:rPr>
          <w:sz w:val="26"/>
          <w:szCs w:val="26"/>
        </w:rPr>
        <w:t xml:space="preserve"> бухгалтерско</w:t>
      </w:r>
      <w:r w:rsidR="00763EEE">
        <w:rPr>
          <w:sz w:val="26"/>
          <w:szCs w:val="26"/>
        </w:rPr>
        <w:t>м</w:t>
      </w:r>
      <w:r w:rsidRPr="00BE4F60">
        <w:rPr>
          <w:sz w:val="26"/>
          <w:szCs w:val="26"/>
        </w:rPr>
        <w:t xml:space="preserve"> учет</w:t>
      </w:r>
      <w:r w:rsidR="00763EEE">
        <w:rPr>
          <w:sz w:val="26"/>
          <w:szCs w:val="26"/>
        </w:rPr>
        <w:t>е</w:t>
      </w:r>
      <w:r w:rsidRPr="00BE4F60">
        <w:rPr>
          <w:sz w:val="26"/>
          <w:szCs w:val="26"/>
        </w:rPr>
        <w:t xml:space="preserve"> ГУСП «Комсомолец»</w:t>
      </w:r>
      <w:r w:rsidR="00E65107">
        <w:rPr>
          <w:sz w:val="26"/>
          <w:szCs w:val="26"/>
        </w:rPr>
        <w:t xml:space="preserve"> </w:t>
      </w:r>
      <w:r w:rsidRPr="00BE4F60">
        <w:rPr>
          <w:sz w:val="26"/>
          <w:szCs w:val="26"/>
        </w:rPr>
        <w:t xml:space="preserve"> земельные участки в составе основных средств и других счетах учета не числились.</w:t>
      </w:r>
    </w:p>
    <w:p w:rsidR="00C056F3" w:rsidRPr="003860F9" w:rsidRDefault="00B563F7" w:rsidP="001668BD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Ч</w:t>
      </w:r>
      <w:r w:rsidR="00C056F3">
        <w:rPr>
          <w:sz w:val="26"/>
          <w:szCs w:val="26"/>
        </w:rPr>
        <w:t xml:space="preserve">астично </w:t>
      </w:r>
      <w:r w:rsidR="00C056F3" w:rsidRPr="00BE4F60">
        <w:rPr>
          <w:sz w:val="26"/>
          <w:szCs w:val="26"/>
        </w:rPr>
        <w:t>земельные участки</w:t>
      </w:r>
      <w:r w:rsidR="00C056F3">
        <w:rPr>
          <w:sz w:val="26"/>
          <w:szCs w:val="26"/>
        </w:rPr>
        <w:t xml:space="preserve"> (подлежащие</w:t>
      </w:r>
      <w:r w:rsidR="001677A9">
        <w:rPr>
          <w:sz w:val="26"/>
          <w:szCs w:val="26"/>
        </w:rPr>
        <w:t xml:space="preserve"> приватизации</w:t>
      </w:r>
      <w:r w:rsidR="00C056F3">
        <w:rPr>
          <w:sz w:val="26"/>
          <w:szCs w:val="26"/>
        </w:rPr>
        <w:t xml:space="preserve"> </w:t>
      </w:r>
      <w:r w:rsidR="001677A9">
        <w:rPr>
          <w:sz w:val="26"/>
          <w:szCs w:val="26"/>
        </w:rPr>
        <w:t xml:space="preserve">11 участков </w:t>
      </w:r>
      <w:r w:rsidR="00C056F3">
        <w:rPr>
          <w:sz w:val="26"/>
          <w:szCs w:val="26"/>
        </w:rPr>
        <w:t>и не подлежащие приватизации</w:t>
      </w:r>
      <w:r w:rsidR="001677A9">
        <w:rPr>
          <w:sz w:val="26"/>
          <w:szCs w:val="26"/>
        </w:rPr>
        <w:t xml:space="preserve"> 30 участков</w:t>
      </w:r>
      <w:r w:rsidR="00C056F3">
        <w:rPr>
          <w:sz w:val="26"/>
          <w:szCs w:val="26"/>
        </w:rPr>
        <w:t>)</w:t>
      </w:r>
      <w:r w:rsidR="003A2ACA">
        <w:rPr>
          <w:sz w:val="26"/>
          <w:szCs w:val="26"/>
        </w:rPr>
        <w:t xml:space="preserve"> на дату инвентаризации (01.07.2014)</w:t>
      </w:r>
      <w:r w:rsidR="00C056F3" w:rsidRPr="00BE4F60">
        <w:rPr>
          <w:sz w:val="26"/>
          <w:szCs w:val="26"/>
        </w:rPr>
        <w:t xml:space="preserve"> учитывались ГУСП «Комсом</w:t>
      </w:r>
      <w:r w:rsidR="00CE0046">
        <w:rPr>
          <w:sz w:val="26"/>
          <w:szCs w:val="26"/>
        </w:rPr>
        <w:t>олец» на забалансовом счете 001</w:t>
      </w:r>
      <w:r w:rsidR="00C056F3" w:rsidRPr="00BE4F60">
        <w:rPr>
          <w:sz w:val="26"/>
          <w:szCs w:val="26"/>
        </w:rPr>
        <w:t xml:space="preserve"> по кадастровой стоимости на общую сумм</w:t>
      </w:r>
      <w:r w:rsidR="00C056F3">
        <w:rPr>
          <w:sz w:val="26"/>
          <w:szCs w:val="26"/>
        </w:rPr>
        <w:t>у 102 364,5 тыс. рублей</w:t>
      </w:r>
      <w:r w:rsidR="003860F9">
        <w:rPr>
          <w:sz w:val="26"/>
          <w:szCs w:val="26"/>
        </w:rPr>
        <w:t>, которые в соответствии с п. 4 Порядка № 84н не приняты</w:t>
      </w:r>
      <w:r w:rsidR="003860F9">
        <w:rPr>
          <w:rFonts w:eastAsiaTheme="minorHAnsi"/>
          <w:sz w:val="26"/>
          <w:szCs w:val="26"/>
        </w:rPr>
        <w:t xml:space="preserve"> в расчет стоимости чистых активов Предприятия</w:t>
      </w:r>
      <w:r w:rsidR="003860F9" w:rsidRPr="001677A9">
        <w:rPr>
          <w:rFonts w:eastAsiaTheme="minorHAnsi"/>
          <w:sz w:val="26"/>
          <w:szCs w:val="26"/>
        </w:rPr>
        <w:t>.</w:t>
      </w:r>
    </w:p>
    <w:p w:rsidR="00135472" w:rsidRPr="00135472" w:rsidRDefault="00BE4F60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E4F60">
        <w:rPr>
          <w:sz w:val="26"/>
          <w:szCs w:val="26"/>
        </w:rPr>
        <w:t xml:space="preserve">Таким образом, </w:t>
      </w:r>
      <w:r w:rsidR="00135472">
        <w:rPr>
          <w:bCs/>
          <w:sz w:val="26"/>
          <w:szCs w:val="26"/>
        </w:rPr>
        <w:t>Минимуществом</w:t>
      </w:r>
      <w:r w:rsidR="00135472" w:rsidRPr="00BE4F60">
        <w:rPr>
          <w:bCs/>
          <w:sz w:val="26"/>
          <w:szCs w:val="26"/>
        </w:rPr>
        <w:t xml:space="preserve"> </w:t>
      </w:r>
      <w:r w:rsidR="001B2907">
        <w:rPr>
          <w:sz w:val="26"/>
          <w:szCs w:val="26"/>
        </w:rPr>
        <w:t>в нарушение ст. 11 гл. 3 Федерального з</w:t>
      </w:r>
      <w:r w:rsidR="001B2907">
        <w:rPr>
          <w:bCs/>
          <w:sz w:val="26"/>
          <w:szCs w:val="26"/>
        </w:rPr>
        <w:t>акона</w:t>
      </w:r>
      <w:r w:rsidRPr="00BE4F60">
        <w:rPr>
          <w:bCs/>
          <w:sz w:val="26"/>
          <w:szCs w:val="26"/>
        </w:rPr>
        <w:t xml:space="preserve"> № 178-ФЗ</w:t>
      </w:r>
      <w:r w:rsidR="00135472">
        <w:rPr>
          <w:bCs/>
          <w:sz w:val="26"/>
          <w:szCs w:val="26"/>
        </w:rPr>
        <w:t xml:space="preserve"> при расчете </w:t>
      </w:r>
      <w:r w:rsidR="00135472">
        <w:rPr>
          <w:sz w:val="26"/>
          <w:szCs w:val="26"/>
        </w:rPr>
        <w:t>(приложение № 3</w:t>
      </w:r>
      <w:r w:rsidR="00135472" w:rsidRPr="00BE4F60">
        <w:rPr>
          <w:sz w:val="26"/>
          <w:szCs w:val="26"/>
        </w:rPr>
        <w:t xml:space="preserve"> к Распоряжению</w:t>
      </w:r>
      <w:r w:rsidR="00135472">
        <w:rPr>
          <w:sz w:val="26"/>
          <w:szCs w:val="26"/>
        </w:rPr>
        <w:t xml:space="preserve"> </w:t>
      </w:r>
      <w:r w:rsidR="00135472" w:rsidRPr="00BE4F60">
        <w:rPr>
          <w:sz w:val="26"/>
          <w:szCs w:val="26"/>
        </w:rPr>
        <w:t xml:space="preserve">№ 2667-р) </w:t>
      </w:r>
      <w:r w:rsidRPr="00BE4F60">
        <w:rPr>
          <w:sz w:val="26"/>
          <w:szCs w:val="26"/>
        </w:rPr>
        <w:t>заниже</w:t>
      </w:r>
      <w:r w:rsidR="001B2907">
        <w:rPr>
          <w:sz w:val="26"/>
          <w:szCs w:val="26"/>
        </w:rPr>
        <w:t>на</w:t>
      </w:r>
      <w:r w:rsidRPr="00BE4F60">
        <w:rPr>
          <w:sz w:val="26"/>
          <w:szCs w:val="26"/>
        </w:rPr>
        <w:t xml:space="preserve"> балансовая стоимость активов Предприятия на сумму </w:t>
      </w:r>
      <w:r w:rsidRPr="002642CA">
        <w:rPr>
          <w:sz w:val="26"/>
          <w:szCs w:val="26"/>
        </w:rPr>
        <w:t>91 334,9 тыс. рублей</w:t>
      </w:r>
      <w:r w:rsidRPr="00BE4F60">
        <w:rPr>
          <w:sz w:val="26"/>
          <w:szCs w:val="26"/>
        </w:rPr>
        <w:t xml:space="preserve"> и соответственно занижен размер уставного капитала и количество обыкновенных </w:t>
      </w:r>
      <w:r w:rsidR="00135472">
        <w:rPr>
          <w:sz w:val="26"/>
          <w:szCs w:val="26"/>
        </w:rPr>
        <w:t xml:space="preserve">именных бездокументарных акций, так как </w:t>
      </w:r>
      <w:r w:rsidR="00135472" w:rsidRPr="00BE4F60">
        <w:rPr>
          <w:sz w:val="26"/>
          <w:szCs w:val="26"/>
        </w:rPr>
        <w:t xml:space="preserve">по строке 3 по показателю «Балансовая стоимость объектов, не подлежащих приватизации в составе имущественного комплекса Предприятия, по данным баланса на 01.07.2014» следовало отразить сумму 14 289,2 тыс. рублей, т.е. без учета земельных участков (105 624,1 </w:t>
      </w:r>
      <w:r w:rsidR="00135472">
        <w:rPr>
          <w:sz w:val="26"/>
          <w:szCs w:val="26"/>
        </w:rPr>
        <w:t>- 91 334,9)</w:t>
      </w:r>
      <w:r w:rsidR="00135472" w:rsidRPr="00BE4F60">
        <w:rPr>
          <w:bCs/>
          <w:sz w:val="26"/>
          <w:szCs w:val="26"/>
        </w:rPr>
        <w:t>.</w:t>
      </w:r>
    </w:p>
    <w:p w:rsidR="00D6481B" w:rsidRDefault="00D6481B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6481B">
        <w:rPr>
          <w:sz w:val="26"/>
          <w:szCs w:val="26"/>
        </w:rPr>
        <w:t>Балансовая стоимость</w:t>
      </w:r>
      <w:r w:rsidR="00E65107">
        <w:rPr>
          <w:sz w:val="26"/>
          <w:szCs w:val="26"/>
        </w:rPr>
        <w:t>,</w:t>
      </w:r>
      <w:r w:rsidRPr="00D6481B">
        <w:rPr>
          <w:sz w:val="26"/>
          <w:szCs w:val="26"/>
        </w:rPr>
        <w:t xml:space="preserve"> подлежащих приватизации активов и уставный капитал Обще</w:t>
      </w:r>
      <w:r w:rsidR="007866D4">
        <w:rPr>
          <w:sz w:val="26"/>
          <w:szCs w:val="26"/>
        </w:rPr>
        <w:t>ства долж</w:t>
      </w:r>
      <w:r>
        <w:rPr>
          <w:sz w:val="26"/>
          <w:szCs w:val="26"/>
        </w:rPr>
        <w:t>н</w:t>
      </w:r>
      <w:r w:rsidR="006640AD">
        <w:rPr>
          <w:sz w:val="26"/>
          <w:szCs w:val="26"/>
        </w:rPr>
        <w:t>ы</w:t>
      </w:r>
      <w:r>
        <w:rPr>
          <w:sz w:val="26"/>
          <w:szCs w:val="26"/>
        </w:rPr>
        <w:t xml:space="preserve"> составлять - 569 727,9</w:t>
      </w:r>
      <w:r w:rsidRPr="00D6481B">
        <w:rPr>
          <w:sz w:val="26"/>
          <w:szCs w:val="26"/>
        </w:rPr>
        <w:t xml:space="preserve"> тыс. рублей (</w:t>
      </w:r>
      <w:r>
        <w:rPr>
          <w:sz w:val="26"/>
          <w:szCs w:val="26"/>
        </w:rPr>
        <w:t xml:space="preserve">502 707,0 тыс. рублей + 81 310,1 </w:t>
      </w:r>
      <w:r w:rsidR="00B76F13">
        <w:rPr>
          <w:sz w:val="26"/>
          <w:szCs w:val="26"/>
        </w:rPr>
        <w:t>-</w:t>
      </w:r>
      <w:r>
        <w:rPr>
          <w:sz w:val="26"/>
          <w:szCs w:val="26"/>
        </w:rPr>
        <w:t xml:space="preserve"> 14 289,2</w:t>
      </w:r>
      <w:r w:rsidRPr="00D6481B">
        <w:rPr>
          <w:sz w:val="26"/>
          <w:szCs w:val="26"/>
        </w:rPr>
        <w:t>).</w:t>
      </w:r>
    </w:p>
    <w:p w:rsidR="001E6F44" w:rsidRPr="00D6481B" w:rsidRDefault="001E6F4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D6481B">
        <w:rPr>
          <w:rFonts w:eastAsia="Calibri"/>
          <w:sz w:val="26"/>
          <w:szCs w:val="26"/>
        </w:rPr>
        <w:t>Земельные участки, которые подлежали приватизации</w:t>
      </w:r>
      <w:r w:rsidR="003A433B">
        <w:rPr>
          <w:rFonts w:eastAsia="Calibri"/>
          <w:sz w:val="26"/>
          <w:szCs w:val="26"/>
        </w:rPr>
        <w:t xml:space="preserve"> </w:t>
      </w:r>
      <w:r w:rsidRPr="00D6481B">
        <w:rPr>
          <w:rFonts w:eastAsia="Calibri"/>
          <w:sz w:val="26"/>
          <w:szCs w:val="26"/>
        </w:rPr>
        <w:t xml:space="preserve">(приложение № 1 к Распоряжению № 2667-р), в количестве 28, зарегистрированы в собственность </w:t>
      </w:r>
      <w:r w:rsidRPr="00D6481B">
        <w:rPr>
          <w:rFonts w:eastAsia="Calibri"/>
          <w:sz w:val="26"/>
          <w:szCs w:val="26"/>
        </w:rPr>
        <w:br/>
        <w:t>АО «</w:t>
      </w:r>
      <w:r w:rsidR="009F5C99">
        <w:rPr>
          <w:rFonts w:eastAsia="Calibri"/>
          <w:sz w:val="26"/>
          <w:szCs w:val="26"/>
        </w:rPr>
        <w:t>Ко</w:t>
      </w:r>
      <w:r w:rsidR="00311A2D">
        <w:rPr>
          <w:rFonts w:eastAsia="Calibri"/>
          <w:sz w:val="26"/>
          <w:szCs w:val="26"/>
        </w:rPr>
        <w:t>мсомолец</w:t>
      </w:r>
      <w:r w:rsidRPr="00D6481B">
        <w:rPr>
          <w:rFonts w:eastAsia="Calibri"/>
          <w:sz w:val="26"/>
          <w:szCs w:val="26"/>
        </w:rPr>
        <w:t xml:space="preserve">» в 2015 году </w:t>
      </w:r>
      <w:r w:rsidR="00243439">
        <w:rPr>
          <w:rFonts w:eastAsia="Calibri"/>
          <w:sz w:val="26"/>
          <w:szCs w:val="26"/>
        </w:rPr>
        <w:t>в Росреестре</w:t>
      </w:r>
      <w:r w:rsidR="004F7DF8">
        <w:rPr>
          <w:rFonts w:eastAsia="Calibri"/>
          <w:sz w:val="26"/>
          <w:szCs w:val="26"/>
        </w:rPr>
        <w:t xml:space="preserve"> </w:t>
      </w:r>
      <w:r w:rsidRPr="00D6481B">
        <w:rPr>
          <w:rFonts w:eastAsia="Calibri"/>
          <w:sz w:val="26"/>
          <w:szCs w:val="26"/>
        </w:rPr>
        <w:t>(Свидетельства о государственной регистрации права от 16.11.2015, категория земель: земли населенных пунктов - 16 участков, земли сельскохозяйственного назначения - 12 участков)</w:t>
      </w:r>
      <w:r w:rsidR="00E65107">
        <w:rPr>
          <w:rFonts w:eastAsia="Calibri"/>
          <w:sz w:val="26"/>
          <w:szCs w:val="26"/>
        </w:rPr>
        <w:t xml:space="preserve"> </w:t>
      </w:r>
      <w:r w:rsidRPr="00D6481B">
        <w:rPr>
          <w:rFonts w:eastAsia="Calibri"/>
          <w:sz w:val="26"/>
          <w:szCs w:val="26"/>
        </w:rPr>
        <w:t xml:space="preserve"> и отражены по данным бухгалтерского</w:t>
      </w:r>
      <w:r w:rsidR="004F7DF8">
        <w:rPr>
          <w:rFonts w:eastAsia="Calibri"/>
          <w:sz w:val="26"/>
          <w:szCs w:val="26"/>
        </w:rPr>
        <w:t xml:space="preserve"> учета на 01.01.2016</w:t>
      </w:r>
      <w:r w:rsidRPr="00D6481B">
        <w:rPr>
          <w:rFonts w:eastAsia="Calibri"/>
          <w:sz w:val="26"/>
          <w:szCs w:val="26"/>
        </w:rPr>
        <w:t xml:space="preserve"> АО «Комсомолец» в полном объеме по кадастровой стоимости 81 310,1 тыс. рублей.</w:t>
      </w:r>
    </w:p>
    <w:p w:rsidR="001E6F44" w:rsidRPr="00D6481B" w:rsidRDefault="004F7DF8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1E6F44" w:rsidRPr="00D6481B">
        <w:rPr>
          <w:sz w:val="26"/>
          <w:szCs w:val="26"/>
        </w:rPr>
        <w:t>емельные участки в количестве 31</w:t>
      </w:r>
      <w:r w:rsidR="00EB3D7C">
        <w:rPr>
          <w:sz w:val="26"/>
          <w:szCs w:val="26"/>
        </w:rPr>
        <w:t>, общей площадью 7367,4 га</w:t>
      </w:r>
      <w:r w:rsidR="001E6F44" w:rsidRPr="00D6481B">
        <w:rPr>
          <w:sz w:val="26"/>
          <w:szCs w:val="26"/>
        </w:rPr>
        <w:t xml:space="preserve">, не подлежащие приватизации и не вошедшие в уставный капитал Общества, </w:t>
      </w:r>
      <w:r w:rsidR="001E6F44">
        <w:rPr>
          <w:sz w:val="26"/>
          <w:szCs w:val="26"/>
        </w:rPr>
        <w:t>сданы в аренду</w:t>
      </w:r>
      <w:r w:rsidR="00E10031">
        <w:rPr>
          <w:sz w:val="26"/>
          <w:szCs w:val="26"/>
        </w:rPr>
        <w:t xml:space="preserve"> АО «Комсомолец»</w:t>
      </w:r>
      <w:r w:rsidR="001E6F44" w:rsidRPr="001E6F44">
        <w:rPr>
          <w:sz w:val="26"/>
          <w:szCs w:val="26"/>
        </w:rPr>
        <w:t xml:space="preserve"> </w:t>
      </w:r>
      <w:r w:rsidR="001E6F44" w:rsidRPr="00D6481B">
        <w:rPr>
          <w:sz w:val="26"/>
          <w:szCs w:val="26"/>
        </w:rPr>
        <w:t>по дог</w:t>
      </w:r>
      <w:r w:rsidR="001E6F44">
        <w:rPr>
          <w:sz w:val="26"/>
          <w:szCs w:val="26"/>
        </w:rPr>
        <w:t>оворам</w:t>
      </w:r>
      <w:r w:rsidR="001E6F44" w:rsidRPr="00D6481B">
        <w:rPr>
          <w:sz w:val="26"/>
          <w:szCs w:val="26"/>
        </w:rPr>
        <w:t xml:space="preserve"> от 23.06.2015 № 73, от 06.07.2015 № 76</w:t>
      </w:r>
      <w:r w:rsidR="001E6F44">
        <w:rPr>
          <w:sz w:val="26"/>
          <w:szCs w:val="26"/>
        </w:rPr>
        <w:t>,</w:t>
      </w:r>
      <w:r w:rsidR="001E6F44" w:rsidRPr="00D6481B">
        <w:rPr>
          <w:sz w:val="26"/>
          <w:szCs w:val="26"/>
        </w:rPr>
        <w:t xml:space="preserve"> заключенными с Минимуществом</w:t>
      </w:r>
      <w:r w:rsidR="00FE5E94">
        <w:rPr>
          <w:sz w:val="26"/>
          <w:szCs w:val="26"/>
        </w:rPr>
        <w:t xml:space="preserve"> и зарегистрированными в Ро</w:t>
      </w:r>
      <w:r w:rsidR="00E10031">
        <w:rPr>
          <w:sz w:val="26"/>
          <w:szCs w:val="26"/>
        </w:rPr>
        <w:t>среестре</w:t>
      </w:r>
      <w:r w:rsidR="001E6F44">
        <w:rPr>
          <w:sz w:val="26"/>
          <w:szCs w:val="26"/>
        </w:rPr>
        <w:t>, находятся у Общества</w:t>
      </w:r>
      <w:r w:rsidR="001E6F44" w:rsidRPr="00D6481B">
        <w:rPr>
          <w:sz w:val="26"/>
          <w:szCs w:val="26"/>
        </w:rPr>
        <w:t xml:space="preserve"> во в</w:t>
      </w:r>
      <w:r>
        <w:rPr>
          <w:sz w:val="26"/>
          <w:szCs w:val="26"/>
        </w:rPr>
        <w:t>ременном владении и пользовании и числятся на забалансовом счете в сумме 91 335,6 тыс. рублей.</w:t>
      </w:r>
    </w:p>
    <w:p w:rsidR="00501F24" w:rsidRDefault="004F7DF8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83BF0">
        <w:rPr>
          <w:sz w:val="26"/>
          <w:szCs w:val="26"/>
        </w:rPr>
        <w:t>рендная плата за 2015 год</w:t>
      </w:r>
      <w:r w:rsidR="00A63DE3">
        <w:rPr>
          <w:sz w:val="26"/>
          <w:szCs w:val="26"/>
        </w:rPr>
        <w:t xml:space="preserve"> и </w:t>
      </w:r>
      <w:r w:rsidR="00501F24">
        <w:rPr>
          <w:sz w:val="26"/>
          <w:szCs w:val="26"/>
        </w:rPr>
        <w:t>за 1 квартал 2016 года</w:t>
      </w:r>
      <w:r w:rsidR="00C83BF0">
        <w:rPr>
          <w:sz w:val="26"/>
          <w:szCs w:val="26"/>
        </w:rPr>
        <w:t xml:space="preserve"> Обществом по договор</w:t>
      </w:r>
      <w:r w:rsidR="00A63DE3">
        <w:rPr>
          <w:sz w:val="26"/>
          <w:szCs w:val="26"/>
        </w:rPr>
        <w:t>ам</w:t>
      </w:r>
      <w:r w:rsidR="00C83BF0">
        <w:rPr>
          <w:sz w:val="26"/>
          <w:szCs w:val="26"/>
        </w:rPr>
        <w:t xml:space="preserve"> </w:t>
      </w:r>
      <w:r w:rsidR="00243439">
        <w:rPr>
          <w:sz w:val="26"/>
          <w:szCs w:val="26"/>
        </w:rPr>
        <w:br/>
      </w:r>
      <w:r w:rsidR="00C83BF0">
        <w:rPr>
          <w:sz w:val="26"/>
          <w:szCs w:val="26"/>
        </w:rPr>
        <w:t xml:space="preserve">№ 73 </w:t>
      </w:r>
      <w:r w:rsidR="00A63DE3">
        <w:rPr>
          <w:sz w:val="26"/>
          <w:szCs w:val="26"/>
        </w:rPr>
        <w:t>и № 76 произведена с нарушением сроков</w:t>
      </w:r>
      <w:r w:rsidR="00501F24">
        <w:rPr>
          <w:sz w:val="26"/>
          <w:szCs w:val="26"/>
        </w:rPr>
        <w:t>, установленных п. 2.4. настоящих договоров</w:t>
      </w:r>
      <w:r w:rsidR="00A63DE3">
        <w:rPr>
          <w:sz w:val="26"/>
          <w:szCs w:val="26"/>
        </w:rPr>
        <w:t xml:space="preserve"> </w:t>
      </w:r>
      <w:r w:rsidR="00501F24">
        <w:rPr>
          <w:sz w:val="26"/>
          <w:szCs w:val="26"/>
        </w:rPr>
        <w:t>в суммах 129,5 тыс. рублей и 101,6 тыс. рублей соответственно</w:t>
      </w:r>
      <w:r w:rsidR="007866D4">
        <w:rPr>
          <w:sz w:val="26"/>
          <w:szCs w:val="26"/>
        </w:rPr>
        <w:t>.</w:t>
      </w:r>
      <w:r w:rsidR="00501F24" w:rsidRPr="00501F24">
        <w:rPr>
          <w:sz w:val="26"/>
          <w:szCs w:val="26"/>
        </w:rPr>
        <w:t xml:space="preserve"> </w:t>
      </w:r>
      <w:r w:rsidR="007866D4">
        <w:rPr>
          <w:sz w:val="26"/>
          <w:szCs w:val="26"/>
        </w:rPr>
        <w:t>Пеня за просрочку платежей (246 дней) у</w:t>
      </w:r>
      <w:r w:rsidR="00501F24">
        <w:rPr>
          <w:sz w:val="26"/>
          <w:szCs w:val="26"/>
        </w:rPr>
        <w:t xml:space="preserve">плачена в общем размере 51,0 тыс. рублей, </w:t>
      </w:r>
      <w:r w:rsidR="00501F24" w:rsidRPr="00D6481B">
        <w:rPr>
          <w:sz w:val="26"/>
          <w:szCs w:val="26"/>
        </w:rPr>
        <w:t>согласно выставленному МИЗО требованию от 19.05.2016</w:t>
      </w:r>
      <w:r w:rsidR="00501F24">
        <w:rPr>
          <w:sz w:val="26"/>
          <w:szCs w:val="26"/>
        </w:rPr>
        <w:t xml:space="preserve"> № 3.04-1348/16 в адрес АО «Комсомолец».</w:t>
      </w:r>
    </w:p>
    <w:p w:rsidR="00501F24" w:rsidRPr="00E65107" w:rsidRDefault="00501F24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01F24">
        <w:rPr>
          <w:sz w:val="26"/>
          <w:szCs w:val="26"/>
        </w:rPr>
        <w:t>В свою очередь, с согласия Арендодателя (МИЗО)</w:t>
      </w:r>
      <w:r w:rsidR="004F7DF8">
        <w:rPr>
          <w:sz w:val="26"/>
          <w:szCs w:val="26"/>
        </w:rPr>
        <w:t xml:space="preserve"> АО «Комсомолец»</w:t>
      </w:r>
      <w:r w:rsidRPr="00501F24">
        <w:rPr>
          <w:sz w:val="26"/>
          <w:szCs w:val="26"/>
        </w:rPr>
        <w:t xml:space="preserve"> заключены договоры субаренды</w:t>
      </w:r>
      <w:r w:rsidR="007E3D7D">
        <w:rPr>
          <w:sz w:val="26"/>
          <w:szCs w:val="26"/>
        </w:rPr>
        <w:t xml:space="preserve"> вышеуказанных</w:t>
      </w:r>
      <w:r w:rsidRPr="00501F24">
        <w:rPr>
          <w:sz w:val="26"/>
          <w:szCs w:val="26"/>
        </w:rPr>
        <w:t xml:space="preserve"> </w:t>
      </w:r>
      <w:r w:rsidRPr="00D6481B">
        <w:rPr>
          <w:sz w:val="26"/>
          <w:szCs w:val="26"/>
        </w:rPr>
        <w:t>земельных участков от 08.07.2015</w:t>
      </w:r>
      <w:r w:rsidR="003A433B">
        <w:rPr>
          <w:sz w:val="26"/>
          <w:szCs w:val="26"/>
        </w:rPr>
        <w:t xml:space="preserve"> </w:t>
      </w:r>
      <w:r w:rsidR="00243439">
        <w:rPr>
          <w:sz w:val="26"/>
          <w:szCs w:val="26"/>
        </w:rPr>
        <w:br/>
      </w:r>
      <w:r w:rsidRPr="00D6481B">
        <w:rPr>
          <w:sz w:val="26"/>
          <w:szCs w:val="26"/>
        </w:rPr>
        <w:t xml:space="preserve">№ 37, от 07.08.2015 № 67 </w:t>
      </w:r>
      <w:r w:rsidR="00CD0764">
        <w:rPr>
          <w:sz w:val="26"/>
          <w:szCs w:val="26"/>
        </w:rPr>
        <w:t>с Субарендатором</w:t>
      </w:r>
      <w:r w:rsidRPr="00D6481B">
        <w:rPr>
          <w:sz w:val="26"/>
          <w:szCs w:val="26"/>
        </w:rPr>
        <w:t xml:space="preserve"> (ООО «Грин Агро-Сахалин»)</w:t>
      </w:r>
      <w:r w:rsidR="00CD0764">
        <w:rPr>
          <w:sz w:val="26"/>
          <w:szCs w:val="26"/>
        </w:rPr>
        <w:t>,</w:t>
      </w:r>
      <w:r w:rsidR="003A433B">
        <w:rPr>
          <w:sz w:val="26"/>
          <w:szCs w:val="26"/>
        </w:rPr>
        <w:t xml:space="preserve"> </w:t>
      </w:r>
      <w:r w:rsidRPr="00501F24">
        <w:rPr>
          <w:sz w:val="26"/>
          <w:szCs w:val="26"/>
        </w:rPr>
        <w:t xml:space="preserve">сроком </w:t>
      </w:r>
      <w:r w:rsidR="004F7DF8">
        <w:rPr>
          <w:sz w:val="26"/>
          <w:szCs w:val="26"/>
        </w:rPr>
        <w:t>на 20 лет,</w:t>
      </w:r>
      <w:r w:rsidRPr="00501F24">
        <w:rPr>
          <w:sz w:val="26"/>
          <w:szCs w:val="26"/>
        </w:rPr>
        <w:t xml:space="preserve"> </w:t>
      </w:r>
      <w:r w:rsidR="003B35B9">
        <w:rPr>
          <w:sz w:val="26"/>
          <w:szCs w:val="26"/>
        </w:rPr>
        <w:t>до</w:t>
      </w:r>
      <w:r w:rsidRPr="00501F24">
        <w:rPr>
          <w:sz w:val="26"/>
          <w:szCs w:val="26"/>
        </w:rPr>
        <w:t xml:space="preserve"> 22.06.2035 и </w:t>
      </w:r>
      <w:r w:rsidR="003B35B9">
        <w:rPr>
          <w:sz w:val="26"/>
          <w:szCs w:val="26"/>
        </w:rPr>
        <w:t>до</w:t>
      </w:r>
      <w:r w:rsidRPr="00501F24">
        <w:rPr>
          <w:sz w:val="26"/>
          <w:szCs w:val="26"/>
        </w:rPr>
        <w:t xml:space="preserve"> 30.06.2035</w:t>
      </w:r>
      <w:r w:rsidR="007866D4">
        <w:rPr>
          <w:sz w:val="26"/>
          <w:szCs w:val="26"/>
        </w:rPr>
        <w:t xml:space="preserve"> года.</w:t>
      </w:r>
      <w:r w:rsidR="00BB2A08">
        <w:rPr>
          <w:sz w:val="26"/>
          <w:szCs w:val="26"/>
        </w:rPr>
        <w:t xml:space="preserve"> </w:t>
      </w:r>
      <w:r w:rsidR="007866D4">
        <w:rPr>
          <w:sz w:val="26"/>
          <w:szCs w:val="26"/>
        </w:rPr>
        <w:t>А</w:t>
      </w:r>
      <w:r w:rsidR="00BB2A08">
        <w:rPr>
          <w:sz w:val="26"/>
          <w:szCs w:val="26"/>
        </w:rPr>
        <w:t>рендн</w:t>
      </w:r>
      <w:r w:rsidR="007866D4">
        <w:rPr>
          <w:sz w:val="26"/>
          <w:szCs w:val="26"/>
        </w:rPr>
        <w:t xml:space="preserve">ая плата на </w:t>
      </w:r>
      <w:r w:rsidR="00CD0764">
        <w:rPr>
          <w:sz w:val="26"/>
          <w:szCs w:val="26"/>
        </w:rPr>
        <w:t xml:space="preserve"> 2015 год</w:t>
      </w:r>
      <w:r w:rsidR="003A433B">
        <w:rPr>
          <w:sz w:val="26"/>
          <w:szCs w:val="26"/>
        </w:rPr>
        <w:t xml:space="preserve"> </w:t>
      </w:r>
      <w:r w:rsidR="007866D4">
        <w:rPr>
          <w:sz w:val="26"/>
          <w:szCs w:val="26"/>
        </w:rPr>
        <w:t xml:space="preserve">определена  </w:t>
      </w:r>
      <w:r w:rsidR="00CD0764">
        <w:rPr>
          <w:sz w:val="26"/>
          <w:szCs w:val="26"/>
        </w:rPr>
        <w:t xml:space="preserve">в </w:t>
      </w:r>
      <w:r w:rsidR="007866D4">
        <w:rPr>
          <w:sz w:val="26"/>
          <w:szCs w:val="26"/>
        </w:rPr>
        <w:t xml:space="preserve">размере </w:t>
      </w:r>
      <w:r w:rsidR="00CD0764">
        <w:rPr>
          <w:sz w:val="26"/>
          <w:szCs w:val="26"/>
        </w:rPr>
        <w:t xml:space="preserve"> 82,6</w:t>
      </w:r>
      <w:r w:rsidRPr="00501F24">
        <w:rPr>
          <w:sz w:val="26"/>
          <w:szCs w:val="26"/>
        </w:rPr>
        <w:t xml:space="preserve"> тыс. рублей</w:t>
      </w:r>
      <w:r w:rsidR="00CD0764">
        <w:rPr>
          <w:sz w:val="26"/>
          <w:szCs w:val="26"/>
        </w:rPr>
        <w:t xml:space="preserve"> и 53,2 тыс. </w:t>
      </w:r>
      <w:r w:rsidR="00CD0764" w:rsidRPr="00E65107">
        <w:rPr>
          <w:sz w:val="26"/>
          <w:szCs w:val="26"/>
        </w:rPr>
        <w:t xml:space="preserve">рублей </w:t>
      </w:r>
      <w:r w:rsidR="00BB2A08" w:rsidRPr="00E65107">
        <w:rPr>
          <w:sz w:val="26"/>
          <w:szCs w:val="26"/>
        </w:rPr>
        <w:t>соответственно.</w:t>
      </w:r>
      <w:r w:rsidR="003A433B" w:rsidRPr="00E65107">
        <w:rPr>
          <w:sz w:val="26"/>
          <w:szCs w:val="26"/>
        </w:rPr>
        <w:t xml:space="preserve"> </w:t>
      </w:r>
      <w:r w:rsidR="00BB2A08" w:rsidRPr="00E65107">
        <w:rPr>
          <w:sz w:val="26"/>
          <w:szCs w:val="26"/>
        </w:rPr>
        <w:t xml:space="preserve">За 1 квартал 2016 года арендная плата по двум договорам составила </w:t>
      </w:r>
      <w:r w:rsidR="00BE5818" w:rsidRPr="00E65107">
        <w:rPr>
          <w:sz w:val="26"/>
          <w:szCs w:val="26"/>
        </w:rPr>
        <w:t>-</w:t>
      </w:r>
      <w:r w:rsidR="00BB2A08" w:rsidRPr="00E65107">
        <w:rPr>
          <w:sz w:val="26"/>
          <w:szCs w:val="26"/>
        </w:rPr>
        <w:t xml:space="preserve"> 74</w:t>
      </w:r>
      <w:r w:rsidR="00BE5818" w:rsidRPr="00E65107">
        <w:rPr>
          <w:sz w:val="26"/>
          <w:szCs w:val="26"/>
        </w:rPr>
        <w:t xml:space="preserve">,6 </w:t>
      </w:r>
      <w:r w:rsidR="00BB2A08" w:rsidRPr="00E65107">
        <w:rPr>
          <w:sz w:val="26"/>
          <w:szCs w:val="26"/>
        </w:rPr>
        <w:t>тыс. рублей.</w:t>
      </w:r>
    </w:p>
    <w:p w:rsidR="00156B5E" w:rsidRPr="00E65107" w:rsidRDefault="00BB2A08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E65107">
        <w:rPr>
          <w:sz w:val="26"/>
          <w:szCs w:val="26"/>
        </w:rPr>
        <w:t xml:space="preserve">Проверкой установлено, что оплата по договорам субаренды произведена </w:t>
      </w:r>
      <w:r w:rsidRPr="00E65107">
        <w:rPr>
          <w:sz w:val="26"/>
          <w:szCs w:val="26"/>
        </w:rPr>
        <w:br/>
        <w:t xml:space="preserve">ООО «Грин Агро-Сахалин» за 2015 год в общей сумме 135,8 тыс. рублей, в установленные сроки, за 1 квартал 2016 года </w:t>
      </w:r>
      <w:r w:rsidR="00406AF7" w:rsidRPr="00E65107">
        <w:rPr>
          <w:sz w:val="26"/>
          <w:szCs w:val="26"/>
        </w:rPr>
        <w:t>-</w:t>
      </w:r>
      <w:r w:rsidRPr="00E65107">
        <w:rPr>
          <w:sz w:val="26"/>
          <w:szCs w:val="26"/>
        </w:rPr>
        <w:t xml:space="preserve"> 74</w:t>
      </w:r>
      <w:r w:rsidR="00BE5818" w:rsidRPr="00E65107">
        <w:rPr>
          <w:sz w:val="26"/>
          <w:szCs w:val="26"/>
        </w:rPr>
        <w:t>,6</w:t>
      </w:r>
      <w:r w:rsidRPr="00E65107">
        <w:rPr>
          <w:sz w:val="26"/>
          <w:szCs w:val="26"/>
        </w:rPr>
        <w:t xml:space="preserve"> тыс. рублей, с нарушением сроков.</w:t>
      </w:r>
      <w:r w:rsidR="00B07E6E" w:rsidRPr="00E65107">
        <w:rPr>
          <w:sz w:val="26"/>
          <w:szCs w:val="26"/>
        </w:rPr>
        <w:t xml:space="preserve"> </w:t>
      </w:r>
      <w:r w:rsidRPr="00E65107">
        <w:rPr>
          <w:sz w:val="26"/>
          <w:szCs w:val="26"/>
        </w:rPr>
        <w:t>Пеня в размере 0,1% от суммы неуплаты</w:t>
      </w:r>
      <w:r w:rsidR="00493A67" w:rsidRPr="00E65107">
        <w:rPr>
          <w:sz w:val="26"/>
          <w:szCs w:val="26"/>
        </w:rPr>
        <w:t xml:space="preserve"> или </w:t>
      </w:r>
      <w:r w:rsidR="003D4FE2" w:rsidRPr="00E65107">
        <w:rPr>
          <w:sz w:val="26"/>
          <w:szCs w:val="26"/>
        </w:rPr>
        <w:t>0,07</w:t>
      </w:r>
      <w:r w:rsidR="00493A67" w:rsidRPr="00E65107">
        <w:rPr>
          <w:sz w:val="26"/>
          <w:szCs w:val="26"/>
        </w:rPr>
        <w:t xml:space="preserve"> тыс. рублей</w:t>
      </w:r>
      <w:r w:rsidRPr="00E65107">
        <w:rPr>
          <w:sz w:val="26"/>
          <w:szCs w:val="26"/>
        </w:rPr>
        <w:t xml:space="preserve"> за каждый день просрочки, установленной п. 7.1 Договоров субаренды Обществом не начислялась </w:t>
      </w:r>
      <w:r w:rsidR="00493A67" w:rsidRPr="00E65107">
        <w:rPr>
          <w:sz w:val="26"/>
          <w:szCs w:val="26"/>
        </w:rPr>
        <w:t>ООО «Грин Агро-Сахалин» не предъявлена.</w:t>
      </w:r>
    </w:p>
    <w:p w:rsidR="00156B5E" w:rsidRPr="00156B5E" w:rsidRDefault="00156B5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65107">
        <w:rPr>
          <w:rFonts w:eastAsia="Calibri"/>
          <w:sz w:val="26"/>
          <w:szCs w:val="26"/>
        </w:rPr>
        <w:t xml:space="preserve">Кроме того, между МИЗО и АО «Комсомолец» заключен договор </w:t>
      </w:r>
      <w:r w:rsidR="00B07E6E" w:rsidRPr="00E65107">
        <w:rPr>
          <w:rFonts w:eastAsia="Calibri"/>
          <w:sz w:val="26"/>
          <w:szCs w:val="26"/>
        </w:rPr>
        <w:t xml:space="preserve">от 17.08.2015 № 78 сроком до 15.08.2016 на </w:t>
      </w:r>
      <w:r w:rsidRPr="00E65107">
        <w:rPr>
          <w:rFonts w:eastAsia="Calibri"/>
          <w:sz w:val="26"/>
          <w:szCs w:val="26"/>
        </w:rPr>
        <w:t>аренд</w:t>
      </w:r>
      <w:r w:rsidR="00B07E6E" w:rsidRPr="00E65107">
        <w:rPr>
          <w:rFonts w:eastAsia="Calibri"/>
          <w:sz w:val="26"/>
          <w:szCs w:val="26"/>
        </w:rPr>
        <w:t>у</w:t>
      </w:r>
      <w:r w:rsidRPr="00E65107">
        <w:rPr>
          <w:rFonts w:eastAsia="Calibri"/>
          <w:sz w:val="26"/>
          <w:szCs w:val="26"/>
        </w:rPr>
        <w:t xml:space="preserve"> земельного участка</w:t>
      </w:r>
      <w:r w:rsidR="00B07E6E" w:rsidRPr="00E65107">
        <w:rPr>
          <w:rFonts w:eastAsia="Calibri"/>
          <w:sz w:val="26"/>
          <w:szCs w:val="26"/>
        </w:rPr>
        <w:t xml:space="preserve"> </w:t>
      </w:r>
      <w:r w:rsidRPr="00E65107">
        <w:rPr>
          <w:rFonts w:eastAsia="Calibri"/>
          <w:sz w:val="26"/>
          <w:szCs w:val="26"/>
        </w:rPr>
        <w:t xml:space="preserve">площадью 12583 </w:t>
      </w:r>
      <w:r w:rsidR="003B35B9" w:rsidRPr="00E65107">
        <w:rPr>
          <w:rFonts w:eastAsia="Calibri"/>
          <w:sz w:val="26"/>
          <w:szCs w:val="26"/>
        </w:rPr>
        <w:t>м</w:t>
      </w:r>
      <w:r w:rsidR="003B35B9" w:rsidRPr="00E65107">
        <w:rPr>
          <w:rFonts w:eastAsia="Calibri"/>
          <w:sz w:val="26"/>
          <w:szCs w:val="26"/>
          <w:vertAlign w:val="superscript"/>
        </w:rPr>
        <w:t>2</w:t>
      </w:r>
      <w:r w:rsidR="00B07E6E" w:rsidRPr="00E65107">
        <w:rPr>
          <w:rFonts w:eastAsia="Calibri"/>
          <w:sz w:val="26"/>
          <w:szCs w:val="26"/>
        </w:rPr>
        <w:t>,</w:t>
      </w:r>
      <w:r w:rsidRPr="00E65107">
        <w:rPr>
          <w:rFonts w:eastAsia="Calibri"/>
          <w:sz w:val="26"/>
          <w:szCs w:val="26"/>
        </w:rPr>
        <w:t xml:space="preserve"> категории земель: «Земли се</w:t>
      </w:r>
      <w:r w:rsidR="00493A67" w:rsidRPr="00E65107">
        <w:rPr>
          <w:rFonts w:eastAsia="Calibri"/>
          <w:sz w:val="26"/>
          <w:szCs w:val="26"/>
        </w:rPr>
        <w:t>льскохозяйственного назначения»</w:t>
      </w:r>
      <w:r w:rsidRPr="00E65107">
        <w:rPr>
          <w:rFonts w:eastAsia="Calibri"/>
          <w:sz w:val="26"/>
          <w:szCs w:val="26"/>
        </w:rPr>
        <w:t xml:space="preserve"> </w:t>
      </w:r>
      <w:r w:rsidR="00493A67" w:rsidRPr="00E65107">
        <w:rPr>
          <w:rFonts w:eastAsia="Calibri"/>
          <w:sz w:val="26"/>
          <w:szCs w:val="26"/>
        </w:rPr>
        <w:t>(</w:t>
      </w:r>
      <w:r w:rsidRPr="00E65107">
        <w:rPr>
          <w:rFonts w:eastAsia="Calibri"/>
          <w:sz w:val="26"/>
          <w:szCs w:val="26"/>
        </w:rPr>
        <w:t>адрес:</w:t>
      </w:r>
      <w:r w:rsidRPr="00156B5E">
        <w:rPr>
          <w:rFonts w:eastAsia="Calibri"/>
          <w:sz w:val="26"/>
          <w:szCs w:val="26"/>
        </w:rPr>
        <w:t xml:space="preserve"> Сахалинская обл</w:t>
      </w:r>
      <w:r w:rsidR="00B07E6E">
        <w:rPr>
          <w:rFonts w:eastAsia="Calibri"/>
          <w:sz w:val="26"/>
          <w:szCs w:val="26"/>
        </w:rPr>
        <w:t>.</w:t>
      </w:r>
      <w:r w:rsidRPr="00156B5E">
        <w:rPr>
          <w:rFonts w:eastAsia="Calibri"/>
          <w:sz w:val="26"/>
          <w:szCs w:val="26"/>
        </w:rPr>
        <w:t>,</w:t>
      </w:r>
      <w:r w:rsidR="00493A67">
        <w:rPr>
          <w:rFonts w:eastAsia="Calibri"/>
          <w:sz w:val="26"/>
          <w:szCs w:val="26"/>
        </w:rPr>
        <w:t xml:space="preserve"> Смирныховский район, с. Буюклы)</w:t>
      </w:r>
      <w:r w:rsidR="00B07E6E">
        <w:rPr>
          <w:rFonts w:eastAsia="Calibri"/>
          <w:sz w:val="26"/>
          <w:szCs w:val="26"/>
        </w:rPr>
        <w:t>,</w:t>
      </w:r>
      <w:r w:rsidRPr="00156B5E">
        <w:rPr>
          <w:rFonts w:eastAsia="Calibri"/>
          <w:sz w:val="26"/>
          <w:szCs w:val="26"/>
        </w:rPr>
        <w:t xml:space="preserve"> используе</w:t>
      </w:r>
      <w:r w:rsidR="00B07E6E">
        <w:rPr>
          <w:rFonts w:eastAsia="Calibri"/>
          <w:sz w:val="26"/>
          <w:szCs w:val="26"/>
        </w:rPr>
        <w:t>мого</w:t>
      </w:r>
      <w:r w:rsidRPr="00156B5E">
        <w:rPr>
          <w:rFonts w:eastAsia="Calibri"/>
          <w:sz w:val="26"/>
          <w:szCs w:val="26"/>
        </w:rPr>
        <w:t xml:space="preserve"> под существующим зданием коровника</w:t>
      </w:r>
      <w:r w:rsidR="00B07E6E">
        <w:rPr>
          <w:rFonts w:eastAsia="Calibri"/>
          <w:sz w:val="26"/>
          <w:szCs w:val="26"/>
        </w:rPr>
        <w:t xml:space="preserve"> (</w:t>
      </w:r>
      <w:r w:rsidRPr="00156B5E">
        <w:rPr>
          <w:rFonts w:eastAsia="Calibri"/>
          <w:sz w:val="26"/>
          <w:szCs w:val="26"/>
        </w:rPr>
        <w:t>площадью</w:t>
      </w:r>
      <w:r>
        <w:rPr>
          <w:rFonts w:eastAsia="Calibri"/>
          <w:sz w:val="26"/>
          <w:szCs w:val="26"/>
        </w:rPr>
        <w:t xml:space="preserve"> 3676 </w:t>
      </w:r>
      <w:r w:rsidR="003B35B9">
        <w:rPr>
          <w:rFonts w:eastAsia="Calibri"/>
          <w:sz w:val="26"/>
          <w:szCs w:val="26"/>
        </w:rPr>
        <w:t>м</w:t>
      </w:r>
      <w:r w:rsidR="003B35B9" w:rsidRPr="00B24FCC">
        <w:rPr>
          <w:rFonts w:eastAsia="Calibri"/>
          <w:sz w:val="26"/>
          <w:szCs w:val="26"/>
          <w:vertAlign w:val="superscript"/>
        </w:rPr>
        <w:t>2</w:t>
      </w:r>
      <w:r w:rsidR="00B07E6E">
        <w:rPr>
          <w:rFonts w:eastAsia="Calibri"/>
          <w:sz w:val="26"/>
          <w:szCs w:val="26"/>
        </w:rPr>
        <w:t>).</w:t>
      </w:r>
    </w:p>
    <w:p w:rsidR="00156B5E" w:rsidRPr="00156B5E" w:rsidRDefault="00493A67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</w:t>
      </w:r>
      <w:r w:rsidR="00156B5E" w:rsidRPr="00156B5E">
        <w:rPr>
          <w:rFonts w:eastAsia="Calibri"/>
          <w:sz w:val="26"/>
          <w:szCs w:val="26"/>
        </w:rPr>
        <w:t xml:space="preserve">адастровая стоимость земельного участка составляет 8,6 тыс. рублей, арендная плата </w:t>
      </w:r>
      <w:r w:rsidR="00C6655D">
        <w:rPr>
          <w:rFonts w:eastAsia="Calibri"/>
          <w:sz w:val="26"/>
          <w:szCs w:val="26"/>
        </w:rPr>
        <w:t>в размере 11,35 рублей уплачена</w:t>
      </w:r>
      <w:r w:rsidR="00156B5E" w:rsidRPr="00156B5E">
        <w:rPr>
          <w:rFonts w:eastAsia="Calibri"/>
          <w:sz w:val="26"/>
          <w:szCs w:val="26"/>
        </w:rPr>
        <w:t xml:space="preserve"> в полном объеме.</w:t>
      </w:r>
    </w:p>
    <w:p w:rsidR="00156B5E" w:rsidRPr="00B97E20" w:rsidRDefault="00C6655D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Pr="00156B5E">
        <w:rPr>
          <w:rFonts w:eastAsia="Calibri"/>
          <w:sz w:val="26"/>
          <w:szCs w:val="26"/>
        </w:rPr>
        <w:t xml:space="preserve"> нар</w:t>
      </w:r>
      <w:r>
        <w:rPr>
          <w:rFonts w:eastAsia="Calibri"/>
          <w:sz w:val="26"/>
          <w:szCs w:val="26"/>
        </w:rPr>
        <w:t xml:space="preserve">ушение </w:t>
      </w:r>
      <w:r w:rsidR="00A9159A">
        <w:rPr>
          <w:rFonts w:eastAsia="Calibri"/>
          <w:sz w:val="26"/>
          <w:szCs w:val="26"/>
        </w:rPr>
        <w:t>Приказа Минфина</w:t>
      </w:r>
      <w:r w:rsidRPr="00156B5E">
        <w:rPr>
          <w:rFonts w:eastAsia="Calibri"/>
          <w:sz w:val="26"/>
          <w:szCs w:val="26"/>
        </w:rPr>
        <w:t xml:space="preserve"> № 94н по состоя</w:t>
      </w:r>
      <w:r>
        <w:rPr>
          <w:rFonts w:eastAsia="Calibri"/>
          <w:sz w:val="26"/>
          <w:szCs w:val="26"/>
        </w:rPr>
        <w:t xml:space="preserve">нию на 01.01.2016 </w:t>
      </w:r>
      <w:r w:rsidR="00493A67">
        <w:rPr>
          <w:rFonts w:eastAsia="Calibri"/>
          <w:sz w:val="26"/>
          <w:szCs w:val="26"/>
        </w:rPr>
        <w:t xml:space="preserve">указанный </w:t>
      </w:r>
      <w:r w:rsidRPr="00156B5E">
        <w:rPr>
          <w:rFonts w:eastAsia="Calibri"/>
          <w:sz w:val="26"/>
          <w:szCs w:val="26"/>
        </w:rPr>
        <w:t xml:space="preserve">земельный участок после </w:t>
      </w:r>
      <w:r w:rsidR="00493A67">
        <w:rPr>
          <w:rFonts w:eastAsia="Calibri"/>
          <w:sz w:val="26"/>
          <w:szCs w:val="26"/>
        </w:rPr>
        <w:t>его получения</w:t>
      </w:r>
      <w:r w:rsidRPr="00156B5E">
        <w:rPr>
          <w:rFonts w:eastAsia="Calibri"/>
          <w:sz w:val="26"/>
          <w:szCs w:val="26"/>
        </w:rPr>
        <w:t xml:space="preserve"> по акту приема-передачи в аренду </w:t>
      </w:r>
      <w:r w:rsidR="00493A67">
        <w:rPr>
          <w:rFonts w:eastAsia="Calibri"/>
          <w:sz w:val="26"/>
          <w:szCs w:val="26"/>
        </w:rPr>
        <w:t>от 17.08.2015</w:t>
      </w:r>
      <w:r w:rsidRPr="00156B5E">
        <w:rPr>
          <w:rFonts w:eastAsia="Calibri"/>
          <w:sz w:val="26"/>
          <w:szCs w:val="26"/>
        </w:rPr>
        <w:t xml:space="preserve"> </w:t>
      </w:r>
      <w:r w:rsidRPr="00493A67">
        <w:rPr>
          <w:rFonts w:eastAsia="Calibri"/>
          <w:sz w:val="26"/>
          <w:szCs w:val="26"/>
        </w:rPr>
        <w:t>не учитывался</w:t>
      </w:r>
      <w:r w:rsidRPr="00156B5E">
        <w:rPr>
          <w:rFonts w:eastAsia="Calibri"/>
          <w:sz w:val="26"/>
          <w:szCs w:val="26"/>
        </w:rPr>
        <w:t xml:space="preserve"> в составе арендованных основных средств</w:t>
      </w:r>
      <w:r w:rsidR="00F367A4">
        <w:rPr>
          <w:rFonts w:eastAsia="Calibri"/>
          <w:sz w:val="26"/>
          <w:szCs w:val="26"/>
        </w:rPr>
        <w:t>.</w:t>
      </w:r>
      <w:r w:rsidRPr="00156B5E">
        <w:rPr>
          <w:rFonts w:eastAsia="Calibri"/>
          <w:sz w:val="26"/>
          <w:szCs w:val="26"/>
        </w:rPr>
        <w:t xml:space="preserve"> </w:t>
      </w:r>
    </w:p>
    <w:p w:rsidR="00B97E20" w:rsidRPr="00B07E6E" w:rsidRDefault="00F367A4" w:rsidP="00B07E6E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</w:t>
      </w:r>
      <w:r w:rsidRPr="00156B5E">
        <w:rPr>
          <w:rFonts w:eastAsia="Calibri"/>
          <w:sz w:val="26"/>
          <w:szCs w:val="26"/>
        </w:rPr>
        <w:t xml:space="preserve">дание коровника </w:t>
      </w:r>
      <w:r w:rsidR="00B97E20">
        <w:rPr>
          <w:rFonts w:eastAsia="Calibri"/>
          <w:sz w:val="26"/>
          <w:szCs w:val="26"/>
        </w:rPr>
        <w:t>по данным бухгалтерского учета списан</w:t>
      </w:r>
      <w:r>
        <w:rPr>
          <w:rFonts w:eastAsia="Calibri"/>
          <w:sz w:val="26"/>
          <w:szCs w:val="26"/>
        </w:rPr>
        <w:t>о</w:t>
      </w:r>
      <w:r w:rsidR="00B97E20">
        <w:rPr>
          <w:rFonts w:eastAsia="Calibri"/>
          <w:sz w:val="26"/>
          <w:szCs w:val="26"/>
        </w:rPr>
        <w:t xml:space="preserve"> </w:t>
      </w:r>
      <w:r w:rsidR="00EC3A7B">
        <w:rPr>
          <w:sz w:val="26"/>
          <w:szCs w:val="26"/>
        </w:rPr>
        <w:t>в апреле 2016 года</w:t>
      </w:r>
      <w:r w:rsidR="00B97E20" w:rsidRPr="001C2CE6">
        <w:rPr>
          <w:b/>
          <w:sz w:val="26"/>
          <w:szCs w:val="26"/>
        </w:rPr>
        <w:t xml:space="preserve"> </w:t>
      </w:r>
      <w:r w:rsidR="00EC3A7B">
        <w:rPr>
          <w:sz w:val="26"/>
          <w:szCs w:val="26"/>
        </w:rPr>
        <w:t>в связи с его продажей</w:t>
      </w:r>
      <w:r w:rsidR="00B97E20">
        <w:rPr>
          <w:sz w:val="26"/>
          <w:szCs w:val="26"/>
        </w:rPr>
        <w:t>.</w:t>
      </w:r>
      <w:r w:rsidR="00B07E6E">
        <w:rPr>
          <w:sz w:val="26"/>
          <w:szCs w:val="26"/>
        </w:rPr>
        <w:t xml:space="preserve"> </w:t>
      </w:r>
      <w:r w:rsidR="00EC3A7B">
        <w:rPr>
          <w:rFonts w:eastAsia="Calibri"/>
          <w:sz w:val="26"/>
          <w:szCs w:val="26"/>
        </w:rPr>
        <w:t>В</w:t>
      </w:r>
      <w:r w:rsidR="00B97E20">
        <w:rPr>
          <w:rFonts w:eastAsia="Calibri"/>
          <w:sz w:val="26"/>
          <w:szCs w:val="26"/>
        </w:rPr>
        <w:t xml:space="preserve">се обязательства сторон по договору </w:t>
      </w:r>
      <w:r w:rsidR="00B07E6E">
        <w:rPr>
          <w:rFonts w:eastAsia="Calibri"/>
          <w:sz w:val="26"/>
          <w:szCs w:val="26"/>
        </w:rPr>
        <w:t xml:space="preserve">аренды </w:t>
      </w:r>
      <w:r w:rsidR="00B97E20">
        <w:rPr>
          <w:rFonts w:eastAsia="Calibri"/>
          <w:sz w:val="26"/>
          <w:szCs w:val="26"/>
        </w:rPr>
        <w:t>№ 78 прекращены с 01.04.2016.</w:t>
      </w:r>
    </w:p>
    <w:p w:rsidR="00156B5E" w:rsidRPr="00BC2A8E" w:rsidRDefault="00F367A4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8738F0" w:rsidRPr="008738F0">
        <w:rPr>
          <w:sz w:val="26"/>
          <w:szCs w:val="26"/>
        </w:rPr>
        <w:t xml:space="preserve"> </w:t>
      </w:r>
      <w:r w:rsidR="00AF4D28">
        <w:rPr>
          <w:sz w:val="26"/>
          <w:szCs w:val="26"/>
        </w:rPr>
        <w:t xml:space="preserve">АО «Комсомолец» (Арендодатель) с </w:t>
      </w:r>
      <w:r w:rsidR="00AF4D28" w:rsidRPr="008738F0">
        <w:rPr>
          <w:sz w:val="26"/>
          <w:szCs w:val="26"/>
        </w:rPr>
        <w:t>ООО «Грин Агро-Сахалин»</w:t>
      </w:r>
      <w:r w:rsidR="00AF4D28">
        <w:rPr>
          <w:sz w:val="26"/>
          <w:szCs w:val="26"/>
        </w:rPr>
        <w:t xml:space="preserve"> (Арендатор) заключен </w:t>
      </w:r>
      <w:r w:rsidR="00305351">
        <w:rPr>
          <w:sz w:val="26"/>
          <w:szCs w:val="26"/>
        </w:rPr>
        <w:t xml:space="preserve">единый </w:t>
      </w:r>
      <w:r w:rsidR="00AF4D28">
        <w:rPr>
          <w:sz w:val="26"/>
          <w:szCs w:val="26"/>
        </w:rPr>
        <w:t xml:space="preserve">договор аренды </w:t>
      </w:r>
      <w:r w:rsidR="00305351">
        <w:rPr>
          <w:sz w:val="26"/>
          <w:szCs w:val="26"/>
        </w:rPr>
        <w:t xml:space="preserve">на </w:t>
      </w:r>
      <w:r w:rsidR="00305351" w:rsidRPr="008738F0">
        <w:rPr>
          <w:sz w:val="26"/>
          <w:szCs w:val="26"/>
        </w:rPr>
        <w:t>8</w:t>
      </w:r>
      <w:r w:rsidR="00305351">
        <w:rPr>
          <w:sz w:val="26"/>
          <w:szCs w:val="26"/>
        </w:rPr>
        <w:t xml:space="preserve"> </w:t>
      </w:r>
      <w:r w:rsidR="00AF4D28">
        <w:rPr>
          <w:sz w:val="26"/>
          <w:szCs w:val="26"/>
        </w:rPr>
        <w:t>зе</w:t>
      </w:r>
      <w:r w:rsidR="00AF4D28" w:rsidRPr="008738F0">
        <w:rPr>
          <w:sz w:val="26"/>
          <w:szCs w:val="26"/>
        </w:rPr>
        <w:t>мельных участков от 01.</w:t>
      </w:r>
      <w:r w:rsidR="00AF4D28">
        <w:rPr>
          <w:sz w:val="26"/>
          <w:szCs w:val="26"/>
        </w:rPr>
        <w:t>12.2015 № 38</w:t>
      </w:r>
      <w:r w:rsidR="00AF4D28" w:rsidRPr="008738F0">
        <w:rPr>
          <w:sz w:val="26"/>
          <w:szCs w:val="26"/>
        </w:rPr>
        <w:t>, принадлежащи</w:t>
      </w:r>
      <w:r w:rsidR="00305351">
        <w:rPr>
          <w:sz w:val="26"/>
          <w:szCs w:val="26"/>
        </w:rPr>
        <w:t>х</w:t>
      </w:r>
      <w:r w:rsidR="00AF4D28" w:rsidRPr="008738F0">
        <w:rPr>
          <w:sz w:val="26"/>
          <w:szCs w:val="26"/>
        </w:rPr>
        <w:t xml:space="preserve"> Арендодателю на праве собственности, категории земель «Земли сельскохозяйственного назначения», адрес (местоположение) объектов: Сахалинская область, г. Южно-Сахалинск, северо-восточная и западная часть г</w:t>
      </w:r>
      <w:r w:rsidR="00305351">
        <w:rPr>
          <w:sz w:val="26"/>
          <w:szCs w:val="26"/>
        </w:rPr>
        <w:t>орода, общей площадью 1019,2 га</w:t>
      </w:r>
      <w:r w:rsidR="00AF4D28">
        <w:rPr>
          <w:sz w:val="26"/>
          <w:szCs w:val="26"/>
        </w:rPr>
        <w:t xml:space="preserve"> </w:t>
      </w:r>
      <w:r w:rsidR="00AF4D28" w:rsidRPr="008738F0">
        <w:rPr>
          <w:sz w:val="26"/>
          <w:szCs w:val="26"/>
        </w:rPr>
        <w:t>на срок с 01.12.2015 по 01.12.2035</w:t>
      </w:r>
      <w:r w:rsidR="00FA5876">
        <w:rPr>
          <w:sz w:val="26"/>
          <w:szCs w:val="26"/>
        </w:rPr>
        <w:t>.</w:t>
      </w:r>
      <w:r w:rsidR="00305351">
        <w:rPr>
          <w:sz w:val="26"/>
          <w:szCs w:val="26"/>
        </w:rPr>
        <w:t xml:space="preserve"> Арендная плата</w:t>
      </w:r>
      <w:r w:rsidR="00EC3A7B">
        <w:rPr>
          <w:sz w:val="26"/>
          <w:szCs w:val="26"/>
        </w:rPr>
        <w:t xml:space="preserve"> по договору № 38 установлена в сумме 116,9 тыс. рублей</w:t>
      </w:r>
      <w:r w:rsidR="008738F0" w:rsidRPr="008738F0">
        <w:rPr>
          <w:sz w:val="26"/>
          <w:szCs w:val="26"/>
        </w:rPr>
        <w:t>.</w:t>
      </w:r>
      <w:r w:rsidR="00EC3A7B">
        <w:rPr>
          <w:sz w:val="26"/>
          <w:szCs w:val="26"/>
        </w:rPr>
        <w:t xml:space="preserve"> Сумма просрочки </w:t>
      </w:r>
      <w:r w:rsidR="00BC2A8E">
        <w:rPr>
          <w:sz w:val="26"/>
          <w:szCs w:val="26"/>
        </w:rPr>
        <w:t>арендной платы составила 38,9 тыс. рублей (декабрь 2015 года, 1 квартал 2016 года). П</w:t>
      </w:r>
      <w:r w:rsidR="00FA5876" w:rsidRPr="00FA5876">
        <w:rPr>
          <w:sz w:val="26"/>
          <w:szCs w:val="26"/>
        </w:rPr>
        <w:t xml:space="preserve">еня 0,1% от суммы неуплаты за каждый день просрочки </w:t>
      </w:r>
      <w:r w:rsidR="00FA5876">
        <w:rPr>
          <w:sz w:val="26"/>
          <w:szCs w:val="26"/>
        </w:rPr>
        <w:t xml:space="preserve">(87 дней) </w:t>
      </w:r>
      <w:r w:rsidR="00FA30EC">
        <w:rPr>
          <w:sz w:val="26"/>
          <w:szCs w:val="26"/>
        </w:rPr>
        <w:t>Обществом</w:t>
      </w:r>
      <w:r w:rsidR="00FA5876" w:rsidRPr="00FA5876">
        <w:rPr>
          <w:sz w:val="26"/>
          <w:szCs w:val="26"/>
        </w:rPr>
        <w:t xml:space="preserve"> </w:t>
      </w:r>
      <w:r w:rsidR="00BC2A8E" w:rsidRPr="00BC2A8E">
        <w:rPr>
          <w:sz w:val="26"/>
          <w:szCs w:val="26"/>
        </w:rPr>
        <w:t>не начислена</w:t>
      </w:r>
      <w:r w:rsidR="00FA5876" w:rsidRPr="00BC2A8E">
        <w:rPr>
          <w:sz w:val="26"/>
          <w:szCs w:val="26"/>
        </w:rPr>
        <w:t xml:space="preserve">. </w:t>
      </w:r>
      <w:r w:rsidR="00C329BD">
        <w:rPr>
          <w:sz w:val="26"/>
          <w:szCs w:val="26"/>
        </w:rPr>
        <w:t xml:space="preserve"> </w:t>
      </w:r>
    </w:p>
    <w:p w:rsidR="000028DA" w:rsidRDefault="00BC2A8E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Одновременно</w:t>
      </w:r>
      <w:r w:rsidR="000028DA">
        <w:rPr>
          <w:rFonts w:eastAsia="Calibri"/>
          <w:sz w:val="26"/>
          <w:szCs w:val="26"/>
          <w:lang w:eastAsia="ru-RU"/>
        </w:rPr>
        <w:t xml:space="preserve"> </w:t>
      </w:r>
      <w:r w:rsidR="00926B33">
        <w:rPr>
          <w:rFonts w:eastAsia="Calibri"/>
          <w:sz w:val="26"/>
          <w:szCs w:val="26"/>
          <w:lang w:eastAsia="ru-RU"/>
        </w:rPr>
        <w:t>две 3-х комнатные</w:t>
      </w:r>
      <w:r w:rsidR="00926B33" w:rsidRPr="00926B33">
        <w:rPr>
          <w:rFonts w:eastAsia="Calibri"/>
          <w:sz w:val="26"/>
          <w:szCs w:val="26"/>
          <w:lang w:eastAsia="ru-RU"/>
        </w:rPr>
        <w:t xml:space="preserve"> квартир</w:t>
      </w:r>
      <w:r w:rsidR="00926B33">
        <w:rPr>
          <w:rFonts w:eastAsia="Calibri"/>
          <w:sz w:val="26"/>
          <w:szCs w:val="26"/>
          <w:lang w:eastAsia="ru-RU"/>
        </w:rPr>
        <w:t>ы, не подлежащие</w:t>
      </w:r>
      <w:r w:rsidR="00926B33" w:rsidRPr="00926B33">
        <w:rPr>
          <w:rFonts w:eastAsia="Calibri"/>
          <w:sz w:val="26"/>
          <w:szCs w:val="26"/>
          <w:lang w:eastAsia="ru-RU"/>
        </w:rPr>
        <w:t xml:space="preserve"> приватизации, согласно </w:t>
      </w:r>
      <w:r>
        <w:rPr>
          <w:rFonts w:eastAsia="Calibri"/>
          <w:sz w:val="26"/>
          <w:szCs w:val="26"/>
          <w:lang w:eastAsia="ru-RU"/>
        </w:rPr>
        <w:t>(</w:t>
      </w:r>
      <w:r>
        <w:rPr>
          <w:rFonts w:eastAsia="Arial Unicode MS"/>
          <w:sz w:val="26"/>
          <w:szCs w:val="26"/>
          <w:lang w:eastAsia="ru-RU"/>
        </w:rPr>
        <w:t>приложение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 № 2 к Распоряжен</w:t>
      </w:r>
      <w:r w:rsidR="00926B33">
        <w:rPr>
          <w:rFonts w:eastAsia="Arial Unicode MS"/>
          <w:sz w:val="26"/>
          <w:szCs w:val="26"/>
          <w:lang w:eastAsia="ru-RU"/>
        </w:rPr>
        <w:t>ию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 № 2667-р</w:t>
      </w:r>
      <w:r>
        <w:rPr>
          <w:rFonts w:eastAsia="Arial Unicode MS"/>
          <w:sz w:val="26"/>
          <w:szCs w:val="26"/>
          <w:lang w:eastAsia="ru-RU"/>
        </w:rPr>
        <w:t>)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, </w:t>
      </w:r>
      <w:r w:rsidR="000028DA">
        <w:rPr>
          <w:rFonts w:eastAsia="Arial Unicode MS"/>
          <w:sz w:val="26"/>
          <w:szCs w:val="26"/>
          <w:lang w:eastAsia="ru-RU"/>
        </w:rPr>
        <w:t>после преобразования в АО «Комсомолец» переведены с балансового счета 01 на забалансовый</w:t>
      </w:r>
      <w:r w:rsidR="000028DA" w:rsidRPr="00926B33">
        <w:rPr>
          <w:rFonts w:eastAsia="Arial Unicode MS"/>
          <w:sz w:val="26"/>
          <w:szCs w:val="26"/>
          <w:lang w:eastAsia="ru-RU"/>
        </w:rPr>
        <w:t xml:space="preserve"> счет</w:t>
      </w:r>
      <w:r w:rsidR="000028DA">
        <w:rPr>
          <w:rFonts w:eastAsia="Arial Unicode MS"/>
          <w:sz w:val="26"/>
          <w:szCs w:val="26"/>
          <w:lang w:eastAsia="ru-RU"/>
        </w:rPr>
        <w:t xml:space="preserve"> 001 по остаточной стоимости 5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="000028DA">
        <w:rPr>
          <w:rFonts w:eastAsia="Arial Unicode MS"/>
          <w:sz w:val="26"/>
          <w:szCs w:val="26"/>
          <w:lang w:eastAsia="ru-RU"/>
        </w:rPr>
        <w:t>790,8 тыс. рублей.</w:t>
      </w:r>
      <w:r w:rsidR="000028DA" w:rsidRPr="00926B33">
        <w:rPr>
          <w:rFonts w:eastAsia="Arial Unicode MS"/>
          <w:sz w:val="26"/>
          <w:szCs w:val="26"/>
          <w:lang w:eastAsia="ru-RU"/>
        </w:rPr>
        <w:t xml:space="preserve"> </w:t>
      </w:r>
    </w:p>
    <w:p w:rsidR="001E6F44" w:rsidRPr="00BC2A8E" w:rsidRDefault="00A66ACE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Таким образом, 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на дату проверки </w:t>
      </w:r>
      <w:r w:rsidR="000028DA">
        <w:rPr>
          <w:rFonts w:eastAsia="Arial Unicode MS"/>
          <w:sz w:val="26"/>
          <w:szCs w:val="26"/>
          <w:lang w:eastAsia="ru-RU"/>
        </w:rPr>
        <w:t xml:space="preserve">(01.07.2016) </w:t>
      </w:r>
      <w:r w:rsidR="00926B33" w:rsidRPr="00926B33">
        <w:rPr>
          <w:rFonts w:eastAsia="Arial Unicode MS"/>
          <w:sz w:val="26"/>
          <w:szCs w:val="26"/>
          <w:lang w:eastAsia="ru-RU"/>
        </w:rPr>
        <w:t>квартиры осталис</w:t>
      </w:r>
      <w:r w:rsidR="00305351">
        <w:rPr>
          <w:rFonts w:eastAsia="Arial Unicode MS"/>
          <w:sz w:val="26"/>
          <w:szCs w:val="26"/>
          <w:lang w:eastAsia="ru-RU"/>
        </w:rPr>
        <w:t>ь в пользовании АО «Комсомолец»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 однако</w:t>
      </w:r>
      <w:r w:rsidR="00305351">
        <w:rPr>
          <w:rFonts w:eastAsia="Arial Unicode MS"/>
          <w:sz w:val="26"/>
          <w:szCs w:val="26"/>
          <w:lang w:eastAsia="ru-RU"/>
        </w:rPr>
        <w:t>,</w:t>
      </w:r>
      <w:r w:rsidR="00926B33" w:rsidRPr="00926B33">
        <w:rPr>
          <w:rFonts w:eastAsia="Arial Unicode MS"/>
          <w:sz w:val="26"/>
          <w:szCs w:val="26"/>
          <w:lang w:eastAsia="ru-RU"/>
        </w:rPr>
        <w:t xml:space="preserve"> в нарушение гл. 34 Гражданского кодекса РФ договор аренды между МИЗО и Обществом на пользование квартир </w:t>
      </w:r>
      <w:r w:rsidR="00926B33" w:rsidRPr="00BC2A8E">
        <w:rPr>
          <w:rFonts w:eastAsia="Arial Unicode MS"/>
          <w:sz w:val="26"/>
          <w:szCs w:val="26"/>
          <w:lang w:eastAsia="ru-RU"/>
        </w:rPr>
        <w:t>не заключен.</w:t>
      </w:r>
    </w:p>
    <w:p w:rsidR="00316CE4" w:rsidRPr="002642CA" w:rsidRDefault="00FA30EC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Проверкой установлено, что</w:t>
      </w:r>
      <w:r w:rsidR="00D6481B" w:rsidRPr="00D6481B">
        <w:rPr>
          <w:sz w:val="26"/>
          <w:szCs w:val="26"/>
        </w:rPr>
        <w:t xml:space="preserve"> при подсчете итоговой суммы остаточной стоимости основных средств по виду группы «Здания производственные» с № 1 по </w:t>
      </w:r>
      <w:r w:rsidR="003B35B9">
        <w:rPr>
          <w:sz w:val="26"/>
          <w:szCs w:val="26"/>
        </w:rPr>
        <w:br/>
      </w:r>
      <w:r w:rsidR="00D6481B" w:rsidRPr="00D6481B">
        <w:rPr>
          <w:sz w:val="26"/>
          <w:szCs w:val="26"/>
        </w:rPr>
        <w:t xml:space="preserve">№ 34, включенных в </w:t>
      </w:r>
      <w:r w:rsidR="00C51F46">
        <w:rPr>
          <w:sz w:val="26"/>
          <w:szCs w:val="26"/>
        </w:rPr>
        <w:t>с</w:t>
      </w:r>
      <w:r w:rsidR="00D6481B" w:rsidRPr="00D6481B">
        <w:rPr>
          <w:sz w:val="26"/>
          <w:szCs w:val="26"/>
        </w:rPr>
        <w:t>остав имущественного комплекса ГУСП «Комсомолец» (приложение № 1 к Распоряжению № 2667-р) и по передаточному акту от 20.02.2015 Обществом</w:t>
      </w:r>
      <w:r w:rsidR="002642CA">
        <w:rPr>
          <w:sz w:val="26"/>
          <w:szCs w:val="26"/>
        </w:rPr>
        <w:t xml:space="preserve"> и МИЗО</w:t>
      </w:r>
      <w:r w:rsidR="006C1A85">
        <w:rPr>
          <w:sz w:val="26"/>
          <w:szCs w:val="26"/>
        </w:rPr>
        <w:t>,</w:t>
      </w:r>
      <w:r w:rsidR="00D6481B" w:rsidRPr="00D6481B">
        <w:rPr>
          <w:sz w:val="26"/>
          <w:szCs w:val="26"/>
        </w:rPr>
        <w:t xml:space="preserve"> допущена арифметическая ошибка на сумму </w:t>
      </w:r>
      <w:r w:rsidR="00D6481B" w:rsidRPr="002642CA">
        <w:rPr>
          <w:sz w:val="26"/>
          <w:szCs w:val="26"/>
        </w:rPr>
        <w:t>5 891,2 тыс. рублей (завышение за счет оста</w:t>
      </w:r>
      <w:r w:rsidR="002642CA" w:rsidRPr="002642CA">
        <w:rPr>
          <w:sz w:val="26"/>
          <w:szCs w:val="26"/>
        </w:rPr>
        <w:t>точной стоимости двух квартир).</w:t>
      </w:r>
    </w:p>
    <w:p w:rsidR="002642CA" w:rsidRDefault="002642CA" w:rsidP="001668BD">
      <w:pPr>
        <w:overflowPunct/>
        <w:ind w:firstLine="567"/>
        <w:jc w:val="both"/>
        <w:textAlignment w:val="auto"/>
        <w:rPr>
          <w:rFonts w:cs="Arial"/>
          <w:b/>
          <w:sz w:val="26"/>
          <w:szCs w:val="26"/>
          <w:lang w:eastAsia="ru-RU"/>
        </w:rPr>
      </w:pPr>
    </w:p>
    <w:p w:rsidR="00F96058" w:rsidRPr="002642CA" w:rsidRDefault="00316CE4" w:rsidP="001668BD">
      <w:pPr>
        <w:tabs>
          <w:tab w:val="right" w:pos="4628"/>
        </w:tabs>
        <w:overflowPunct/>
        <w:ind w:firstLine="567"/>
        <w:jc w:val="both"/>
        <w:textAlignment w:val="auto"/>
        <w:rPr>
          <w:rFonts w:cs="Arial"/>
          <w:sz w:val="26"/>
          <w:szCs w:val="26"/>
          <w:u w:val="single"/>
          <w:lang w:eastAsia="ru-RU"/>
        </w:rPr>
      </w:pPr>
      <w:r w:rsidRPr="002642CA">
        <w:rPr>
          <w:rFonts w:cs="Arial"/>
          <w:sz w:val="26"/>
          <w:szCs w:val="26"/>
          <w:u w:val="single"/>
          <w:lang w:eastAsia="ru-RU"/>
        </w:rPr>
        <w:t xml:space="preserve">ГУСП </w:t>
      </w:r>
      <w:r w:rsidR="00AF77D1">
        <w:rPr>
          <w:rFonts w:cs="Arial"/>
          <w:sz w:val="26"/>
          <w:szCs w:val="26"/>
          <w:u w:val="single"/>
          <w:lang w:eastAsia="ru-RU"/>
        </w:rPr>
        <w:t>«Совхоз «Корсаковский»</w:t>
      </w:r>
      <w:r w:rsidRPr="002642CA">
        <w:rPr>
          <w:rFonts w:cs="Arial"/>
          <w:sz w:val="26"/>
          <w:szCs w:val="26"/>
          <w:u w:val="single"/>
          <w:lang w:eastAsia="ru-RU"/>
        </w:rPr>
        <w:t>.</w:t>
      </w:r>
      <w:r w:rsidR="002642CA" w:rsidRPr="002642CA">
        <w:rPr>
          <w:rFonts w:cs="Arial"/>
          <w:sz w:val="26"/>
          <w:szCs w:val="26"/>
          <w:lang w:eastAsia="ru-RU"/>
        </w:rPr>
        <w:tab/>
      </w:r>
    </w:p>
    <w:p w:rsidR="006B7BA3" w:rsidRPr="003B35B9" w:rsidRDefault="00DC1189" w:rsidP="003B35B9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20A13" w:rsidRPr="00D20A13">
        <w:rPr>
          <w:sz w:val="26"/>
          <w:szCs w:val="26"/>
        </w:rPr>
        <w:t>На основании распоря</w:t>
      </w:r>
      <w:r w:rsidR="00F96058">
        <w:rPr>
          <w:sz w:val="26"/>
          <w:szCs w:val="26"/>
        </w:rPr>
        <w:t>жения Министерства</w:t>
      </w:r>
      <w:r w:rsidR="00D20A13" w:rsidRPr="00D20A13">
        <w:rPr>
          <w:sz w:val="26"/>
          <w:szCs w:val="26"/>
        </w:rPr>
        <w:t xml:space="preserve"> № 1514-</w:t>
      </w:r>
      <w:r w:rsidR="00F96058">
        <w:rPr>
          <w:sz w:val="26"/>
          <w:szCs w:val="26"/>
        </w:rPr>
        <w:t>р</w:t>
      </w:r>
      <w:r w:rsidR="00D20A13" w:rsidRPr="00D20A13">
        <w:rPr>
          <w:sz w:val="26"/>
          <w:szCs w:val="26"/>
        </w:rPr>
        <w:t xml:space="preserve"> принято решение о приватизации ГУСП </w:t>
      </w:r>
      <w:r w:rsidR="00AF77D1">
        <w:rPr>
          <w:sz w:val="26"/>
          <w:szCs w:val="26"/>
        </w:rPr>
        <w:t>«Совхоз «Корсаковский»</w:t>
      </w:r>
      <w:r w:rsidR="00D20A13" w:rsidRPr="00D20A13">
        <w:rPr>
          <w:sz w:val="26"/>
          <w:szCs w:val="26"/>
        </w:rPr>
        <w:t xml:space="preserve"> путем преобразования в акционерное общество </w:t>
      </w:r>
      <w:r w:rsidR="00AF77D1">
        <w:rPr>
          <w:sz w:val="26"/>
          <w:szCs w:val="26"/>
        </w:rPr>
        <w:t>«Совхоз «Корсаковский»</w:t>
      </w:r>
      <w:r w:rsidR="00D20A13" w:rsidRPr="00D20A13">
        <w:rPr>
          <w:sz w:val="26"/>
          <w:szCs w:val="26"/>
        </w:rPr>
        <w:t xml:space="preserve"> с уставным капиталом в сумме </w:t>
      </w:r>
      <w:r w:rsidR="002642CA">
        <w:rPr>
          <w:sz w:val="26"/>
          <w:szCs w:val="26"/>
        </w:rPr>
        <w:t>183 854,0 тыс. рублей, состоящим</w:t>
      </w:r>
      <w:r w:rsidR="00D20A13" w:rsidRPr="00D20A13">
        <w:rPr>
          <w:sz w:val="26"/>
          <w:szCs w:val="26"/>
        </w:rPr>
        <w:t xml:space="preserve"> из 183854 штук именных обыкновенных бездокументарных акций но</w:t>
      </w:r>
      <w:r w:rsidR="002642CA">
        <w:rPr>
          <w:sz w:val="26"/>
          <w:szCs w:val="26"/>
        </w:rPr>
        <w:t>минальной стоимостью 1,0 тыс.</w:t>
      </w:r>
      <w:r w:rsidR="00D20A13" w:rsidRPr="00D20A13">
        <w:rPr>
          <w:sz w:val="26"/>
          <w:szCs w:val="26"/>
        </w:rPr>
        <w:t xml:space="preserve"> рублей. </w:t>
      </w:r>
      <w:r w:rsidR="00F96058">
        <w:rPr>
          <w:rFonts w:eastAsia="Calibri"/>
          <w:sz w:val="26"/>
          <w:szCs w:val="26"/>
        </w:rPr>
        <w:t>О</w:t>
      </w:r>
      <w:r w:rsidR="00D20A13" w:rsidRPr="00D20A13">
        <w:rPr>
          <w:rFonts w:eastAsia="Calibri"/>
          <w:sz w:val="26"/>
          <w:szCs w:val="26"/>
        </w:rPr>
        <w:t xml:space="preserve">тчет об итогах выпуска ценных бумаг АО </w:t>
      </w:r>
      <w:r w:rsidR="00AF77D1">
        <w:rPr>
          <w:rFonts w:eastAsia="Calibri"/>
          <w:sz w:val="26"/>
          <w:szCs w:val="26"/>
        </w:rPr>
        <w:t>«Совхоз «Корсаковский»</w:t>
      </w:r>
      <w:r w:rsidR="00D20A13" w:rsidRPr="00D20A13">
        <w:rPr>
          <w:rFonts w:eastAsia="Calibri"/>
          <w:sz w:val="26"/>
          <w:szCs w:val="26"/>
        </w:rPr>
        <w:t xml:space="preserve"> от 26.04.2016</w:t>
      </w:r>
      <w:r w:rsidR="003A433B">
        <w:rPr>
          <w:rFonts w:eastAsia="Calibri"/>
          <w:sz w:val="26"/>
          <w:szCs w:val="26"/>
        </w:rPr>
        <w:t xml:space="preserve"> </w:t>
      </w:r>
      <w:r w:rsidR="00D20A13" w:rsidRPr="00D20A13">
        <w:rPr>
          <w:rFonts w:eastAsia="Calibri"/>
          <w:sz w:val="26"/>
          <w:szCs w:val="26"/>
        </w:rPr>
        <w:t>№ 1-01-59107-</w:t>
      </w:r>
      <w:r w:rsidR="00D20A13" w:rsidRPr="00D20A13">
        <w:rPr>
          <w:rFonts w:eastAsia="Calibri"/>
          <w:sz w:val="26"/>
          <w:szCs w:val="26"/>
          <w:lang w:val="en-US"/>
        </w:rPr>
        <w:t>N</w:t>
      </w:r>
      <w:r w:rsidR="00F96058">
        <w:rPr>
          <w:rFonts w:eastAsia="Calibri"/>
          <w:sz w:val="26"/>
          <w:szCs w:val="26"/>
        </w:rPr>
        <w:t xml:space="preserve"> зарегистрирован Дальневосточным</w:t>
      </w:r>
      <w:r w:rsidR="00D20A13" w:rsidRPr="00D20A13">
        <w:rPr>
          <w:rFonts w:eastAsia="Calibri"/>
          <w:sz w:val="26"/>
          <w:szCs w:val="26"/>
        </w:rPr>
        <w:t xml:space="preserve"> ГУ Банка России</w:t>
      </w:r>
      <w:r w:rsidR="00F96058">
        <w:rPr>
          <w:rFonts w:eastAsia="Calibri"/>
          <w:sz w:val="26"/>
          <w:szCs w:val="26"/>
        </w:rPr>
        <w:t xml:space="preserve"> 10.05.2016</w:t>
      </w:r>
      <w:r w:rsidR="003B35B9">
        <w:rPr>
          <w:sz w:val="26"/>
          <w:szCs w:val="26"/>
        </w:rPr>
        <w:t xml:space="preserve">. </w:t>
      </w:r>
      <w:r w:rsidR="002642CA">
        <w:rPr>
          <w:rFonts w:eastAsia="Calibri"/>
          <w:sz w:val="26"/>
          <w:szCs w:val="26"/>
        </w:rPr>
        <w:t>Доля</w:t>
      </w:r>
      <w:r w:rsidR="00D20A13" w:rsidRPr="00D20A13">
        <w:rPr>
          <w:rFonts w:eastAsia="Calibri"/>
          <w:sz w:val="26"/>
          <w:szCs w:val="26"/>
        </w:rPr>
        <w:t xml:space="preserve"> участия </w:t>
      </w:r>
      <w:r w:rsidR="003B35B9">
        <w:rPr>
          <w:rFonts w:eastAsia="Calibri"/>
          <w:sz w:val="26"/>
          <w:szCs w:val="26"/>
        </w:rPr>
        <w:t xml:space="preserve">Сахалинской области </w:t>
      </w:r>
      <w:r w:rsidR="00D20A13" w:rsidRPr="00D20A13">
        <w:rPr>
          <w:rFonts w:eastAsia="Calibri"/>
          <w:sz w:val="26"/>
          <w:szCs w:val="26"/>
        </w:rPr>
        <w:t xml:space="preserve">в уставном капитале эмитента </w:t>
      </w:r>
      <w:r w:rsidR="002642CA">
        <w:rPr>
          <w:rFonts w:eastAsia="Calibri"/>
          <w:sz w:val="26"/>
          <w:szCs w:val="26"/>
        </w:rPr>
        <w:t>- 100 %</w:t>
      </w:r>
      <w:r w:rsidR="00D20A13" w:rsidRPr="00D20A13">
        <w:rPr>
          <w:rFonts w:eastAsia="Calibri"/>
          <w:sz w:val="26"/>
          <w:szCs w:val="26"/>
        </w:rPr>
        <w:t xml:space="preserve">. </w:t>
      </w:r>
    </w:p>
    <w:p w:rsidR="006B7BA3" w:rsidRPr="006B7BA3" w:rsidRDefault="003B35B9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B7BA3" w:rsidRPr="006B7BA3">
        <w:rPr>
          <w:sz w:val="26"/>
          <w:szCs w:val="26"/>
        </w:rPr>
        <w:t>риложени</w:t>
      </w:r>
      <w:r>
        <w:rPr>
          <w:sz w:val="26"/>
          <w:szCs w:val="26"/>
        </w:rPr>
        <w:t>ем</w:t>
      </w:r>
      <w:r w:rsidR="006B7BA3" w:rsidRPr="006B7BA3">
        <w:rPr>
          <w:sz w:val="26"/>
          <w:szCs w:val="26"/>
        </w:rPr>
        <w:t xml:space="preserve"> № 3 к распоряжени</w:t>
      </w:r>
      <w:r w:rsidR="00305351">
        <w:rPr>
          <w:sz w:val="26"/>
          <w:szCs w:val="26"/>
        </w:rPr>
        <w:t>ю № 1514-р балансовая стоимость</w:t>
      </w:r>
      <w:r w:rsidR="006B7BA3" w:rsidRPr="006B7BA3">
        <w:rPr>
          <w:sz w:val="26"/>
          <w:szCs w:val="26"/>
        </w:rPr>
        <w:t xml:space="preserve"> подлежащих приватизации активов Предприятия </w:t>
      </w:r>
      <w:r>
        <w:rPr>
          <w:sz w:val="26"/>
          <w:szCs w:val="26"/>
        </w:rPr>
        <w:t>определена в размере</w:t>
      </w:r>
      <w:r w:rsidR="002642CA">
        <w:rPr>
          <w:sz w:val="26"/>
          <w:szCs w:val="26"/>
        </w:rPr>
        <w:t xml:space="preserve"> 183 854,0 тыс. рублей</w:t>
      </w:r>
      <w:r w:rsidR="006B7BA3" w:rsidRPr="006B7BA3">
        <w:rPr>
          <w:sz w:val="26"/>
          <w:szCs w:val="26"/>
        </w:rPr>
        <w:t>, из них:</w:t>
      </w:r>
    </w:p>
    <w:p w:rsidR="006B7BA3" w:rsidRPr="006B7BA3" w:rsidRDefault="006B7BA3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D6BDD">
        <w:rPr>
          <w:sz w:val="26"/>
          <w:szCs w:val="26"/>
        </w:rPr>
        <w:t>215</w:t>
      </w:r>
      <w:r w:rsidR="007D6BDD" w:rsidRPr="007D6BDD">
        <w:rPr>
          <w:sz w:val="26"/>
          <w:szCs w:val="26"/>
        </w:rPr>
        <w:t> </w:t>
      </w:r>
      <w:r w:rsidRPr="007D6BDD">
        <w:rPr>
          <w:sz w:val="26"/>
          <w:szCs w:val="26"/>
        </w:rPr>
        <w:t>990</w:t>
      </w:r>
      <w:r w:rsidR="007D6BDD" w:rsidRPr="007D6BDD">
        <w:rPr>
          <w:sz w:val="26"/>
          <w:szCs w:val="26"/>
        </w:rPr>
        <w:t>,</w:t>
      </w:r>
      <w:r w:rsidRPr="007D6BDD">
        <w:rPr>
          <w:sz w:val="26"/>
          <w:szCs w:val="26"/>
        </w:rPr>
        <w:t>0 тыс. рублей - стоимость чистых активов предприятия по данным промежуточного баланса</w:t>
      </w:r>
      <w:r w:rsidRPr="006B7BA3">
        <w:rPr>
          <w:sz w:val="26"/>
          <w:szCs w:val="26"/>
        </w:rPr>
        <w:t xml:space="preserve"> на 01.09.2015</w:t>
      </w:r>
      <w:r w:rsidR="007D6BDD">
        <w:rPr>
          <w:sz w:val="26"/>
          <w:szCs w:val="26"/>
        </w:rPr>
        <w:t xml:space="preserve"> (с учетом земельных участков стоимостью </w:t>
      </w:r>
      <w:r w:rsidR="007D6BDD" w:rsidRPr="006B7BA3">
        <w:rPr>
          <w:sz w:val="26"/>
          <w:szCs w:val="26"/>
        </w:rPr>
        <w:t>37</w:t>
      </w:r>
      <w:r w:rsidR="007D6BDD">
        <w:rPr>
          <w:sz w:val="26"/>
          <w:szCs w:val="26"/>
        </w:rPr>
        <w:t> </w:t>
      </w:r>
      <w:r w:rsidR="007D6BDD" w:rsidRPr="006B7BA3">
        <w:rPr>
          <w:sz w:val="26"/>
          <w:szCs w:val="26"/>
        </w:rPr>
        <w:t>147</w:t>
      </w:r>
      <w:r w:rsidR="007D6BDD">
        <w:rPr>
          <w:sz w:val="26"/>
          <w:szCs w:val="26"/>
        </w:rPr>
        <w:t>,</w:t>
      </w:r>
      <w:r w:rsidR="007D6BDD" w:rsidRPr="006B7BA3">
        <w:rPr>
          <w:sz w:val="26"/>
          <w:szCs w:val="26"/>
        </w:rPr>
        <w:t>7 тыс. рублей</w:t>
      </w:r>
      <w:r w:rsidR="007D6BDD">
        <w:rPr>
          <w:sz w:val="26"/>
          <w:szCs w:val="26"/>
        </w:rPr>
        <w:t>)</w:t>
      </w:r>
      <w:r w:rsidRPr="006B7BA3">
        <w:rPr>
          <w:sz w:val="26"/>
          <w:szCs w:val="26"/>
        </w:rPr>
        <w:t>;</w:t>
      </w:r>
    </w:p>
    <w:p w:rsidR="006B7BA3" w:rsidRPr="006B7BA3" w:rsidRDefault="00FC0F12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D6BDD">
        <w:rPr>
          <w:sz w:val="26"/>
          <w:szCs w:val="26"/>
        </w:rPr>
        <w:t> </w:t>
      </w:r>
      <w:r w:rsidR="006B7BA3" w:rsidRPr="006B7BA3">
        <w:rPr>
          <w:sz w:val="26"/>
          <w:szCs w:val="26"/>
        </w:rPr>
        <w:t>012</w:t>
      </w:r>
      <w:r w:rsidR="007D6BDD">
        <w:rPr>
          <w:sz w:val="26"/>
          <w:szCs w:val="26"/>
        </w:rPr>
        <w:t>,</w:t>
      </w:r>
      <w:r w:rsidR="006B7BA3" w:rsidRPr="006B7BA3">
        <w:rPr>
          <w:sz w:val="26"/>
          <w:szCs w:val="26"/>
        </w:rPr>
        <w:t>0 тыс. рублей -</w:t>
      </w:r>
      <w:r w:rsidR="006B7BA3">
        <w:rPr>
          <w:sz w:val="26"/>
          <w:szCs w:val="26"/>
        </w:rPr>
        <w:t xml:space="preserve"> стоимость земельных участков</w:t>
      </w:r>
      <w:r w:rsidR="00E10416">
        <w:rPr>
          <w:sz w:val="26"/>
          <w:szCs w:val="26"/>
        </w:rPr>
        <w:t>, подлежащих приватизации</w:t>
      </w:r>
      <w:r w:rsidR="002642CA">
        <w:rPr>
          <w:sz w:val="26"/>
          <w:szCs w:val="26"/>
        </w:rPr>
        <w:t>.</w:t>
      </w:r>
    </w:p>
    <w:p w:rsidR="006B7BA3" w:rsidRDefault="002642CA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B7BA3" w:rsidRPr="006B7BA3">
        <w:rPr>
          <w:sz w:val="26"/>
          <w:szCs w:val="26"/>
        </w:rPr>
        <w:t xml:space="preserve">алансовая стоимость объектов, </w:t>
      </w:r>
      <w:r w:rsidR="006B7BA3" w:rsidRPr="002642CA">
        <w:rPr>
          <w:sz w:val="26"/>
          <w:szCs w:val="26"/>
        </w:rPr>
        <w:t>не подлежащих</w:t>
      </w:r>
      <w:r w:rsidR="003A433B">
        <w:rPr>
          <w:sz w:val="26"/>
          <w:szCs w:val="26"/>
        </w:rPr>
        <w:t xml:space="preserve"> </w:t>
      </w:r>
      <w:r w:rsidR="006B7BA3" w:rsidRPr="002642CA">
        <w:rPr>
          <w:sz w:val="26"/>
          <w:szCs w:val="26"/>
        </w:rPr>
        <w:t>приватизации</w:t>
      </w:r>
      <w:r w:rsidR="006B7BA3" w:rsidRPr="006B7BA3">
        <w:rPr>
          <w:sz w:val="26"/>
          <w:szCs w:val="26"/>
        </w:rPr>
        <w:t xml:space="preserve"> по состоянию на 01.09.2015 (приложен</w:t>
      </w:r>
      <w:r>
        <w:rPr>
          <w:sz w:val="26"/>
          <w:szCs w:val="26"/>
        </w:rPr>
        <w:t>ие № 2 к распоряжению № 1514-р) составила</w:t>
      </w:r>
      <w:r w:rsidR="006B7BA3" w:rsidRPr="006B7BA3">
        <w:rPr>
          <w:sz w:val="26"/>
          <w:szCs w:val="26"/>
        </w:rPr>
        <w:t xml:space="preserve"> </w:t>
      </w:r>
      <w:r w:rsidRPr="006B7BA3">
        <w:rPr>
          <w:sz w:val="26"/>
          <w:szCs w:val="26"/>
        </w:rPr>
        <w:t>37</w:t>
      </w:r>
      <w:r w:rsidR="003B35B9">
        <w:rPr>
          <w:sz w:val="26"/>
          <w:szCs w:val="26"/>
        </w:rPr>
        <w:t> </w:t>
      </w:r>
      <w:r w:rsidRPr="006B7BA3">
        <w:rPr>
          <w:sz w:val="26"/>
          <w:szCs w:val="26"/>
        </w:rPr>
        <w:t>147</w:t>
      </w:r>
      <w:r w:rsidR="003B35B9">
        <w:rPr>
          <w:sz w:val="26"/>
          <w:szCs w:val="26"/>
        </w:rPr>
        <w:t>,</w:t>
      </w:r>
      <w:r w:rsidRPr="006B7BA3">
        <w:rPr>
          <w:sz w:val="26"/>
          <w:szCs w:val="26"/>
        </w:rPr>
        <w:t xml:space="preserve">7 тыс. рублей </w:t>
      </w:r>
      <w:r>
        <w:rPr>
          <w:sz w:val="26"/>
          <w:szCs w:val="26"/>
        </w:rPr>
        <w:t>и включила</w:t>
      </w:r>
      <w:r w:rsidR="006B7BA3" w:rsidRPr="006B7BA3">
        <w:rPr>
          <w:sz w:val="26"/>
          <w:szCs w:val="26"/>
        </w:rPr>
        <w:t xml:space="preserve"> в себя: земельные участки сел</w:t>
      </w:r>
      <w:r w:rsidR="00E10416">
        <w:rPr>
          <w:sz w:val="26"/>
          <w:szCs w:val="26"/>
        </w:rPr>
        <w:t xml:space="preserve">ьскохозяйственного назначения, </w:t>
      </w:r>
      <w:r w:rsidR="006B7BA3" w:rsidRPr="003B35B9">
        <w:rPr>
          <w:sz w:val="26"/>
          <w:szCs w:val="26"/>
          <w:u w:val="single"/>
        </w:rPr>
        <w:t>не числящиеся в бухгалтерском учете</w:t>
      </w:r>
      <w:r w:rsidR="006B7BA3" w:rsidRPr="003B35B9">
        <w:rPr>
          <w:sz w:val="26"/>
          <w:szCs w:val="26"/>
        </w:rPr>
        <w:t xml:space="preserve"> </w:t>
      </w:r>
      <w:r w:rsidR="003B35B9">
        <w:rPr>
          <w:sz w:val="26"/>
          <w:szCs w:val="26"/>
        </w:rPr>
        <w:t>ГУСП</w:t>
      </w:r>
      <w:r w:rsidR="006B7BA3" w:rsidRPr="006B7BA3">
        <w:rPr>
          <w:sz w:val="26"/>
          <w:szCs w:val="26"/>
        </w:rPr>
        <w:t xml:space="preserve"> в количестве 35 единиц общей кадастровой стоимостью - 27 604,0 тыс. рублей; недвижимое имущество, числящиеся н</w:t>
      </w:r>
      <w:r>
        <w:rPr>
          <w:sz w:val="26"/>
          <w:szCs w:val="26"/>
        </w:rPr>
        <w:t xml:space="preserve">а балансе </w:t>
      </w:r>
      <w:r w:rsidR="006B7BA3" w:rsidRPr="006B7BA3">
        <w:rPr>
          <w:sz w:val="26"/>
          <w:szCs w:val="26"/>
        </w:rPr>
        <w:t>Предприятия</w:t>
      </w:r>
      <w:r>
        <w:rPr>
          <w:sz w:val="26"/>
          <w:szCs w:val="26"/>
        </w:rPr>
        <w:t xml:space="preserve"> по счету 01</w:t>
      </w:r>
      <w:r w:rsidR="006B7BA3" w:rsidRPr="006B7BA3">
        <w:rPr>
          <w:sz w:val="26"/>
          <w:szCs w:val="26"/>
        </w:rPr>
        <w:t xml:space="preserve">: квартиры в количестве 10 </w:t>
      </w:r>
      <w:r w:rsidR="00CF6DF0">
        <w:rPr>
          <w:sz w:val="26"/>
          <w:szCs w:val="26"/>
        </w:rPr>
        <w:t>единиц</w:t>
      </w:r>
      <w:r w:rsidR="006B7BA3" w:rsidRPr="006B7BA3">
        <w:rPr>
          <w:sz w:val="26"/>
          <w:szCs w:val="26"/>
        </w:rPr>
        <w:t xml:space="preserve"> остаточной стоимостью 5 678,3 тыс. рублей; </w:t>
      </w:r>
      <w:r w:rsidR="00305351">
        <w:rPr>
          <w:sz w:val="26"/>
          <w:szCs w:val="26"/>
        </w:rPr>
        <w:t xml:space="preserve">4 </w:t>
      </w:r>
      <w:r w:rsidR="006B7BA3" w:rsidRPr="006B7BA3">
        <w:rPr>
          <w:sz w:val="26"/>
          <w:szCs w:val="26"/>
        </w:rPr>
        <w:t>мелиоративные системы остаточной стоимостью 3 865,4 тыс. рублей.</w:t>
      </w:r>
    </w:p>
    <w:p w:rsidR="00E10416" w:rsidRDefault="00E10416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Состав подлежащего приватизации имущественного комплекса ГУСПа (приложение № 1 к Ра</w:t>
      </w:r>
      <w:r w:rsidR="00FB3B53">
        <w:rPr>
          <w:sz w:val="26"/>
          <w:szCs w:val="26"/>
        </w:rPr>
        <w:t>споряжению № 1514-р) определен</w:t>
      </w:r>
      <w:r>
        <w:rPr>
          <w:sz w:val="26"/>
          <w:szCs w:val="26"/>
        </w:rPr>
        <w:t xml:space="preserve"> в передаточном акте </w:t>
      </w:r>
      <w:r w:rsidR="00FB3B53">
        <w:rPr>
          <w:sz w:val="26"/>
          <w:szCs w:val="26"/>
        </w:rPr>
        <w:t>Минимущества от 24.03.2016</w:t>
      </w:r>
      <w:r w:rsidR="003F6B06">
        <w:rPr>
          <w:sz w:val="26"/>
          <w:szCs w:val="26"/>
          <w:lang w:eastAsia="ru-RU"/>
        </w:rPr>
        <w:t>.</w:t>
      </w:r>
    </w:p>
    <w:p w:rsidR="006B7BA3" w:rsidRDefault="00E10416" w:rsidP="001668BD">
      <w:pPr>
        <w:tabs>
          <w:tab w:val="left" w:pos="0"/>
        </w:tabs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Передаточный акт составлен</w:t>
      </w:r>
      <w:r w:rsidR="00FB3B53">
        <w:rPr>
          <w:sz w:val="26"/>
          <w:szCs w:val="26"/>
          <w:lang w:eastAsia="ru-RU"/>
        </w:rPr>
        <w:t xml:space="preserve"> на основе данных актов</w:t>
      </w:r>
      <w:r w:rsidR="006B7BA3" w:rsidRPr="006B7BA3">
        <w:rPr>
          <w:sz w:val="26"/>
          <w:szCs w:val="26"/>
          <w:lang w:eastAsia="ru-RU"/>
        </w:rPr>
        <w:t xml:space="preserve"> инвентаризации</w:t>
      </w:r>
      <w:r w:rsidR="00FB3B53">
        <w:rPr>
          <w:sz w:val="26"/>
          <w:szCs w:val="26"/>
          <w:lang w:eastAsia="ru-RU"/>
        </w:rPr>
        <w:t xml:space="preserve"> имущества и обязательств</w:t>
      </w:r>
      <w:r w:rsidR="006B7BA3" w:rsidRPr="006B7BA3">
        <w:rPr>
          <w:sz w:val="26"/>
          <w:szCs w:val="26"/>
          <w:lang w:eastAsia="ru-RU"/>
        </w:rPr>
        <w:t xml:space="preserve"> унитарного предприятия</w:t>
      </w:r>
      <w:r w:rsidR="003F6B06">
        <w:rPr>
          <w:sz w:val="26"/>
          <w:szCs w:val="26"/>
          <w:lang w:eastAsia="ru-RU"/>
        </w:rPr>
        <w:t xml:space="preserve"> по состоянию на 01.09.2015</w:t>
      </w:r>
      <w:r w:rsidR="006B7BA3" w:rsidRPr="006B7BA3">
        <w:rPr>
          <w:sz w:val="26"/>
          <w:szCs w:val="26"/>
          <w:lang w:eastAsia="ru-RU"/>
        </w:rPr>
        <w:t>, аудиторского заключения, а также документов о земельных участках, предоставленных в установленном</w:t>
      </w:r>
      <w:r w:rsidR="003B35B9">
        <w:rPr>
          <w:sz w:val="26"/>
          <w:szCs w:val="26"/>
          <w:lang w:eastAsia="ru-RU"/>
        </w:rPr>
        <w:t xml:space="preserve"> порядке унитарному предприятию.</w:t>
      </w:r>
    </w:p>
    <w:p w:rsidR="003F6B06" w:rsidRPr="00D6481B" w:rsidRDefault="003F6B06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001B5">
        <w:rPr>
          <w:rFonts w:eastAsia="Calibri"/>
          <w:sz w:val="26"/>
          <w:szCs w:val="26"/>
        </w:rPr>
        <w:t>Зем</w:t>
      </w:r>
      <w:r w:rsidRPr="00D6481B">
        <w:rPr>
          <w:rFonts w:eastAsia="Calibri"/>
          <w:sz w:val="26"/>
          <w:szCs w:val="26"/>
        </w:rPr>
        <w:t>ельные участки, которые подлежали приватизации</w:t>
      </w:r>
      <w:r w:rsidR="003A433B">
        <w:rPr>
          <w:rFonts w:eastAsia="Calibri"/>
          <w:sz w:val="26"/>
          <w:szCs w:val="26"/>
        </w:rPr>
        <w:t xml:space="preserve"> </w:t>
      </w:r>
      <w:r w:rsidRPr="00D6481B">
        <w:rPr>
          <w:rFonts w:eastAsia="Calibri"/>
          <w:sz w:val="26"/>
          <w:szCs w:val="26"/>
        </w:rPr>
        <w:t>(прил</w:t>
      </w:r>
      <w:r>
        <w:rPr>
          <w:rFonts w:eastAsia="Calibri"/>
          <w:sz w:val="26"/>
          <w:szCs w:val="26"/>
        </w:rPr>
        <w:t xml:space="preserve">ожение № 1 к Распоряжению № 1514-р) в количестве </w:t>
      </w:r>
      <w:r w:rsidRPr="00D6481B">
        <w:rPr>
          <w:rFonts w:eastAsia="Calibri"/>
          <w:sz w:val="26"/>
          <w:szCs w:val="26"/>
        </w:rPr>
        <w:t>8, зарегистриров</w:t>
      </w:r>
      <w:r w:rsidR="00E001B5">
        <w:rPr>
          <w:rFonts w:eastAsia="Calibri"/>
          <w:sz w:val="26"/>
          <w:szCs w:val="26"/>
        </w:rPr>
        <w:t xml:space="preserve">аны Росреестром в собственность АО </w:t>
      </w:r>
      <w:r w:rsidR="00AF77D1">
        <w:rPr>
          <w:rFonts w:eastAsia="Calibri"/>
          <w:sz w:val="26"/>
          <w:szCs w:val="26"/>
        </w:rPr>
        <w:t>«Совхоз «Корсаковский»</w:t>
      </w:r>
      <w:r w:rsidR="00E001B5">
        <w:rPr>
          <w:rFonts w:eastAsia="Calibri"/>
          <w:sz w:val="26"/>
          <w:szCs w:val="26"/>
        </w:rPr>
        <w:t xml:space="preserve"> в 2016</w:t>
      </w:r>
      <w:r w:rsidRPr="00D6481B">
        <w:rPr>
          <w:rFonts w:eastAsia="Calibri"/>
          <w:sz w:val="26"/>
          <w:szCs w:val="26"/>
        </w:rPr>
        <w:t xml:space="preserve"> году (Свидетельства о госуда</w:t>
      </w:r>
      <w:r w:rsidR="00E001B5">
        <w:rPr>
          <w:rFonts w:eastAsia="Calibri"/>
          <w:sz w:val="26"/>
          <w:szCs w:val="26"/>
        </w:rPr>
        <w:t>рственной регистрации права от 22.04.2016</w:t>
      </w:r>
      <w:r w:rsidRPr="00D6481B">
        <w:rPr>
          <w:rFonts w:eastAsia="Calibri"/>
          <w:sz w:val="26"/>
          <w:szCs w:val="26"/>
        </w:rPr>
        <w:t>, категория зе</w:t>
      </w:r>
      <w:r w:rsidR="00E001B5">
        <w:rPr>
          <w:rFonts w:eastAsia="Calibri"/>
          <w:sz w:val="26"/>
          <w:szCs w:val="26"/>
        </w:rPr>
        <w:t>мель: земли населенных пунктов</w:t>
      </w:r>
      <w:r w:rsidR="00E001B5" w:rsidRPr="00E001B5">
        <w:rPr>
          <w:sz w:val="26"/>
          <w:szCs w:val="26"/>
          <w:lang w:eastAsia="ru-RU"/>
        </w:rPr>
        <w:t xml:space="preserve"> </w:t>
      </w:r>
      <w:r w:rsidR="00E001B5">
        <w:rPr>
          <w:sz w:val="26"/>
          <w:szCs w:val="26"/>
          <w:lang w:eastAsia="ru-RU"/>
        </w:rPr>
        <w:t>с разрешенным использованием под скважинами № 280, № 270</w:t>
      </w:r>
      <w:r w:rsidRPr="00D6481B">
        <w:rPr>
          <w:rFonts w:eastAsia="Calibri"/>
          <w:sz w:val="26"/>
          <w:szCs w:val="26"/>
        </w:rPr>
        <w:t xml:space="preserve"> </w:t>
      </w:r>
      <w:r w:rsidR="00E001B5" w:rsidRPr="006B7BA3">
        <w:rPr>
          <w:sz w:val="26"/>
          <w:szCs w:val="26"/>
          <w:lang w:eastAsia="ru-RU"/>
        </w:rPr>
        <w:t>для добычи подземных п</w:t>
      </w:r>
      <w:r w:rsidR="00E001B5">
        <w:rPr>
          <w:sz w:val="26"/>
          <w:szCs w:val="26"/>
          <w:lang w:eastAsia="ru-RU"/>
        </w:rPr>
        <w:t>ресных вод</w:t>
      </w:r>
      <w:r w:rsidR="00E001B5" w:rsidRPr="006B7BA3">
        <w:rPr>
          <w:sz w:val="26"/>
          <w:szCs w:val="26"/>
          <w:lang w:eastAsia="ru-RU"/>
        </w:rPr>
        <w:t>, минеральных вод месторождения «</w:t>
      </w:r>
      <w:r w:rsidR="00E001B5">
        <w:rPr>
          <w:sz w:val="26"/>
          <w:szCs w:val="26"/>
          <w:lang w:eastAsia="ru-RU"/>
        </w:rPr>
        <w:t>Чапаевское» общей площадью 9 426</w:t>
      </w:r>
      <w:r w:rsidR="00E001B5" w:rsidRPr="006B7BA3">
        <w:rPr>
          <w:sz w:val="26"/>
          <w:szCs w:val="26"/>
          <w:lang w:eastAsia="ru-RU"/>
        </w:rPr>
        <w:t xml:space="preserve"> м</w:t>
      </w:r>
      <w:r w:rsidR="00E001B5" w:rsidRPr="006B7BA3">
        <w:rPr>
          <w:sz w:val="26"/>
          <w:szCs w:val="26"/>
          <w:vertAlign w:val="superscript"/>
          <w:lang w:eastAsia="ru-RU"/>
        </w:rPr>
        <w:t>2</w:t>
      </w:r>
      <w:r w:rsidR="00E001B5">
        <w:rPr>
          <w:sz w:val="26"/>
          <w:szCs w:val="26"/>
          <w:lang w:eastAsia="ru-RU"/>
        </w:rPr>
        <w:t xml:space="preserve">, </w:t>
      </w:r>
      <w:r w:rsidRPr="00D6481B">
        <w:rPr>
          <w:rFonts w:eastAsia="Calibri"/>
          <w:sz w:val="26"/>
          <w:szCs w:val="26"/>
        </w:rPr>
        <w:t xml:space="preserve">земли сельскохозяйственного назначения - </w:t>
      </w:r>
      <w:r w:rsidR="00E001B5" w:rsidRPr="006B7BA3">
        <w:rPr>
          <w:sz w:val="26"/>
          <w:szCs w:val="26"/>
          <w:lang w:eastAsia="ru-RU"/>
        </w:rPr>
        <w:t>5</w:t>
      </w:r>
      <w:r w:rsidR="003B35B9">
        <w:rPr>
          <w:sz w:val="26"/>
          <w:szCs w:val="26"/>
          <w:lang w:eastAsia="ru-RU"/>
        </w:rPr>
        <w:t> </w:t>
      </w:r>
      <w:r w:rsidR="00E001B5" w:rsidRPr="006B7BA3">
        <w:rPr>
          <w:sz w:val="26"/>
          <w:szCs w:val="26"/>
          <w:lang w:eastAsia="ru-RU"/>
        </w:rPr>
        <w:t>033</w:t>
      </w:r>
      <w:r w:rsidR="003B35B9">
        <w:rPr>
          <w:sz w:val="26"/>
          <w:szCs w:val="26"/>
          <w:lang w:eastAsia="ru-RU"/>
        </w:rPr>
        <w:t xml:space="preserve"> </w:t>
      </w:r>
      <w:r w:rsidR="00E001B5" w:rsidRPr="006B7BA3">
        <w:rPr>
          <w:sz w:val="26"/>
          <w:szCs w:val="26"/>
          <w:lang w:eastAsia="ru-RU"/>
        </w:rPr>
        <w:t>730 м</w:t>
      </w:r>
      <w:r w:rsidR="00E001B5" w:rsidRPr="006B7BA3">
        <w:rPr>
          <w:sz w:val="26"/>
          <w:szCs w:val="26"/>
          <w:vertAlign w:val="superscript"/>
          <w:lang w:eastAsia="ru-RU"/>
        </w:rPr>
        <w:t>2</w:t>
      </w:r>
      <w:r w:rsidR="00E001B5">
        <w:rPr>
          <w:rFonts w:eastAsia="Calibri"/>
          <w:sz w:val="26"/>
          <w:szCs w:val="26"/>
        </w:rPr>
        <w:t>).</w:t>
      </w:r>
    </w:p>
    <w:p w:rsidR="006B7BA3" w:rsidRDefault="006B7BA3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B7BA3">
        <w:rPr>
          <w:sz w:val="26"/>
          <w:szCs w:val="26"/>
        </w:rPr>
        <w:t xml:space="preserve">Согласно представленному промежуточному балансу на 01.09.2015, расчету оценки стоимости чистых активов акционерного общества на основании данных бухгалтерского учета (отчет по основным средствам) в стоимость чистых активов предприятия </w:t>
      </w:r>
      <w:r w:rsidR="00CF6DF0">
        <w:rPr>
          <w:sz w:val="26"/>
          <w:szCs w:val="26"/>
        </w:rPr>
        <w:t>(</w:t>
      </w:r>
      <w:r w:rsidRPr="006B7BA3">
        <w:rPr>
          <w:sz w:val="26"/>
          <w:szCs w:val="26"/>
        </w:rPr>
        <w:t>215 990,0</w:t>
      </w:r>
      <w:r w:rsidR="003A433B">
        <w:rPr>
          <w:sz w:val="26"/>
          <w:szCs w:val="26"/>
        </w:rPr>
        <w:t xml:space="preserve"> </w:t>
      </w:r>
      <w:r w:rsidRPr="006B7BA3">
        <w:rPr>
          <w:sz w:val="26"/>
          <w:szCs w:val="26"/>
        </w:rPr>
        <w:t>тыс. рублей</w:t>
      </w:r>
      <w:r w:rsidR="00CF6DF0">
        <w:rPr>
          <w:sz w:val="26"/>
          <w:szCs w:val="26"/>
        </w:rPr>
        <w:t>)</w:t>
      </w:r>
      <w:r w:rsidRPr="006B7BA3">
        <w:rPr>
          <w:sz w:val="26"/>
          <w:szCs w:val="26"/>
        </w:rPr>
        <w:t xml:space="preserve"> </w:t>
      </w:r>
      <w:r w:rsidR="00CF6DF0" w:rsidRPr="006B7BA3">
        <w:rPr>
          <w:sz w:val="26"/>
          <w:szCs w:val="26"/>
        </w:rPr>
        <w:t>в состав</w:t>
      </w:r>
      <w:r w:rsidR="00CF6DF0">
        <w:rPr>
          <w:sz w:val="26"/>
          <w:szCs w:val="26"/>
        </w:rPr>
        <w:t>е</w:t>
      </w:r>
      <w:r w:rsidR="00CF6DF0" w:rsidRPr="006B7BA3">
        <w:rPr>
          <w:sz w:val="26"/>
          <w:szCs w:val="26"/>
        </w:rPr>
        <w:t xml:space="preserve"> основных средств </w:t>
      </w:r>
      <w:r w:rsidRPr="006B7BA3">
        <w:rPr>
          <w:sz w:val="26"/>
          <w:szCs w:val="26"/>
        </w:rPr>
        <w:t>не были включены земельные участки, подлежащие приватизации на сумму 5 012,0 тыс. рублей (приложение № 1 к Распоряжению № 1514-р)</w:t>
      </w:r>
      <w:r w:rsidR="00305351">
        <w:rPr>
          <w:sz w:val="26"/>
          <w:szCs w:val="26"/>
        </w:rPr>
        <w:t>,</w:t>
      </w:r>
      <w:r w:rsidRPr="006B7BA3">
        <w:rPr>
          <w:sz w:val="26"/>
          <w:szCs w:val="26"/>
        </w:rPr>
        <w:t xml:space="preserve"> </w:t>
      </w:r>
      <w:r w:rsidR="00B563F7">
        <w:rPr>
          <w:sz w:val="26"/>
          <w:szCs w:val="26"/>
        </w:rPr>
        <w:t xml:space="preserve">и </w:t>
      </w:r>
      <w:r w:rsidRPr="006B7BA3">
        <w:rPr>
          <w:sz w:val="26"/>
          <w:szCs w:val="26"/>
        </w:rPr>
        <w:t xml:space="preserve">не подлежащее приватизации 35 земельных участков на сумму 27 604,0 тыс. рублей (приложение № 2 к Распоряжению № 1514-р), так как по данным бухгалтерского учета ГУСП </w:t>
      </w:r>
      <w:r w:rsidR="00AF77D1">
        <w:rPr>
          <w:sz w:val="26"/>
          <w:szCs w:val="26"/>
        </w:rPr>
        <w:t>«Совхоз «Корсаковский»</w:t>
      </w:r>
      <w:r w:rsidRPr="006B7BA3">
        <w:rPr>
          <w:sz w:val="26"/>
          <w:szCs w:val="26"/>
        </w:rPr>
        <w:t xml:space="preserve"> земельные участки учитывались на забалансово</w:t>
      </w:r>
      <w:r w:rsidR="00B563F7">
        <w:rPr>
          <w:sz w:val="26"/>
          <w:szCs w:val="26"/>
        </w:rPr>
        <w:t>м счете 001</w:t>
      </w:r>
      <w:r w:rsidRPr="006B7BA3">
        <w:rPr>
          <w:sz w:val="26"/>
          <w:szCs w:val="26"/>
        </w:rPr>
        <w:t>.</w:t>
      </w:r>
    </w:p>
    <w:p w:rsidR="00674532" w:rsidRDefault="00674532" w:rsidP="001668BD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 xml:space="preserve">В соответствии с п. 4 Порядка </w:t>
      </w:r>
      <w:r w:rsidR="00FB3B53">
        <w:rPr>
          <w:sz w:val="26"/>
          <w:szCs w:val="26"/>
        </w:rPr>
        <w:t>№ 84</w:t>
      </w:r>
      <w:r>
        <w:rPr>
          <w:rFonts w:eastAsiaTheme="minorHAnsi"/>
          <w:sz w:val="26"/>
          <w:szCs w:val="26"/>
        </w:rPr>
        <w:t xml:space="preserve"> в расчет стоимости чистых активов (215</w:t>
      </w:r>
      <w:r w:rsidR="00CF6DF0">
        <w:rPr>
          <w:rFonts w:eastAsiaTheme="minorHAnsi"/>
          <w:sz w:val="26"/>
          <w:szCs w:val="26"/>
        </w:rPr>
        <w:t> </w:t>
      </w:r>
      <w:r>
        <w:rPr>
          <w:rFonts w:eastAsiaTheme="minorHAnsi"/>
          <w:sz w:val="26"/>
          <w:szCs w:val="26"/>
        </w:rPr>
        <w:t>990</w:t>
      </w:r>
      <w:r w:rsidR="00CF6DF0">
        <w:rPr>
          <w:rFonts w:eastAsiaTheme="minorHAnsi"/>
          <w:sz w:val="26"/>
          <w:szCs w:val="26"/>
        </w:rPr>
        <w:t>,</w:t>
      </w:r>
      <w:r>
        <w:rPr>
          <w:rFonts w:eastAsiaTheme="minorHAnsi"/>
          <w:sz w:val="26"/>
          <w:szCs w:val="26"/>
        </w:rPr>
        <w:t>0 тыс. рублей) в</w:t>
      </w:r>
      <w:r w:rsidR="00FB3B53">
        <w:rPr>
          <w:rFonts w:eastAsiaTheme="minorHAnsi"/>
          <w:sz w:val="26"/>
          <w:szCs w:val="26"/>
        </w:rPr>
        <w:t>ышеуказанные земельные участки</w:t>
      </w:r>
      <w:r>
        <w:rPr>
          <w:rFonts w:eastAsiaTheme="minorHAnsi"/>
          <w:sz w:val="26"/>
          <w:szCs w:val="26"/>
        </w:rPr>
        <w:t xml:space="preserve"> Предприятием не приняты.</w:t>
      </w:r>
    </w:p>
    <w:p w:rsidR="00674532" w:rsidRPr="001677A9" w:rsidRDefault="00CB7E85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BE4F60">
        <w:rPr>
          <w:sz w:val="26"/>
          <w:szCs w:val="26"/>
        </w:rPr>
        <w:t xml:space="preserve">Таким образом, </w:t>
      </w:r>
      <w:r>
        <w:rPr>
          <w:bCs/>
          <w:sz w:val="26"/>
          <w:szCs w:val="26"/>
        </w:rPr>
        <w:t>Минимуществом</w:t>
      </w:r>
      <w:r w:rsidRPr="00BE4F60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в нарушение ст. 11 гл. 3 Федерального з</w:t>
      </w:r>
      <w:r>
        <w:rPr>
          <w:bCs/>
          <w:sz w:val="26"/>
          <w:szCs w:val="26"/>
        </w:rPr>
        <w:t>акона</w:t>
      </w:r>
      <w:r w:rsidRPr="00BE4F60">
        <w:rPr>
          <w:bCs/>
          <w:sz w:val="26"/>
          <w:szCs w:val="26"/>
        </w:rPr>
        <w:t xml:space="preserve"> № 178-ФЗ</w:t>
      </w:r>
      <w:r>
        <w:rPr>
          <w:bCs/>
          <w:sz w:val="26"/>
          <w:szCs w:val="26"/>
        </w:rPr>
        <w:t xml:space="preserve"> при расчете </w:t>
      </w:r>
      <w:r>
        <w:rPr>
          <w:sz w:val="26"/>
          <w:szCs w:val="26"/>
        </w:rPr>
        <w:t>(приложение № 3</w:t>
      </w:r>
      <w:r w:rsidRPr="00BE4F60">
        <w:rPr>
          <w:sz w:val="26"/>
          <w:szCs w:val="26"/>
        </w:rPr>
        <w:t xml:space="preserve"> к Распоряжению</w:t>
      </w:r>
      <w:r>
        <w:rPr>
          <w:sz w:val="26"/>
          <w:szCs w:val="26"/>
        </w:rPr>
        <w:t xml:space="preserve"> № 1514</w:t>
      </w:r>
      <w:r w:rsidRPr="00BE4F60">
        <w:rPr>
          <w:sz w:val="26"/>
          <w:szCs w:val="26"/>
        </w:rPr>
        <w:t>-р) заниже</w:t>
      </w:r>
      <w:r>
        <w:rPr>
          <w:sz w:val="26"/>
          <w:szCs w:val="26"/>
        </w:rPr>
        <w:t>на</w:t>
      </w:r>
      <w:r w:rsidRPr="00BE4F60">
        <w:rPr>
          <w:sz w:val="26"/>
          <w:szCs w:val="26"/>
        </w:rPr>
        <w:t xml:space="preserve"> балансовая стоимость активов Предприятия на сумму </w:t>
      </w:r>
      <w:r w:rsidRPr="00E84498">
        <w:rPr>
          <w:sz w:val="26"/>
          <w:szCs w:val="26"/>
        </w:rPr>
        <w:t>27 604,0 тыс. рублей</w:t>
      </w:r>
      <w:r w:rsidRPr="00BE4F60">
        <w:rPr>
          <w:sz w:val="26"/>
          <w:szCs w:val="26"/>
        </w:rPr>
        <w:t xml:space="preserve"> и соответственно занижен размер уставного капитала и количество обыкновенных </w:t>
      </w:r>
      <w:r>
        <w:rPr>
          <w:sz w:val="26"/>
          <w:szCs w:val="26"/>
        </w:rPr>
        <w:t>именных бездокументарных акций</w:t>
      </w:r>
      <w:r w:rsidR="007866D4">
        <w:rPr>
          <w:sz w:val="26"/>
          <w:szCs w:val="26"/>
        </w:rPr>
        <w:t>. П</w:t>
      </w:r>
      <w:r w:rsidRPr="00BE4F60">
        <w:rPr>
          <w:sz w:val="26"/>
          <w:szCs w:val="26"/>
        </w:rPr>
        <w:t>о строке 3 по показателю «Балансовая стоимость объектов, не подлежащих приватизации в составе имущественного комплекса Предпри</w:t>
      </w:r>
      <w:r>
        <w:rPr>
          <w:sz w:val="26"/>
          <w:szCs w:val="26"/>
        </w:rPr>
        <w:t>ятия</w:t>
      </w:r>
      <w:r w:rsidR="007866D4">
        <w:rPr>
          <w:sz w:val="26"/>
          <w:szCs w:val="26"/>
        </w:rPr>
        <w:t>, п</w:t>
      </w:r>
      <w:r>
        <w:rPr>
          <w:sz w:val="26"/>
          <w:szCs w:val="26"/>
        </w:rPr>
        <w:t>о данным баланса на 01.09.2015</w:t>
      </w:r>
      <w:r w:rsidRPr="00BE4F60">
        <w:rPr>
          <w:sz w:val="26"/>
          <w:szCs w:val="26"/>
        </w:rPr>
        <w:t>» с</w:t>
      </w:r>
      <w:r>
        <w:rPr>
          <w:sz w:val="26"/>
          <w:szCs w:val="26"/>
        </w:rPr>
        <w:t>ледовало отразить сумму 9</w:t>
      </w:r>
      <w:r w:rsidR="00CF6DF0">
        <w:rPr>
          <w:sz w:val="26"/>
          <w:szCs w:val="26"/>
        </w:rPr>
        <w:t> </w:t>
      </w:r>
      <w:r w:rsidR="00FC0F12">
        <w:rPr>
          <w:sz w:val="26"/>
          <w:szCs w:val="26"/>
        </w:rPr>
        <w:t>543</w:t>
      </w:r>
      <w:r w:rsidR="00CF6DF0">
        <w:rPr>
          <w:sz w:val="26"/>
          <w:szCs w:val="26"/>
        </w:rPr>
        <w:t>,</w:t>
      </w:r>
      <w:r w:rsidR="00FC0F12">
        <w:rPr>
          <w:sz w:val="26"/>
          <w:szCs w:val="26"/>
        </w:rPr>
        <w:t>7</w:t>
      </w:r>
      <w:r w:rsidRPr="00BE4F60">
        <w:rPr>
          <w:sz w:val="26"/>
          <w:szCs w:val="26"/>
        </w:rPr>
        <w:t xml:space="preserve"> тыс. рублей, т.е. без учета </w:t>
      </w:r>
      <w:r>
        <w:rPr>
          <w:sz w:val="26"/>
          <w:szCs w:val="26"/>
        </w:rPr>
        <w:t xml:space="preserve">стоимости 35-ти земельных участков (37 </w:t>
      </w:r>
      <w:r w:rsidR="00FC0F12">
        <w:rPr>
          <w:sz w:val="26"/>
          <w:szCs w:val="26"/>
        </w:rPr>
        <w:t>147,7</w:t>
      </w:r>
      <w:r>
        <w:rPr>
          <w:sz w:val="26"/>
          <w:szCs w:val="26"/>
        </w:rPr>
        <w:t xml:space="preserve"> - 27 604,0)</w:t>
      </w:r>
      <w:r w:rsidRPr="00BE4F60">
        <w:rPr>
          <w:bCs/>
          <w:sz w:val="26"/>
          <w:szCs w:val="26"/>
        </w:rPr>
        <w:t>.</w:t>
      </w:r>
    </w:p>
    <w:p w:rsidR="006B7BA3" w:rsidRDefault="006B7BA3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B7BA3">
        <w:rPr>
          <w:sz w:val="26"/>
          <w:szCs w:val="26"/>
        </w:rPr>
        <w:t>Балансовая стоимость подлежащих приватизации активов и уставный капитал Общества долж</w:t>
      </w:r>
      <w:r w:rsidR="006640AD">
        <w:rPr>
          <w:sz w:val="26"/>
          <w:szCs w:val="26"/>
        </w:rPr>
        <w:t>ны</w:t>
      </w:r>
      <w:r w:rsidRPr="006B7BA3">
        <w:rPr>
          <w:sz w:val="26"/>
          <w:szCs w:val="26"/>
        </w:rPr>
        <w:t xml:space="preserve"> составлять - 211 458,3 </w:t>
      </w:r>
      <w:r w:rsidR="00FC0F12">
        <w:rPr>
          <w:sz w:val="26"/>
          <w:szCs w:val="26"/>
        </w:rPr>
        <w:t>тыс. рублей (215 990,0</w:t>
      </w:r>
      <w:r w:rsidRPr="006B7BA3">
        <w:rPr>
          <w:sz w:val="26"/>
          <w:szCs w:val="26"/>
        </w:rPr>
        <w:t xml:space="preserve"> + 5 012,0</w:t>
      </w:r>
      <w:r w:rsidR="00FC0F12">
        <w:rPr>
          <w:sz w:val="26"/>
          <w:szCs w:val="26"/>
        </w:rPr>
        <w:t xml:space="preserve"> - 9 543,7</w:t>
      </w:r>
      <w:r w:rsidRPr="006B7BA3">
        <w:rPr>
          <w:sz w:val="26"/>
          <w:szCs w:val="26"/>
        </w:rPr>
        <w:t>).</w:t>
      </w:r>
    </w:p>
    <w:p w:rsidR="00013519" w:rsidRPr="00FC0F12" w:rsidRDefault="00130546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Кроме того, </w:t>
      </w:r>
      <w:r w:rsidRPr="00FC0F12">
        <w:rPr>
          <w:sz w:val="26"/>
          <w:szCs w:val="26"/>
        </w:rPr>
        <w:t>в состав имущественного комплекса, не подлежащего приватизации</w:t>
      </w:r>
      <w:r w:rsidRPr="0013054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FC0F12">
        <w:rPr>
          <w:sz w:val="26"/>
          <w:szCs w:val="26"/>
        </w:rPr>
        <w:t>пр</w:t>
      </w:r>
      <w:r>
        <w:rPr>
          <w:sz w:val="26"/>
          <w:szCs w:val="26"/>
        </w:rPr>
        <w:t>иложение № 1 к Р</w:t>
      </w:r>
      <w:r w:rsidRPr="00FC0F12">
        <w:rPr>
          <w:sz w:val="26"/>
          <w:szCs w:val="26"/>
        </w:rPr>
        <w:t>аспоряжению № 1514-р</w:t>
      </w:r>
      <w:r w:rsidR="00FB3B53">
        <w:rPr>
          <w:sz w:val="26"/>
          <w:szCs w:val="26"/>
        </w:rPr>
        <w:t>),</w:t>
      </w:r>
      <w:r w:rsidR="00847854">
        <w:rPr>
          <w:sz w:val="26"/>
          <w:szCs w:val="26"/>
        </w:rPr>
        <w:t xml:space="preserve"> включено</w:t>
      </w:r>
      <w:r w:rsidR="00013519">
        <w:rPr>
          <w:sz w:val="26"/>
          <w:szCs w:val="26"/>
        </w:rPr>
        <w:t xml:space="preserve"> 10 квартир и четыре осушительные</w:t>
      </w:r>
      <w:r w:rsidR="00013519" w:rsidRPr="00FC0F12">
        <w:rPr>
          <w:sz w:val="26"/>
          <w:szCs w:val="26"/>
        </w:rPr>
        <w:t xml:space="preserve"> систем</w:t>
      </w:r>
      <w:r w:rsidR="00013519">
        <w:rPr>
          <w:sz w:val="26"/>
          <w:szCs w:val="26"/>
        </w:rPr>
        <w:t xml:space="preserve">ы, которые </w:t>
      </w:r>
      <w:r w:rsidR="00013519" w:rsidRPr="00FC0F12">
        <w:rPr>
          <w:sz w:val="26"/>
          <w:szCs w:val="26"/>
          <w:lang w:eastAsia="ru-RU"/>
        </w:rPr>
        <w:t>по состоянию на 01.07.2016</w:t>
      </w:r>
      <w:r w:rsidR="00013519">
        <w:rPr>
          <w:sz w:val="26"/>
          <w:szCs w:val="26"/>
          <w:lang w:eastAsia="ru-RU"/>
        </w:rPr>
        <w:t xml:space="preserve"> числятся по данным бухгалтерского учета</w:t>
      </w:r>
      <w:r w:rsidR="00013519" w:rsidRPr="00FC0F12">
        <w:rPr>
          <w:sz w:val="26"/>
          <w:szCs w:val="26"/>
          <w:lang w:eastAsia="ru-RU"/>
        </w:rPr>
        <w:t xml:space="preserve"> Общества</w:t>
      </w:r>
      <w:r w:rsidR="003A433B">
        <w:rPr>
          <w:sz w:val="26"/>
          <w:szCs w:val="26"/>
          <w:lang w:eastAsia="ru-RU"/>
        </w:rPr>
        <w:t xml:space="preserve"> </w:t>
      </w:r>
      <w:r w:rsidR="00FB3B53">
        <w:rPr>
          <w:sz w:val="26"/>
          <w:szCs w:val="26"/>
          <w:lang w:eastAsia="ru-RU"/>
        </w:rPr>
        <w:t>по счету 01</w:t>
      </w:r>
      <w:r w:rsidR="00013519" w:rsidRPr="00FC0F12">
        <w:rPr>
          <w:sz w:val="26"/>
          <w:szCs w:val="26"/>
          <w:lang w:eastAsia="ru-RU"/>
        </w:rPr>
        <w:t xml:space="preserve">. </w:t>
      </w:r>
    </w:p>
    <w:p w:rsidR="00847854" w:rsidRDefault="00847854" w:rsidP="001668BD">
      <w:pPr>
        <w:overflowPunct/>
        <w:ind w:firstLine="567"/>
        <w:jc w:val="both"/>
        <w:textAlignment w:val="auto"/>
        <w:rPr>
          <w:sz w:val="26"/>
          <w:szCs w:val="26"/>
        </w:rPr>
      </w:pPr>
      <w:r w:rsidRPr="00FC0F12">
        <w:rPr>
          <w:sz w:val="26"/>
          <w:szCs w:val="26"/>
          <w:lang w:eastAsia="ru-RU"/>
        </w:rPr>
        <w:t>Акты приема-передачи, подтверждающие изъятие Министерством вышеуказанного имущества у Предприятия, в соответствии с требованиями п. 4 ст. 11 Федерального закона № 178-ФЗ</w:t>
      </w:r>
      <w:r w:rsidRPr="00FC0F12">
        <w:rPr>
          <w:sz w:val="26"/>
          <w:szCs w:val="26"/>
        </w:rPr>
        <w:t xml:space="preserve"> </w:t>
      </w:r>
      <w:r w:rsidRPr="00FC0F12">
        <w:rPr>
          <w:sz w:val="26"/>
          <w:szCs w:val="26"/>
          <w:lang w:eastAsia="ru-RU"/>
        </w:rPr>
        <w:t>к проверке не представлены.</w:t>
      </w:r>
    </w:p>
    <w:p w:rsidR="00847854" w:rsidRPr="00092E07" w:rsidRDefault="00847854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Также </w:t>
      </w:r>
      <w:r w:rsidRPr="00926B33">
        <w:rPr>
          <w:rFonts w:eastAsia="Arial Unicode MS"/>
          <w:sz w:val="26"/>
          <w:szCs w:val="26"/>
          <w:lang w:eastAsia="ru-RU"/>
        </w:rPr>
        <w:t xml:space="preserve">на дату проверки </w:t>
      </w:r>
      <w:r>
        <w:rPr>
          <w:rFonts w:eastAsia="Arial Unicode MS"/>
          <w:sz w:val="26"/>
          <w:szCs w:val="26"/>
          <w:lang w:eastAsia="ru-RU"/>
        </w:rPr>
        <w:t xml:space="preserve">(21.07.2016) </w:t>
      </w:r>
      <w:r w:rsidRPr="00926B33">
        <w:rPr>
          <w:rFonts w:eastAsia="Arial Unicode MS"/>
          <w:sz w:val="26"/>
          <w:szCs w:val="26"/>
          <w:lang w:eastAsia="ru-RU"/>
        </w:rPr>
        <w:t>в нарушение гл. 34 Гражданского кодекса РФ договор</w:t>
      </w:r>
      <w:r>
        <w:rPr>
          <w:rFonts w:eastAsia="Arial Unicode MS"/>
          <w:sz w:val="26"/>
          <w:szCs w:val="26"/>
          <w:lang w:eastAsia="ru-RU"/>
        </w:rPr>
        <w:t>ы</w:t>
      </w:r>
      <w:r w:rsidRPr="00926B33">
        <w:rPr>
          <w:rFonts w:eastAsia="Arial Unicode MS"/>
          <w:sz w:val="26"/>
          <w:szCs w:val="26"/>
          <w:lang w:eastAsia="ru-RU"/>
        </w:rPr>
        <w:t xml:space="preserve"> аренды между МИЗО и Обществом на пользование квартир</w:t>
      </w:r>
      <w:r>
        <w:rPr>
          <w:rFonts w:eastAsia="Arial Unicode MS"/>
          <w:sz w:val="26"/>
          <w:szCs w:val="26"/>
          <w:lang w:eastAsia="ru-RU"/>
        </w:rPr>
        <w:t>ами</w:t>
      </w:r>
      <w:r w:rsidR="003A433B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>и осушительными систем</w:t>
      </w:r>
      <w:r w:rsidR="00A42BFE">
        <w:rPr>
          <w:rFonts w:eastAsia="Arial Unicode MS"/>
          <w:sz w:val="26"/>
          <w:szCs w:val="26"/>
          <w:lang w:eastAsia="ru-RU"/>
        </w:rPr>
        <w:t>ами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092E07">
        <w:rPr>
          <w:rFonts w:eastAsia="Arial Unicode MS"/>
          <w:sz w:val="26"/>
          <w:szCs w:val="26"/>
          <w:lang w:eastAsia="ru-RU"/>
        </w:rPr>
        <w:t>не заключены.</w:t>
      </w:r>
    </w:p>
    <w:p w:rsidR="00F96C5A" w:rsidRDefault="00305351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Вместе с тем</w:t>
      </w:r>
      <w:r w:rsidR="00F96C5A" w:rsidRPr="00FC0F12">
        <w:rPr>
          <w:rFonts w:eastAsia="Calibri"/>
          <w:sz w:val="26"/>
          <w:szCs w:val="26"/>
        </w:rPr>
        <w:t xml:space="preserve"> в 2016 году </w:t>
      </w:r>
      <w:r>
        <w:rPr>
          <w:rFonts w:eastAsia="Calibri"/>
          <w:sz w:val="26"/>
          <w:szCs w:val="26"/>
        </w:rPr>
        <w:t>Предприятием заключены договоры</w:t>
      </w:r>
      <w:r w:rsidR="00F96C5A" w:rsidRPr="00FC0F12">
        <w:rPr>
          <w:rFonts w:eastAsia="Calibri"/>
          <w:sz w:val="26"/>
          <w:szCs w:val="26"/>
        </w:rPr>
        <w:t xml:space="preserve"> </w:t>
      </w:r>
      <w:r w:rsidR="006640AD">
        <w:rPr>
          <w:rFonts w:eastAsia="Calibri"/>
          <w:sz w:val="26"/>
          <w:szCs w:val="26"/>
        </w:rPr>
        <w:t>на</w:t>
      </w:r>
      <w:r w:rsidR="00F96C5A" w:rsidRPr="00FC0F12">
        <w:rPr>
          <w:rFonts w:eastAsia="Calibri"/>
          <w:sz w:val="26"/>
          <w:szCs w:val="26"/>
        </w:rPr>
        <w:t xml:space="preserve"> проведени</w:t>
      </w:r>
      <w:r w:rsidR="006640AD">
        <w:rPr>
          <w:rFonts w:eastAsia="Calibri"/>
          <w:sz w:val="26"/>
          <w:szCs w:val="26"/>
        </w:rPr>
        <w:t xml:space="preserve">е </w:t>
      </w:r>
      <w:r w:rsidR="007866D4" w:rsidRPr="00FC0F12">
        <w:rPr>
          <w:rFonts w:eastAsia="Calibri"/>
          <w:sz w:val="26"/>
          <w:szCs w:val="26"/>
        </w:rPr>
        <w:t>культуротехнических</w:t>
      </w:r>
      <w:r w:rsidR="00F96C5A" w:rsidRPr="00FC0F12">
        <w:rPr>
          <w:rFonts w:eastAsia="Calibri"/>
          <w:sz w:val="26"/>
          <w:szCs w:val="26"/>
        </w:rPr>
        <w:t xml:space="preserve"> работ на </w:t>
      </w:r>
      <w:r w:rsidR="00675A5D" w:rsidRPr="00FC0F12">
        <w:rPr>
          <w:rFonts w:eastAsia="Calibri"/>
          <w:sz w:val="26"/>
          <w:szCs w:val="26"/>
        </w:rPr>
        <w:t>Тамбовской</w:t>
      </w:r>
      <w:r w:rsidR="00675A5D">
        <w:rPr>
          <w:rFonts w:eastAsia="Calibri"/>
          <w:sz w:val="26"/>
          <w:szCs w:val="26"/>
        </w:rPr>
        <w:t xml:space="preserve"> </w:t>
      </w:r>
      <w:r w:rsidR="00092E07">
        <w:rPr>
          <w:rFonts w:eastAsia="Calibri"/>
          <w:sz w:val="26"/>
          <w:szCs w:val="26"/>
        </w:rPr>
        <w:t>осушительной систем</w:t>
      </w:r>
      <w:r w:rsidR="00675A5D">
        <w:rPr>
          <w:rFonts w:eastAsia="Calibri"/>
          <w:sz w:val="26"/>
          <w:szCs w:val="26"/>
        </w:rPr>
        <w:t>е</w:t>
      </w:r>
      <w:r w:rsidR="006640AD">
        <w:rPr>
          <w:rFonts w:eastAsia="Calibri"/>
          <w:sz w:val="26"/>
          <w:szCs w:val="26"/>
        </w:rPr>
        <w:t xml:space="preserve"> </w:t>
      </w:r>
      <w:r w:rsidR="00675A5D" w:rsidRPr="00FC0F12">
        <w:rPr>
          <w:rFonts w:eastAsia="Calibri"/>
          <w:sz w:val="26"/>
          <w:szCs w:val="26"/>
        </w:rPr>
        <w:t>на общую сумму 67</w:t>
      </w:r>
      <w:r w:rsidR="00675A5D">
        <w:rPr>
          <w:rFonts w:eastAsia="Calibri"/>
          <w:sz w:val="26"/>
          <w:szCs w:val="26"/>
        </w:rPr>
        <w:t xml:space="preserve"> </w:t>
      </w:r>
      <w:r w:rsidR="00675A5D" w:rsidRPr="00FC0F12">
        <w:rPr>
          <w:rFonts w:eastAsia="Calibri"/>
          <w:sz w:val="26"/>
          <w:szCs w:val="26"/>
        </w:rPr>
        <w:t>971,9 тыс. рублей</w:t>
      </w:r>
      <w:r w:rsidR="00675A5D">
        <w:rPr>
          <w:rFonts w:eastAsia="Calibri"/>
          <w:sz w:val="26"/>
          <w:szCs w:val="26"/>
        </w:rPr>
        <w:t>,</w:t>
      </w:r>
      <w:r w:rsidR="00675A5D" w:rsidRPr="00FC0F12">
        <w:rPr>
          <w:rFonts w:eastAsia="Calibri"/>
          <w:sz w:val="26"/>
          <w:szCs w:val="26"/>
        </w:rPr>
        <w:t xml:space="preserve"> </w:t>
      </w:r>
      <w:r w:rsidR="006640AD">
        <w:rPr>
          <w:rFonts w:eastAsia="Calibri"/>
          <w:sz w:val="26"/>
          <w:szCs w:val="26"/>
        </w:rPr>
        <w:t>не п</w:t>
      </w:r>
      <w:r>
        <w:rPr>
          <w:rFonts w:eastAsia="Calibri"/>
          <w:sz w:val="26"/>
          <w:szCs w:val="26"/>
        </w:rPr>
        <w:t>е</w:t>
      </w:r>
      <w:r w:rsidR="006640AD">
        <w:rPr>
          <w:rFonts w:eastAsia="Calibri"/>
          <w:sz w:val="26"/>
          <w:szCs w:val="26"/>
        </w:rPr>
        <w:t xml:space="preserve">реданной </w:t>
      </w:r>
      <w:r w:rsidR="00675A5D">
        <w:rPr>
          <w:rFonts w:eastAsia="Calibri"/>
          <w:sz w:val="26"/>
          <w:szCs w:val="26"/>
        </w:rPr>
        <w:t xml:space="preserve">последнему </w:t>
      </w:r>
      <w:r w:rsidR="006640AD">
        <w:rPr>
          <w:rFonts w:eastAsia="Calibri"/>
          <w:sz w:val="26"/>
          <w:szCs w:val="26"/>
        </w:rPr>
        <w:t>в аренду</w:t>
      </w:r>
      <w:r w:rsidR="00675A5D">
        <w:rPr>
          <w:rFonts w:eastAsia="Calibri"/>
          <w:sz w:val="26"/>
          <w:szCs w:val="26"/>
        </w:rPr>
        <w:t>.</w:t>
      </w:r>
    </w:p>
    <w:p w:rsidR="00F96C5A" w:rsidRDefault="006640AD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 запросу Палаты</w:t>
      </w:r>
      <w:r w:rsidR="00F96C5A">
        <w:rPr>
          <w:sz w:val="26"/>
          <w:szCs w:val="26"/>
          <w:lang w:eastAsia="ru-RU"/>
        </w:rPr>
        <w:t xml:space="preserve"> Минимуществом</w:t>
      </w:r>
      <w:r w:rsidR="00F96C5A" w:rsidRPr="00F96C5A">
        <w:rPr>
          <w:sz w:val="26"/>
          <w:szCs w:val="26"/>
          <w:lang w:eastAsia="ru-RU"/>
        </w:rPr>
        <w:t xml:space="preserve"> представлены пояснения, что договоры аренды в отношении 4-х мелиоративных (осуши</w:t>
      </w:r>
      <w:r w:rsidR="00305351">
        <w:rPr>
          <w:sz w:val="26"/>
          <w:szCs w:val="26"/>
          <w:lang w:eastAsia="ru-RU"/>
        </w:rPr>
        <w:t>тельных систем) будут заключены</w:t>
      </w:r>
      <w:r w:rsidR="00F96C5A" w:rsidRPr="00F96C5A">
        <w:rPr>
          <w:sz w:val="26"/>
          <w:szCs w:val="26"/>
          <w:lang w:eastAsia="ru-RU"/>
        </w:rPr>
        <w:t xml:space="preserve"> после определения р</w:t>
      </w:r>
      <w:r w:rsidR="00305351">
        <w:rPr>
          <w:sz w:val="26"/>
          <w:szCs w:val="26"/>
          <w:lang w:eastAsia="ru-RU"/>
        </w:rPr>
        <w:t>азмера арендной платы. При этом</w:t>
      </w:r>
      <w:r w:rsidR="00F96C5A" w:rsidRPr="00F96C5A">
        <w:rPr>
          <w:sz w:val="26"/>
          <w:szCs w:val="26"/>
          <w:lang w:eastAsia="ru-RU"/>
        </w:rPr>
        <w:t xml:space="preserve"> капитальные затраты на коренное улучшение земель, проводимое на Тамбовской осушительной системе, будут учитываться в соответствии с ПБУ</w:t>
      </w:r>
      <w:r w:rsidR="003A433B">
        <w:rPr>
          <w:sz w:val="26"/>
          <w:szCs w:val="26"/>
          <w:lang w:eastAsia="ru-RU"/>
        </w:rPr>
        <w:t xml:space="preserve"> </w:t>
      </w:r>
      <w:r w:rsidR="00F96C5A" w:rsidRPr="00F96C5A">
        <w:rPr>
          <w:sz w:val="26"/>
          <w:szCs w:val="26"/>
          <w:lang w:eastAsia="ru-RU"/>
        </w:rPr>
        <w:t>№ 6/01 на баланс</w:t>
      </w:r>
      <w:r>
        <w:rPr>
          <w:sz w:val="26"/>
          <w:szCs w:val="26"/>
          <w:lang w:eastAsia="ru-RU"/>
        </w:rPr>
        <w:t>е</w:t>
      </w:r>
      <w:r w:rsidR="00F96C5A" w:rsidRPr="00F96C5A">
        <w:rPr>
          <w:sz w:val="26"/>
          <w:szCs w:val="26"/>
          <w:lang w:eastAsia="ru-RU"/>
        </w:rPr>
        <w:t xml:space="preserve"> арендатора (АО </w:t>
      </w:r>
      <w:r w:rsidR="00AF77D1">
        <w:rPr>
          <w:sz w:val="26"/>
          <w:szCs w:val="26"/>
          <w:lang w:eastAsia="ru-RU"/>
        </w:rPr>
        <w:t>«Совхоз «Корсаковский»</w:t>
      </w:r>
      <w:r w:rsidR="00F96C5A" w:rsidRPr="00F96C5A">
        <w:rPr>
          <w:sz w:val="26"/>
          <w:szCs w:val="26"/>
          <w:lang w:eastAsia="ru-RU"/>
        </w:rPr>
        <w:t>) как капитальные вложения в арендованные объекты основных средств в форме неотделимых улучшений до момента выбытия основных средств в связи с окончанием срока договора аренды.</w:t>
      </w:r>
    </w:p>
    <w:p w:rsidR="00F96C5A" w:rsidRDefault="00F96C5A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Согласно пояснениям</w:t>
      </w:r>
      <w:r w:rsidR="00A42BFE">
        <w:rPr>
          <w:sz w:val="26"/>
          <w:szCs w:val="26"/>
          <w:lang w:eastAsia="ru-RU"/>
        </w:rPr>
        <w:t xml:space="preserve"> МИЗО</w:t>
      </w:r>
      <w:r>
        <w:rPr>
          <w:sz w:val="26"/>
          <w:szCs w:val="26"/>
          <w:lang w:eastAsia="ru-RU"/>
        </w:rPr>
        <w:t xml:space="preserve"> к акту проверки от 01.08.2016</w:t>
      </w:r>
      <w:r w:rsidR="00A42BFE">
        <w:rPr>
          <w:sz w:val="26"/>
          <w:szCs w:val="26"/>
          <w:lang w:eastAsia="ru-RU"/>
        </w:rPr>
        <w:t xml:space="preserve"> по состоянию на 28.07.2016 подписан акт передачи имущества, не подлежащего приватизации</w:t>
      </w:r>
      <w:r w:rsidR="006640AD">
        <w:rPr>
          <w:sz w:val="26"/>
          <w:szCs w:val="26"/>
          <w:lang w:eastAsia="ru-RU"/>
        </w:rPr>
        <w:t xml:space="preserve"> (имущество казны</w:t>
      </w:r>
      <w:r w:rsidR="006640AD" w:rsidRPr="006640AD">
        <w:rPr>
          <w:sz w:val="26"/>
          <w:szCs w:val="26"/>
          <w:lang w:eastAsia="ru-RU"/>
        </w:rPr>
        <w:t xml:space="preserve"> </w:t>
      </w:r>
      <w:r w:rsidR="006640AD">
        <w:rPr>
          <w:sz w:val="26"/>
          <w:szCs w:val="26"/>
          <w:lang w:eastAsia="ru-RU"/>
        </w:rPr>
        <w:t>Сахалинской области)</w:t>
      </w:r>
      <w:r w:rsidR="00A42BFE">
        <w:rPr>
          <w:sz w:val="26"/>
          <w:szCs w:val="26"/>
          <w:lang w:eastAsia="ru-RU"/>
        </w:rPr>
        <w:t>, после чего служебные квартиры</w:t>
      </w:r>
      <w:r w:rsidR="006640AD">
        <w:rPr>
          <w:sz w:val="26"/>
          <w:szCs w:val="26"/>
          <w:lang w:eastAsia="ru-RU"/>
        </w:rPr>
        <w:t xml:space="preserve"> </w:t>
      </w:r>
      <w:r w:rsidR="00A42BFE">
        <w:rPr>
          <w:sz w:val="26"/>
          <w:szCs w:val="26"/>
          <w:lang w:eastAsia="ru-RU"/>
        </w:rPr>
        <w:t xml:space="preserve">по договорам найма </w:t>
      </w:r>
      <w:r w:rsidR="00AC2D60">
        <w:rPr>
          <w:sz w:val="26"/>
          <w:szCs w:val="26"/>
          <w:lang w:eastAsia="ru-RU"/>
        </w:rPr>
        <w:t xml:space="preserve">предоставят </w:t>
      </w:r>
      <w:r w:rsidR="00A42BFE">
        <w:rPr>
          <w:sz w:val="26"/>
          <w:szCs w:val="26"/>
          <w:lang w:eastAsia="ru-RU"/>
        </w:rPr>
        <w:t>работникам, занятым в сельскохозяйственной сфере.</w:t>
      </w:r>
    </w:p>
    <w:p w:rsidR="00FB4742" w:rsidRDefault="00AC2D60" w:rsidP="001668BD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F0924">
        <w:rPr>
          <w:sz w:val="26"/>
          <w:szCs w:val="26"/>
        </w:rPr>
        <w:t>емельные участки в количестве 35-ти</w:t>
      </w:r>
      <w:r w:rsidR="00305351">
        <w:rPr>
          <w:sz w:val="26"/>
          <w:szCs w:val="26"/>
        </w:rPr>
        <w:t xml:space="preserve"> </w:t>
      </w:r>
      <w:r w:rsidR="00A42BFE">
        <w:rPr>
          <w:sz w:val="26"/>
          <w:szCs w:val="26"/>
        </w:rPr>
        <w:t>о</w:t>
      </w:r>
      <w:r w:rsidR="00FF0924">
        <w:rPr>
          <w:sz w:val="26"/>
          <w:szCs w:val="26"/>
        </w:rPr>
        <w:t>бщей площадью 1019,2</w:t>
      </w:r>
      <w:r w:rsidR="00A42BFE">
        <w:rPr>
          <w:sz w:val="26"/>
          <w:szCs w:val="26"/>
        </w:rPr>
        <w:t xml:space="preserve"> га</w:t>
      </w:r>
      <w:r w:rsidR="00A42BFE" w:rsidRPr="00D6481B">
        <w:rPr>
          <w:sz w:val="26"/>
          <w:szCs w:val="26"/>
        </w:rPr>
        <w:t xml:space="preserve">, </w:t>
      </w:r>
      <w:r w:rsidR="00FF0924">
        <w:rPr>
          <w:sz w:val="26"/>
          <w:szCs w:val="26"/>
        </w:rPr>
        <w:t>кадастровой стоимостью 27</w:t>
      </w:r>
      <w:r w:rsidR="00C51F46">
        <w:rPr>
          <w:sz w:val="26"/>
          <w:szCs w:val="26"/>
        </w:rPr>
        <w:t> </w:t>
      </w:r>
      <w:r w:rsidR="00FF0924">
        <w:rPr>
          <w:sz w:val="26"/>
          <w:szCs w:val="26"/>
        </w:rPr>
        <w:t>604</w:t>
      </w:r>
      <w:r w:rsidR="00C51F46">
        <w:rPr>
          <w:sz w:val="26"/>
          <w:szCs w:val="26"/>
        </w:rPr>
        <w:t>,</w:t>
      </w:r>
      <w:r w:rsidR="00FF0924">
        <w:rPr>
          <w:sz w:val="26"/>
          <w:szCs w:val="26"/>
        </w:rPr>
        <w:t>0 тыс. рублей</w:t>
      </w:r>
      <w:r w:rsidR="00E65107">
        <w:rPr>
          <w:sz w:val="26"/>
          <w:szCs w:val="26"/>
        </w:rPr>
        <w:t>,</w:t>
      </w:r>
      <w:r w:rsidR="00FF0924">
        <w:rPr>
          <w:sz w:val="26"/>
          <w:szCs w:val="26"/>
        </w:rPr>
        <w:t xml:space="preserve"> </w:t>
      </w:r>
      <w:r w:rsidR="00A42BFE" w:rsidRPr="00D6481B">
        <w:rPr>
          <w:sz w:val="26"/>
          <w:szCs w:val="26"/>
        </w:rPr>
        <w:t>не подлежащие приватизации</w:t>
      </w:r>
      <w:r w:rsidR="00305351">
        <w:rPr>
          <w:sz w:val="26"/>
          <w:szCs w:val="26"/>
        </w:rPr>
        <w:t>,</w:t>
      </w:r>
      <w:r w:rsidR="00A42BFE" w:rsidRPr="00D6481B">
        <w:rPr>
          <w:sz w:val="26"/>
          <w:szCs w:val="26"/>
        </w:rPr>
        <w:t xml:space="preserve"> </w:t>
      </w:r>
      <w:r w:rsidR="00A42BFE">
        <w:rPr>
          <w:sz w:val="26"/>
          <w:szCs w:val="26"/>
        </w:rPr>
        <w:t xml:space="preserve">сданы </w:t>
      </w:r>
      <w:r>
        <w:rPr>
          <w:sz w:val="26"/>
          <w:szCs w:val="26"/>
        </w:rPr>
        <w:t xml:space="preserve">Минимуществом </w:t>
      </w:r>
      <w:r w:rsidR="00A42BFE">
        <w:rPr>
          <w:sz w:val="26"/>
          <w:szCs w:val="26"/>
        </w:rPr>
        <w:t xml:space="preserve">в аренду АО </w:t>
      </w:r>
      <w:r w:rsidR="00AF77D1">
        <w:rPr>
          <w:sz w:val="26"/>
          <w:szCs w:val="26"/>
        </w:rPr>
        <w:t>«Совхоз «Корсаковский»</w:t>
      </w:r>
      <w:r w:rsidR="00A42BFE" w:rsidRPr="001E6F44">
        <w:rPr>
          <w:sz w:val="26"/>
          <w:szCs w:val="26"/>
        </w:rPr>
        <w:t xml:space="preserve"> </w:t>
      </w:r>
      <w:r w:rsidR="00A42BFE" w:rsidRPr="00D6481B">
        <w:rPr>
          <w:sz w:val="26"/>
          <w:szCs w:val="26"/>
        </w:rPr>
        <w:t>по дог</w:t>
      </w:r>
      <w:r w:rsidR="00FF0924">
        <w:rPr>
          <w:sz w:val="26"/>
          <w:szCs w:val="26"/>
        </w:rPr>
        <w:t>овору от 14.01.2016</w:t>
      </w:r>
      <w:r w:rsidR="00092E0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092E07">
        <w:rPr>
          <w:sz w:val="26"/>
          <w:szCs w:val="26"/>
        </w:rPr>
        <w:t>№ 84</w:t>
      </w:r>
      <w:r w:rsidR="003B3CB7">
        <w:rPr>
          <w:sz w:val="26"/>
          <w:szCs w:val="26"/>
        </w:rPr>
        <w:t xml:space="preserve"> и находятся у Общества</w:t>
      </w:r>
      <w:r w:rsidR="003B3CB7" w:rsidRPr="00D6481B">
        <w:rPr>
          <w:sz w:val="26"/>
          <w:szCs w:val="26"/>
        </w:rPr>
        <w:t xml:space="preserve"> во временном владении и пользовании.</w:t>
      </w:r>
      <w:r w:rsidRPr="00A42BFE">
        <w:rPr>
          <w:sz w:val="26"/>
          <w:szCs w:val="26"/>
        </w:rPr>
        <w:t xml:space="preserve"> </w:t>
      </w:r>
      <w:r w:rsidR="003B3CB7" w:rsidRPr="00A42BFE">
        <w:rPr>
          <w:sz w:val="26"/>
          <w:szCs w:val="26"/>
        </w:rPr>
        <w:t>Договор аренды</w:t>
      </w:r>
      <w:r w:rsidR="003B3CB7">
        <w:rPr>
          <w:sz w:val="26"/>
          <w:szCs w:val="26"/>
        </w:rPr>
        <w:t xml:space="preserve"> </w:t>
      </w:r>
      <w:r w:rsidR="00FF0924">
        <w:rPr>
          <w:sz w:val="26"/>
          <w:szCs w:val="26"/>
        </w:rPr>
        <w:t>заключе</w:t>
      </w:r>
      <w:r w:rsidR="00092E07">
        <w:rPr>
          <w:sz w:val="26"/>
          <w:szCs w:val="26"/>
        </w:rPr>
        <w:t>н</w:t>
      </w:r>
      <w:r w:rsidR="00FF0924">
        <w:rPr>
          <w:sz w:val="26"/>
          <w:szCs w:val="26"/>
        </w:rPr>
        <w:t xml:space="preserve"> сроком на 49</w:t>
      </w:r>
      <w:r w:rsidR="00305351">
        <w:rPr>
          <w:sz w:val="26"/>
          <w:szCs w:val="26"/>
        </w:rPr>
        <w:t xml:space="preserve"> лет</w:t>
      </w:r>
      <w:r w:rsidR="00CF4433">
        <w:rPr>
          <w:sz w:val="26"/>
          <w:szCs w:val="26"/>
        </w:rPr>
        <w:t xml:space="preserve"> </w:t>
      </w:r>
      <w:r w:rsidR="00FF0924">
        <w:rPr>
          <w:sz w:val="26"/>
          <w:szCs w:val="26"/>
        </w:rPr>
        <w:t>с арендной платой 87,9 тыс. рублей в год</w:t>
      </w:r>
      <w:r w:rsidR="00305351">
        <w:rPr>
          <w:sz w:val="26"/>
          <w:szCs w:val="26"/>
        </w:rPr>
        <w:t xml:space="preserve"> и</w:t>
      </w:r>
      <w:r w:rsidR="00FF0924">
        <w:rPr>
          <w:sz w:val="26"/>
          <w:szCs w:val="26"/>
        </w:rPr>
        <w:t xml:space="preserve"> </w:t>
      </w:r>
      <w:r w:rsidR="00092E07" w:rsidRPr="00A42BFE">
        <w:rPr>
          <w:sz w:val="26"/>
          <w:szCs w:val="26"/>
        </w:rPr>
        <w:t>зарегистрирован в</w:t>
      </w:r>
      <w:r w:rsidR="003A433B">
        <w:rPr>
          <w:sz w:val="26"/>
          <w:szCs w:val="26"/>
        </w:rPr>
        <w:t xml:space="preserve"> </w:t>
      </w:r>
      <w:r w:rsidR="00FE5E94">
        <w:rPr>
          <w:sz w:val="26"/>
          <w:szCs w:val="26"/>
        </w:rPr>
        <w:t>Ро</w:t>
      </w:r>
      <w:r w:rsidR="00092E07">
        <w:rPr>
          <w:sz w:val="26"/>
          <w:szCs w:val="26"/>
        </w:rPr>
        <w:t>среестре 10.05.2016.</w:t>
      </w:r>
      <w:r>
        <w:rPr>
          <w:sz w:val="26"/>
          <w:szCs w:val="26"/>
        </w:rPr>
        <w:t xml:space="preserve"> А</w:t>
      </w:r>
      <w:r w:rsidR="003B3CB7" w:rsidRPr="00A42BFE">
        <w:rPr>
          <w:sz w:val="26"/>
          <w:szCs w:val="26"/>
        </w:rPr>
        <w:t>рендн</w:t>
      </w:r>
      <w:r>
        <w:rPr>
          <w:sz w:val="26"/>
          <w:szCs w:val="26"/>
        </w:rPr>
        <w:t>ый платеж</w:t>
      </w:r>
      <w:r w:rsidR="003B3CB7" w:rsidRPr="00A42BFE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A42BFE">
        <w:rPr>
          <w:sz w:val="26"/>
          <w:szCs w:val="26"/>
        </w:rPr>
        <w:t xml:space="preserve">а 1 квартал 2016 года </w:t>
      </w:r>
      <w:r>
        <w:rPr>
          <w:sz w:val="26"/>
          <w:szCs w:val="26"/>
        </w:rPr>
        <w:t>в размере</w:t>
      </w:r>
      <w:r w:rsidR="003A433B">
        <w:rPr>
          <w:sz w:val="26"/>
          <w:szCs w:val="26"/>
        </w:rPr>
        <w:t xml:space="preserve"> </w:t>
      </w:r>
      <w:r w:rsidR="003B3CB7" w:rsidRPr="00A42BFE">
        <w:rPr>
          <w:sz w:val="26"/>
          <w:szCs w:val="26"/>
        </w:rPr>
        <w:t>21,8</w:t>
      </w:r>
      <w:r w:rsidR="003A433B">
        <w:rPr>
          <w:sz w:val="26"/>
          <w:szCs w:val="26"/>
        </w:rPr>
        <w:t xml:space="preserve"> </w:t>
      </w:r>
      <w:r w:rsidR="00305351">
        <w:rPr>
          <w:sz w:val="26"/>
          <w:szCs w:val="26"/>
        </w:rPr>
        <w:t>тыс. рублей</w:t>
      </w:r>
      <w:r w:rsidR="003B3CB7" w:rsidRPr="00A42B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осуществлен </w:t>
      </w:r>
      <w:r w:rsidR="003B3CB7" w:rsidRPr="00A42BFE">
        <w:rPr>
          <w:sz w:val="26"/>
          <w:szCs w:val="26"/>
        </w:rPr>
        <w:t>в полном объеме.</w:t>
      </w:r>
    </w:p>
    <w:p w:rsidR="001C354F" w:rsidRDefault="00DC1189" w:rsidP="001668BD">
      <w:pPr>
        <w:widowControl w:val="0"/>
        <w:tabs>
          <w:tab w:val="left" w:pos="2930"/>
        </w:tabs>
        <w:overflowPunct/>
        <w:autoSpaceDE/>
        <w:autoSpaceDN/>
        <w:adjustRightInd/>
        <w:ind w:firstLine="567"/>
        <w:jc w:val="both"/>
        <w:textAlignment w:val="auto"/>
        <w:rPr>
          <w:iCs/>
          <w:sz w:val="26"/>
          <w:szCs w:val="26"/>
          <w:lang w:eastAsia="ru-RU"/>
        </w:rPr>
      </w:pPr>
      <w:r w:rsidRPr="00DC1189">
        <w:rPr>
          <w:iCs/>
          <w:sz w:val="26"/>
          <w:szCs w:val="26"/>
          <w:lang w:eastAsia="ru-RU"/>
        </w:rPr>
        <w:t xml:space="preserve">В 2015 году ГУСП </w:t>
      </w:r>
      <w:r w:rsidR="00AF77D1">
        <w:rPr>
          <w:iCs/>
          <w:sz w:val="26"/>
          <w:szCs w:val="26"/>
          <w:lang w:eastAsia="ru-RU"/>
        </w:rPr>
        <w:t>«Совхоз «Корсаковский»</w:t>
      </w:r>
      <w:r w:rsidRPr="00DC1189">
        <w:rPr>
          <w:iCs/>
          <w:sz w:val="26"/>
          <w:szCs w:val="26"/>
          <w:lang w:eastAsia="ru-RU"/>
        </w:rPr>
        <w:t xml:space="preserve"> являлся получателем </w:t>
      </w:r>
      <w:r w:rsidR="00CF4433">
        <w:rPr>
          <w:iCs/>
          <w:sz w:val="26"/>
          <w:szCs w:val="26"/>
          <w:lang w:eastAsia="ru-RU"/>
        </w:rPr>
        <w:t xml:space="preserve">бюджетных инвестиций </w:t>
      </w:r>
      <w:r w:rsidR="00FB4742">
        <w:rPr>
          <w:iCs/>
          <w:sz w:val="26"/>
          <w:szCs w:val="26"/>
          <w:lang w:eastAsia="ru-RU"/>
        </w:rPr>
        <w:t>в размере 2</w:t>
      </w:r>
      <w:r w:rsidR="00CF4433">
        <w:rPr>
          <w:iCs/>
          <w:sz w:val="26"/>
          <w:szCs w:val="26"/>
          <w:lang w:eastAsia="ru-RU"/>
        </w:rPr>
        <w:t xml:space="preserve"> </w:t>
      </w:r>
      <w:r w:rsidR="00FB4742">
        <w:rPr>
          <w:iCs/>
          <w:sz w:val="26"/>
          <w:szCs w:val="26"/>
          <w:lang w:eastAsia="ru-RU"/>
        </w:rPr>
        <w:t>200 000,0 тыс. рублей</w:t>
      </w:r>
      <w:r w:rsidRPr="00DC1189">
        <w:rPr>
          <w:iCs/>
          <w:sz w:val="26"/>
          <w:szCs w:val="26"/>
          <w:lang w:eastAsia="ru-RU"/>
        </w:rPr>
        <w:t xml:space="preserve">, </w:t>
      </w:r>
      <w:r w:rsidR="00AC2D60">
        <w:rPr>
          <w:iCs/>
          <w:sz w:val="26"/>
          <w:szCs w:val="26"/>
          <w:lang w:eastAsia="ru-RU"/>
        </w:rPr>
        <w:t xml:space="preserve">предусмотренных Госпрограммой  </w:t>
      </w:r>
      <w:r w:rsidRPr="00DC1189">
        <w:rPr>
          <w:iCs/>
          <w:sz w:val="26"/>
          <w:szCs w:val="26"/>
          <w:lang w:eastAsia="ru-RU"/>
        </w:rPr>
        <w:t xml:space="preserve">на увеличение уставного фонда </w:t>
      </w:r>
      <w:r w:rsidR="00AC2D60">
        <w:rPr>
          <w:iCs/>
          <w:sz w:val="26"/>
          <w:szCs w:val="26"/>
          <w:lang w:eastAsia="ru-RU"/>
        </w:rPr>
        <w:t>унитарного п</w:t>
      </w:r>
      <w:r w:rsidRPr="00DC1189">
        <w:rPr>
          <w:iCs/>
          <w:sz w:val="26"/>
          <w:szCs w:val="26"/>
          <w:lang w:eastAsia="ru-RU"/>
        </w:rPr>
        <w:t>редприятия.</w:t>
      </w:r>
    </w:p>
    <w:p w:rsidR="00675A5D" w:rsidRDefault="0073797E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Средства,</w:t>
      </w:r>
      <w:r w:rsidR="00AC2D6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полученные по </w:t>
      </w:r>
      <w:r w:rsidRPr="00DC1189">
        <w:rPr>
          <w:sz w:val="26"/>
          <w:szCs w:val="26"/>
          <w:lang w:eastAsia="ru-RU"/>
        </w:rPr>
        <w:t>Соглашени</w:t>
      </w:r>
      <w:r>
        <w:rPr>
          <w:sz w:val="26"/>
          <w:szCs w:val="26"/>
          <w:lang w:eastAsia="ru-RU"/>
        </w:rPr>
        <w:t>ю № 1</w:t>
      </w:r>
      <w:r w:rsidRPr="00DC118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</w:t>
      </w:r>
      <w:r w:rsidRPr="00DC1189">
        <w:rPr>
          <w:sz w:val="26"/>
          <w:szCs w:val="26"/>
          <w:lang w:eastAsia="ru-RU"/>
        </w:rPr>
        <w:t xml:space="preserve">б использовании средств, направляемых на увеличение уставного фонда ГУСП </w:t>
      </w:r>
      <w:r>
        <w:rPr>
          <w:sz w:val="26"/>
          <w:szCs w:val="26"/>
          <w:lang w:eastAsia="ru-RU"/>
        </w:rPr>
        <w:t>«Совхоз «Корсаковский», заключенному м</w:t>
      </w:r>
      <w:r w:rsidR="00DC1189" w:rsidRPr="00DC1189">
        <w:rPr>
          <w:sz w:val="26"/>
          <w:szCs w:val="26"/>
          <w:lang w:eastAsia="ru-RU"/>
        </w:rPr>
        <w:t xml:space="preserve">ежду Минимуществом, </w:t>
      </w:r>
      <w:r w:rsidR="00DC1189">
        <w:rPr>
          <w:sz w:val="26"/>
          <w:szCs w:val="26"/>
          <w:lang w:eastAsia="ru-RU"/>
        </w:rPr>
        <w:t xml:space="preserve">Минсельхозом и </w:t>
      </w:r>
      <w:r>
        <w:rPr>
          <w:sz w:val="26"/>
          <w:szCs w:val="26"/>
          <w:lang w:eastAsia="ru-RU"/>
        </w:rPr>
        <w:t xml:space="preserve">Предприятием, </w:t>
      </w:r>
      <w:r w:rsidR="00DC1189" w:rsidRPr="00DC1189">
        <w:rPr>
          <w:sz w:val="26"/>
          <w:szCs w:val="26"/>
          <w:lang w:eastAsia="ru-RU"/>
        </w:rPr>
        <w:t xml:space="preserve">в сумме 2 200 000,0 тыс. рублей </w:t>
      </w:r>
      <w:r>
        <w:rPr>
          <w:sz w:val="26"/>
          <w:szCs w:val="26"/>
          <w:lang w:eastAsia="ru-RU"/>
        </w:rPr>
        <w:t>предусмотрены на</w:t>
      </w:r>
      <w:r w:rsidR="00DC1189" w:rsidRPr="00DC1189">
        <w:rPr>
          <w:sz w:val="26"/>
          <w:szCs w:val="26"/>
          <w:lang w:eastAsia="ru-RU"/>
        </w:rPr>
        <w:t xml:space="preserve"> </w:t>
      </w:r>
      <w:r w:rsidRPr="00DC1189">
        <w:rPr>
          <w:sz w:val="26"/>
          <w:szCs w:val="26"/>
          <w:lang w:eastAsia="ru-RU"/>
        </w:rPr>
        <w:t>выполнени</w:t>
      </w:r>
      <w:r>
        <w:rPr>
          <w:sz w:val="26"/>
          <w:szCs w:val="26"/>
          <w:lang w:eastAsia="ru-RU"/>
        </w:rPr>
        <w:t>е</w:t>
      </w:r>
      <w:r w:rsidR="00DC1189" w:rsidRPr="00DC1189">
        <w:rPr>
          <w:sz w:val="26"/>
          <w:szCs w:val="26"/>
          <w:lang w:eastAsia="ru-RU"/>
        </w:rPr>
        <w:t xml:space="preserve"> </w:t>
      </w:r>
      <w:r w:rsidRPr="00DC1189">
        <w:rPr>
          <w:sz w:val="26"/>
          <w:szCs w:val="26"/>
          <w:lang w:eastAsia="ru-RU"/>
        </w:rPr>
        <w:t>ко</w:t>
      </w:r>
      <w:r>
        <w:rPr>
          <w:sz w:val="26"/>
          <w:szCs w:val="26"/>
          <w:lang w:eastAsia="ru-RU"/>
        </w:rPr>
        <w:t xml:space="preserve">мплекса мероприятий </w:t>
      </w:r>
      <w:r w:rsidRPr="00DC1189">
        <w:rPr>
          <w:sz w:val="26"/>
          <w:szCs w:val="26"/>
          <w:lang w:eastAsia="ru-RU"/>
        </w:rPr>
        <w:t xml:space="preserve">по развитию ГУСП </w:t>
      </w:r>
      <w:r>
        <w:rPr>
          <w:sz w:val="26"/>
          <w:szCs w:val="26"/>
          <w:lang w:eastAsia="ru-RU"/>
        </w:rPr>
        <w:t xml:space="preserve">«Совхоз «Корсаковский». </w:t>
      </w:r>
    </w:p>
    <w:p w:rsidR="009F2053" w:rsidRPr="009F2053" w:rsidRDefault="0073797E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Комплекс мероприятий содержит </w:t>
      </w:r>
      <w:r w:rsidR="00D00C15">
        <w:rPr>
          <w:sz w:val="26"/>
          <w:szCs w:val="26"/>
          <w:lang w:eastAsia="ru-RU"/>
        </w:rPr>
        <w:t xml:space="preserve">6 разделов </w:t>
      </w:r>
      <w:r w:rsidR="009F2053">
        <w:rPr>
          <w:sz w:val="26"/>
          <w:szCs w:val="26"/>
          <w:lang w:eastAsia="ru-RU"/>
        </w:rPr>
        <w:t>сроком реализации</w:t>
      </w:r>
      <w:r w:rsidR="003A433B">
        <w:rPr>
          <w:sz w:val="26"/>
          <w:szCs w:val="26"/>
          <w:lang w:eastAsia="ru-RU"/>
        </w:rPr>
        <w:t xml:space="preserve"> </w:t>
      </w:r>
      <w:r w:rsidR="009F2053">
        <w:rPr>
          <w:sz w:val="26"/>
          <w:szCs w:val="26"/>
          <w:lang w:eastAsia="ru-RU"/>
        </w:rPr>
        <w:t>2015-2016 годы, в том числе: № 1 п</w:t>
      </w:r>
      <w:r w:rsidR="009F2053" w:rsidRPr="009F2053">
        <w:rPr>
          <w:sz w:val="26"/>
          <w:szCs w:val="26"/>
          <w:lang w:eastAsia="ru-RU"/>
        </w:rPr>
        <w:t>роектно-изыскательские работы - 60,0 млн. рублей</w:t>
      </w:r>
      <w:r w:rsidR="009F2053">
        <w:rPr>
          <w:sz w:val="26"/>
          <w:szCs w:val="26"/>
          <w:lang w:eastAsia="ru-RU"/>
        </w:rPr>
        <w:t>, №</w:t>
      </w:r>
      <w:r w:rsidR="009F2053" w:rsidRPr="009F2053">
        <w:rPr>
          <w:sz w:val="26"/>
          <w:szCs w:val="26"/>
          <w:lang w:eastAsia="ru-RU"/>
        </w:rPr>
        <w:t xml:space="preserve"> </w:t>
      </w:r>
      <w:r w:rsidR="009F2053">
        <w:rPr>
          <w:sz w:val="26"/>
          <w:szCs w:val="26"/>
          <w:lang w:eastAsia="ru-RU"/>
        </w:rPr>
        <w:t>2 с</w:t>
      </w:r>
      <w:r w:rsidR="009F2053" w:rsidRPr="009F2053">
        <w:rPr>
          <w:sz w:val="26"/>
          <w:szCs w:val="26"/>
          <w:lang w:eastAsia="ru-RU"/>
        </w:rPr>
        <w:t>троительно-монтажные работы - 970,0 млн. рублей</w:t>
      </w:r>
      <w:r w:rsidR="009F2053">
        <w:rPr>
          <w:sz w:val="26"/>
          <w:szCs w:val="26"/>
          <w:lang w:eastAsia="ru-RU"/>
        </w:rPr>
        <w:t>; № 3 т</w:t>
      </w:r>
      <w:r w:rsidR="009F2053" w:rsidRPr="009F2053">
        <w:rPr>
          <w:sz w:val="26"/>
          <w:szCs w:val="26"/>
          <w:lang w:eastAsia="ru-RU"/>
        </w:rPr>
        <w:t>ехнологическое оборудование - 500,0 млн. рублей</w:t>
      </w:r>
      <w:r w:rsidR="009F2053">
        <w:rPr>
          <w:sz w:val="26"/>
          <w:szCs w:val="26"/>
          <w:lang w:eastAsia="ru-RU"/>
        </w:rPr>
        <w:t>; № 4 м</w:t>
      </w:r>
      <w:r w:rsidR="009F2053" w:rsidRPr="009F2053">
        <w:rPr>
          <w:sz w:val="26"/>
          <w:szCs w:val="26"/>
          <w:lang w:eastAsia="ru-RU"/>
        </w:rPr>
        <w:t>ероприятия по обеспечению кормовой базы - 50,0 млн. рублей;</w:t>
      </w:r>
      <w:r w:rsidR="009F2053">
        <w:rPr>
          <w:sz w:val="26"/>
          <w:szCs w:val="26"/>
          <w:lang w:eastAsia="ru-RU"/>
        </w:rPr>
        <w:t xml:space="preserve"> № 5 п</w:t>
      </w:r>
      <w:r w:rsidR="009F2053" w:rsidRPr="009F2053">
        <w:rPr>
          <w:sz w:val="26"/>
          <w:szCs w:val="26"/>
          <w:lang w:eastAsia="ru-RU"/>
        </w:rPr>
        <w:t>риобретение техники - 320,0 млн. рублей</w:t>
      </w:r>
      <w:r w:rsidR="009F2053">
        <w:rPr>
          <w:sz w:val="26"/>
          <w:szCs w:val="26"/>
          <w:lang w:eastAsia="ru-RU"/>
        </w:rPr>
        <w:t>; № 6 п</w:t>
      </w:r>
      <w:r w:rsidR="009F2053" w:rsidRPr="009F2053">
        <w:rPr>
          <w:sz w:val="26"/>
          <w:szCs w:val="26"/>
          <w:lang w:eastAsia="ru-RU"/>
        </w:rPr>
        <w:t>риобретение скота - 300,0 млн. рублей.</w:t>
      </w:r>
    </w:p>
    <w:p w:rsidR="009F2053" w:rsidRPr="009F2053" w:rsidRDefault="009F2053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highlight w:val="yellow"/>
        </w:rPr>
      </w:pPr>
      <w:r w:rsidRPr="009F2053">
        <w:rPr>
          <w:rFonts w:eastAsia="Calibri"/>
          <w:sz w:val="26"/>
          <w:szCs w:val="26"/>
        </w:rPr>
        <w:t>Проверкой документов, представл</w:t>
      </w:r>
      <w:r w:rsidR="007B47EE">
        <w:rPr>
          <w:rFonts w:eastAsia="Calibri"/>
          <w:sz w:val="26"/>
          <w:szCs w:val="26"/>
        </w:rPr>
        <w:t>енных Минимуществом</w:t>
      </w:r>
      <w:r w:rsidR="00675A5D">
        <w:rPr>
          <w:rFonts w:eastAsia="Calibri"/>
          <w:sz w:val="26"/>
          <w:szCs w:val="26"/>
        </w:rPr>
        <w:t>,</w:t>
      </w:r>
      <w:r w:rsidRPr="009F2053">
        <w:rPr>
          <w:rFonts w:eastAsia="Calibri"/>
          <w:sz w:val="26"/>
          <w:szCs w:val="26"/>
        </w:rPr>
        <w:t xml:space="preserve"> установлено следующее.</w:t>
      </w:r>
      <w:r w:rsidR="003A433B">
        <w:rPr>
          <w:rFonts w:eastAsia="Calibri"/>
          <w:sz w:val="26"/>
          <w:szCs w:val="26"/>
          <w:highlight w:val="yellow"/>
        </w:rPr>
        <w:t xml:space="preserve"> </w:t>
      </w:r>
    </w:p>
    <w:p w:rsidR="009F2053" w:rsidRPr="009F2053" w:rsidRDefault="009F2053" w:rsidP="001668BD">
      <w:pPr>
        <w:overflowPunct/>
        <w:ind w:firstLine="567"/>
        <w:jc w:val="both"/>
        <w:textAlignment w:val="auto"/>
        <w:rPr>
          <w:sz w:val="26"/>
          <w:szCs w:val="26"/>
          <w:lang w:eastAsia="ru-RU"/>
        </w:rPr>
      </w:pPr>
      <w:r w:rsidRPr="009F2053">
        <w:rPr>
          <w:sz w:val="26"/>
          <w:szCs w:val="26"/>
          <w:lang w:eastAsia="ru-RU"/>
        </w:rPr>
        <w:t>В проверяемом периоде денежные средства, полученные Предприятием, размещались на депозит</w:t>
      </w:r>
      <w:r w:rsidR="0073797E">
        <w:rPr>
          <w:sz w:val="26"/>
          <w:szCs w:val="26"/>
          <w:lang w:eastAsia="ru-RU"/>
        </w:rPr>
        <w:t>ных счетах в кредитных организациях.</w:t>
      </w:r>
    </w:p>
    <w:p w:rsidR="009F2053" w:rsidRDefault="009F2053" w:rsidP="001668BD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</w:rPr>
      </w:pPr>
      <w:r w:rsidRPr="009F2053">
        <w:rPr>
          <w:sz w:val="26"/>
          <w:szCs w:val="26"/>
        </w:rPr>
        <w:t xml:space="preserve">Общая сумма полученных Предприятием процентов </w:t>
      </w:r>
      <w:r w:rsidR="007B47EE">
        <w:rPr>
          <w:sz w:val="26"/>
          <w:szCs w:val="26"/>
        </w:rPr>
        <w:t xml:space="preserve">в 2016 году </w:t>
      </w:r>
      <w:r w:rsidRPr="009F2053">
        <w:rPr>
          <w:sz w:val="26"/>
          <w:szCs w:val="26"/>
        </w:rPr>
        <w:t>от размещения денежных средств на депозитах в ПАО «Сбербанк России» с</w:t>
      </w:r>
      <w:r w:rsidR="00D00C15">
        <w:rPr>
          <w:sz w:val="26"/>
          <w:szCs w:val="26"/>
        </w:rPr>
        <w:t xml:space="preserve">оставила 67 757,2 тыс. рублей, от размещения на депозитах </w:t>
      </w:r>
      <w:r w:rsidR="009A7840">
        <w:rPr>
          <w:rFonts w:eastAsia="Calibri"/>
          <w:sz w:val="26"/>
          <w:szCs w:val="26"/>
        </w:rPr>
        <w:t>в АО «Газпромбанк» -</w:t>
      </w:r>
      <w:r w:rsidR="009A7840" w:rsidRPr="009F2053">
        <w:rPr>
          <w:rFonts w:eastAsia="Calibri"/>
          <w:sz w:val="26"/>
          <w:szCs w:val="26"/>
        </w:rPr>
        <w:t xml:space="preserve"> 16 361,0 тыс. рублей.</w:t>
      </w:r>
    </w:p>
    <w:p w:rsidR="009A7840" w:rsidRPr="009A39BB" w:rsidRDefault="009A7840" w:rsidP="001668BD">
      <w:pPr>
        <w:overflowPunct/>
        <w:ind w:firstLine="567"/>
        <w:jc w:val="both"/>
        <w:textAlignment w:val="auto"/>
        <w:rPr>
          <w:rFonts w:cs="Arial"/>
          <w:sz w:val="26"/>
          <w:szCs w:val="26"/>
          <w:lang w:eastAsia="ru-RU"/>
        </w:rPr>
      </w:pPr>
      <w:r>
        <w:rPr>
          <w:rFonts w:cs="Arial"/>
          <w:sz w:val="26"/>
          <w:szCs w:val="26"/>
          <w:lang w:eastAsia="ru-RU"/>
        </w:rPr>
        <w:t>В</w:t>
      </w:r>
      <w:r w:rsidRPr="009A7840">
        <w:rPr>
          <w:rFonts w:cs="Arial"/>
          <w:sz w:val="26"/>
          <w:szCs w:val="26"/>
          <w:lang w:eastAsia="ru-RU"/>
        </w:rPr>
        <w:t xml:space="preserve"> Соглашении № 1 </w:t>
      </w:r>
      <w:r w:rsidR="0073797E" w:rsidRPr="009A7840">
        <w:rPr>
          <w:rFonts w:cs="Arial"/>
          <w:sz w:val="26"/>
          <w:szCs w:val="26"/>
          <w:lang w:eastAsia="ru-RU"/>
        </w:rPr>
        <w:t>Мини</w:t>
      </w:r>
      <w:r w:rsidR="0073797E">
        <w:rPr>
          <w:rFonts w:cs="Arial"/>
          <w:sz w:val="26"/>
          <w:szCs w:val="26"/>
          <w:lang w:eastAsia="ru-RU"/>
        </w:rPr>
        <w:t>мущество</w:t>
      </w:r>
      <w:r w:rsidRPr="009A7840">
        <w:rPr>
          <w:rFonts w:cs="Arial"/>
          <w:sz w:val="26"/>
          <w:szCs w:val="26"/>
          <w:lang w:eastAsia="ru-RU"/>
        </w:rPr>
        <w:t xml:space="preserve"> не определило порядок расходования </w:t>
      </w:r>
      <w:r w:rsidR="00305351">
        <w:rPr>
          <w:rFonts w:cs="Arial"/>
          <w:sz w:val="26"/>
          <w:szCs w:val="26"/>
          <w:lang w:eastAsia="ru-RU"/>
        </w:rPr>
        <w:t>процентов</w:t>
      </w:r>
      <w:r w:rsidRPr="009A7840">
        <w:rPr>
          <w:rFonts w:cs="Arial"/>
          <w:sz w:val="26"/>
          <w:szCs w:val="26"/>
          <w:lang w:eastAsia="ru-RU"/>
        </w:rPr>
        <w:t>, полученных от раз</w:t>
      </w:r>
      <w:r w:rsidR="00305351">
        <w:rPr>
          <w:rFonts w:cs="Arial"/>
          <w:sz w:val="26"/>
          <w:szCs w:val="26"/>
          <w:lang w:eastAsia="ru-RU"/>
        </w:rPr>
        <w:t>мещения Предприятием на депозитах</w:t>
      </w:r>
      <w:r w:rsidRPr="009A7840">
        <w:rPr>
          <w:rFonts w:cs="Arial"/>
          <w:sz w:val="26"/>
          <w:szCs w:val="26"/>
          <w:lang w:eastAsia="ru-RU"/>
        </w:rPr>
        <w:t xml:space="preserve"> средств бюджетных инвестиций</w:t>
      </w:r>
      <w:r w:rsidR="0073797E">
        <w:rPr>
          <w:rFonts w:cs="Arial"/>
          <w:sz w:val="26"/>
          <w:szCs w:val="26"/>
          <w:lang w:eastAsia="ru-RU"/>
        </w:rPr>
        <w:t>. Р</w:t>
      </w:r>
      <w:r w:rsidRPr="009A7840">
        <w:rPr>
          <w:rFonts w:cs="Arial"/>
          <w:sz w:val="26"/>
          <w:szCs w:val="26"/>
          <w:lang w:eastAsia="ru-RU"/>
        </w:rPr>
        <w:t>ешение Совета директоров</w:t>
      </w:r>
      <w:r w:rsidR="003A433B">
        <w:rPr>
          <w:rFonts w:cs="Arial"/>
          <w:sz w:val="26"/>
          <w:szCs w:val="26"/>
          <w:lang w:eastAsia="ru-RU"/>
        </w:rPr>
        <w:t xml:space="preserve"> </w:t>
      </w:r>
      <w:r w:rsidRPr="009A7840">
        <w:rPr>
          <w:rFonts w:cs="Arial"/>
          <w:sz w:val="26"/>
          <w:szCs w:val="26"/>
          <w:lang w:eastAsia="ru-RU"/>
        </w:rPr>
        <w:t>или Минимущества</w:t>
      </w:r>
      <w:r w:rsidR="00305351">
        <w:rPr>
          <w:rFonts w:cs="Arial"/>
          <w:sz w:val="26"/>
          <w:szCs w:val="26"/>
          <w:lang w:eastAsia="ru-RU"/>
        </w:rPr>
        <w:t xml:space="preserve"> (</w:t>
      </w:r>
      <w:r w:rsidR="0073797E">
        <w:rPr>
          <w:rFonts w:cs="Arial"/>
          <w:sz w:val="26"/>
          <w:szCs w:val="26"/>
          <w:lang w:eastAsia="ru-RU"/>
        </w:rPr>
        <w:t>как единственного акционера)</w:t>
      </w:r>
      <w:r w:rsidRPr="009A7840">
        <w:rPr>
          <w:rFonts w:cs="Arial"/>
          <w:sz w:val="26"/>
          <w:szCs w:val="26"/>
          <w:lang w:eastAsia="ru-RU"/>
        </w:rPr>
        <w:t xml:space="preserve"> о порядке использования процентов по депозитам к проверке не представлено. </w:t>
      </w:r>
    </w:p>
    <w:p w:rsidR="009F2053" w:rsidRPr="009F2053" w:rsidRDefault="009A39BB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cs="Arial"/>
          <w:sz w:val="26"/>
          <w:szCs w:val="26"/>
          <w:lang w:eastAsia="ru-RU"/>
        </w:rPr>
        <w:t>Р</w:t>
      </w:r>
      <w:r w:rsidR="009A7840">
        <w:rPr>
          <w:rFonts w:cs="Arial"/>
          <w:sz w:val="26"/>
          <w:szCs w:val="26"/>
          <w:lang w:eastAsia="ru-RU"/>
        </w:rPr>
        <w:t>асходование процентов</w:t>
      </w:r>
      <w:r w:rsidR="009F2053" w:rsidRPr="009F2053">
        <w:rPr>
          <w:rFonts w:cs="Arial"/>
          <w:sz w:val="26"/>
          <w:szCs w:val="26"/>
          <w:lang w:eastAsia="ru-RU"/>
        </w:rPr>
        <w:t>, полученных от размещения на депозитах, осуществлялось на финансирование текущей деятельности</w:t>
      </w:r>
      <w:r w:rsidRPr="009A39BB">
        <w:rPr>
          <w:rFonts w:cs="Arial"/>
          <w:sz w:val="26"/>
          <w:szCs w:val="26"/>
          <w:lang w:eastAsia="ru-RU"/>
        </w:rPr>
        <w:t xml:space="preserve"> </w:t>
      </w:r>
      <w:r>
        <w:rPr>
          <w:rFonts w:cs="Arial"/>
          <w:sz w:val="26"/>
          <w:szCs w:val="26"/>
          <w:lang w:eastAsia="ru-RU"/>
        </w:rPr>
        <w:t>Предприятия</w:t>
      </w:r>
      <w:r w:rsidR="0073797E">
        <w:rPr>
          <w:rFonts w:cs="Arial"/>
          <w:sz w:val="26"/>
          <w:szCs w:val="26"/>
          <w:lang w:eastAsia="ru-RU"/>
        </w:rPr>
        <w:t>, в том числе на</w:t>
      </w:r>
      <w:r w:rsidR="009F2053" w:rsidRPr="009F2053">
        <w:rPr>
          <w:rFonts w:cs="Arial"/>
          <w:sz w:val="26"/>
          <w:szCs w:val="26"/>
          <w:lang w:eastAsia="ru-RU"/>
        </w:rPr>
        <w:t xml:space="preserve"> </w:t>
      </w:r>
      <w:r w:rsidR="0073797E">
        <w:rPr>
          <w:rFonts w:cs="Arial"/>
          <w:sz w:val="26"/>
          <w:szCs w:val="26"/>
          <w:lang w:eastAsia="ru-RU"/>
        </w:rPr>
        <w:t xml:space="preserve">расчеты </w:t>
      </w:r>
      <w:r w:rsidR="009F2053" w:rsidRPr="009F2053">
        <w:rPr>
          <w:rFonts w:cs="Arial"/>
          <w:sz w:val="26"/>
          <w:szCs w:val="26"/>
          <w:lang w:eastAsia="ru-RU"/>
        </w:rPr>
        <w:t>поставщикам и подрядчикам, выплату заработной платы сотрудникам, уплату налогов</w:t>
      </w:r>
      <w:r w:rsidR="009F2053" w:rsidRPr="009F2053">
        <w:rPr>
          <w:rFonts w:eastAsia="Calibri"/>
          <w:sz w:val="26"/>
          <w:szCs w:val="26"/>
          <w:lang w:eastAsia="ru-RU"/>
        </w:rPr>
        <w:t>, сборов и других обязательных платежей</w:t>
      </w:r>
      <w:r w:rsidR="0073797E">
        <w:rPr>
          <w:rFonts w:eastAsia="Calibri"/>
          <w:sz w:val="26"/>
          <w:szCs w:val="26"/>
          <w:lang w:eastAsia="ru-RU"/>
        </w:rPr>
        <w:t>.</w:t>
      </w:r>
      <w:r w:rsidR="009F2053" w:rsidRPr="009F2053">
        <w:rPr>
          <w:rFonts w:eastAsia="Calibri"/>
          <w:sz w:val="26"/>
          <w:szCs w:val="26"/>
          <w:lang w:eastAsia="ru-RU"/>
        </w:rPr>
        <w:t xml:space="preserve"> </w:t>
      </w:r>
    </w:p>
    <w:p w:rsidR="009F2053" w:rsidRPr="009F2053" w:rsidRDefault="009F2053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86E40">
        <w:rPr>
          <w:sz w:val="26"/>
          <w:szCs w:val="26"/>
        </w:rPr>
        <w:t>С</w:t>
      </w:r>
      <w:r w:rsidR="009A39BB">
        <w:rPr>
          <w:sz w:val="26"/>
          <w:szCs w:val="26"/>
        </w:rPr>
        <w:t>огласно отчету, представленно</w:t>
      </w:r>
      <w:r w:rsidR="0073797E">
        <w:rPr>
          <w:sz w:val="26"/>
          <w:szCs w:val="26"/>
        </w:rPr>
        <w:t>му</w:t>
      </w:r>
      <w:r w:rsidRPr="00786E40">
        <w:rPr>
          <w:sz w:val="26"/>
          <w:szCs w:val="26"/>
        </w:rPr>
        <w:t xml:space="preserve"> Обществом в соответствии </w:t>
      </w:r>
      <w:r w:rsidR="007B47EE" w:rsidRPr="00786E40">
        <w:rPr>
          <w:sz w:val="26"/>
          <w:szCs w:val="26"/>
        </w:rPr>
        <w:t>с п. 5.3.3 Соглашения № 1 в Мин</w:t>
      </w:r>
      <w:r w:rsidRPr="00786E40">
        <w:rPr>
          <w:sz w:val="26"/>
          <w:szCs w:val="26"/>
        </w:rPr>
        <w:t xml:space="preserve">имущество, расходование </w:t>
      </w:r>
      <w:r w:rsidR="0073797E">
        <w:rPr>
          <w:sz w:val="26"/>
          <w:szCs w:val="26"/>
        </w:rPr>
        <w:t xml:space="preserve">бюджетных инвестиций </w:t>
      </w:r>
      <w:r w:rsidRPr="00786E40">
        <w:rPr>
          <w:sz w:val="26"/>
          <w:szCs w:val="26"/>
        </w:rPr>
        <w:t>осуществлялось по 3-м мероприятиям: №№</w:t>
      </w:r>
      <w:r w:rsidRPr="009F2053">
        <w:rPr>
          <w:sz w:val="26"/>
          <w:szCs w:val="26"/>
        </w:rPr>
        <w:t xml:space="preserve"> 1, 4, 5. </w:t>
      </w:r>
      <w:r w:rsidR="001C2154">
        <w:rPr>
          <w:sz w:val="26"/>
          <w:szCs w:val="26"/>
        </w:rPr>
        <w:t>Ф</w:t>
      </w:r>
      <w:r w:rsidRPr="009F2053">
        <w:rPr>
          <w:sz w:val="26"/>
          <w:szCs w:val="26"/>
        </w:rPr>
        <w:t xml:space="preserve">инансирование </w:t>
      </w:r>
      <w:r w:rsidR="001C2154">
        <w:rPr>
          <w:sz w:val="26"/>
          <w:szCs w:val="26"/>
        </w:rPr>
        <w:t>м</w:t>
      </w:r>
      <w:r w:rsidRPr="009F2053">
        <w:rPr>
          <w:sz w:val="26"/>
          <w:szCs w:val="26"/>
        </w:rPr>
        <w:t xml:space="preserve">ероприятий №№ 2, 3, 6 </w:t>
      </w:r>
      <w:r w:rsidR="001C2154">
        <w:rPr>
          <w:sz w:val="26"/>
          <w:szCs w:val="26"/>
        </w:rPr>
        <w:t>не осуществлялось</w:t>
      </w:r>
      <w:r w:rsidRPr="009F2053">
        <w:rPr>
          <w:sz w:val="26"/>
          <w:szCs w:val="26"/>
        </w:rPr>
        <w:t>.</w:t>
      </w:r>
    </w:p>
    <w:p w:rsidR="009F2053" w:rsidRPr="009F2053" w:rsidRDefault="009A39BB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C2154">
        <w:rPr>
          <w:sz w:val="26"/>
          <w:szCs w:val="26"/>
        </w:rPr>
        <w:t xml:space="preserve">утвержденному </w:t>
      </w:r>
      <w:r>
        <w:rPr>
          <w:sz w:val="26"/>
          <w:szCs w:val="26"/>
        </w:rPr>
        <w:t>плану и</w:t>
      </w:r>
      <w:r w:rsidR="009F2053" w:rsidRPr="009F2053">
        <w:rPr>
          <w:sz w:val="26"/>
          <w:szCs w:val="26"/>
        </w:rPr>
        <w:t>спо</w:t>
      </w:r>
      <w:r>
        <w:rPr>
          <w:sz w:val="26"/>
          <w:szCs w:val="26"/>
        </w:rPr>
        <w:t>лнение 4-х мероприятий</w:t>
      </w:r>
      <w:r w:rsidR="009F2053" w:rsidRPr="009F2053">
        <w:rPr>
          <w:sz w:val="26"/>
          <w:szCs w:val="26"/>
        </w:rPr>
        <w:t xml:space="preserve"> (№№ 1, 2, 4, 5) должно начаться с 2015 года. Фактически расходование средств в рамках реализации </w:t>
      </w:r>
      <w:r>
        <w:rPr>
          <w:sz w:val="26"/>
          <w:szCs w:val="26"/>
        </w:rPr>
        <w:t>к</w:t>
      </w:r>
      <w:r w:rsidRPr="009F2053">
        <w:rPr>
          <w:sz w:val="26"/>
          <w:szCs w:val="26"/>
        </w:rPr>
        <w:t xml:space="preserve">омплекса </w:t>
      </w:r>
      <w:r w:rsidR="009F2053" w:rsidRPr="009F2053">
        <w:rPr>
          <w:sz w:val="26"/>
          <w:szCs w:val="26"/>
        </w:rPr>
        <w:t xml:space="preserve">мероприятий по развитию ГУСП </w:t>
      </w:r>
      <w:r w:rsidR="00AF77D1">
        <w:rPr>
          <w:sz w:val="26"/>
          <w:szCs w:val="26"/>
        </w:rPr>
        <w:t>«Совхоз «Корсаковский»</w:t>
      </w:r>
      <w:r w:rsidR="009F2053" w:rsidRPr="009F2053">
        <w:rPr>
          <w:sz w:val="26"/>
          <w:szCs w:val="26"/>
        </w:rPr>
        <w:t xml:space="preserve"> начато в 2016 году, что обусловлено поздним </w:t>
      </w:r>
      <w:r w:rsidR="001C2154">
        <w:rPr>
          <w:sz w:val="26"/>
          <w:szCs w:val="26"/>
        </w:rPr>
        <w:t xml:space="preserve">поступлением </w:t>
      </w:r>
      <w:r w:rsidR="009F2053" w:rsidRPr="009F2053">
        <w:rPr>
          <w:sz w:val="26"/>
          <w:szCs w:val="26"/>
        </w:rPr>
        <w:t xml:space="preserve"> бюджетных </w:t>
      </w:r>
      <w:r w:rsidR="001C2154">
        <w:rPr>
          <w:sz w:val="26"/>
          <w:szCs w:val="26"/>
        </w:rPr>
        <w:t xml:space="preserve">инвестиций </w:t>
      </w:r>
      <w:r w:rsidR="009F2053" w:rsidRPr="009F2053">
        <w:rPr>
          <w:sz w:val="26"/>
          <w:szCs w:val="26"/>
        </w:rPr>
        <w:t xml:space="preserve"> </w:t>
      </w:r>
      <w:r w:rsidR="00373213">
        <w:rPr>
          <w:sz w:val="26"/>
          <w:szCs w:val="26"/>
        </w:rPr>
        <w:t>-</w:t>
      </w:r>
      <w:r w:rsidR="009F2053" w:rsidRPr="009F2053">
        <w:rPr>
          <w:sz w:val="26"/>
          <w:szCs w:val="26"/>
        </w:rPr>
        <w:t xml:space="preserve"> 15.12.2015. </w:t>
      </w:r>
    </w:p>
    <w:p w:rsidR="009F2053" w:rsidRPr="009F2053" w:rsidRDefault="009F2053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9F2053">
        <w:rPr>
          <w:sz w:val="26"/>
          <w:szCs w:val="26"/>
        </w:rPr>
        <w:t>Су</w:t>
      </w:r>
      <w:r w:rsidR="009A39BB">
        <w:rPr>
          <w:sz w:val="26"/>
          <w:szCs w:val="26"/>
        </w:rPr>
        <w:t>мма средств, направленных на реализацию к</w:t>
      </w:r>
      <w:r w:rsidRPr="009F2053">
        <w:rPr>
          <w:sz w:val="26"/>
          <w:szCs w:val="26"/>
        </w:rPr>
        <w:t>омплекса мероприяти</w:t>
      </w:r>
      <w:r w:rsidR="009A39BB">
        <w:rPr>
          <w:sz w:val="26"/>
          <w:szCs w:val="26"/>
        </w:rPr>
        <w:t>й</w:t>
      </w:r>
      <w:r w:rsidRPr="009F2053">
        <w:rPr>
          <w:sz w:val="26"/>
          <w:szCs w:val="26"/>
        </w:rPr>
        <w:t xml:space="preserve"> по состоянию на</w:t>
      </w:r>
      <w:r w:rsidR="003A433B">
        <w:rPr>
          <w:sz w:val="26"/>
          <w:szCs w:val="26"/>
        </w:rPr>
        <w:t xml:space="preserve"> </w:t>
      </w:r>
      <w:r w:rsidRPr="009F2053">
        <w:rPr>
          <w:sz w:val="26"/>
          <w:szCs w:val="26"/>
        </w:rPr>
        <w:t>31.05.2016 составила - 311 559,6 тыс. рублей, из них в разрезе мероприятий:</w:t>
      </w:r>
    </w:p>
    <w:p w:rsidR="009F2053" w:rsidRPr="009F2053" w:rsidRDefault="00786E40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39BB">
        <w:rPr>
          <w:sz w:val="26"/>
          <w:szCs w:val="26"/>
        </w:rPr>
        <w:t>№ 1</w:t>
      </w:r>
      <w:r w:rsidR="009A39BB" w:rsidRPr="009F2053">
        <w:rPr>
          <w:sz w:val="26"/>
          <w:szCs w:val="26"/>
        </w:rPr>
        <w:t xml:space="preserve"> </w:t>
      </w:r>
      <w:r w:rsidR="009F2053" w:rsidRPr="009F2053">
        <w:rPr>
          <w:sz w:val="26"/>
          <w:szCs w:val="26"/>
        </w:rPr>
        <w:t>«Проектно-изыскательские работы»</w:t>
      </w:r>
      <w:r>
        <w:rPr>
          <w:sz w:val="26"/>
          <w:szCs w:val="26"/>
        </w:rPr>
        <w:t xml:space="preserve"> </w:t>
      </w:r>
      <w:r w:rsidR="009F2053" w:rsidRPr="009F2053">
        <w:rPr>
          <w:sz w:val="26"/>
          <w:szCs w:val="26"/>
        </w:rPr>
        <w:t>- 29</w:t>
      </w:r>
      <w:r w:rsidR="00BD174A">
        <w:rPr>
          <w:sz w:val="26"/>
          <w:szCs w:val="26"/>
        </w:rPr>
        <w:t> </w:t>
      </w:r>
      <w:r w:rsidR="009F2053" w:rsidRPr="009F2053">
        <w:rPr>
          <w:sz w:val="26"/>
          <w:szCs w:val="26"/>
        </w:rPr>
        <w:t>528</w:t>
      </w:r>
      <w:r w:rsidR="00BD174A">
        <w:rPr>
          <w:sz w:val="26"/>
          <w:szCs w:val="26"/>
        </w:rPr>
        <w:t>,</w:t>
      </w:r>
      <w:r w:rsidR="009F2053" w:rsidRPr="009F2053">
        <w:rPr>
          <w:sz w:val="26"/>
          <w:szCs w:val="26"/>
        </w:rPr>
        <w:t>0 тыс. рублей (разработка проектно-сметной документации</w:t>
      </w:r>
      <w:r w:rsidR="001C2154">
        <w:rPr>
          <w:sz w:val="26"/>
          <w:szCs w:val="26"/>
        </w:rPr>
        <w:t>)</w:t>
      </w:r>
      <w:r w:rsidR="009F2053" w:rsidRPr="009F2053">
        <w:rPr>
          <w:sz w:val="26"/>
          <w:szCs w:val="26"/>
        </w:rPr>
        <w:t xml:space="preserve"> на: объект «Молочная ферма», авансовый платеж за разработку ПСД на строительство Агрогородка на 50 дворов;</w:t>
      </w:r>
    </w:p>
    <w:p w:rsidR="009F2053" w:rsidRPr="009F2053" w:rsidRDefault="00786E40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39BB">
        <w:rPr>
          <w:sz w:val="26"/>
          <w:szCs w:val="26"/>
        </w:rPr>
        <w:t>№ 4</w:t>
      </w:r>
      <w:r w:rsidR="009A39BB" w:rsidRPr="009F2053">
        <w:rPr>
          <w:sz w:val="26"/>
          <w:szCs w:val="26"/>
        </w:rPr>
        <w:t xml:space="preserve"> </w:t>
      </w:r>
      <w:r w:rsidR="009F2053" w:rsidRPr="009F2053">
        <w:rPr>
          <w:sz w:val="26"/>
          <w:szCs w:val="26"/>
        </w:rPr>
        <w:t>«Мероприятия по обеспечению кормовой базой» - 45 777,3 тыс. рублей (</w:t>
      </w:r>
      <w:r>
        <w:rPr>
          <w:sz w:val="26"/>
          <w:szCs w:val="26"/>
        </w:rPr>
        <w:t>приобретение минеральных удобрений</w:t>
      </w:r>
      <w:r w:rsidR="009F2053" w:rsidRPr="009F205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химикатов</w:t>
      </w:r>
      <w:r w:rsidR="009F2053" w:rsidRPr="009F2053">
        <w:rPr>
          <w:sz w:val="26"/>
          <w:szCs w:val="26"/>
        </w:rPr>
        <w:t>, се</w:t>
      </w:r>
      <w:r>
        <w:rPr>
          <w:sz w:val="26"/>
          <w:szCs w:val="26"/>
        </w:rPr>
        <w:t>мена трав, топлива</w:t>
      </w:r>
      <w:r w:rsidR="009F2053" w:rsidRPr="009F2053">
        <w:rPr>
          <w:sz w:val="26"/>
          <w:szCs w:val="26"/>
        </w:rPr>
        <w:t>);</w:t>
      </w:r>
    </w:p>
    <w:p w:rsidR="009F2053" w:rsidRPr="009F2053" w:rsidRDefault="00786E40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39BB" w:rsidRPr="009F2053">
        <w:rPr>
          <w:sz w:val="26"/>
          <w:szCs w:val="26"/>
        </w:rPr>
        <w:t xml:space="preserve">№ 5 </w:t>
      </w:r>
      <w:r w:rsidR="009F2053" w:rsidRPr="009F2053">
        <w:rPr>
          <w:sz w:val="26"/>
          <w:szCs w:val="26"/>
        </w:rPr>
        <w:t>«Приобретение техники»</w:t>
      </w:r>
      <w:r w:rsidRPr="00786E40">
        <w:rPr>
          <w:sz w:val="26"/>
          <w:szCs w:val="26"/>
        </w:rPr>
        <w:t xml:space="preserve"> </w:t>
      </w:r>
      <w:r w:rsidR="009F2053" w:rsidRPr="009F2053">
        <w:rPr>
          <w:sz w:val="26"/>
          <w:szCs w:val="26"/>
        </w:rPr>
        <w:t>-</w:t>
      </w:r>
      <w:r w:rsidR="003A433B">
        <w:rPr>
          <w:sz w:val="26"/>
          <w:szCs w:val="26"/>
        </w:rPr>
        <w:t xml:space="preserve"> </w:t>
      </w:r>
      <w:r w:rsidR="009F2053" w:rsidRPr="009F2053">
        <w:rPr>
          <w:sz w:val="26"/>
          <w:szCs w:val="26"/>
        </w:rPr>
        <w:t xml:space="preserve">236 254,3 </w:t>
      </w:r>
      <w:r>
        <w:rPr>
          <w:sz w:val="26"/>
          <w:szCs w:val="26"/>
        </w:rPr>
        <w:t xml:space="preserve">тыс. рублей </w:t>
      </w:r>
      <w:r w:rsidR="009F2053" w:rsidRPr="009F2053">
        <w:rPr>
          <w:sz w:val="26"/>
          <w:szCs w:val="26"/>
        </w:rPr>
        <w:t>(трактора, плуги оборотные, дискаторы, доминаторы «Циркон», культиваторы, машины для внесения удобрений РА-1000, опрыскиватели Микосан, сеялки кукурузные, сажалки картофельные, культиваторы-гребне преобразователи, сеялки пневматические, рассадопосадочные машины МРП-6, самосвалы «Камаз» с прицепами, приспособления навесные шнековые, машины для внесения пылевидных химмелиорантов МШХ-9, катки зубчато-кольчатые, бороны).</w:t>
      </w:r>
    </w:p>
    <w:p w:rsidR="009F2053" w:rsidRDefault="009A39BB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Остаток средств на реализацию к</w:t>
      </w:r>
      <w:r w:rsidR="009F2053" w:rsidRPr="009F2053">
        <w:rPr>
          <w:sz w:val="26"/>
          <w:szCs w:val="26"/>
        </w:rPr>
        <w:t xml:space="preserve">омплекса мероприятий составил 1 888 440,4 тыс. </w:t>
      </w:r>
      <w:r>
        <w:rPr>
          <w:sz w:val="26"/>
          <w:szCs w:val="26"/>
        </w:rPr>
        <w:t>рублей</w:t>
      </w:r>
      <w:r w:rsidR="009F2053" w:rsidRPr="009F2053">
        <w:rPr>
          <w:sz w:val="26"/>
          <w:szCs w:val="26"/>
        </w:rPr>
        <w:t>.</w:t>
      </w:r>
    </w:p>
    <w:p w:rsidR="00A8147C" w:rsidRDefault="00A8147C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A8147C" w:rsidRPr="00F831D0" w:rsidRDefault="00F831D0" w:rsidP="001668BD">
      <w:pPr>
        <w:tabs>
          <w:tab w:val="left" w:pos="0"/>
        </w:tabs>
        <w:ind w:firstLine="567"/>
        <w:jc w:val="both"/>
        <w:rPr>
          <w:i/>
          <w:sz w:val="26"/>
          <w:szCs w:val="26"/>
          <w:u w:val="single"/>
        </w:rPr>
      </w:pPr>
      <w:r w:rsidRPr="00F831D0">
        <w:rPr>
          <w:i/>
          <w:sz w:val="26"/>
          <w:szCs w:val="26"/>
          <w:u w:val="single"/>
        </w:rPr>
        <w:t xml:space="preserve">2. </w:t>
      </w:r>
      <w:r w:rsidR="003C37F7" w:rsidRPr="00F831D0">
        <w:rPr>
          <w:i/>
          <w:sz w:val="26"/>
          <w:szCs w:val="26"/>
          <w:u w:val="single"/>
        </w:rPr>
        <w:t>Результаты проверок в АО «Комсомолец» и АО</w:t>
      </w:r>
      <w:r w:rsidR="00A8147C" w:rsidRPr="00F831D0">
        <w:rPr>
          <w:i/>
          <w:sz w:val="26"/>
          <w:szCs w:val="26"/>
          <w:u w:val="single"/>
        </w:rPr>
        <w:t xml:space="preserve"> </w:t>
      </w:r>
      <w:r w:rsidR="00AF77D1" w:rsidRPr="00F831D0">
        <w:rPr>
          <w:i/>
          <w:sz w:val="26"/>
          <w:szCs w:val="26"/>
          <w:u w:val="single"/>
        </w:rPr>
        <w:t>«Совхоз «Корсаковский»</w:t>
      </w:r>
      <w:r w:rsidR="00A8147C" w:rsidRPr="00F831D0">
        <w:rPr>
          <w:i/>
          <w:sz w:val="26"/>
          <w:szCs w:val="26"/>
          <w:u w:val="single"/>
        </w:rPr>
        <w:t>.</w:t>
      </w:r>
    </w:p>
    <w:p w:rsidR="00A8147C" w:rsidRDefault="00A8147C" w:rsidP="001668BD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736AB6" w:rsidRPr="002642CA" w:rsidRDefault="00A8147C" w:rsidP="001668BD">
      <w:pPr>
        <w:tabs>
          <w:tab w:val="left" w:pos="0"/>
        </w:tabs>
        <w:ind w:firstLine="567"/>
        <w:jc w:val="both"/>
        <w:rPr>
          <w:sz w:val="26"/>
          <w:szCs w:val="26"/>
          <w:u w:val="single"/>
        </w:rPr>
      </w:pPr>
      <w:r w:rsidRPr="002642CA">
        <w:rPr>
          <w:sz w:val="26"/>
          <w:szCs w:val="26"/>
          <w:u w:val="single"/>
        </w:rPr>
        <w:t>АО «Комсомолец».</w:t>
      </w:r>
    </w:p>
    <w:p w:rsidR="00736AB6" w:rsidRPr="00736AB6" w:rsidRDefault="00736AB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736AB6">
        <w:rPr>
          <w:i/>
          <w:color w:val="000000"/>
          <w:sz w:val="26"/>
          <w:szCs w:val="26"/>
          <w:lang w:eastAsia="ru-RU" w:bidi="ru-RU"/>
        </w:rPr>
        <w:t>Краткая характеристика объекта проверки.</w:t>
      </w:r>
    </w:p>
    <w:p w:rsidR="00736AB6" w:rsidRPr="00736AB6" w:rsidRDefault="00736AB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736AB6">
        <w:rPr>
          <w:color w:val="000000"/>
          <w:sz w:val="26"/>
          <w:szCs w:val="26"/>
          <w:lang w:eastAsia="ru-RU" w:bidi="ru-RU"/>
        </w:rPr>
        <w:t>Акционерное общество «Комсомолец» создано путем преобразования государственного унитарного сельскохозяйственного предприятия «Комсомолец» на основании Законов СО</w:t>
      </w:r>
      <w:r>
        <w:rPr>
          <w:color w:val="000000"/>
          <w:sz w:val="26"/>
          <w:szCs w:val="26"/>
          <w:lang w:eastAsia="ru-RU" w:bidi="ru-RU"/>
        </w:rPr>
        <w:t xml:space="preserve"> № 73</w:t>
      </w:r>
      <w:r w:rsidRPr="00736AB6">
        <w:rPr>
          <w:color w:val="000000"/>
          <w:sz w:val="26"/>
          <w:szCs w:val="26"/>
          <w:lang w:eastAsia="ru-RU" w:bidi="ru-RU"/>
        </w:rPr>
        <w:t>-ЗО</w:t>
      </w:r>
      <w:r>
        <w:rPr>
          <w:color w:val="000000"/>
          <w:sz w:val="26"/>
          <w:szCs w:val="26"/>
          <w:lang w:eastAsia="ru-RU" w:bidi="ru-RU"/>
        </w:rPr>
        <w:t>; № 74</w:t>
      </w:r>
      <w:r w:rsidRPr="00736AB6">
        <w:rPr>
          <w:color w:val="000000"/>
          <w:sz w:val="26"/>
          <w:szCs w:val="26"/>
          <w:lang w:eastAsia="ru-RU" w:bidi="ru-RU"/>
        </w:rPr>
        <w:t>-ЗО, распоряжени</w:t>
      </w:r>
      <w:r w:rsidR="00AD521D">
        <w:rPr>
          <w:color w:val="000000"/>
          <w:sz w:val="26"/>
          <w:szCs w:val="26"/>
          <w:lang w:eastAsia="ru-RU" w:bidi="ru-RU"/>
        </w:rPr>
        <w:t>я П</w:t>
      </w:r>
      <w:r w:rsidRPr="00736AB6">
        <w:rPr>
          <w:color w:val="000000"/>
          <w:sz w:val="26"/>
          <w:szCs w:val="26"/>
          <w:lang w:eastAsia="ru-RU" w:bidi="ru-RU"/>
        </w:rPr>
        <w:t xml:space="preserve">СО № 742-р, распоряжения </w:t>
      </w:r>
      <w:r>
        <w:rPr>
          <w:color w:val="000000"/>
          <w:sz w:val="26"/>
          <w:szCs w:val="26"/>
          <w:lang w:eastAsia="ru-RU" w:bidi="ru-RU"/>
        </w:rPr>
        <w:t>Минимущества</w:t>
      </w:r>
      <w:r w:rsidRPr="00736AB6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№ 1074-р</w:t>
      </w:r>
      <w:r w:rsidRPr="00736AB6">
        <w:rPr>
          <w:color w:val="000000"/>
          <w:sz w:val="26"/>
          <w:szCs w:val="26"/>
          <w:lang w:eastAsia="ru-RU" w:bidi="ru-RU"/>
        </w:rPr>
        <w:t>.</w:t>
      </w:r>
    </w:p>
    <w:p w:rsidR="00736AB6" w:rsidRPr="00736AB6" w:rsidRDefault="00736AB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36AB6">
        <w:rPr>
          <w:rFonts w:eastAsiaTheme="minorHAnsi"/>
          <w:sz w:val="26"/>
          <w:szCs w:val="26"/>
        </w:rPr>
        <w:t>АО «Комсомолец» зарегистрировано 18.02.2015.</w:t>
      </w:r>
      <w:r>
        <w:rPr>
          <w:rFonts w:eastAsiaTheme="minorHAnsi"/>
          <w:sz w:val="26"/>
          <w:szCs w:val="26"/>
        </w:rPr>
        <w:t xml:space="preserve"> </w:t>
      </w:r>
      <w:r w:rsidRPr="00736AB6">
        <w:rPr>
          <w:rFonts w:eastAsiaTheme="minorHAnsi"/>
          <w:sz w:val="26"/>
          <w:szCs w:val="26"/>
        </w:rPr>
        <w:t>Устав АО «Комсомолец» утвержден распоряжение</w:t>
      </w:r>
      <w:r w:rsidR="00A839F6">
        <w:rPr>
          <w:rFonts w:eastAsiaTheme="minorHAnsi"/>
          <w:sz w:val="26"/>
          <w:szCs w:val="26"/>
        </w:rPr>
        <w:t xml:space="preserve">м МИЗО от 16.12.2014 </w:t>
      </w:r>
      <w:r w:rsidR="00BD174A">
        <w:rPr>
          <w:rFonts w:eastAsiaTheme="minorHAnsi"/>
          <w:sz w:val="26"/>
          <w:szCs w:val="26"/>
        </w:rPr>
        <w:t>№ 2667-р</w:t>
      </w:r>
      <w:r w:rsidR="0088414E">
        <w:rPr>
          <w:rFonts w:eastAsiaTheme="minorHAnsi"/>
          <w:sz w:val="26"/>
          <w:szCs w:val="26"/>
        </w:rPr>
        <w:t xml:space="preserve">. </w:t>
      </w:r>
      <w:r w:rsidRPr="00736AB6">
        <w:rPr>
          <w:rFonts w:eastAsiaTheme="minorHAnsi"/>
          <w:sz w:val="26"/>
          <w:szCs w:val="26"/>
        </w:rPr>
        <w:t>Учредител</w:t>
      </w:r>
      <w:r w:rsidR="00F831D0">
        <w:rPr>
          <w:rFonts w:eastAsiaTheme="minorHAnsi"/>
          <w:sz w:val="26"/>
          <w:szCs w:val="26"/>
        </w:rPr>
        <w:t>ь</w:t>
      </w:r>
      <w:r w:rsidRPr="00736AB6">
        <w:rPr>
          <w:rFonts w:eastAsiaTheme="minorHAnsi"/>
          <w:sz w:val="26"/>
          <w:szCs w:val="26"/>
        </w:rPr>
        <w:t xml:space="preserve"> Общества -</w:t>
      </w:r>
      <w:r w:rsidR="0088414E">
        <w:rPr>
          <w:rFonts w:eastAsiaTheme="minorHAnsi"/>
          <w:sz w:val="26"/>
          <w:szCs w:val="26"/>
        </w:rPr>
        <w:t xml:space="preserve"> </w:t>
      </w:r>
      <w:r w:rsidRPr="00736AB6">
        <w:rPr>
          <w:rFonts w:eastAsiaTheme="minorHAnsi"/>
          <w:sz w:val="26"/>
          <w:szCs w:val="26"/>
        </w:rPr>
        <w:t>Сахалинская область в лице Минимущества.</w:t>
      </w:r>
    </w:p>
    <w:p w:rsidR="00736AB6" w:rsidRPr="00736AB6" w:rsidRDefault="00736AB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736AB6">
        <w:rPr>
          <w:color w:val="000000"/>
          <w:sz w:val="26"/>
          <w:szCs w:val="26"/>
          <w:lang w:eastAsia="ru-RU" w:bidi="ru-RU"/>
        </w:rPr>
        <w:t>Предприятие</w:t>
      </w:r>
      <w:r w:rsidR="00126390">
        <w:rPr>
          <w:color w:val="000000"/>
          <w:sz w:val="26"/>
          <w:szCs w:val="26"/>
          <w:lang w:eastAsia="ru-RU" w:bidi="ru-RU"/>
        </w:rPr>
        <w:t xml:space="preserve"> </w:t>
      </w:r>
      <w:r w:rsidRPr="00736AB6">
        <w:rPr>
          <w:color w:val="000000"/>
          <w:sz w:val="26"/>
          <w:szCs w:val="26"/>
          <w:lang w:eastAsia="ru-RU" w:bidi="ru-RU"/>
        </w:rPr>
        <w:t xml:space="preserve">имеет </w:t>
      </w:r>
      <w:r w:rsidR="00126390">
        <w:rPr>
          <w:color w:val="000000"/>
          <w:sz w:val="26"/>
          <w:szCs w:val="26"/>
          <w:lang w:eastAsia="ru-RU" w:bidi="ru-RU"/>
        </w:rPr>
        <w:t xml:space="preserve">одну </w:t>
      </w:r>
      <w:r w:rsidRPr="00736AB6">
        <w:rPr>
          <w:color w:val="000000"/>
          <w:sz w:val="26"/>
          <w:szCs w:val="26"/>
          <w:lang w:eastAsia="ru-RU" w:bidi="ru-RU"/>
        </w:rPr>
        <w:t xml:space="preserve">лицензию, </w:t>
      </w:r>
      <w:r w:rsidR="00126390">
        <w:rPr>
          <w:color w:val="000000"/>
          <w:sz w:val="26"/>
          <w:szCs w:val="26"/>
          <w:lang w:eastAsia="ru-RU" w:bidi="ru-RU"/>
        </w:rPr>
        <w:t>выданную</w:t>
      </w:r>
      <w:r w:rsidRPr="00736AB6">
        <w:rPr>
          <w:color w:val="000000"/>
          <w:sz w:val="26"/>
          <w:szCs w:val="26"/>
          <w:lang w:eastAsia="ru-RU" w:bidi="ru-RU"/>
        </w:rPr>
        <w:t xml:space="preserve"> ГУСП «Комсомолец», на пользование участками недр для целей геологического изучения и добычи подземных вод, используемых для питьевого водоснабжения населения или технологического обеспечения водой объектов промышленности</w:t>
      </w:r>
      <w:r w:rsidR="00126390">
        <w:rPr>
          <w:color w:val="000000"/>
          <w:sz w:val="26"/>
          <w:szCs w:val="26"/>
          <w:lang w:eastAsia="ru-RU" w:bidi="ru-RU"/>
        </w:rPr>
        <w:t xml:space="preserve">, которая </w:t>
      </w:r>
      <w:r w:rsidRPr="00736AB6">
        <w:rPr>
          <w:color w:val="000000"/>
          <w:sz w:val="26"/>
          <w:szCs w:val="26"/>
          <w:lang w:eastAsia="ru-RU" w:bidi="ru-RU"/>
        </w:rPr>
        <w:t>на АО «Комсомолец» не переоформл</w:t>
      </w:r>
      <w:r w:rsidR="00F831D0">
        <w:rPr>
          <w:color w:val="000000"/>
          <w:sz w:val="26"/>
          <w:szCs w:val="26"/>
          <w:lang w:eastAsia="ru-RU" w:bidi="ru-RU"/>
        </w:rPr>
        <w:t>ена</w:t>
      </w:r>
      <w:r w:rsidRPr="00736AB6">
        <w:rPr>
          <w:color w:val="000000"/>
          <w:sz w:val="26"/>
          <w:szCs w:val="26"/>
          <w:lang w:eastAsia="ru-RU" w:bidi="ru-RU"/>
        </w:rPr>
        <w:t>.</w:t>
      </w:r>
    </w:p>
    <w:p w:rsidR="00736AB6" w:rsidRPr="00736AB6" w:rsidRDefault="005E3EF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Обязанности руководителя </w:t>
      </w:r>
      <w:r w:rsidR="00F831D0">
        <w:rPr>
          <w:color w:val="000000"/>
          <w:sz w:val="26"/>
          <w:szCs w:val="26"/>
          <w:lang w:eastAsia="ru-RU" w:bidi="ru-RU"/>
        </w:rPr>
        <w:t xml:space="preserve">с 20.08.2013 по настоящее время </w:t>
      </w:r>
      <w:r>
        <w:rPr>
          <w:color w:val="000000"/>
          <w:sz w:val="26"/>
          <w:szCs w:val="26"/>
          <w:lang w:eastAsia="ru-RU" w:bidi="ru-RU"/>
        </w:rPr>
        <w:t>исполняли 5 человек</w:t>
      </w:r>
      <w:r w:rsidR="00736AB6" w:rsidRPr="00736AB6">
        <w:rPr>
          <w:color w:val="000000"/>
          <w:sz w:val="26"/>
          <w:szCs w:val="26"/>
          <w:lang w:eastAsia="ru-RU" w:bidi="ru-RU"/>
        </w:rPr>
        <w:t>:</w:t>
      </w:r>
    </w:p>
    <w:p w:rsidR="00736AB6" w:rsidRDefault="00736AB6" w:rsidP="001668BD">
      <w:pPr>
        <w:widowControl w:val="0"/>
        <w:tabs>
          <w:tab w:val="left" w:pos="997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736AB6">
        <w:rPr>
          <w:color w:val="000000"/>
          <w:sz w:val="26"/>
          <w:szCs w:val="26"/>
          <w:lang w:eastAsia="ru-RU" w:bidi="ru-RU"/>
        </w:rPr>
        <w:t>директор Визичк</w:t>
      </w:r>
      <w:r w:rsidR="005E3EFF">
        <w:rPr>
          <w:color w:val="000000"/>
          <w:sz w:val="26"/>
          <w:szCs w:val="26"/>
          <w:lang w:eastAsia="ru-RU" w:bidi="ru-RU"/>
        </w:rPr>
        <w:t>анич Иван Петрович д</w:t>
      </w:r>
      <w:r w:rsidRPr="00736AB6">
        <w:rPr>
          <w:color w:val="000000"/>
          <w:sz w:val="26"/>
          <w:szCs w:val="26"/>
          <w:lang w:eastAsia="ru-RU" w:bidi="ru-RU"/>
        </w:rPr>
        <w:t>о 29.01.2015; и.о. директора Дзигуа Ле</w:t>
      </w:r>
      <w:r w:rsidR="005E3EFF">
        <w:rPr>
          <w:color w:val="000000"/>
          <w:sz w:val="26"/>
          <w:szCs w:val="26"/>
          <w:lang w:eastAsia="ru-RU" w:bidi="ru-RU"/>
        </w:rPr>
        <w:t>ван Владимирович до</w:t>
      </w:r>
      <w:r w:rsidRPr="00736AB6">
        <w:rPr>
          <w:color w:val="000000"/>
          <w:sz w:val="26"/>
          <w:szCs w:val="26"/>
          <w:lang w:eastAsia="ru-RU" w:bidi="ru-RU"/>
        </w:rPr>
        <w:t xml:space="preserve"> 17.02.2015; дирек</w:t>
      </w:r>
      <w:r w:rsidR="005E3EFF">
        <w:rPr>
          <w:color w:val="000000"/>
          <w:sz w:val="26"/>
          <w:szCs w:val="26"/>
          <w:lang w:eastAsia="ru-RU" w:bidi="ru-RU"/>
        </w:rPr>
        <w:t>тор Дзигуа Леван Владимирович до</w:t>
      </w:r>
      <w:r w:rsidRPr="00736AB6">
        <w:rPr>
          <w:color w:val="000000"/>
          <w:sz w:val="26"/>
          <w:szCs w:val="26"/>
          <w:lang w:eastAsia="ru-RU" w:bidi="ru-RU"/>
        </w:rPr>
        <w:t xml:space="preserve"> 26.03.2015; генеральный директор Нагорный В</w:t>
      </w:r>
      <w:r w:rsidR="005E3EFF">
        <w:rPr>
          <w:color w:val="000000"/>
          <w:sz w:val="26"/>
          <w:szCs w:val="26"/>
          <w:lang w:eastAsia="ru-RU" w:bidi="ru-RU"/>
        </w:rPr>
        <w:t>иктор Васильевич до</w:t>
      </w:r>
      <w:r w:rsidRPr="00736AB6">
        <w:rPr>
          <w:color w:val="000000"/>
          <w:sz w:val="26"/>
          <w:szCs w:val="26"/>
          <w:lang w:eastAsia="ru-RU" w:bidi="ru-RU"/>
        </w:rPr>
        <w:t xml:space="preserve"> 10.11.2015; и.о. генерального директора Петушкова Валентина </w:t>
      </w:r>
      <w:r w:rsidR="005E3EFF">
        <w:rPr>
          <w:color w:val="000000"/>
          <w:sz w:val="26"/>
          <w:szCs w:val="26"/>
          <w:lang w:eastAsia="ru-RU" w:bidi="ru-RU"/>
        </w:rPr>
        <w:t>Павловна до</w:t>
      </w:r>
      <w:r w:rsidRPr="00736AB6">
        <w:rPr>
          <w:color w:val="000000"/>
          <w:sz w:val="26"/>
          <w:szCs w:val="26"/>
          <w:lang w:eastAsia="ru-RU" w:bidi="ru-RU"/>
        </w:rPr>
        <w:t xml:space="preserve"> 18.01.2016; и.о. генерального директора Пахомова Светлана Михайловна с 19.01.2016 по настоящее время. </w:t>
      </w:r>
    </w:p>
    <w:p w:rsidR="005E3EFF" w:rsidRPr="00736AB6" w:rsidRDefault="005E3EFF" w:rsidP="001668BD">
      <w:pPr>
        <w:widowControl w:val="0"/>
        <w:tabs>
          <w:tab w:val="left" w:pos="997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7B2387" w:rsidRPr="006615F1" w:rsidRDefault="007B2387" w:rsidP="001668BD">
      <w:pPr>
        <w:widowControl w:val="0"/>
        <w:tabs>
          <w:tab w:val="left" w:pos="1350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7B2387">
        <w:rPr>
          <w:i/>
          <w:color w:val="000000"/>
          <w:sz w:val="26"/>
          <w:szCs w:val="26"/>
          <w:lang w:eastAsia="ru-RU" w:bidi="ru-RU"/>
        </w:rPr>
        <w:t>Соблюдение условий получения субсидий, предусмотренных Порядками их предоставления, установленных ППСО № 89, 110</w:t>
      </w:r>
      <w:r w:rsidR="001F2130">
        <w:rPr>
          <w:i/>
          <w:color w:val="000000"/>
          <w:sz w:val="26"/>
          <w:szCs w:val="26"/>
          <w:lang w:eastAsia="ru-RU" w:bidi="ru-RU"/>
        </w:rPr>
        <w:t>.</w:t>
      </w:r>
    </w:p>
    <w:p w:rsidR="00373213" w:rsidRPr="00BB2231" w:rsidRDefault="00FC694C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FC694C">
        <w:rPr>
          <w:color w:val="000000"/>
          <w:sz w:val="26"/>
          <w:szCs w:val="26"/>
          <w:lang w:eastAsia="ru-RU" w:bidi="ru-RU"/>
        </w:rPr>
        <w:t>По данным бухгалтерского учета</w:t>
      </w:r>
      <w:r w:rsidR="00126390">
        <w:rPr>
          <w:color w:val="000000"/>
          <w:sz w:val="26"/>
          <w:szCs w:val="26"/>
          <w:lang w:eastAsia="ru-RU" w:bidi="ru-RU"/>
        </w:rPr>
        <w:t xml:space="preserve"> </w:t>
      </w:r>
      <w:r w:rsidR="00126390" w:rsidRPr="00FC694C">
        <w:rPr>
          <w:color w:val="000000"/>
          <w:sz w:val="26"/>
          <w:szCs w:val="26"/>
          <w:lang w:eastAsia="ru-RU" w:bidi="ru-RU"/>
        </w:rPr>
        <w:t>АО «Комсомолец» субсидии,</w:t>
      </w:r>
      <w:r w:rsidRPr="00FC694C">
        <w:rPr>
          <w:color w:val="000000"/>
          <w:sz w:val="26"/>
          <w:szCs w:val="26"/>
          <w:lang w:eastAsia="ru-RU" w:bidi="ru-RU"/>
        </w:rPr>
        <w:t xml:space="preserve"> </w:t>
      </w:r>
      <w:r w:rsidR="00126390" w:rsidRPr="00FC694C">
        <w:rPr>
          <w:color w:val="000000"/>
          <w:sz w:val="26"/>
          <w:szCs w:val="26"/>
          <w:lang w:eastAsia="ru-RU" w:bidi="ru-RU"/>
        </w:rPr>
        <w:t xml:space="preserve">полученные </w:t>
      </w:r>
      <w:r w:rsidR="00126390">
        <w:rPr>
          <w:color w:val="000000"/>
          <w:sz w:val="26"/>
          <w:szCs w:val="26"/>
          <w:lang w:eastAsia="ru-RU" w:bidi="ru-RU"/>
        </w:rPr>
        <w:t xml:space="preserve">по Соглашениям </w:t>
      </w:r>
      <w:r w:rsidR="00126390" w:rsidRPr="00FC694C">
        <w:rPr>
          <w:color w:val="000000"/>
          <w:sz w:val="26"/>
          <w:szCs w:val="26"/>
          <w:lang w:eastAsia="ru-RU" w:bidi="ru-RU"/>
        </w:rPr>
        <w:t xml:space="preserve">№ 29, № 16/10-2016 </w:t>
      </w:r>
      <w:r w:rsidRPr="00FC694C">
        <w:rPr>
          <w:color w:val="000000"/>
          <w:sz w:val="26"/>
          <w:szCs w:val="26"/>
          <w:lang w:eastAsia="ru-RU" w:bidi="ru-RU"/>
        </w:rPr>
        <w:t xml:space="preserve">в общей сумме </w:t>
      </w:r>
      <w:r w:rsidR="00126390">
        <w:rPr>
          <w:color w:val="000000"/>
          <w:sz w:val="26"/>
          <w:szCs w:val="26"/>
          <w:lang w:eastAsia="ru-RU" w:bidi="ru-RU"/>
        </w:rPr>
        <w:t>286 608,1 тыс. рублей (</w:t>
      </w:r>
      <w:r w:rsidR="00126390" w:rsidRPr="00FC694C">
        <w:rPr>
          <w:color w:val="000000"/>
          <w:sz w:val="26"/>
          <w:szCs w:val="26"/>
          <w:lang w:eastAsia="ru-RU" w:bidi="ru-RU"/>
        </w:rPr>
        <w:t xml:space="preserve">за 2015 год </w:t>
      </w:r>
      <w:r w:rsidR="00126390">
        <w:rPr>
          <w:color w:val="000000"/>
          <w:sz w:val="26"/>
          <w:szCs w:val="26"/>
          <w:lang w:eastAsia="ru-RU" w:bidi="ru-RU"/>
        </w:rPr>
        <w:t xml:space="preserve">- </w:t>
      </w:r>
      <w:r w:rsidRPr="00FC694C">
        <w:rPr>
          <w:color w:val="000000"/>
          <w:sz w:val="26"/>
          <w:szCs w:val="26"/>
          <w:lang w:eastAsia="ru-RU" w:bidi="ru-RU"/>
        </w:rPr>
        <w:t>281 839,4 тыс. рублей</w:t>
      </w:r>
      <w:r w:rsidR="00126390">
        <w:rPr>
          <w:color w:val="000000"/>
          <w:sz w:val="26"/>
          <w:szCs w:val="26"/>
          <w:lang w:eastAsia="ru-RU" w:bidi="ru-RU"/>
        </w:rPr>
        <w:t>,</w:t>
      </w:r>
      <w:r w:rsidRPr="00FC694C">
        <w:rPr>
          <w:color w:val="000000"/>
          <w:sz w:val="26"/>
          <w:szCs w:val="26"/>
          <w:lang w:eastAsia="ru-RU" w:bidi="ru-RU"/>
        </w:rPr>
        <w:t xml:space="preserve"> </w:t>
      </w:r>
      <w:r w:rsidR="00126390">
        <w:rPr>
          <w:color w:val="000000"/>
          <w:sz w:val="26"/>
          <w:szCs w:val="26"/>
          <w:lang w:eastAsia="ru-RU" w:bidi="ru-RU"/>
        </w:rPr>
        <w:t>за</w:t>
      </w:r>
      <w:r w:rsidR="009E7D35">
        <w:rPr>
          <w:color w:val="000000"/>
          <w:sz w:val="26"/>
          <w:szCs w:val="26"/>
          <w:lang w:eastAsia="ru-RU" w:bidi="ru-RU"/>
        </w:rPr>
        <w:t xml:space="preserve"> 2016 год </w:t>
      </w:r>
      <w:r w:rsidRPr="00FC694C">
        <w:rPr>
          <w:color w:val="000000"/>
          <w:sz w:val="26"/>
          <w:szCs w:val="26"/>
          <w:lang w:eastAsia="ru-RU" w:bidi="ru-RU"/>
        </w:rPr>
        <w:t xml:space="preserve">- 4 768,7 тыс. </w:t>
      </w:r>
      <w:r w:rsidR="00690473">
        <w:rPr>
          <w:color w:val="000000"/>
          <w:sz w:val="26"/>
          <w:szCs w:val="26"/>
          <w:lang w:eastAsia="ru-RU" w:bidi="ru-RU"/>
        </w:rPr>
        <w:t>рублей</w:t>
      </w:r>
      <w:r w:rsidR="00126390">
        <w:rPr>
          <w:color w:val="000000"/>
          <w:sz w:val="26"/>
          <w:szCs w:val="26"/>
          <w:lang w:eastAsia="ru-RU" w:bidi="ru-RU"/>
        </w:rPr>
        <w:t>)</w:t>
      </w:r>
      <w:r w:rsidR="00690473">
        <w:rPr>
          <w:color w:val="000000"/>
          <w:sz w:val="26"/>
          <w:szCs w:val="26"/>
          <w:lang w:eastAsia="ru-RU" w:bidi="ru-RU"/>
        </w:rPr>
        <w:t>, отражены по счету</w:t>
      </w:r>
      <w:r w:rsidRPr="00FC694C">
        <w:rPr>
          <w:color w:val="000000"/>
          <w:sz w:val="26"/>
          <w:szCs w:val="26"/>
          <w:lang w:eastAsia="ru-RU" w:bidi="ru-RU"/>
        </w:rPr>
        <w:t xml:space="preserve"> 86</w:t>
      </w:r>
      <w:r w:rsidRPr="00FC694C">
        <w:rPr>
          <w:rFonts w:eastAsia="Arial Unicode MS"/>
          <w:sz w:val="26"/>
          <w:szCs w:val="26"/>
          <w:lang w:eastAsia="ru-RU"/>
        </w:rPr>
        <w:t xml:space="preserve"> </w:t>
      </w:r>
      <w:r w:rsidRPr="00FC694C">
        <w:rPr>
          <w:rFonts w:eastAsiaTheme="minorHAnsi"/>
          <w:sz w:val="26"/>
          <w:szCs w:val="26"/>
        </w:rPr>
        <w:t>«Целевое финансирование» в полном объеме.</w:t>
      </w:r>
    </w:p>
    <w:p w:rsidR="000D63D9" w:rsidRDefault="000D63D9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</w:p>
    <w:p w:rsidR="00690473" w:rsidRDefault="000D63D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iCs/>
          <w:color w:val="000000"/>
          <w:sz w:val="26"/>
          <w:szCs w:val="26"/>
          <w:lang w:eastAsia="ru-RU" w:bidi="ru-RU"/>
        </w:rPr>
      </w:pPr>
      <w:r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 по обнов</w:t>
      </w:r>
      <w:r w:rsidR="005E3EFF">
        <w:rPr>
          <w:i/>
          <w:iCs/>
          <w:color w:val="000000"/>
          <w:sz w:val="26"/>
          <w:szCs w:val="26"/>
          <w:lang w:eastAsia="ru-RU" w:bidi="ru-RU"/>
        </w:rPr>
        <w:t>лению парка с/х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техники (п. 1.6. </w:t>
      </w:r>
      <w:r w:rsidR="005E3EFF">
        <w:rPr>
          <w:i/>
          <w:color w:val="000000"/>
          <w:sz w:val="26"/>
          <w:szCs w:val="26"/>
          <w:lang w:eastAsia="ru-RU" w:bidi="ru-RU"/>
        </w:rPr>
        <w:t>Поряд</w:t>
      </w:r>
      <w:r w:rsidR="0030384F" w:rsidRPr="0030384F">
        <w:rPr>
          <w:i/>
          <w:color w:val="000000"/>
          <w:sz w:val="26"/>
          <w:szCs w:val="26"/>
          <w:lang w:eastAsia="ru-RU" w:bidi="ru-RU"/>
        </w:rPr>
        <w:t>к</w:t>
      </w:r>
      <w:r w:rsidR="005E3EFF">
        <w:rPr>
          <w:i/>
          <w:color w:val="000000"/>
          <w:sz w:val="26"/>
          <w:szCs w:val="26"/>
          <w:lang w:eastAsia="ru-RU" w:bidi="ru-RU"/>
        </w:rPr>
        <w:t>а № 89</w:t>
      </w:r>
      <w:r w:rsidR="0030384F" w:rsidRPr="0030384F">
        <w:rPr>
          <w:i/>
          <w:iCs/>
          <w:color w:val="000000"/>
          <w:sz w:val="26"/>
          <w:szCs w:val="26"/>
          <w:lang w:eastAsia="ru-RU" w:bidi="ru-RU"/>
        </w:rPr>
        <w:t>).</w:t>
      </w:r>
    </w:p>
    <w:p w:rsidR="00155189" w:rsidRPr="00690473" w:rsidRDefault="0069047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iCs/>
          <w:color w:val="000000"/>
          <w:sz w:val="26"/>
          <w:szCs w:val="26"/>
          <w:lang w:eastAsia="ru-RU" w:bidi="ru-RU"/>
        </w:rPr>
      </w:pPr>
      <w:r w:rsidRPr="00155189">
        <w:rPr>
          <w:iCs/>
          <w:color w:val="000000"/>
          <w:sz w:val="26"/>
          <w:szCs w:val="26"/>
          <w:lang w:eastAsia="ru-RU" w:bidi="ru-RU"/>
        </w:rPr>
        <w:t>В рамках встречной проверки</w:t>
      </w:r>
      <w:r w:rsidR="003A433B">
        <w:rPr>
          <w:iCs/>
          <w:color w:val="000000"/>
          <w:sz w:val="26"/>
          <w:szCs w:val="26"/>
          <w:lang w:eastAsia="ru-RU" w:bidi="ru-RU"/>
        </w:rPr>
        <w:t xml:space="preserve"> - </w:t>
      </w:r>
      <w:r w:rsidRPr="00155189">
        <w:rPr>
          <w:iCs/>
          <w:color w:val="000000"/>
          <w:sz w:val="26"/>
          <w:szCs w:val="26"/>
          <w:lang w:eastAsia="ru-RU" w:bidi="ru-RU"/>
        </w:rPr>
        <w:t xml:space="preserve">документы, подтверждающие приобретение </w:t>
      </w:r>
      <w:r w:rsidRPr="000D63D9">
        <w:rPr>
          <w:color w:val="000000"/>
          <w:sz w:val="26"/>
          <w:szCs w:val="26"/>
          <w:lang w:eastAsia="ru-RU" w:bidi="ru-RU"/>
        </w:rPr>
        <w:t>Узи-сканер</w:t>
      </w:r>
      <w:r w:rsidR="00126390">
        <w:rPr>
          <w:color w:val="000000"/>
          <w:sz w:val="26"/>
          <w:szCs w:val="26"/>
          <w:lang w:eastAsia="ru-RU" w:bidi="ru-RU"/>
        </w:rPr>
        <w:t>а</w:t>
      </w:r>
      <w:r w:rsidRPr="000D63D9">
        <w:rPr>
          <w:color w:val="000000"/>
          <w:sz w:val="26"/>
          <w:szCs w:val="26"/>
          <w:lang w:eastAsia="ru-RU" w:bidi="ru-RU"/>
        </w:rPr>
        <w:t xml:space="preserve"> для ветеринарии </w:t>
      </w:r>
      <w:r w:rsidRPr="000D63D9">
        <w:rPr>
          <w:color w:val="000000"/>
          <w:sz w:val="26"/>
          <w:szCs w:val="26"/>
          <w:lang w:val="en-US" w:eastAsia="ru-RU" w:bidi="ru-RU"/>
        </w:rPr>
        <w:t>PS</w:t>
      </w:r>
      <w:r w:rsidRPr="000D63D9">
        <w:rPr>
          <w:color w:val="000000"/>
          <w:sz w:val="26"/>
          <w:szCs w:val="26"/>
          <w:lang w:eastAsia="ru-RU" w:bidi="ru-RU"/>
        </w:rPr>
        <w:t>-30</w:t>
      </w:r>
      <w:r w:rsidRPr="000D63D9">
        <w:rPr>
          <w:color w:val="000000"/>
          <w:sz w:val="26"/>
          <w:szCs w:val="26"/>
          <w:lang w:val="en-US" w:eastAsia="ru-RU" w:bidi="ru-RU"/>
        </w:rPr>
        <w:t>IV</w:t>
      </w:r>
      <w:r w:rsidR="00155189">
        <w:rPr>
          <w:color w:val="000000"/>
          <w:sz w:val="26"/>
          <w:szCs w:val="26"/>
          <w:lang w:eastAsia="ru-RU" w:bidi="ru-RU"/>
        </w:rPr>
        <w:t xml:space="preserve"> стоимостью</w:t>
      </w:r>
      <w:r w:rsidR="00DE0F9B">
        <w:rPr>
          <w:color w:val="000000"/>
          <w:sz w:val="26"/>
          <w:szCs w:val="26"/>
          <w:lang w:eastAsia="ru-RU" w:bidi="ru-RU"/>
        </w:rPr>
        <w:t xml:space="preserve"> 278,4 </w:t>
      </w:r>
      <w:r>
        <w:rPr>
          <w:color w:val="000000"/>
          <w:sz w:val="26"/>
          <w:szCs w:val="26"/>
          <w:lang w:eastAsia="ru-RU" w:bidi="ru-RU"/>
        </w:rPr>
        <w:t>тыс. рублей</w:t>
      </w:r>
      <w:r w:rsidR="00155189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 отсутствуют. </w:t>
      </w:r>
      <w:r w:rsidR="00155189">
        <w:rPr>
          <w:color w:val="000000"/>
          <w:sz w:val="26"/>
          <w:szCs w:val="26"/>
          <w:lang w:eastAsia="ru-RU" w:bidi="ru-RU"/>
        </w:rPr>
        <w:t xml:space="preserve">Сумма неправомерного получения средств субсидии - 194,9 тыс. рублей </w:t>
      </w:r>
      <w:r w:rsidR="00412095">
        <w:rPr>
          <w:color w:val="000000"/>
          <w:sz w:val="26"/>
          <w:szCs w:val="26"/>
          <w:lang w:eastAsia="ru-RU" w:bidi="ru-RU"/>
        </w:rPr>
        <w:t xml:space="preserve">не </w:t>
      </w:r>
      <w:r w:rsidR="00155189">
        <w:rPr>
          <w:color w:val="000000"/>
          <w:sz w:val="26"/>
          <w:szCs w:val="26"/>
          <w:lang w:eastAsia="ru-RU" w:bidi="ru-RU"/>
        </w:rPr>
        <w:t>подтверждена и подлежит возврату в бюджет.</w:t>
      </w:r>
    </w:p>
    <w:p w:rsidR="000D63D9" w:rsidRPr="00BB2231" w:rsidRDefault="000D63D9" w:rsidP="001668B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</w:t>
      </w:r>
      <w:r w:rsidR="00155189">
        <w:rPr>
          <w:i/>
          <w:iCs/>
          <w:color w:val="000000"/>
          <w:sz w:val="26"/>
          <w:szCs w:val="26"/>
          <w:lang w:eastAsia="ru-RU" w:bidi="ru-RU"/>
        </w:rPr>
        <w:t xml:space="preserve"> по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155189">
        <w:rPr>
          <w:i/>
          <w:iCs/>
          <w:color w:val="000000"/>
          <w:sz w:val="26"/>
          <w:szCs w:val="26"/>
          <w:lang w:eastAsia="ru-RU" w:bidi="ru-RU"/>
        </w:rPr>
        <w:t>переработке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и реал</w:t>
      </w:r>
      <w:r w:rsidR="00412095">
        <w:rPr>
          <w:i/>
          <w:iCs/>
          <w:color w:val="000000"/>
          <w:sz w:val="26"/>
          <w:szCs w:val="26"/>
          <w:lang w:eastAsia="ru-RU" w:bidi="ru-RU"/>
        </w:rPr>
        <w:t>изации продукции животноводства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в части </w:t>
      </w:r>
      <w:r w:rsidRPr="000D63D9">
        <w:rPr>
          <w:rFonts w:eastAsiaTheme="minorHAnsi"/>
          <w:i/>
          <w:sz w:val="26"/>
          <w:szCs w:val="26"/>
        </w:rPr>
        <w:t>производства товарного молока, реализуемого на перерабатывающие предприятия и перерабатывающие цеха сельскохозяйственных товаропроизводителей высшим и первым сортом (п. 1.3. Порядка № 89, п. 1.2. Порядка № 110</w:t>
      </w:r>
      <w:r w:rsidR="00155189">
        <w:rPr>
          <w:rFonts w:eastAsiaTheme="minorHAnsi"/>
          <w:i/>
          <w:sz w:val="26"/>
          <w:szCs w:val="26"/>
        </w:rPr>
        <w:t>).</w:t>
      </w:r>
    </w:p>
    <w:p w:rsidR="006B53A8" w:rsidRDefault="00716B22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2015 году субсидия за счет средств областного и федерального бюджетов на возмещение затрат по производству</w:t>
      </w:r>
      <w:r w:rsidR="000D63D9" w:rsidRPr="000D63D9">
        <w:rPr>
          <w:color w:val="000000"/>
          <w:sz w:val="26"/>
          <w:szCs w:val="26"/>
          <w:lang w:eastAsia="ru-RU" w:bidi="ru-RU"/>
        </w:rPr>
        <w:t xml:space="preserve"> товарного молока, реализуемого в собственный перерабатывающий цех</w:t>
      </w:r>
      <w:r>
        <w:rPr>
          <w:color w:val="000000"/>
          <w:sz w:val="26"/>
          <w:szCs w:val="26"/>
          <w:lang w:eastAsia="ru-RU" w:bidi="ru-RU"/>
        </w:rPr>
        <w:t xml:space="preserve"> получена</w:t>
      </w:r>
      <w:r w:rsidR="0030384F">
        <w:rPr>
          <w:color w:val="000000"/>
          <w:sz w:val="26"/>
          <w:szCs w:val="26"/>
          <w:lang w:eastAsia="ru-RU" w:bidi="ru-RU"/>
        </w:rPr>
        <w:t xml:space="preserve"> Обществом</w:t>
      </w:r>
      <w:r>
        <w:rPr>
          <w:color w:val="000000"/>
          <w:sz w:val="26"/>
          <w:szCs w:val="26"/>
          <w:lang w:eastAsia="ru-RU" w:bidi="ru-RU"/>
        </w:rPr>
        <w:t xml:space="preserve"> в размере 5</w:t>
      </w:r>
      <w:r w:rsidR="00126390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513</w:t>
      </w:r>
      <w:r w:rsidR="00126390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0 тыс. рублей, за 1 квартал 2016 года</w:t>
      </w:r>
      <w:r w:rsidR="00783A10">
        <w:rPr>
          <w:color w:val="000000"/>
          <w:sz w:val="26"/>
          <w:szCs w:val="26"/>
          <w:lang w:eastAsia="ru-RU" w:bidi="ru-RU"/>
        </w:rPr>
        <w:t xml:space="preserve"> -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2</w:t>
      </w:r>
      <w:r w:rsidR="00126390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280</w:t>
      </w:r>
      <w:r w:rsidR="00126390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6 тыс. рублей.</w:t>
      </w:r>
      <w:r w:rsidR="00155189">
        <w:rPr>
          <w:color w:val="000000"/>
          <w:sz w:val="26"/>
          <w:szCs w:val="26"/>
          <w:lang w:eastAsia="ru-RU" w:bidi="ru-RU"/>
        </w:rPr>
        <w:t xml:space="preserve"> Проверкой подтверждающих документов за </w:t>
      </w:r>
      <w:r w:rsidR="0030384F">
        <w:rPr>
          <w:color w:val="000000"/>
          <w:sz w:val="26"/>
          <w:szCs w:val="26"/>
          <w:lang w:eastAsia="ru-RU" w:bidi="ru-RU"/>
        </w:rPr>
        <w:t>февраль</w:t>
      </w:r>
      <w:r w:rsidR="00126390">
        <w:rPr>
          <w:color w:val="000000"/>
          <w:sz w:val="26"/>
          <w:szCs w:val="26"/>
          <w:lang w:eastAsia="ru-RU" w:bidi="ru-RU"/>
        </w:rPr>
        <w:t>-</w:t>
      </w:r>
      <w:r w:rsidR="0030384F">
        <w:rPr>
          <w:color w:val="000000"/>
          <w:sz w:val="26"/>
          <w:szCs w:val="26"/>
          <w:lang w:eastAsia="ru-RU" w:bidi="ru-RU"/>
        </w:rPr>
        <w:t>апрель, июль, август 2015, 1 квартал 2016 года нарушений не установлено.</w:t>
      </w:r>
    </w:p>
    <w:p w:rsidR="006B53A8" w:rsidRDefault="006B53A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Вместе с тем за май</w:t>
      </w:r>
      <w:r w:rsidR="00F838C3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 xml:space="preserve">июнь 2015 года </w:t>
      </w:r>
      <w:r w:rsidR="00155189" w:rsidRPr="006B53A8">
        <w:rPr>
          <w:color w:val="000000"/>
          <w:sz w:val="26"/>
          <w:szCs w:val="26"/>
          <w:lang w:eastAsia="ru-RU" w:bidi="ru-RU"/>
        </w:rPr>
        <w:t>при предоставл</w:t>
      </w:r>
      <w:r w:rsidR="00155189">
        <w:rPr>
          <w:color w:val="000000"/>
          <w:sz w:val="26"/>
          <w:szCs w:val="26"/>
          <w:lang w:eastAsia="ru-RU" w:bidi="ru-RU"/>
        </w:rPr>
        <w:t xml:space="preserve">ении документов в Министерство </w:t>
      </w:r>
      <w:r w:rsidR="00126390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 w:rsidRPr="00E84498">
        <w:rPr>
          <w:color w:val="000000"/>
          <w:sz w:val="26"/>
          <w:szCs w:val="26"/>
          <w:lang w:eastAsia="ru-RU" w:bidi="ru-RU"/>
        </w:rPr>
        <w:t>завысило показатели реализованного молока</w:t>
      </w:r>
      <w:r w:rsidR="00126390">
        <w:rPr>
          <w:color w:val="000000"/>
          <w:sz w:val="26"/>
          <w:szCs w:val="26"/>
          <w:lang w:eastAsia="ru-RU" w:bidi="ru-RU"/>
        </w:rPr>
        <w:t xml:space="preserve">, </w:t>
      </w:r>
      <w:r w:rsidR="004C3633">
        <w:rPr>
          <w:color w:val="000000"/>
          <w:sz w:val="26"/>
          <w:szCs w:val="26"/>
          <w:lang w:eastAsia="ru-RU" w:bidi="ru-RU"/>
        </w:rPr>
        <w:t xml:space="preserve">не исключив </w:t>
      </w:r>
      <w:r w:rsidR="00126390">
        <w:rPr>
          <w:color w:val="000000"/>
          <w:sz w:val="26"/>
          <w:szCs w:val="26"/>
          <w:lang w:eastAsia="ru-RU" w:bidi="ru-RU"/>
        </w:rPr>
        <w:t>в</w:t>
      </w:r>
      <w:r>
        <w:rPr>
          <w:color w:val="000000"/>
          <w:sz w:val="26"/>
          <w:szCs w:val="26"/>
          <w:lang w:eastAsia="ru-RU" w:bidi="ru-RU"/>
        </w:rPr>
        <w:t xml:space="preserve"> акте </w:t>
      </w:r>
      <w:r w:rsidRPr="006B53A8">
        <w:rPr>
          <w:color w:val="000000"/>
          <w:sz w:val="26"/>
          <w:szCs w:val="26"/>
          <w:lang w:eastAsia="ru-RU" w:bidi="ru-RU"/>
        </w:rPr>
        <w:t xml:space="preserve">приемки молока </w:t>
      </w:r>
      <w:r w:rsidR="00155189">
        <w:rPr>
          <w:color w:val="000000"/>
          <w:sz w:val="26"/>
          <w:szCs w:val="26"/>
          <w:lang w:eastAsia="ru-RU" w:bidi="ru-RU"/>
        </w:rPr>
        <w:t xml:space="preserve">на промпереработку </w:t>
      </w:r>
      <w:r w:rsidRPr="006B53A8">
        <w:rPr>
          <w:color w:val="000000"/>
          <w:sz w:val="26"/>
          <w:szCs w:val="26"/>
          <w:lang w:eastAsia="ru-RU" w:bidi="ru-RU"/>
        </w:rPr>
        <w:t xml:space="preserve">количество молока, выданного на </w:t>
      </w:r>
      <w:r>
        <w:rPr>
          <w:color w:val="000000"/>
          <w:sz w:val="26"/>
          <w:szCs w:val="26"/>
          <w:lang w:eastAsia="ru-RU" w:bidi="ru-RU"/>
        </w:rPr>
        <w:t>выпойку телятам</w:t>
      </w:r>
      <w:r w:rsidR="004C3633">
        <w:rPr>
          <w:color w:val="000000"/>
          <w:sz w:val="26"/>
          <w:szCs w:val="26"/>
          <w:lang w:eastAsia="ru-RU" w:bidi="ru-RU"/>
        </w:rPr>
        <w:t>.</w:t>
      </w:r>
    </w:p>
    <w:p w:rsidR="00085C58" w:rsidRPr="002F6B4A" w:rsidRDefault="00303CA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bidi="ru-RU"/>
        </w:rPr>
      </w:pPr>
      <w:r w:rsidRPr="00303CA5">
        <w:rPr>
          <w:color w:val="000000"/>
          <w:sz w:val="26"/>
          <w:szCs w:val="26"/>
          <w:lang w:eastAsia="ru-RU" w:bidi="ru-RU"/>
        </w:rPr>
        <w:t>1.</w:t>
      </w:r>
      <w:r>
        <w:rPr>
          <w:b/>
          <w:color w:val="000000"/>
          <w:sz w:val="26"/>
          <w:szCs w:val="26"/>
          <w:lang w:eastAsia="ru-RU" w:bidi="ru-RU"/>
        </w:rPr>
        <w:t xml:space="preserve"> </w:t>
      </w:r>
      <w:r w:rsidR="004C3633">
        <w:rPr>
          <w:color w:val="000000"/>
          <w:sz w:val="26"/>
          <w:szCs w:val="26"/>
          <w:lang w:eastAsia="ru-RU" w:bidi="ru-RU"/>
        </w:rPr>
        <w:t>З</w:t>
      </w:r>
      <w:r w:rsidR="006B53A8" w:rsidRPr="00303CA5">
        <w:rPr>
          <w:color w:val="000000"/>
          <w:sz w:val="26"/>
          <w:szCs w:val="26"/>
          <w:lang w:eastAsia="ru-RU" w:bidi="ru-RU"/>
        </w:rPr>
        <w:t>а май 2015 года</w:t>
      </w:r>
      <w:r w:rsidR="006B53A8" w:rsidRPr="006B53A8">
        <w:rPr>
          <w:color w:val="000000"/>
          <w:sz w:val="26"/>
          <w:szCs w:val="26"/>
          <w:lang w:bidi="ru-RU"/>
        </w:rPr>
        <w:t xml:space="preserve"> в нарушение </w:t>
      </w:r>
      <w:r w:rsidR="00783A10" w:rsidRPr="006B53A8">
        <w:rPr>
          <w:color w:val="000000"/>
          <w:sz w:val="26"/>
          <w:szCs w:val="26"/>
          <w:lang w:bidi="ru-RU"/>
        </w:rPr>
        <w:t>под</w:t>
      </w:r>
      <w:r w:rsidR="00783A10">
        <w:rPr>
          <w:color w:val="000000"/>
          <w:sz w:val="26"/>
          <w:szCs w:val="26"/>
          <w:lang w:bidi="ru-RU"/>
        </w:rPr>
        <w:t>п</w:t>
      </w:r>
      <w:r w:rsidR="00783A10" w:rsidRPr="006B53A8">
        <w:rPr>
          <w:color w:val="000000"/>
          <w:sz w:val="26"/>
          <w:szCs w:val="26"/>
          <w:lang w:bidi="ru-RU"/>
        </w:rPr>
        <w:t>. г)</w:t>
      </w:r>
      <w:r w:rsidR="00783A10">
        <w:rPr>
          <w:color w:val="000000"/>
          <w:sz w:val="26"/>
          <w:szCs w:val="26"/>
          <w:lang w:bidi="ru-RU"/>
        </w:rPr>
        <w:t xml:space="preserve"> </w:t>
      </w:r>
      <w:r w:rsidR="006B53A8" w:rsidRPr="006B53A8">
        <w:rPr>
          <w:color w:val="000000"/>
          <w:sz w:val="26"/>
          <w:szCs w:val="26"/>
          <w:lang w:bidi="ru-RU"/>
        </w:rPr>
        <w:t xml:space="preserve">п. 2, п. 4.6, п. 5.5.2. Порядка </w:t>
      </w:r>
      <w:r w:rsidR="004C3633">
        <w:rPr>
          <w:color w:val="000000"/>
          <w:sz w:val="26"/>
          <w:szCs w:val="26"/>
          <w:lang w:bidi="ru-RU"/>
        </w:rPr>
        <w:t xml:space="preserve">субсидирования </w:t>
      </w:r>
      <w:r w:rsidR="006B53A8" w:rsidRPr="006B53A8">
        <w:rPr>
          <w:color w:val="000000"/>
          <w:sz w:val="26"/>
          <w:szCs w:val="26"/>
          <w:lang w:bidi="ru-RU"/>
        </w:rPr>
        <w:t xml:space="preserve">переработки и реализации продукции по животноводству № 89, Обществом </w:t>
      </w:r>
      <w:r w:rsidR="005E423B">
        <w:rPr>
          <w:color w:val="000000"/>
          <w:sz w:val="26"/>
          <w:szCs w:val="26"/>
          <w:lang w:bidi="ru-RU"/>
        </w:rPr>
        <w:t xml:space="preserve">в Министерство </w:t>
      </w:r>
      <w:r w:rsidR="006B53A8" w:rsidRPr="006B53A8">
        <w:rPr>
          <w:color w:val="000000"/>
          <w:sz w:val="26"/>
          <w:szCs w:val="26"/>
          <w:lang w:bidi="ru-RU"/>
        </w:rPr>
        <w:t>представлен акт приемки молока на промпереработку с недостоверным объемом реализованного молока</w:t>
      </w:r>
      <w:r w:rsidR="004C3633">
        <w:rPr>
          <w:color w:val="000000"/>
          <w:sz w:val="26"/>
          <w:szCs w:val="26"/>
          <w:lang w:bidi="ru-RU"/>
        </w:rPr>
        <w:t>.</w:t>
      </w:r>
      <w:r w:rsidR="006B53A8" w:rsidRPr="006B53A8">
        <w:rPr>
          <w:color w:val="000000"/>
          <w:sz w:val="26"/>
          <w:szCs w:val="26"/>
          <w:lang w:bidi="ru-RU"/>
        </w:rPr>
        <w:t xml:space="preserve"> </w:t>
      </w:r>
      <w:r w:rsidR="004C3633">
        <w:rPr>
          <w:color w:val="000000"/>
          <w:sz w:val="26"/>
          <w:szCs w:val="26"/>
          <w:lang w:bidi="ru-RU"/>
        </w:rPr>
        <w:t xml:space="preserve">Так, </w:t>
      </w:r>
      <w:r w:rsidR="006B53A8" w:rsidRPr="00303CA5">
        <w:rPr>
          <w:color w:val="000000"/>
          <w:sz w:val="26"/>
          <w:szCs w:val="26"/>
          <w:lang w:bidi="ru-RU"/>
        </w:rPr>
        <w:t>нетто</w:t>
      </w:r>
      <w:r w:rsidR="00E65107">
        <w:rPr>
          <w:color w:val="000000"/>
          <w:sz w:val="26"/>
          <w:szCs w:val="26"/>
          <w:lang w:bidi="ru-RU"/>
        </w:rPr>
        <w:t xml:space="preserve"> неверно</w:t>
      </w:r>
      <w:r w:rsidR="006B53A8" w:rsidRPr="00303CA5">
        <w:rPr>
          <w:color w:val="000000"/>
          <w:sz w:val="26"/>
          <w:szCs w:val="26"/>
          <w:lang w:bidi="ru-RU"/>
        </w:rPr>
        <w:t xml:space="preserve"> указано </w:t>
      </w:r>
      <w:r w:rsidR="004C3633">
        <w:rPr>
          <w:color w:val="000000"/>
          <w:sz w:val="26"/>
          <w:szCs w:val="26"/>
          <w:lang w:bidi="ru-RU"/>
        </w:rPr>
        <w:t xml:space="preserve">в объеме </w:t>
      </w:r>
      <w:r w:rsidR="006B53A8" w:rsidRPr="00303CA5">
        <w:rPr>
          <w:color w:val="000000"/>
          <w:sz w:val="26"/>
          <w:szCs w:val="26"/>
          <w:lang w:bidi="ru-RU"/>
        </w:rPr>
        <w:t>178,1</w:t>
      </w:r>
      <w:r w:rsidR="00E65107">
        <w:rPr>
          <w:color w:val="000000"/>
          <w:sz w:val="26"/>
          <w:szCs w:val="26"/>
          <w:lang w:bidi="ru-RU"/>
        </w:rPr>
        <w:t xml:space="preserve"> </w:t>
      </w:r>
      <w:r w:rsidRPr="00303CA5">
        <w:rPr>
          <w:color w:val="000000"/>
          <w:sz w:val="26"/>
          <w:szCs w:val="26"/>
          <w:lang w:bidi="ru-RU"/>
        </w:rPr>
        <w:t>т,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="00E65107">
        <w:rPr>
          <w:color w:val="000000"/>
          <w:sz w:val="26"/>
          <w:szCs w:val="26"/>
          <w:lang w:bidi="ru-RU"/>
        </w:rPr>
        <w:t>т.е. на 27,1 т больше</w:t>
      </w:r>
      <w:r w:rsidR="004C3633">
        <w:rPr>
          <w:color w:val="000000"/>
          <w:sz w:val="26"/>
          <w:szCs w:val="26"/>
          <w:lang w:bidi="ru-RU"/>
        </w:rPr>
        <w:t>. Ф</w:t>
      </w:r>
      <w:r w:rsidR="006B53A8" w:rsidRPr="006B53A8">
        <w:rPr>
          <w:color w:val="000000"/>
          <w:sz w:val="26"/>
          <w:szCs w:val="26"/>
          <w:lang w:bidi="ru-RU"/>
        </w:rPr>
        <w:t>актическое нетто составило - 147,2</w:t>
      </w:r>
      <w:r>
        <w:rPr>
          <w:color w:val="000000"/>
          <w:sz w:val="26"/>
          <w:szCs w:val="26"/>
          <w:lang w:bidi="ru-RU"/>
        </w:rPr>
        <w:t xml:space="preserve"> т</w:t>
      </w:r>
      <w:r w:rsidR="0039386E">
        <w:rPr>
          <w:color w:val="000000"/>
          <w:sz w:val="26"/>
          <w:szCs w:val="26"/>
          <w:lang w:bidi="ru-RU"/>
        </w:rPr>
        <w:t xml:space="preserve"> </w:t>
      </w:r>
      <w:r w:rsidR="00E65107">
        <w:rPr>
          <w:color w:val="000000"/>
          <w:sz w:val="26"/>
          <w:szCs w:val="26"/>
          <w:lang w:bidi="ru-RU"/>
        </w:rPr>
        <w:t>(</w:t>
      </w:r>
      <w:r w:rsidR="005B15E4">
        <w:rPr>
          <w:color w:val="000000"/>
          <w:sz w:val="26"/>
          <w:szCs w:val="26"/>
          <w:lang w:bidi="ru-RU"/>
        </w:rPr>
        <w:t xml:space="preserve">без </w:t>
      </w:r>
      <w:r w:rsidR="00E65107" w:rsidRPr="006B53A8">
        <w:rPr>
          <w:color w:val="000000"/>
          <w:sz w:val="26"/>
          <w:szCs w:val="26"/>
          <w:lang w:bidi="ru-RU"/>
        </w:rPr>
        <w:t>учет</w:t>
      </w:r>
      <w:r w:rsidR="005B15E4">
        <w:rPr>
          <w:color w:val="000000"/>
          <w:sz w:val="26"/>
          <w:szCs w:val="26"/>
          <w:lang w:bidi="ru-RU"/>
        </w:rPr>
        <w:t>а</w:t>
      </w:r>
      <w:r w:rsidR="00E65107" w:rsidRPr="006B53A8">
        <w:rPr>
          <w:color w:val="000000"/>
          <w:sz w:val="26"/>
          <w:szCs w:val="26"/>
          <w:lang w:bidi="ru-RU"/>
        </w:rPr>
        <w:t xml:space="preserve"> расх</w:t>
      </w:r>
      <w:r w:rsidR="00E65107">
        <w:rPr>
          <w:color w:val="000000"/>
          <w:sz w:val="26"/>
          <w:szCs w:val="26"/>
          <w:lang w:bidi="ru-RU"/>
        </w:rPr>
        <w:t>ода на выпойку телятам 3,8 т</w:t>
      </w:r>
      <w:r w:rsidR="00E65107" w:rsidRPr="006B53A8">
        <w:rPr>
          <w:color w:val="000000"/>
          <w:sz w:val="26"/>
          <w:szCs w:val="26"/>
          <w:lang w:bidi="ru-RU"/>
        </w:rPr>
        <w:t xml:space="preserve"> с цеха переработки</w:t>
      </w:r>
      <w:r w:rsidR="00E65107">
        <w:rPr>
          <w:color w:val="000000"/>
          <w:sz w:val="26"/>
          <w:szCs w:val="26"/>
          <w:lang w:bidi="ru-RU"/>
        </w:rPr>
        <w:t>)</w:t>
      </w:r>
      <w:r>
        <w:rPr>
          <w:color w:val="000000"/>
          <w:sz w:val="26"/>
          <w:szCs w:val="26"/>
          <w:lang w:bidi="ru-RU"/>
        </w:rPr>
        <w:t xml:space="preserve">, </w:t>
      </w:r>
      <w:r w:rsidR="006B53A8" w:rsidRPr="006B53A8">
        <w:rPr>
          <w:color w:val="000000"/>
          <w:sz w:val="26"/>
          <w:szCs w:val="26"/>
          <w:lang w:bidi="ru-RU"/>
        </w:rPr>
        <w:t>в перерасчете по жиру 3,4% и белку 3,0% - 152,1</w:t>
      </w:r>
      <w:r w:rsidR="0039386E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т</w:t>
      </w:r>
      <w:r w:rsidR="006B53A8" w:rsidRPr="006B53A8">
        <w:rPr>
          <w:color w:val="000000"/>
          <w:sz w:val="26"/>
          <w:szCs w:val="26"/>
          <w:lang w:bidi="ru-RU"/>
        </w:rPr>
        <w:t xml:space="preserve">. </w:t>
      </w:r>
      <w:r>
        <w:rPr>
          <w:color w:val="000000"/>
          <w:sz w:val="26"/>
          <w:szCs w:val="26"/>
          <w:lang w:bidi="ru-RU"/>
        </w:rPr>
        <w:t>Министерство перечислило субсидию в размере</w:t>
      </w:r>
      <w:r w:rsidR="00085C58">
        <w:rPr>
          <w:color w:val="000000"/>
          <w:sz w:val="26"/>
          <w:szCs w:val="26"/>
          <w:lang w:bidi="ru-RU"/>
        </w:rPr>
        <w:t xml:space="preserve"> 853,7 тыс. рублей (из них за счет средств ф/б - 132,3 тыс. рублей). Размер субсидии за май 2015 года должен составлять 705,8 тыс. рублей (из них за счет средств ф/б - 109,4 тыс. рублей)</w:t>
      </w:r>
      <w:r w:rsidR="00EC6E5A">
        <w:rPr>
          <w:color w:val="000000"/>
          <w:sz w:val="26"/>
          <w:szCs w:val="26"/>
          <w:lang w:bidi="ru-RU"/>
        </w:rPr>
        <w:t xml:space="preserve"> </w:t>
      </w:r>
      <w:r w:rsidR="00EC6E5A" w:rsidRPr="002F6B4A">
        <w:rPr>
          <w:color w:val="000000"/>
          <w:sz w:val="26"/>
          <w:szCs w:val="26"/>
          <w:lang w:bidi="ru-RU"/>
        </w:rPr>
        <w:t>или на 147,9 тыс. рублей меньше</w:t>
      </w:r>
      <w:r w:rsidR="00EC7C1F" w:rsidRPr="002F6B4A">
        <w:rPr>
          <w:color w:val="000000"/>
          <w:sz w:val="26"/>
          <w:szCs w:val="26"/>
          <w:lang w:bidi="ru-RU"/>
        </w:rPr>
        <w:t>.</w:t>
      </w:r>
    </w:p>
    <w:p w:rsidR="006B53A8" w:rsidRDefault="00085C58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2F6B4A">
        <w:rPr>
          <w:color w:val="000000"/>
          <w:sz w:val="26"/>
          <w:szCs w:val="26"/>
          <w:lang w:bidi="ru-RU"/>
        </w:rPr>
        <w:t xml:space="preserve">2. </w:t>
      </w:r>
      <w:r w:rsidR="006B53A8" w:rsidRPr="002F6B4A">
        <w:rPr>
          <w:color w:val="000000"/>
          <w:sz w:val="26"/>
          <w:szCs w:val="26"/>
          <w:lang w:eastAsia="ru-RU" w:bidi="ru-RU"/>
        </w:rPr>
        <w:t xml:space="preserve">Министерство </w:t>
      </w:r>
      <w:r w:rsidR="0039386E" w:rsidRPr="002F6B4A">
        <w:rPr>
          <w:color w:val="000000"/>
          <w:sz w:val="26"/>
          <w:szCs w:val="26"/>
          <w:lang w:eastAsia="ru-RU" w:bidi="ru-RU"/>
        </w:rPr>
        <w:t>на основании</w:t>
      </w:r>
      <w:r w:rsidR="0039386E">
        <w:rPr>
          <w:color w:val="000000"/>
          <w:sz w:val="26"/>
          <w:szCs w:val="26"/>
          <w:lang w:eastAsia="ru-RU" w:bidi="ru-RU"/>
        </w:rPr>
        <w:t xml:space="preserve"> </w:t>
      </w:r>
      <w:r w:rsidR="0039386E" w:rsidRPr="006B53A8">
        <w:rPr>
          <w:color w:val="000000"/>
          <w:sz w:val="26"/>
          <w:szCs w:val="26"/>
          <w:lang w:eastAsia="ru-RU" w:bidi="ru-RU"/>
        </w:rPr>
        <w:t>недостоверного предоставления Обществом акта пр</w:t>
      </w:r>
      <w:r w:rsidR="0039386E">
        <w:rPr>
          <w:color w:val="000000"/>
          <w:sz w:val="26"/>
          <w:szCs w:val="26"/>
          <w:lang w:eastAsia="ru-RU" w:bidi="ru-RU"/>
        </w:rPr>
        <w:t xml:space="preserve">иемки молока на промпереработку </w:t>
      </w:r>
      <w:r w:rsidR="006B53A8" w:rsidRPr="006B53A8">
        <w:rPr>
          <w:color w:val="000000"/>
          <w:sz w:val="26"/>
          <w:szCs w:val="26"/>
          <w:lang w:eastAsia="ru-RU" w:bidi="ru-RU"/>
        </w:rPr>
        <w:t xml:space="preserve">перечислило </w:t>
      </w:r>
      <w:r w:rsidR="0039386E">
        <w:rPr>
          <w:color w:val="000000"/>
          <w:sz w:val="26"/>
          <w:szCs w:val="26"/>
          <w:lang w:eastAsia="ru-RU" w:bidi="ru-RU"/>
        </w:rPr>
        <w:t>з</w:t>
      </w:r>
      <w:r w:rsidR="0039386E" w:rsidRPr="006B53A8">
        <w:rPr>
          <w:color w:val="000000"/>
          <w:sz w:val="26"/>
          <w:szCs w:val="26"/>
          <w:lang w:eastAsia="ru-RU" w:bidi="ru-RU"/>
        </w:rPr>
        <w:t xml:space="preserve">а июнь 2015 года </w:t>
      </w:r>
      <w:r w:rsidR="006B53A8" w:rsidRPr="006B53A8">
        <w:rPr>
          <w:color w:val="000000"/>
          <w:sz w:val="26"/>
          <w:szCs w:val="26"/>
          <w:lang w:eastAsia="ru-RU" w:bidi="ru-RU"/>
        </w:rPr>
        <w:t xml:space="preserve">субсидию из </w:t>
      </w:r>
      <w:r w:rsidR="0039386E">
        <w:rPr>
          <w:color w:val="000000"/>
          <w:sz w:val="26"/>
          <w:szCs w:val="26"/>
          <w:lang w:eastAsia="ru-RU" w:bidi="ru-RU"/>
        </w:rPr>
        <w:t>представленного</w:t>
      </w:r>
      <w:r w:rsidR="006B53A8" w:rsidRPr="006B53A8">
        <w:rPr>
          <w:color w:val="000000"/>
          <w:sz w:val="26"/>
          <w:szCs w:val="26"/>
          <w:lang w:eastAsia="ru-RU" w:bidi="ru-RU"/>
        </w:rPr>
        <w:t xml:space="preserve"> объема реализованного</w:t>
      </w:r>
      <w:r w:rsidR="0039386E">
        <w:rPr>
          <w:color w:val="000000"/>
          <w:sz w:val="26"/>
          <w:szCs w:val="26"/>
          <w:lang w:eastAsia="ru-RU" w:bidi="ru-RU"/>
        </w:rPr>
        <w:t xml:space="preserve"> молока </w:t>
      </w:r>
      <w:r w:rsidR="006B53A8" w:rsidRPr="006B53A8">
        <w:rPr>
          <w:color w:val="000000"/>
          <w:sz w:val="26"/>
          <w:szCs w:val="26"/>
          <w:lang w:eastAsia="ru-RU" w:bidi="ru-RU"/>
        </w:rPr>
        <w:t>203,9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6B53A8" w:rsidRPr="006B53A8">
        <w:rPr>
          <w:color w:val="000000"/>
          <w:sz w:val="26"/>
          <w:szCs w:val="26"/>
          <w:lang w:eastAsia="ru-RU" w:bidi="ru-RU"/>
        </w:rPr>
        <w:t>в размере 799,4</w:t>
      </w:r>
      <w:r>
        <w:rPr>
          <w:color w:val="000000"/>
          <w:sz w:val="26"/>
          <w:szCs w:val="26"/>
          <w:lang w:eastAsia="ru-RU" w:bidi="ru-RU"/>
        </w:rPr>
        <w:t xml:space="preserve"> тыс. рублей</w:t>
      </w:r>
      <w:r w:rsidR="006B53A8" w:rsidRPr="006B53A8">
        <w:rPr>
          <w:color w:val="000000"/>
          <w:sz w:val="26"/>
          <w:szCs w:val="26"/>
          <w:lang w:eastAsia="ru-RU" w:bidi="ru-RU"/>
        </w:rPr>
        <w:t xml:space="preserve">, </w:t>
      </w:r>
    </w:p>
    <w:p w:rsidR="00085C58" w:rsidRDefault="00085C58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Размер субсидии за июнь 2015 года должен составлять</w:t>
      </w:r>
      <w:r w:rsidR="003A433B">
        <w:rPr>
          <w:color w:val="000000"/>
          <w:sz w:val="26"/>
          <w:szCs w:val="26"/>
          <w:lang w:eastAsia="ru-RU" w:bidi="ru-RU"/>
        </w:rPr>
        <w:t xml:space="preserve"> - </w:t>
      </w:r>
      <w:r>
        <w:rPr>
          <w:color w:val="000000"/>
          <w:sz w:val="26"/>
          <w:szCs w:val="26"/>
          <w:lang w:eastAsia="ru-RU" w:bidi="ru-RU"/>
        </w:rPr>
        <w:t>776,5 тыс. рублей или на 22,9 тыс. рублей меньше.</w:t>
      </w:r>
    </w:p>
    <w:p w:rsidR="006B53A8" w:rsidRPr="00E84498" w:rsidRDefault="00087742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382DDA" w:rsidRPr="00382DDA">
        <w:rPr>
          <w:color w:val="000000"/>
          <w:sz w:val="26"/>
          <w:szCs w:val="26"/>
          <w:lang w:eastAsia="ru-RU" w:bidi="ru-RU"/>
        </w:rPr>
        <w:t xml:space="preserve">сего </w:t>
      </w:r>
      <w:r>
        <w:rPr>
          <w:color w:val="000000"/>
          <w:sz w:val="26"/>
          <w:szCs w:val="26"/>
          <w:lang w:eastAsia="ru-RU" w:bidi="ru-RU"/>
        </w:rPr>
        <w:t>неправомерно получено</w:t>
      </w:r>
      <w:r w:rsidR="00382DDA" w:rsidRPr="00382DDA">
        <w:rPr>
          <w:color w:val="000000"/>
          <w:sz w:val="26"/>
          <w:szCs w:val="26"/>
          <w:lang w:eastAsia="ru-RU" w:bidi="ru-RU"/>
        </w:rPr>
        <w:t xml:space="preserve"> субсидии Обществом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382DDA" w:rsidRPr="00382DDA">
        <w:rPr>
          <w:color w:val="000000"/>
          <w:sz w:val="26"/>
          <w:szCs w:val="26"/>
          <w:lang w:eastAsia="ru-RU" w:bidi="ru-RU"/>
        </w:rPr>
        <w:t>за май и июнь 2015 года</w:t>
      </w:r>
      <w:r w:rsidR="004C3633">
        <w:rPr>
          <w:color w:val="000000"/>
          <w:sz w:val="26"/>
          <w:szCs w:val="26"/>
          <w:lang w:eastAsia="ru-RU" w:bidi="ru-RU"/>
        </w:rPr>
        <w:t xml:space="preserve"> 170,8 тыс. рублей (в т.ч. </w:t>
      </w:r>
      <w:r w:rsidR="004C3633" w:rsidRPr="00382DDA">
        <w:rPr>
          <w:color w:val="000000"/>
          <w:sz w:val="26"/>
          <w:szCs w:val="26"/>
          <w:lang w:eastAsia="ru-RU" w:bidi="ru-RU"/>
        </w:rPr>
        <w:t xml:space="preserve">за счет средств </w:t>
      </w:r>
      <w:r w:rsidR="004C3633">
        <w:rPr>
          <w:color w:val="000000"/>
          <w:sz w:val="26"/>
          <w:szCs w:val="26"/>
          <w:lang w:eastAsia="ru-RU" w:bidi="ru-RU"/>
        </w:rPr>
        <w:t>о/б</w:t>
      </w:r>
      <w:r w:rsidR="004C3633" w:rsidRPr="00382DDA">
        <w:rPr>
          <w:color w:val="000000"/>
          <w:sz w:val="26"/>
          <w:szCs w:val="26"/>
          <w:lang w:eastAsia="ru-RU" w:bidi="ru-RU"/>
        </w:rPr>
        <w:t xml:space="preserve"> </w:t>
      </w:r>
      <w:r w:rsidR="004C3633">
        <w:rPr>
          <w:color w:val="000000"/>
          <w:sz w:val="26"/>
          <w:szCs w:val="26"/>
          <w:lang w:eastAsia="ru-RU" w:bidi="ru-RU"/>
        </w:rPr>
        <w:t>-</w:t>
      </w:r>
      <w:r w:rsidR="004C3633" w:rsidRPr="00382DDA">
        <w:rPr>
          <w:color w:val="000000"/>
          <w:sz w:val="26"/>
          <w:szCs w:val="26"/>
          <w:lang w:eastAsia="ru-RU" w:bidi="ru-RU"/>
        </w:rPr>
        <w:t xml:space="preserve"> </w:t>
      </w:r>
      <w:r w:rsidR="004C3633" w:rsidRPr="00E84498">
        <w:rPr>
          <w:color w:val="000000"/>
          <w:sz w:val="26"/>
          <w:szCs w:val="26"/>
          <w:lang w:eastAsia="ru-RU" w:bidi="ru-RU"/>
        </w:rPr>
        <w:t>147,9 тыс. рублей</w:t>
      </w:r>
      <w:r w:rsidR="004C3633">
        <w:rPr>
          <w:color w:val="000000"/>
          <w:sz w:val="26"/>
          <w:szCs w:val="26"/>
          <w:lang w:eastAsia="ru-RU" w:bidi="ru-RU"/>
        </w:rPr>
        <w:t xml:space="preserve"> ф/б</w:t>
      </w:r>
      <w:r w:rsidR="00382DDA" w:rsidRPr="00E84498">
        <w:rPr>
          <w:color w:val="000000"/>
          <w:sz w:val="26"/>
          <w:szCs w:val="26"/>
          <w:lang w:eastAsia="ru-RU" w:bidi="ru-RU"/>
        </w:rPr>
        <w:t xml:space="preserve"> - 22,9 тыс. рублей</w:t>
      </w:r>
      <w:r w:rsidR="004C3633">
        <w:rPr>
          <w:color w:val="000000"/>
          <w:sz w:val="26"/>
          <w:szCs w:val="26"/>
          <w:lang w:eastAsia="ru-RU" w:bidi="ru-RU"/>
        </w:rPr>
        <w:t>)</w:t>
      </w:r>
      <w:r w:rsidR="00382DDA" w:rsidRPr="00E84498">
        <w:rPr>
          <w:color w:val="000000"/>
          <w:sz w:val="26"/>
          <w:szCs w:val="26"/>
          <w:lang w:eastAsia="ru-RU" w:bidi="ru-RU"/>
        </w:rPr>
        <w:t>.</w:t>
      </w:r>
    </w:p>
    <w:p w:rsidR="000D63D9" w:rsidRPr="000D63D9" w:rsidRDefault="0039386E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</w:t>
      </w:r>
      <w:r w:rsidR="004C3633">
        <w:rPr>
          <w:color w:val="000000"/>
          <w:sz w:val="26"/>
          <w:szCs w:val="26"/>
          <w:lang w:eastAsia="ru-RU" w:bidi="ru-RU"/>
        </w:rPr>
        <w:t>АО «Комсомолец»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4C3633">
        <w:rPr>
          <w:color w:val="000000"/>
          <w:sz w:val="26"/>
          <w:szCs w:val="26"/>
          <w:lang w:eastAsia="ru-RU" w:bidi="ru-RU"/>
        </w:rPr>
        <w:t xml:space="preserve"> п</w:t>
      </w:r>
      <w:r w:rsidR="00EC7C1F">
        <w:rPr>
          <w:color w:val="000000"/>
          <w:sz w:val="26"/>
          <w:szCs w:val="26"/>
          <w:lang w:eastAsia="ru-RU" w:bidi="ru-RU"/>
        </w:rPr>
        <w:t xml:space="preserve">лановые </w:t>
      </w:r>
      <w:r w:rsidR="000D63D9" w:rsidRPr="000D63D9">
        <w:rPr>
          <w:color w:val="000000"/>
          <w:sz w:val="26"/>
          <w:szCs w:val="26"/>
          <w:lang w:eastAsia="ru-RU" w:bidi="ru-RU"/>
        </w:rPr>
        <w:t>показатели</w:t>
      </w:r>
      <w:r w:rsidR="004C3633">
        <w:rPr>
          <w:color w:val="000000"/>
          <w:sz w:val="26"/>
          <w:szCs w:val="26"/>
          <w:lang w:eastAsia="ru-RU" w:bidi="ru-RU"/>
        </w:rPr>
        <w:t xml:space="preserve"> </w:t>
      </w:r>
      <w:r w:rsidR="00BB44B0">
        <w:rPr>
          <w:color w:val="000000"/>
          <w:sz w:val="26"/>
          <w:szCs w:val="26"/>
          <w:lang w:eastAsia="ru-RU" w:bidi="ru-RU"/>
        </w:rPr>
        <w:t>установленные</w:t>
      </w:r>
      <w:r>
        <w:rPr>
          <w:color w:val="000000"/>
          <w:sz w:val="26"/>
          <w:szCs w:val="26"/>
          <w:lang w:eastAsia="ru-RU" w:bidi="ru-RU"/>
        </w:rPr>
        <w:t>,</w:t>
      </w:r>
      <w:r w:rsidR="00BB44B0">
        <w:rPr>
          <w:color w:val="000000"/>
          <w:sz w:val="26"/>
          <w:szCs w:val="26"/>
          <w:lang w:eastAsia="ru-RU" w:bidi="ru-RU"/>
        </w:rPr>
        <w:t xml:space="preserve"> Соглашением № 29</w:t>
      </w:r>
      <w:r w:rsidR="000D63D9" w:rsidRPr="000D63D9">
        <w:rPr>
          <w:color w:val="000000"/>
          <w:sz w:val="26"/>
          <w:szCs w:val="26"/>
          <w:lang w:eastAsia="ru-RU" w:bidi="ru-RU"/>
        </w:rPr>
        <w:t xml:space="preserve"> </w:t>
      </w:r>
      <w:r w:rsidR="00EC7C1F">
        <w:rPr>
          <w:color w:val="000000"/>
          <w:sz w:val="26"/>
          <w:szCs w:val="26"/>
          <w:lang w:eastAsia="ru-RU" w:bidi="ru-RU"/>
        </w:rPr>
        <w:t>не выполнены, так</w:t>
      </w:r>
      <w:r w:rsidR="000D63D9" w:rsidRPr="000D63D9">
        <w:rPr>
          <w:color w:val="000000"/>
          <w:sz w:val="26"/>
          <w:szCs w:val="26"/>
          <w:lang w:eastAsia="ru-RU" w:bidi="ru-RU"/>
        </w:rPr>
        <w:t>:</w:t>
      </w:r>
    </w:p>
    <w:p w:rsidR="000D63D9" w:rsidRPr="000D63D9" w:rsidRDefault="0039386E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128F6">
        <w:rPr>
          <w:rFonts w:eastAsiaTheme="minorHAnsi"/>
          <w:sz w:val="26"/>
          <w:szCs w:val="26"/>
        </w:rPr>
        <w:t xml:space="preserve">по </w:t>
      </w:r>
      <w:r w:rsidR="000D63D9" w:rsidRPr="000D63D9">
        <w:rPr>
          <w:rFonts w:eastAsiaTheme="minorHAnsi"/>
          <w:sz w:val="26"/>
          <w:szCs w:val="26"/>
        </w:rPr>
        <w:t>валово</w:t>
      </w:r>
      <w:r w:rsidR="00F128F6">
        <w:rPr>
          <w:rFonts w:eastAsiaTheme="minorHAnsi"/>
          <w:sz w:val="26"/>
          <w:szCs w:val="26"/>
        </w:rPr>
        <w:t xml:space="preserve">му </w:t>
      </w:r>
      <w:r w:rsidR="000D63D9" w:rsidRPr="000D63D9">
        <w:rPr>
          <w:rFonts w:eastAsiaTheme="minorHAnsi"/>
          <w:sz w:val="26"/>
          <w:szCs w:val="26"/>
        </w:rPr>
        <w:t xml:space="preserve"> производств</w:t>
      </w:r>
      <w:r w:rsidR="00F128F6">
        <w:rPr>
          <w:rFonts w:eastAsiaTheme="minorHAnsi"/>
          <w:sz w:val="26"/>
          <w:szCs w:val="26"/>
        </w:rPr>
        <w:t>у</w:t>
      </w:r>
      <w:r w:rsidR="000D63D9" w:rsidRPr="000D63D9">
        <w:rPr>
          <w:rFonts w:eastAsiaTheme="minorHAnsi"/>
          <w:sz w:val="26"/>
          <w:szCs w:val="26"/>
        </w:rPr>
        <w:t xml:space="preserve"> молока</w:t>
      </w:r>
      <w:r>
        <w:rPr>
          <w:rFonts w:eastAsiaTheme="minorHAnsi"/>
          <w:sz w:val="26"/>
          <w:szCs w:val="26"/>
        </w:rPr>
        <w:t xml:space="preserve"> </w:t>
      </w:r>
      <w:r w:rsidR="000D63D9" w:rsidRPr="000D63D9">
        <w:rPr>
          <w:rFonts w:eastAsiaTheme="minorHAnsi"/>
          <w:sz w:val="26"/>
          <w:szCs w:val="26"/>
        </w:rPr>
        <w:t>план</w:t>
      </w:r>
      <w:r w:rsidR="00F128F6">
        <w:rPr>
          <w:rFonts w:eastAsiaTheme="minorHAnsi"/>
          <w:sz w:val="26"/>
          <w:szCs w:val="26"/>
        </w:rPr>
        <w:t xml:space="preserve">овое значение установлено в объеме </w:t>
      </w:r>
      <w:r w:rsidR="000D63D9" w:rsidRPr="000D63D9">
        <w:rPr>
          <w:rFonts w:eastAsiaTheme="minorHAnsi"/>
          <w:sz w:val="26"/>
          <w:szCs w:val="26"/>
        </w:rPr>
        <w:t>3253</w:t>
      </w:r>
      <w:r w:rsidR="00303CA5">
        <w:rPr>
          <w:rFonts w:eastAsiaTheme="minorHAnsi"/>
          <w:sz w:val="26"/>
          <w:szCs w:val="26"/>
        </w:rPr>
        <w:t xml:space="preserve"> т, </w:t>
      </w:r>
      <w:r w:rsidR="00BB44B0">
        <w:rPr>
          <w:rFonts w:eastAsiaTheme="minorHAnsi"/>
          <w:sz w:val="26"/>
          <w:szCs w:val="26"/>
        </w:rPr>
        <w:t>факт</w:t>
      </w:r>
      <w:r w:rsidR="000D63D9" w:rsidRPr="000D63D9">
        <w:rPr>
          <w:rFonts w:eastAsiaTheme="minorHAnsi"/>
          <w:sz w:val="26"/>
          <w:szCs w:val="26"/>
        </w:rPr>
        <w:t xml:space="preserve"> - 2693,7</w:t>
      </w:r>
      <w:r w:rsidR="00303CA5">
        <w:rPr>
          <w:rFonts w:eastAsiaTheme="minorHAnsi"/>
          <w:sz w:val="26"/>
          <w:szCs w:val="26"/>
        </w:rPr>
        <w:t xml:space="preserve"> т</w:t>
      </w:r>
      <w:r w:rsidR="00F128F6">
        <w:rPr>
          <w:rFonts w:eastAsiaTheme="minorHAnsi"/>
          <w:sz w:val="26"/>
          <w:szCs w:val="26"/>
        </w:rPr>
        <w:t xml:space="preserve"> (</w:t>
      </w:r>
      <w:r w:rsidR="000D63D9" w:rsidRPr="000D63D9">
        <w:rPr>
          <w:rFonts w:eastAsiaTheme="minorHAnsi"/>
          <w:sz w:val="26"/>
          <w:szCs w:val="26"/>
        </w:rPr>
        <w:t>недо</w:t>
      </w:r>
      <w:r w:rsidR="00F128F6">
        <w:rPr>
          <w:rFonts w:eastAsiaTheme="minorHAnsi"/>
          <w:sz w:val="26"/>
          <w:szCs w:val="26"/>
        </w:rPr>
        <w:t>получено</w:t>
      </w:r>
      <w:r w:rsidR="000D63D9" w:rsidRPr="000D63D9">
        <w:rPr>
          <w:rFonts w:eastAsiaTheme="minorHAnsi"/>
          <w:sz w:val="26"/>
          <w:szCs w:val="26"/>
        </w:rPr>
        <w:t xml:space="preserve"> 559,3 </w:t>
      </w:r>
      <w:r w:rsidR="003A433B">
        <w:rPr>
          <w:rFonts w:eastAsiaTheme="minorHAnsi"/>
          <w:sz w:val="26"/>
          <w:szCs w:val="26"/>
        </w:rPr>
        <w:t>т</w:t>
      </w:r>
      <w:r w:rsidR="00F128F6">
        <w:rPr>
          <w:rFonts w:eastAsiaTheme="minorHAnsi"/>
          <w:sz w:val="26"/>
          <w:szCs w:val="26"/>
        </w:rPr>
        <w:t xml:space="preserve">). К уровню </w:t>
      </w:r>
      <w:r w:rsidR="000D63D9" w:rsidRPr="000D63D9">
        <w:rPr>
          <w:rFonts w:eastAsiaTheme="minorHAnsi"/>
          <w:sz w:val="26"/>
          <w:szCs w:val="26"/>
        </w:rPr>
        <w:t>2014 год</w:t>
      </w:r>
      <w:r w:rsidR="00F128F6">
        <w:rPr>
          <w:rFonts w:eastAsiaTheme="minorHAnsi"/>
          <w:sz w:val="26"/>
          <w:szCs w:val="26"/>
        </w:rPr>
        <w:t>а</w:t>
      </w:r>
      <w:r w:rsidR="000D63D9" w:rsidRPr="000D63D9">
        <w:rPr>
          <w:rFonts w:eastAsiaTheme="minorHAnsi"/>
          <w:sz w:val="26"/>
          <w:szCs w:val="26"/>
        </w:rPr>
        <w:t xml:space="preserve"> (3220,2 </w:t>
      </w:r>
      <w:r w:rsidR="003A433B">
        <w:rPr>
          <w:rFonts w:eastAsiaTheme="minorHAnsi"/>
          <w:sz w:val="26"/>
          <w:szCs w:val="26"/>
        </w:rPr>
        <w:t>т)</w:t>
      </w:r>
      <w:r w:rsidR="000D63D9" w:rsidRPr="000D63D9">
        <w:rPr>
          <w:rFonts w:eastAsiaTheme="minorHAnsi"/>
          <w:sz w:val="26"/>
          <w:szCs w:val="26"/>
        </w:rPr>
        <w:t xml:space="preserve"> с</w:t>
      </w:r>
      <w:r w:rsidR="005E423B">
        <w:rPr>
          <w:rFonts w:eastAsiaTheme="minorHAnsi"/>
          <w:sz w:val="26"/>
          <w:szCs w:val="26"/>
        </w:rPr>
        <w:t>нижен</w:t>
      </w:r>
      <w:r w:rsidR="00F128F6">
        <w:rPr>
          <w:rFonts w:eastAsiaTheme="minorHAnsi"/>
          <w:sz w:val="26"/>
          <w:szCs w:val="26"/>
        </w:rPr>
        <w:t xml:space="preserve">ие составило </w:t>
      </w:r>
      <w:r w:rsidR="005E423B">
        <w:rPr>
          <w:rFonts w:eastAsiaTheme="minorHAnsi"/>
          <w:sz w:val="26"/>
          <w:szCs w:val="26"/>
        </w:rPr>
        <w:t>526,5 т или 19,5</w:t>
      </w:r>
      <w:r w:rsidR="000D63D9" w:rsidRPr="000D63D9">
        <w:rPr>
          <w:rFonts w:eastAsiaTheme="minorHAnsi"/>
          <w:sz w:val="26"/>
          <w:szCs w:val="26"/>
        </w:rPr>
        <w:t>%;</w:t>
      </w:r>
    </w:p>
    <w:p w:rsidR="000D63D9" w:rsidRPr="000D63D9" w:rsidRDefault="0039386E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0D63D9" w:rsidRPr="000D63D9">
        <w:rPr>
          <w:rFonts w:eastAsiaTheme="minorHAnsi"/>
          <w:sz w:val="26"/>
          <w:szCs w:val="26"/>
        </w:rPr>
        <w:t xml:space="preserve">надой молока на одну корову </w:t>
      </w:r>
      <w:r w:rsidR="00F128F6">
        <w:rPr>
          <w:rFonts w:eastAsiaTheme="minorHAnsi"/>
          <w:sz w:val="26"/>
          <w:szCs w:val="26"/>
        </w:rPr>
        <w:t xml:space="preserve">по </w:t>
      </w:r>
      <w:r w:rsidR="000D63D9" w:rsidRPr="000D63D9">
        <w:rPr>
          <w:rFonts w:eastAsiaTheme="minorHAnsi"/>
          <w:sz w:val="26"/>
          <w:szCs w:val="26"/>
        </w:rPr>
        <w:t>план</w:t>
      </w:r>
      <w:r w:rsidR="00F128F6">
        <w:rPr>
          <w:rFonts w:eastAsiaTheme="minorHAnsi"/>
          <w:sz w:val="26"/>
          <w:szCs w:val="26"/>
        </w:rPr>
        <w:t xml:space="preserve">у должен составлять </w:t>
      </w:r>
      <w:r w:rsidR="000D63D9" w:rsidRPr="000D63D9">
        <w:rPr>
          <w:rFonts w:eastAsiaTheme="minorHAnsi"/>
          <w:sz w:val="26"/>
          <w:szCs w:val="26"/>
        </w:rPr>
        <w:t xml:space="preserve"> </w:t>
      </w:r>
      <w:r w:rsidR="00BB44B0">
        <w:rPr>
          <w:rFonts w:eastAsiaTheme="minorHAnsi"/>
          <w:sz w:val="26"/>
          <w:szCs w:val="26"/>
        </w:rPr>
        <w:t xml:space="preserve">5422 кг, факт </w:t>
      </w:r>
      <w:r w:rsidR="000D63D9" w:rsidRPr="000D63D9">
        <w:rPr>
          <w:rFonts w:eastAsiaTheme="minorHAnsi"/>
          <w:sz w:val="26"/>
          <w:szCs w:val="26"/>
        </w:rPr>
        <w:t>- 4603 кг</w:t>
      </w:r>
      <w:r w:rsidR="00F128F6">
        <w:rPr>
          <w:rFonts w:eastAsiaTheme="minorHAnsi"/>
          <w:sz w:val="26"/>
          <w:szCs w:val="26"/>
        </w:rPr>
        <w:t xml:space="preserve"> </w:t>
      </w:r>
      <w:r w:rsidR="000D63D9" w:rsidRPr="000D63D9">
        <w:rPr>
          <w:rFonts w:eastAsiaTheme="minorHAnsi"/>
          <w:sz w:val="26"/>
          <w:szCs w:val="26"/>
        </w:rPr>
        <w:t xml:space="preserve"> </w:t>
      </w:r>
      <w:r w:rsidR="00F128F6">
        <w:rPr>
          <w:rFonts w:eastAsiaTheme="minorHAnsi"/>
          <w:sz w:val="26"/>
          <w:szCs w:val="26"/>
        </w:rPr>
        <w:t>(</w:t>
      </w:r>
      <w:r w:rsidR="000D63D9" w:rsidRPr="000D63D9">
        <w:rPr>
          <w:rFonts w:eastAsiaTheme="minorHAnsi"/>
          <w:sz w:val="26"/>
          <w:szCs w:val="26"/>
        </w:rPr>
        <w:t>не вы</w:t>
      </w:r>
      <w:r w:rsidR="005E423B">
        <w:rPr>
          <w:rFonts w:eastAsiaTheme="minorHAnsi"/>
          <w:sz w:val="26"/>
          <w:szCs w:val="26"/>
        </w:rPr>
        <w:t>полнено на 81</w:t>
      </w:r>
      <w:r w:rsidR="000D63D9" w:rsidRPr="000D63D9">
        <w:rPr>
          <w:rFonts w:eastAsiaTheme="minorHAnsi"/>
          <w:sz w:val="26"/>
          <w:szCs w:val="26"/>
        </w:rPr>
        <w:t>9 кг</w:t>
      </w:r>
      <w:r w:rsidR="00F128F6">
        <w:rPr>
          <w:rFonts w:eastAsiaTheme="minorHAnsi"/>
          <w:sz w:val="26"/>
          <w:szCs w:val="26"/>
        </w:rPr>
        <w:t>).</w:t>
      </w:r>
      <w:r w:rsidR="000D63D9" w:rsidRPr="000D63D9">
        <w:rPr>
          <w:rFonts w:eastAsiaTheme="minorHAnsi"/>
          <w:sz w:val="26"/>
          <w:szCs w:val="26"/>
        </w:rPr>
        <w:t xml:space="preserve"> </w:t>
      </w:r>
      <w:r w:rsidR="00F128F6">
        <w:rPr>
          <w:rFonts w:eastAsiaTheme="minorHAnsi"/>
          <w:sz w:val="26"/>
          <w:szCs w:val="26"/>
        </w:rPr>
        <w:t xml:space="preserve">К уровню </w:t>
      </w:r>
      <w:r w:rsidR="000D63D9" w:rsidRPr="000D63D9">
        <w:rPr>
          <w:rFonts w:eastAsiaTheme="minorHAnsi"/>
          <w:sz w:val="26"/>
          <w:szCs w:val="26"/>
        </w:rPr>
        <w:t xml:space="preserve"> 2014 год</w:t>
      </w:r>
      <w:r w:rsidR="00F128F6">
        <w:rPr>
          <w:rFonts w:eastAsiaTheme="minorHAnsi"/>
          <w:sz w:val="26"/>
          <w:szCs w:val="26"/>
        </w:rPr>
        <w:t>а</w:t>
      </w:r>
      <w:r w:rsidR="000D63D9" w:rsidRPr="000D63D9">
        <w:rPr>
          <w:rFonts w:eastAsiaTheme="minorHAnsi"/>
          <w:sz w:val="26"/>
          <w:szCs w:val="26"/>
        </w:rPr>
        <w:t xml:space="preserve"> (5367 кг) </w:t>
      </w:r>
      <w:r w:rsidR="00F128F6">
        <w:rPr>
          <w:rFonts w:eastAsiaTheme="minorHAnsi"/>
          <w:sz w:val="26"/>
          <w:szCs w:val="26"/>
        </w:rPr>
        <w:t xml:space="preserve">показатель </w:t>
      </w:r>
      <w:r w:rsidR="000D63D9" w:rsidRPr="000D63D9">
        <w:rPr>
          <w:rFonts w:eastAsiaTheme="minorHAnsi"/>
          <w:sz w:val="26"/>
          <w:szCs w:val="26"/>
        </w:rPr>
        <w:t>снижен на 764 кг или на 16,6%.</w:t>
      </w:r>
    </w:p>
    <w:p w:rsidR="000D63D9" w:rsidRDefault="00BB44B0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Не</w:t>
      </w:r>
      <w:r w:rsidR="000D63D9" w:rsidRPr="000D63D9">
        <w:rPr>
          <w:rFonts w:eastAsiaTheme="minorHAnsi"/>
          <w:sz w:val="26"/>
          <w:szCs w:val="26"/>
        </w:rPr>
        <w:t xml:space="preserve">достижение </w:t>
      </w:r>
      <w:r>
        <w:rPr>
          <w:rFonts w:eastAsiaTheme="minorHAnsi"/>
          <w:sz w:val="26"/>
          <w:szCs w:val="26"/>
        </w:rPr>
        <w:t xml:space="preserve">Обществом </w:t>
      </w:r>
      <w:r w:rsidR="000D63D9" w:rsidRPr="000D63D9">
        <w:rPr>
          <w:rFonts w:eastAsiaTheme="minorHAnsi"/>
          <w:sz w:val="26"/>
          <w:szCs w:val="26"/>
        </w:rPr>
        <w:t>плановых целевых показателей</w:t>
      </w:r>
      <w:r w:rsidR="005E423B">
        <w:rPr>
          <w:rFonts w:eastAsiaTheme="minorHAnsi"/>
          <w:sz w:val="26"/>
          <w:szCs w:val="26"/>
        </w:rPr>
        <w:t xml:space="preserve"> за 2015 год</w:t>
      </w:r>
      <w:r w:rsidR="000D63D9" w:rsidRPr="000D63D9">
        <w:rPr>
          <w:rFonts w:eastAsiaTheme="minorHAnsi"/>
          <w:sz w:val="26"/>
          <w:szCs w:val="26"/>
        </w:rPr>
        <w:t>, установленных Соглашением № 29, в целом</w:t>
      </w:r>
      <w:r>
        <w:rPr>
          <w:rFonts w:eastAsiaTheme="minorHAnsi"/>
          <w:sz w:val="26"/>
          <w:szCs w:val="26"/>
        </w:rPr>
        <w:t xml:space="preserve"> влияет на исполнение Министерством мероприятия № 2 «</w:t>
      </w:r>
      <w:r w:rsidRPr="00E4719B">
        <w:rPr>
          <w:sz w:val="26"/>
          <w:szCs w:val="26"/>
        </w:rPr>
        <w:t>Стимулирование развития молочного скотоводства</w:t>
      </w:r>
      <w:r w:rsidRPr="00E4719B">
        <w:rPr>
          <w:iCs/>
          <w:sz w:val="26"/>
          <w:szCs w:val="26"/>
        </w:rPr>
        <w:t>»</w:t>
      </w:r>
      <w:r w:rsidRPr="00BB44B0">
        <w:rPr>
          <w:iCs/>
          <w:sz w:val="26"/>
          <w:szCs w:val="26"/>
        </w:rPr>
        <w:t xml:space="preserve"> </w:t>
      </w:r>
      <w:r w:rsidRPr="00E4719B">
        <w:rPr>
          <w:iCs/>
          <w:sz w:val="26"/>
          <w:szCs w:val="26"/>
        </w:rPr>
        <w:t>Подпрограммы</w:t>
      </w:r>
      <w:r>
        <w:rPr>
          <w:iCs/>
          <w:sz w:val="26"/>
          <w:szCs w:val="26"/>
        </w:rPr>
        <w:t xml:space="preserve"> </w:t>
      </w:r>
      <w:r w:rsidRPr="00E4719B">
        <w:rPr>
          <w:iCs/>
          <w:sz w:val="26"/>
          <w:szCs w:val="26"/>
        </w:rPr>
        <w:t>№ 2 «</w:t>
      </w:r>
      <w:r w:rsidRPr="00E4719B">
        <w:rPr>
          <w:sz w:val="26"/>
          <w:szCs w:val="26"/>
        </w:rPr>
        <w:t>Развитие подотрасли животноводства, переработки и реализации продукции животноводства» Госпрограммы</w:t>
      </w:r>
      <w:r w:rsidR="000D63D9" w:rsidRPr="000D63D9">
        <w:rPr>
          <w:rFonts w:eastAsiaTheme="minorHAnsi"/>
          <w:sz w:val="26"/>
          <w:szCs w:val="26"/>
        </w:rPr>
        <w:t>, на котор</w:t>
      </w:r>
      <w:r w:rsidR="00412095">
        <w:rPr>
          <w:rFonts w:eastAsiaTheme="minorHAnsi"/>
          <w:sz w:val="26"/>
          <w:szCs w:val="26"/>
        </w:rPr>
        <w:t>ое</w:t>
      </w:r>
      <w:r w:rsidR="000D63D9" w:rsidRPr="000D63D9">
        <w:rPr>
          <w:rFonts w:eastAsiaTheme="minorHAnsi"/>
          <w:sz w:val="26"/>
          <w:szCs w:val="26"/>
        </w:rPr>
        <w:t xml:space="preserve"> пред</w:t>
      </w:r>
      <w:r>
        <w:rPr>
          <w:rFonts w:eastAsiaTheme="minorHAnsi"/>
          <w:sz w:val="26"/>
          <w:szCs w:val="26"/>
        </w:rPr>
        <w:t>оставлялась субсидия</w:t>
      </w:r>
      <w:r w:rsidR="000D63D9" w:rsidRPr="000D63D9">
        <w:rPr>
          <w:rFonts w:eastAsiaTheme="minorHAnsi"/>
          <w:sz w:val="26"/>
          <w:szCs w:val="26"/>
        </w:rPr>
        <w:t>.</w:t>
      </w:r>
    </w:p>
    <w:p w:rsidR="005E423B" w:rsidRPr="000133A1" w:rsidRDefault="005E423B" w:rsidP="001668BD">
      <w:pPr>
        <w:overflowPunct/>
        <w:ind w:firstLine="567"/>
        <w:jc w:val="both"/>
        <w:textAlignment w:val="auto"/>
        <w:rPr>
          <w:i/>
          <w:iCs/>
          <w:color w:val="000000"/>
          <w:sz w:val="26"/>
          <w:szCs w:val="26"/>
          <w:lang w:eastAsia="ru-RU" w:bidi="ru-RU"/>
        </w:rPr>
      </w:pPr>
      <w:r w:rsidRPr="005E423B">
        <w:rPr>
          <w:rFonts w:eastAsiaTheme="minorHAnsi"/>
          <w:i/>
          <w:iCs/>
          <w:sz w:val="26"/>
          <w:szCs w:val="26"/>
        </w:rPr>
        <w:t xml:space="preserve">Субсидия 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на финансовое обеспечение (возмещение) затрат по </w:t>
      </w:r>
      <w:r w:rsidR="000133A1">
        <w:rPr>
          <w:i/>
          <w:iCs/>
          <w:color w:val="000000"/>
          <w:sz w:val="26"/>
          <w:szCs w:val="26"/>
          <w:lang w:eastAsia="ru-RU" w:bidi="ru-RU"/>
        </w:rPr>
        <w:t>исполнению</w:t>
      </w:r>
      <w:r w:rsidRPr="005E423B">
        <w:rPr>
          <w:rFonts w:eastAsia="Arial Unicode MS"/>
          <w:i/>
          <w:sz w:val="26"/>
          <w:szCs w:val="26"/>
          <w:lang w:eastAsia="ru-RU"/>
        </w:rPr>
        <w:t xml:space="preserve"> региональных программ в подотрасли животноводства</w:t>
      </w:r>
      <w:r w:rsidRPr="005E423B">
        <w:rPr>
          <w:rFonts w:eastAsia="Arial Unicode MS"/>
          <w:sz w:val="26"/>
          <w:szCs w:val="26"/>
          <w:lang w:eastAsia="ru-RU"/>
        </w:rPr>
        <w:t xml:space="preserve"> </w:t>
      </w:r>
      <w:r w:rsidRPr="005E423B">
        <w:rPr>
          <w:rFonts w:eastAsia="Arial Unicode MS"/>
          <w:i/>
          <w:sz w:val="26"/>
          <w:szCs w:val="26"/>
          <w:lang w:eastAsia="ru-RU"/>
        </w:rPr>
        <w:t>в части</w:t>
      </w:r>
      <w:r w:rsidRPr="005E423B">
        <w:rPr>
          <w:rFonts w:eastAsiaTheme="minorHAnsi"/>
          <w:i/>
          <w:sz w:val="26"/>
          <w:szCs w:val="26"/>
        </w:rPr>
        <w:t xml:space="preserve"> содержания основног</w:t>
      </w:r>
      <w:r w:rsidR="000133A1">
        <w:rPr>
          <w:rFonts w:eastAsiaTheme="minorHAnsi"/>
          <w:i/>
          <w:sz w:val="26"/>
          <w:szCs w:val="26"/>
        </w:rPr>
        <w:t>о стада КРС</w:t>
      </w:r>
      <w:r w:rsidRPr="005E423B">
        <w:rPr>
          <w:rFonts w:eastAsia="Arial Unicode MS"/>
          <w:i/>
          <w:sz w:val="26"/>
          <w:szCs w:val="26"/>
          <w:lang w:eastAsia="ru-RU"/>
        </w:rPr>
        <w:t xml:space="preserve"> молочных и мясных пород </w:t>
      </w:r>
      <w:r w:rsidR="000133A1">
        <w:rPr>
          <w:rFonts w:eastAsiaTheme="minorHAnsi"/>
          <w:i/>
          <w:iCs/>
          <w:sz w:val="26"/>
          <w:szCs w:val="26"/>
        </w:rPr>
        <w:t>(п. 1.4. Порядка</w:t>
      </w:r>
      <w:r w:rsidRPr="005E423B">
        <w:rPr>
          <w:rFonts w:eastAsiaTheme="minorHAnsi"/>
          <w:i/>
          <w:iCs/>
          <w:sz w:val="26"/>
          <w:szCs w:val="26"/>
        </w:rPr>
        <w:t xml:space="preserve"> № 89)</w:t>
      </w:r>
      <w:r w:rsidRPr="005E423B">
        <w:rPr>
          <w:rFonts w:eastAsia="Arial Unicode MS"/>
          <w:i/>
          <w:sz w:val="26"/>
          <w:szCs w:val="26"/>
          <w:lang w:eastAsia="ru-RU"/>
        </w:rPr>
        <w:t>;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0133A1"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</w:t>
      </w:r>
      <w:r w:rsidR="000133A1">
        <w:rPr>
          <w:i/>
          <w:iCs/>
          <w:color w:val="000000"/>
          <w:sz w:val="26"/>
          <w:szCs w:val="26"/>
          <w:lang w:eastAsia="ru-RU" w:bidi="ru-RU"/>
        </w:rPr>
        <w:t xml:space="preserve"> по</w:t>
      </w:r>
      <w:r w:rsidR="000133A1" w:rsidRPr="000D63D9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 w:rsidR="000133A1">
        <w:rPr>
          <w:i/>
          <w:iCs/>
          <w:color w:val="000000"/>
          <w:sz w:val="26"/>
          <w:szCs w:val="26"/>
          <w:lang w:eastAsia="ru-RU" w:bidi="ru-RU"/>
        </w:rPr>
        <w:t>переработке</w:t>
      </w:r>
      <w:r w:rsidR="000133A1" w:rsidRPr="000D63D9">
        <w:rPr>
          <w:i/>
          <w:iCs/>
          <w:color w:val="000000"/>
          <w:sz w:val="26"/>
          <w:szCs w:val="26"/>
          <w:lang w:eastAsia="ru-RU" w:bidi="ru-RU"/>
        </w:rPr>
        <w:t xml:space="preserve"> и реализации продукции животноводства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 в части </w:t>
      </w:r>
      <w:r w:rsidR="000133A1">
        <w:rPr>
          <w:rFonts w:eastAsiaTheme="minorHAnsi"/>
          <w:i/>
          <w:iCs/>
          <w:sz w:val="26"/>
          <w:szCs w:val="26"/>
        </w:rPr>
        <w:t>содержания КРС</w:t>
      </w:r>
      <w:r w:rsidRPr="005E423B">
        <w:rPr>
          <w:rFonts w:eastAsiaTheme="minorHAnsi"/>
          <w:i/>
          <w:iCs/>
          <w:sz w:val="26"/>
          <w:szCs w:val="26"/>
        </w:rPr>
        <w:t xml:space="preserve"> молочного и мясного направлений (1.2. Порядка № 110).</w:t>
      </w:r>
    </w:p>
    <w:p w:rsidR="005E423B" w:rsidRDefault="00403B85" w:rsidP="001668BD">
      <w:pPr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Субсидии получены в 2015 году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АО «Комсомолец» </w:t>
      </w:r>
      <w:r w:rsidR="00F128F6">
        <w:rPr>
          <w:color w:val="000000"/>
          <w:sz w:val="26"/>
          <w:szCs w:val="26"/>
          <w:lang w:eastAsia="ru-RU" w:bidi="ru-RU"/>
        </w:rPr>
        <w:t>в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1</w:t>
      </w:r>
      <w:r w:rsidR="00F128F6">
        <w:rPr>
          <w:color w:val="000000"/>
          <w:sz w:val="26"/>
          <w:szCs w:val="26"/>
          <w:lang w:eastAsia="ru-RU" w:bidi="ru-RU"/>
        </w:rPr>
        <w:t>-</w:t>
      </w:r>
      <w:r w:rsidR="005E423B" w:rsidRPr="005E423B">
        <w:rPr>
          <w:color w:val="000000"/>
          <w:sz w:val="26"/>
          <w:szCs w:val="26"/>
          <w:lang w:eastAsia="ru-RU" w:bidi="ru-RU"/>
        </w:rPr>
        <w:t>3 квартал</w:t>
      </w:r>
      <w:r w:rsidR="00F128F6">
        <w:rPr>
          <w:color w:val="000000"/>
          <w:sz w:val="26"/>
          <w:szCs w:val="26"/>
          <w:lang w:eastAsia="ru-RU" w:bidi="ru-RU"/>
        </w:rPr>
        <w:t>ах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на </w:t>
      </w:r>
      <w:r w:rsidR="005E423B" w:rsidRPr="005E423B">
        <w:rPr>
          <w:rFonts w:eastAsiaTheme="minorHAnsi"/>
          <w:sz w:val="26"/>
          <w:szCs w:val="26"/>
        </w:rPr>
        <w:t>сод</w:t>
      </w:r>
      <w:r>
        <w:rPr>
          <w:rFonts w:eastAsiaTheme="minorHAnsi"/>
          <w:sz w:val="26"/>
          <w:szCs w:val="26"/>
        </w:rPr>
        <w:t xml:space="preserve">ержание основного стада </w:t>
      </w:r>
      <w:r w:rsidR="005E423B" w:rsidRPr="005E423B">
        <w:rPr>
          <w:rFonts w:eastAsiaTheme="minorHAnsi"/>
          <w:sz w:val="26"/>
          <w:szCs w:val="26"/>
        </w:rPr>
        <w:t xml:space="preserve">КРС молочных и мясных пород </w:t>
      </w:r>
      <w:r w:rsidR="005E423B" w:rsidRPr="005E423B">
        <w:rPr>
          <w:color w:val="000000"/>
          <w:sz w:val="26"/>
          <w:szCs w:val="26"/>
          <w:lang w:eastAsia="ru-RU" w:bidi="ru-RU"/>
        </w:rPr>
        <w:t>в</w:t>
      </w:r>
      <w:r w:rsidR="00F128F6">
        <w:rPr>
          <w:color w:val="000000"/>
          <w:sz w:val="26"/>
          <w:szCs w:val="26"/>
          <w:lang w:eastAsia="ru-RU" w:bidi="ru-RU"/>
        </w:rPr>
        <w:t xml:space="preserve"> общей 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сумме 14 022,7 тыс. рублей, в 2016 году за 1 квартал на содержание </w:t>
      </w:r>
      <w:r w:rsidR="005E423B" w:rsidRPr="005E423B">
        <w:rPr>
          <w:rFonts w:eastAsiaTheme="minorHAnsi"/>
          <w:sz w:val="26"/>
          <w:szCs w:val="26"/>
        </w:rPr>
        <w:t>КРС молочного направления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</w:t>
      </w:r>
      <w:r w:rsidR="00412095">
        <w:rPr>
          <w:color w:val="000000"/>
          <w:sz w:val="26"/>
          <w:szCs w:val="26"/>
          <w:lang w:eastAsia="ru-RU" w:bidi="ru-RU"/>
        </w:rPr>
        <w:t xml:space="preserve">- 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в </w:t>
      </w:r>
      <w:r w:rsidR="00F128F6">
        <w:rPr>
          <w:color w:val="000000"/>
          <w:sz w:val="26"/>
          <w:szCs w:val="26"/>
          <w:lang w:eastAsia="ru-RU" w:bidi="ru-RU"/>
        </w:rPr>
        <w:t>размере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2</w:t>
      </w:r>
      <w:r w:rsidR="00F128F6">
        <w:rPr>
          <w:color w:val="000000"/>
          <w:sz w:val="26"/>
          <w:szCs w:val="26"/>
          <w:lang w:eastAsia="ru-RU" w:bidi="ru-RU"/>
        </w:rPr>
        <w:t> </w:t>
      </w:r>
      <w:r w:rsidR="005E423B" w:rsidRPr="005E423B">
        <w:rPr>
          <w:color w:val="000000"/>
          <w:sz w:val="26"/>
          <w:szCs w:val="26"/>
          <w:lang w:eastAsia="ru-RU" w:bidi="ru-RU"/>
        </w:rPr>
        <w:t>488</w:t>
      </w:r>
      <w:r w:rsidR="00F128F6">
        <w:rPr>
          <w:color w:val="000000"/>
          <w:sz w:val="26"/>
          <w:szCs w:val="26"/>
          <w:lang w:eastAsia="ru-RU" w:bidi="ru-RU"/>
        </w:rPr>
        <w:t>,</w:t>
      </w:r>
      <w:r w:rsidR="005E423B" w:rsidRPr="005E423B">
        <w:rPr>
          <w:color w:val="000000"/>
          <w:sz w:val="26"/>
          <w:szCs w:val="26"/>
          <w:lang w:eastAsia="ru-RU" w:bidi="ru-RU"/>
        </w:rPr>
        <w:t>2 тыс. рублей.</w:t>
      </w:r>
    </w:p>
    <w:p w:rsidR="008C1FE6" w:rsidRDefault="00403B85" w:rsidP="001668BD">
      <w:pPr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 w:bidi="ru-RU"/>
        </w:rPr>
        <w:t xml:space="preserve">Обоснованность </w:t>
      </w:r>
      <w:r w:rsidR="008C1FE6">
        <w:rPr>
          <w:color w:val="000000"/>
          <w:sz w:val="26"/>
          <w:szCs w:val="26"/>
          <w:lang w:eastAsia="ru-RU" w:bidi="ru-RU"/>
        </w:rPr>
        <w:t xml:space="preserve">получения и использования </w:t>
      </w:r>
      <w:r w:rsidR="00F128F6">
        <w:rPr>
          <w:color w:val="000000"/>
          <w:sz w:val="26"/>
          <w:szCs w:val="26"/>
          <w:lang w:eastAsia="ru-RU" w:bidi="ru-RU"/>
        </w:rPr>
        <w:t>АО «Комсомолец»</w:t>
      </w:r>
      <w:r w:rsidR="008C1FE6">
        <w:rPr>
          <w:color w:val="000000"/>
          <w:sz w:val="26"/>
          <w:szCs w:val="26"/>
          <w:lang w:eastAsia="ru-RU" w:bidi="ru-RU"/>
        </w:rPr>
        <w:t xml:space="preserve"> субсидии за 1 квартал 2015 года </w:t>
      </w:r>
      <w:r w:rsidR="00F128F6">
        <w:rPr>
          <w:color w:val="000000"/>
          <w:sz w:val="26"/>
          <w:szCs w:val="26"/>
          <w:lang w:eastAsia="ru-RU" w:bidi="ru-RU"/>
        </w:rPr>
        <w:t xml:space="preserve">и </w:t>
      </w:r>
      <w:r w:rsidR="00F128F6">
        <w:rPr>
          <w:rFonts w:eastAsia="Arial Unicode MS"/>
          <w:sz w:val="26"/>
          <w:szCs w:val="26"/>
          <w:lang w:eastAsia="ru-RU"/>
        </w:rPr>
        <w:t>2016 года</w:t>
      </w:r>
      <w:r w:rsidR="00F128F6">
        <w:rPr>
          <w:color w:val="000000"/>
          <w:sz w:val="26"/>
          <w:szCs w:val="26"/>
          <w:lang w:eastAsia="ru-RU" w:bidi="ru-RU"/>
        </w:rPr>
        <w:t xml:space="preserve"> </w:t>
      </w:r>
      <w:r w:rsidR="008C1FE6">
        <w:rPr>
          <w:color w:val="000000"/>
          <w:sz w:val="26"/>
          <w:szCs w:val="26"/>
          <w:lang w:eastAsia="ru-RU" w:bidi="ru-RU"/>
        </w:rPr>
        <w:t>в размер</w:t>
      </w:r>
      <w:r w:rsidR="00F128F6">
        <w:rPr>
          <w:color w:val="000000"/>
          <w:sz w:val="26"/>
          <w:szCs w:val="26"/>
          <w:lang w:eastAsia="ru-RU" w:bidi="ru-RU"/>
        </w:rPr>
        <w:t>ах</w:t>
      </w:r>
      <w:r w:rsidR="008C1FE6">
        <w:rPr>
          <w:color w:val="000000"/>
          <w:sz w:val="26"/>
          <w:szCs w:val="26"/>
          <w:lang w:eastAsia="ru-RU" w:bidi="ru-RU"/>
        </w:rPr>
        <w:t xml:space="preserve"> </w:t>
      </w:r>
      <w:r w:rsidR="008C1FE6" w:rsidRPr="005E423B">
        <w:rPr>
          <w:rFonts w:eastAsia="Arial Unicode MS"/>
          <w:sz w:val="26"/>
          <w:szCs w:val="26"/>
          <w:lang w:eastAsia="ru-RU"/>
        </w:rPr>
        <w:t>4 674,2 тыс. рублей</w:t>
      </w:r>
      <w:r w:rsidR="001522E4">
        <w:rPr>
          <w:rFonts w:eastAsia="Arial Unicode MS"/>
          <w:sz w:val="26"/>
          <w:szCs w:val="26"/>
          <w:lang w:eastAsia="ru-RU"/>
        </w:rPr>
        <w:t xml:space="preserve"> и 2 488,2 тыс. рублей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="00F128F6">
        <w:rPr>
          <w:rFonts w:eastAsia="Arial Unicode MS"/>
          <w:sz w:val="26"/>
          <w:szCs w:val="26"/>
          <w:lang w:eastAsia="ru-RU"/>
        </w:rPr>
        <w:t xml:space="preserve">соответственно </w:t>
      </w:r>
      <w:r>
        <w:rPr>
          <w:rFonts w:eastAsia="Arial Unicode MS"/>
          <w:sz w:val="26"/>
          <w:szCs w:val="26"/>
          <w:lang w:eastAsia="ru-RU"/>
        </w:rPr>
        <w:t>подтверждена первичными документами,</w:t>
      </w:r>
      <w:r w:rsidR="001522E4">
        <w:rPr>
          <w:rFonts w:eastAsia="Arial Unicode MS"/>
          <w:sz w:val="26"/>
          <w:szCs w:val="26"/>
          <w:lang w:eastAsia="ru-RU"/>
        </w:rPr>
        <w:t xml:space="preserve"> </w:t>
      </w:r>
      <w:r w:rsidR="008C1FE6">
        <w:rPr>
          <w:rFonts w:eastAsia="Arial Unicode MS"/>
          <w:sz w:val="26"/>
          <w:szCs w:val="26"/>
          <w:lang w:eastAsia="ru-RU"/>
        </w:rPr>
        <w:t>нарушений не установлено.</w:t>
      </w:r>
    </w:p>
    <w:p w:rsidR="008C1FE6" w:rsidRDefault="00737C09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 xml:space="preserve">За 2 </w:t>
      </w:r>
      <w:r w:rsidR="008C1FE6">
        <w:rPr>
          <w:rFonts w:eastAsia="Arial Unicode MS"/>
          <w:sz w:val="26"/>
          <w:szCs w:val="26"/>
          <w:lang w:eastAsia="ru-RU"/>
        </w:rPr>
        <w:t>и 3 квартал</w:t>
      </w:r>
      <w:r>
        <w:rPr>
          <w:rFonts w:eastAsia="Arial Unicode MS"/>
          <w:sz w:val="26"/>
          <w:szCs w:val="26"/>
          <w:lang w:eastAsia="ru-RU"/>
        </w:rPr>
        <w:t>ы</w:t>
      </w:r>
      <w:r w:rsidR="008C1FE6">
        <w:rPr>
          <w:rFonts w:eastAsia="Arial Unicode MS"/>
          <w:sz w:val="26"/>
          <w:szCs w:val="26"/>
          <w:lang w:eastAsia="ru-RU"/>
        </w:rPr>
        <w:t xml:space="preserve"> 2015 года субсидия получена Обществом в общей сумме </w:t>
      </w:r>
      <w:r w:rsidR="008C1FE6" w:rsidRPr="00E84498">
        <w:rPr>
          <w:rFonts w:eastAsia="Arial Unicode MS"/>
          <w:sz w:val="26"/>
          <w:szCs w:val="26"/>
          <w:lang w:eastAsia="ru-RU"/>
        </w:rPr>
        <w:t>5 322,2 тыс. рублей, из</w:t>
      </w:r>
      <w:r w:rsidR="008C1FE6">
        <w:rPr>
          <w:rFonts w:eastAsia="Arial Unicode MS"/>
          <w:sz w:val="26"/>
          <w:szCs w:val="26"/>
          <w:lang w:eastAsia="ru-RU"/>
        </w:rPr>
        <w:t xml:space="preserve"> них за 2 </w:t>
      </w:r>
      <w:r>
        <w:rPr>
          <w:rFonts w:eastAsia="Arial Unicode MS"/>
          <w:sz w:val="26"/>
          <w:szCs w:val="26"/>
          <w:lang w:eastAsia="ru-RU"/>
        </w:rPr>
        <w:t>квартал</w:t>
      </w:r>
      <w:r w:rsidR="008C1FE6">
        <w:rPr>
          <w:rFonts w:eastAsia="Arial Unicode MS"/>
          <w:sz w:val="26"/>
          <w:szCs w:val="26"/>
          <w:lang w:eastAsia="ru-RU"/>
        </w:rPr>
        <w:t xml:space="preserve"> </w:t>
      </w:r>
      <w:r w:rsidR="00403B85">
        <w:rPr>
          <w:rFonts w:eastAsia="Arial Unicode MS"/>
          <w:sz w:val="26"/>
          <w:szCs w:val="26"/>
          <w:lang w:eastAsia="ru-RU"/>
        </w:rPr>
        <w:t>-</w:t>
      </w:r>
      <w:r w:rsidR="009347E1">
        <w:rPr>
          <w:rFonts w:eastAsia="Arial Unicode MS"/>
          <w:sz w:val="26"/>
          <w:szCs w:val="26"/>
          <w:lang w:eastAsia="ru-RU"/>
        </w:rPr>
        <w:t xml:space="preserve"> 648,0 тыс. рублей </w:t>
      </w:r>
      <w:r w:rsidR="008C1FE6" w:rsidRPr="005E423B">
        <w:rPr>
          <w:rFonts w:eastAsia="Arial Unicode MS"/>
          <w:sz w:val="26"/>
          <w:szCs w:val="26"/>
          <w:lang w:eastAsia="ru-RU"/>
        </w:rPr>
        <w:t>при уменьшении поголовья основного стада мясного направления по состоянию на 01.05.</w:t>
      </w:r>
      <w:r w:rsidR="008C1FE6">
        <w:rPr>
          <w:rFonts w:eastAsia="Arial Unicode MS"/>
          <w:sz w:val="26"/>
          <w:szCs w:val="26"/>
          <w:lang w:eastAsia="ru-RU"/>
        </w:rPr>
        <w:t>2015</w:t>
      </w:r>
      <w:r w:rsidR="00675A5D">
        <w:rPr>
          <w:rFonts w:eastAsia="Arial Unicode MS"/>
          <w:sz w:val="26"/>
          <w:szCs w:val="26"/>
          <w:lang w:eastAsia="ru-RU"/>
        </w:rPr>
        <w:t>.</w:t>
      </w:r>
      <w:r w:rsidR="006755BD">
        <w:rPr>
          <w:rFonts w:eastAsia="Arial Unicode MS"/>
          <w:sz w:val="26"/>
          <w:szCs w:val="26"/>
          <w:lang w:eastAsia="ru-RU"/>
        </w:rPr>
        <w:t xml:space="preserve"> </w:t>
      </w:r>
      <w:r w:rsidR="00675A5D">
        <w:rPr>
          <w:rFonts w:eastAsia="Arial Unicode MS"/>
          <w:sz w:val="26"/>
          <w:szCs w:val="26"/>
          <w:lang w:eastAsia="ru-RU"/>
        </w:rPr>
        <w:t>З</w:t>
      </w:r>
      <w:r w:rsidR="008C1FE6">
        <w:rPr>
          <w:rFonts w:eastAsia="Arial Unicode MS"/>
          <w:sz w:val="26"/>
          <w:szCs w:val="26"/>
          <w:lang w:eastAsia="ru-RU"/>
        </w:rPr>
        <w:t xml:space="preserve">а 3 квартал </w:t>
      </w:r>
      <w:r w:rsidR="00675A5D">
        <w:rPr>
          <w:rFonts w:eastAsia="Arial Unicode MS"/>
          <w:sz w:val="26"/>
          <w:szCs w:val="26"/>
          <w:lang w:eastAsia="ru-RU"/>
        </w:rPr>
        <w:t xml:space="preserve">получено </w:t>
      </w:r>
      <w:r w:rsidR="008C1FE6">
        <w:rPr>
          <w:rFonts w:eastAsia="Arial Unicode MS"/>
          <w:sz w:val="26"/>
          <w:szCs w:val="26"/>
          <w:lang w:eastAsia="ru-RU"/>
        </w:rPr>
        <w:t>4</w:t>
      </w:r>
      <w:r w:rsidR="00403B85">
        <w:rPr>
          <w:rFonts w:eastAsia="Arial Unicode MS"/>
          <w:sz w:val="26"/>
          <w:szCs w:val="26"/>
          <w:lang w:eastAsia="ru-RU"/>
        </w:rPr>
        <w:t xml:space="preserve"> </w:t>
      </w:r>
      <w:r w:rsidR="008C1FE6">
        <w:rPr>
          <w:rFonts w:eastAsia="Arial Unicode MS"/>
          <w:sz w:val="26"/>
          <w:szCs w:val="26"/>
          <w:lang w:eastAsia="ru-RU"/>
        </w:rPr>
        <w:t>674,2 тыс. рублей</w:t>
      </w:r>
      <w:r w:rsidR="008C1FE6" w:rsidRPr="005E423B">
        <w:rPr>
          <w:rFonts w:eastAsia="Arial Unicode MS"/>
          <w:sz w:val="26"/>
          <w:szCs w:val="26"/>
          <w:lang w:eastAsia="ru-RU"/>
        </w:rPr>
        <w:t xml:space="preserve"> при уменьшении поголовья основного стада </w:t>
      </w:r>
      <w:r w:rsidR="008C1FE6">
        <w:rPr>
          <w:rFonts w:eastAsia="Arial Unicode MS"/>
          <w:sz w:val="26"/>
          <w:szCs w:val="26"/>
          <w:lang w:eastAsia="ru-RU"/>
        </w:rPr>
        <w:t xml:space="preserve">молочного и </w:t>
      </w:r>
      <w:r w:rsidR="008C1FE6" w:rsidRPr="005E423B">
        <w:rPr>
          <w:rFonts w:eastAsia="Arial Unicode MS"/>
          <w:sz w:val="26"/>
          <w:szCs w:val="26"/>
          <w:lang w:eastAsia="ru-RU"/>
        </w:rPr>
        <w:t>мясного направле</w:t>
      </w:r>
      <w:r w:rsidR="008C1FE6">
        <w:rPr>
          <w:rFonts w:eastAsia="Arial Unicode MS"/>
          <w:sz w:val="26"/>
          <w:szCs w:val="26"/>
          <w:lang w:eastAsia="ru-RU"/>
        </w:rPr>
        <w:t>ния по состоянию на</w:t>
      </w:r>
      <w:r w:rsidR="003A433B">
        <w:rPr>
          <w:rFonts w:eastAsia="Arial Unicode MS"/>
          <w:sz w:val="26"/>
          <w:szCs w:val="26"/>
          <w:lang w:eastAsia="ru-RU"/>
        </w:rPr>
        <w:t xml:space="preserve"> </w:t>
      </w:r>
      <w:r w:rsidR="008C1FE6" w:rsidRPr="005E423B">
        <w:rPr>
          <w:rFonts w:eastAsia="Arial Unicode MS"/>
          <w:sz w:val="26"/>
          <w:szCs w:val="26"/>
          <w:lang w:eastAsia="ru-RU"/>
        </w:rPr>
        <w:t>01.08.2015 и на 01.09.2015.</w:t>
      </w:r>
    </w:p>
    <w:p w:rsidR="008C1FE6" w:rsidRPr="005E423B" w:rsidRDefault="00403B85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Факт снижения поголовья скота документально подтвержден</w:t>
      </w:r>
      <w:r w:rsidR="006755BD" w:rsidRPr="001522E4">
        <w:rPr>
          <w:rFonts w:eastAsia="Arial Unicode MS"/>
          <w:sz w:val="26"/>
          <w:szCs w:val="26"/>
          <w:lang w:eastAsia="ru-RU"/>
        </w:rPr>
        <w:t xml:space="preserve"> (</w:t>
      </w:r>
      <w:r w:rsidR="006755BD" w:rsidRPr="001522E4">
        <w:rPr>
          <w:color w:val="000000"/>
          <w:sz w:val="26"/>
          <w:szCs w:val="26"/>
          <w:lang w:eastAsia="ru-RU" w:bidi="ru-RU"/>
        </w:rPr>
        <w:t>отчеты о</w:t>
      </w:r>
      <w:r w:rsidR="006755BD" w:rsidRPr="006755BD">
        <w:rPr>
          <w:color w:val="000000"/>
          <w:sz w:val="26"/>
          <w:szCs w:val="26"/>
          <w:lang w:eastAsia="ru-RU" w:bidi="ru-RU"/>
        </w:rPr>
        <w:t xml:space="preserve"> движения скота ф. СП-51</w:t>
      </w:r>
      <w:r w:rsidR="006755BD" w:rsidRPr="001522E4">
        <w:rPr>
          <w:color w:val="000000"/>
          <w:sz w:val="26"/>
          <w:szCs w:val="26"/>
          <w:lang w:eastAsia="ru-RU" w:bidi="ru-RU"/>
        </w:rPr>
        <w:t>, внутренние отчеты зоотехников</w:t>
      </w:r>
      <w:r>
        <w:rPr>
          <w:rFonts w:eastAsia="Arial Unicode MS"/>
          <w:sz w:val="26"/>
          <w:szCs w:val="26"/>
          <w:lang w:eastAsia="ru-RU"/>
        </w:rPr>
        <w:t xml:space="preserve">, </w:t>
      </w:r>
      <w:r w:rsidR="001522E4" w:rsidRPr="001522E4">
        <w:rPr>
          <w:rFonts w:eastAsia="Arial Unicode MS"/>
          <w:sz w:val="26"/>
          <w:szCs w:val="26"/>
          <w:lang w:eastAsia="ru-RU"/>
        </w:rPr>
        <w:t xml:space="preserve">отчеты </w:t>
      </w:r>
      <w:r w:rsidR="001522E4" w:rsidRPr="001522E4">
        <w:rPr>
          <w:color w:val="000000"/>
          <w:sz w:val="26"/>
          <w:szCs w:val="26"/>
          <w:lang w:bidi="ru-RU"/>
        </w:rPr>
        <w:t>№ П-1 (СХ)</w:t>
      </w:r>
      <w:r w:rsidR="001522E4">
        <w:rPr>
          <w:color w:val="000000"/>
          <w:sz w:val="26"/>
          <w:szCs w:val="26"/>
          <w:lang w:bidi="ru-RU"/>
        </w:rPr>
        <w:t xml:space="preserve"> на указанные даты</w:t>
      </w:r>
      <w:r>
        <w:rPr>
          <w:color w:val="000000"/>
          <w:sz w:val="26"/>
          <w:szCs w:val="26"/>
          <w:lang w:bidi="ru-RU"/>
        </w:rPr>
        <w:t>)</w:t>
      </w:r>
      <w:r w:rsidR="001522E4">
        <w:rPr>
          <w:color w:val="000000"/>
          <w:sz w:val="26"/>
          <w:szCs w:val="26"/>
          <w:lang w:bidi="ru-RU"/>
        </w:rPr>
        <w:t>.</w:t>
      </w:r>
      <w:r w:rsidR="009347E1">
        <w:rPr>
          <w:color w:val="000000"/>
          <w:sz w:val="26"/>
          <w:szCs w:val="26"/>
          <w:lang w:bidi="ru-RU"/>
        </w:rPr>
        <w:t xml:space="preserve"> </w:t>
      </w:r>
    </w:p>
    <w:p w:rsidR="005E423B" w:rsidRPr="005E423B" w:rsidRDefault="00403B85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В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 нарушение </w:t>
      </w:r>
      <w:r w:rsidR="00F128F6">
        <w:rPr>
          <w:rFonts w:eastAsia="Arial Unicode MS"/>
          <w:sz w:val="26"/>
          <w:szCs w:val="26"/>
          <w:lang w:eastAsia="ru-RU"/>
        </w:rPr>
        <w:t xml:space="preserve">условий </w:t>
      </w:r>
      <w:r w:rsidR="005E423B" w:rsidRPr="005E423B">
        <w:rPr>
          <w:rFonts w:eastAsia="Arial Unicode MS"/>
          <w:sz w:val="26"/>
          <w:szCs w:val="26"/>
          <w:lang w:eastAsia="ru-RU"/>
        </w:rPr>
        <w:t>п. 20 Порядка</w:t>
      </w:r>
      <w:r w:rsidR="0043524D">
        <w:rPr>
          <w:rFonts w:eastAsia="Arial Unicode MS"/>
          <w:sz w:val="26"/>
          <w:szCs w:val="26"/>
          <w:lang w:eastAsia="ru-RU"/>
        </w:rPr>
        <w:t xml:space="preserve"> исполнения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 региональных программ в подотрасли животноводства № 89</w:t>
      </w:r>
      <w:r w:rsidR="00F128F6">
        <w:rPr>
          <w:rFonts w:eastAsia="Arial Unicode MS"/>
          <w:sz w:val="26"/>
          <w:szCs w:val="26"/>
          <w:lang w:eastAsia="ru-RU"/>
        </w:rPr>
        <w:t xml:space="preserve"> и 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п. 2.2.10. Соглашения № 29 </w:t>
      </w:r>
      <w:r w:rsidR="00F128F6">
        <w:rPr>
          <w:rFonts w:eastAsia="Arial Unicode MS"/>
          <w:sz w:val="26"/>
          <w:szCs w:val="26"/>
          <w:lang w:eastAsia="ru-RU"/>
        </w:rPr>
        <w:t>А</w:t>
      </w:r>
      <w:r w:rsidR="00412095">
        <w:rPr>
          <w:rFonts w:eastAsia="Arial Unicode MS"/>
          <w:sz w:val="26"/>
          <w:szCs w:val="26"/>
          <w:lang w:eastAsia="ru-RU"/>
        </w:rPr>
        <w:t>О</w:t>
      </w:r>
      <w:r w:rsidR="00F128F6">
        <w:rPr>
          <w:rFonts w:eastAsia="Arial Unicode MS"/>
          <w:sz w:val="26"/>
          <w:szCs w:val="26"/>
          <w:lang w:eastAsia="ru-RU"/>
        </w:rPr>
        <w:t xml:space="preserve"> «Комсомолец» не осуществило</w:t>
      </w:r>
      <w:r w:rsidR="00F128F6" w:rsidRPr="005E423B">
        <w:rPr>
          <w:rFonts w:eastAsia="Arial Unicode MS"/>
          <w:sz w:val="26"/>
          <w:szCs w:val="26"/>
          <w:lang w:eastAsia="ru-RU"/>
        </w:rPr>
        <w:t xml:space="preserve"> </w:t>
      </w:r>
      <w:r w:rsidR="005E423B" w:rsidRPr="005E423B">
        <w:rPr>
          <w:rFonts w:eastAsia="Arial Unicode MS"/>
          <w:sz w:val="26"/>
          <w:szCs w:val="26"/>
          <w:lang w:eastAsia="ru-RU"/>
        </w:rPr>
        <w:t>возврат субсидии</w:t>
      </w:r>
      <w:r w:rsidR="00104752">
        <w:rPr>
          <w:rFonts w:eastAsia="Arial Unicode MS"/>
          <w:sz w:val="26"/>
          <w:szCs w:val="26"/>
          <w:lang w:eastAsia="ru-RU"/>
        </w:rPr>
        <w:t xml:space="preserve"> по требованию Министерства</w:t>
      </w:r>
      <w:r w:rsidR="005E423B" w:rsidRPr="005E423B">
        <w:rPr>
          <w:rFonts w:eastAsia="Arial Unicode MS"/>
          <w:sz w:val="26"/>
          <w:szCs w:val="26"/>
          <w:lang w:eastAsia="ru-RU"/>
        </w:rPr>
        <w:t>.</w:t>
      </w:r>
      <w:r w:rsidR="0046110C">
        <w:rPr>
          <w:rFonts w:eastAsia="Arial Unicode MS"/>
          <w:sz w:val="26"/>
          <w:szCs w:val="26"/>
          <w:lang w:eastAsia="ru-RU"/>
        </w:rPr>
        <w:t xml:space="preserve"> </w:t>
      </w:r>
    </w:p>
    <w:p w:rsidR="005E423B" w:rsidRPr="005E423B" w:rsidRDefault="00F53A72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В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 4 квартал</w:t>
      </w:r>
      <w:r>
        <w:rPr>
          <w:rFonts w:eastAsia="Arial Unicode MS"/>
          <w:sz w:val="26"/>
          <w:szCs w:val="26"/>
          <w:lang w:eastAsia="ru-RU"/>
        </w:rPr>
        <w:t>е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 2015 года субси</w:t>
      </w:r>
      <w:r>
        <w:rPr>
          <w:rFonts w:eastAsia="Arial Unicode MS"/>
          <w:sz w:val="26"/>
          <w:szCs w:val="26"/>
          <w:lang w:eastAsia="ru-RU"/>
        </w:rPr>
        <w:t>дия</w:t>
      </w:r>
      <w:r w:rsidR="005E423B" w:rsidRPr="005E423B">
        <w:rPr>
          <w:rFonts w:eastAsia="Arial Unicode MS"/>
          <w:sz w:val="26"/>
          <w:szCs w:val="26"/>
          <w:lang w:eastAsia="ru-RU"/>
        </w:rPr>
        <w:t xml:space="preserve"> не предоставлялась.</w:t>
      </w:r>
    </w:p>
    <w:p w:rsidR="005E423B" w:rsidRPr="005E423B" w:rsidRDefault="0043524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Плановые показатели на 2015 год,</w:t>
      </w:r>
      <w:r w:rsidRPr="005E42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предусмотренные Соглашением № 29, </w:t>
      </w:r>
      <w:r w:rsidR="00957734" w:rsidRPr="005E423B">
        <w:rPr>
          <w:color w:val="000000"/>
          <w:sz w:val="26"/>
          <w:szCs w:val="26"/>
          <w:lang w:eastAsia="ru-RU" w:bidi="ru-RU"/>
        </w:rPr>
        <w:t xml:space="preserve">Обществом </w:t>
      </w:r>
      <w:r>
        <w:rPr>
          <w:color w:val="000000"/>
          <w:sz w:val="26"/>
          <w:szCs w:val="26"/>
          <w:lang w:eastAsia="ru-RU" w:bidi="ru-RU"/>
        </w:rPr>
        <w:t>не</w:t>
      </w:r>
      <w:r w:rsidR="005E423B" w:rsidRPr="005E423B">
        <w:rPr>
          <w:color w:val="000000"/>
          <w:sz w:val="26"/>
          <w:szCs w:val="26"/>
          <w:lang w:eastAsia="ru-RU" w:bidi="ru-RU"/>
        </w:rPr>
        <w:t xml:space="preserve"> достигнуты:</w:t>
      </w:r>
    </w:p>
    <w:p w:rsidR="005E423B" w:rsidRPr="005E423B" w:rsidRDefault="00E36F90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5E423B" w:rsidRPr="005E423B">
        <w:rPr>
          <w:rFonts w:eastAsiaTheme="minorHAnsi"/>
          <w:sz w:val="26"/>
          <w:szCs w:val="26"/>
        </w:rPr>
        <w:t>производство скота на убой в живом весе</w:t>
      </w:r>
      <w:r w:rsidR="00957734">
        <w:rPr>
          <w:rFonts w:eastAsiaTheme="minorHAnsi"/>
          <w:sz w:val="26"/>
          <w:szCs w:val="26"/>
        </w:rPr>
        <w:t xml:space="preserve"> составило </w:t>
      </w:r>
      <w:r w:rsidR="00957734" w:rsidRPr="005E423B">
        <w:rPr>
          <w:rFonts w:eastAsiaTheme="minorHAnsi"/>
          <w:sz w:val="26"/>
          <w:szCs w:val="26"/>
        </w:rPr>
        <w:t>215,7</w:t>
      </w:r>
      <w:r w:rsidR="00957734">
        <w:rPr>
          <w:rFonts w:eastAsiaTheme="minorHAnsi"/>
          <w:sz w:val="26"/>
          <w:szCs w:val="26"/>
        </w:rPr>
        <w:t xml:space="preserve"> т при </w:t>
      </w:r>
      <w:r w:rsidR="005E423B" w:rsidRPr="005E423B">
        <w:rPr>
          <w:rFonts w:eastAsiaTheme="minorHAnsi"/>
          <w:sz w:val="26"/>
          <w:szCs w:val="26"/>
        </w:rPr>
        <w:t>план</w:t>
      </w:r>
      <w:r w:rsidR="00957734">
        <w:rPr>
          <w:rFonts w:eastAsiaTheme="minorHAnsi"/>
          <w:sz w:val="26"/>
          <w:szCs w:val="26"/>
        </w:rPr>
        <w:t>е</w:t>
      </w:r>
      <w:r w:rsidR="005E423B" w:rsidRPr="005E423B">
        <w:rPr>
          <w:rFonts w:eastAsiaTheme="minorHAnsi"/>
          <w:sz w:val="26"/>
          <w:szCs w:val="26"/>
        </w:rPr>
        <w:t xml:space="preserve"> - 267</w:t>
      </w:r>
      <w:r w:rsidR="00303CA5">
        <w:rPr>
          <w:rFonts w:eastAsiaTheme="minorHAnsi"/>
          <w:sz w:val="26"/>
          <w:szCs w:val="26"/>
        </w:rPr>
        <w:t xml:space="preserve"> т,</w:t>
      </w:r>
      <w:r w:rsidR="005E423B" w:rsidRPr="005E423B">
        <w:rPr>
          <w:rFonts w:eastAsiaTheme="minorHAnsi"/>
          <w:sz w:val="26"/>
          <w:szCs w:val="26"/>
        </w:rPr>
        <w:t xml:space="preserve"> </w:t>
      </w:r>
      <w:r w:rsidR="00957734">
        <w:rPr>
          <w:rFonts w:eastAsiaTheme="minorHAnsi"/>
          <w:sz w:val="26"/>
          <w:szCs w:val="26"/>
        </w:rPr>
        <w:t xml:space="preserve">сокращение </w:t>
      </w:r>
      <w:r w:rsidR="005E423B" w:rsidRPr="005E423B">
        <w:rPr>
          <w:rFonts w:eastAsiaTheme="minorHAnsi"/>
          <w:sz w:val="26"/>
          <w:szCs w:val="26"/>
        </w:rPr>
        <w:t xml:space="preserve">к </w:t>
      </w:r>
      <w:r w:rsidR="00957734">
        <w:rPr>
          <w:rFonts w:eastAsiaTheme="minorHAnsi"/>
          <w:sz w:val="26"/>
          <w:szCs w:val="26"/>
        </w:rPr>
        <w:t xml:space="preserve">уровню </w:t>
      </w:r>
      <w:r w:rsidR="005E423B" w:rsidRPr="005E423B">
        <w:rPr>
          <w:rFonts w:eastAsiaTheme="minorHAnsi"/>
          <w:sz w:val="26"/>
          <w:szCs w:val="26"/>
        </w:rPr>
        <w:t>2014 г</w:t>
      </w:r>
      <w:r w:rsidR="0043524D">
        <w:rPr>
          <w:rFonts w:eastAsiaTheme="minorHAnsi"/>
          <w:sz w:val="26"/>
          <w:szCs w:val="26"/>
        </w:rPr>
        <w:t>од</w:t>
      </w:r>
      <w:r w:rsidR="00957734">
        <w:rPr>
          <w:rFonts w:eastAsiaTheme="minorHAnsi"/>
          <w:sz w:val="26"/>
          <w:szCs w:val="26"/>
        </w:rPr>
        <w:t>а</w:t>
      </w:r>
      <w:r w:rsidR="0043524D">
        <w:rPr>
          <w:rFonts w:eastAsiaTheme="minorHAnsi"/>
          <w:sz w:val="26"/>
          <w:szCs w:val="26"/>
        </w:rPr>
        <w:t xml:space="preserve"> (267 </w:t>
      </w:r>
      <w:r w:rsidR="003A433B">
        <w:rPr>
          <w:rFonts w:eastAsiaTheme="minorHAnsi"/>
          <w:sz w:val="26"/>
          <w:szCs w:val="26"/>
        </w:rPr>
        <w:t>т)</w:t>
      </w:r>
      <w:r w:rsidR="0043524D">
        <w:rPr>
          <w:rFonts w:eastAsiaTheme="minorHAnsi"/>
          <w:sz w:val="26"/>
          <w:szCs w:val="26"/>
        </w:rPr>
        <w:t xml:space="preserve"> </w:t>
      </w:r>
      <w:r w:rsidR="00957734">
        <w:rPr>
          <w:rFonts w:eastAsiaTheme="minorHAnsi"/>
          <w:sz w:val="26"/>
          <w:szCs w:val="26"/>
        </w:rPr>
        <w:t xml:space="preserve">на </w:t>
      </w:r>
      <w:r w:rsidR="00957734" w:rsidRPr="005E423B">
        <w:rPr>
          <w:rFonts w:eastAsiaTheme="minorHAnsi"/>
          <w:sz w:val="26"/>
          <w:szCs w:val="26"/>
        </w:rPr>
        <w:t>23,2%</w:t>
      </w:r>
      <w:r w:rsidR="00957734">
        <w:rPr>
          <w:rFonts w:eastAsiaTheme="minorHAnsi"/>
          <w:sz w:val="26"/>
          <w:szCs w:val="26"/>
        </w:rPr>
        <w:t xml:space="preserve"> </w:t>
      </w:r>
      <w:r w:rsidR="0039386E">
        <w:rPr>
          <w:rFonts w:eastAsiaTheme="minorHAnsi"/>
          <w:sz w:val="26"/>
          <w:szCs w:val="26"/>
        </w:rPr>
        <w:t xml:space="preserve"> или  на </w:t>
      </w:r>
      <w:r w:rsidR="005E423B" w:rsidRPr="005E423B">
        <w:rPr>
          <w:rFonts w:eastAsiaTheme="minorHAnsi"/>
          <w:sz w:val="26"/>
          <w:szCs w:val="26"/>
        </w:rPr>
        <w:t>51,3</w:t>
      </w:r>
      <w:r w:rsidR="00303CA5">
        <w:rPr>
          <w:rFonts w:eastAsiaTheme="minorHAnsi"/>
          <w:sz w:val="26"/>
          <w:szCs w:val="26"/>
        </w:rPr>
        <w:t xml:space="preserve"> т</w:t>
      </w:r>
      <w:r w:rsidR="00957734">
        <w:rPr>
          <w:rFonts w:eastAsiaTheme="minorHAnsi"/>
          <w:sz w:val="26"/>
          <w:szCs w:val="26"/>
        </w:rPr>
        <w:t>;</w:t>
      </w:r>
      <w:r w:rsidR="0043524D">
        <w:rPr>
          <w:rFonts w:eastAsiaTheme="minorHAnsi"/>
          <w:sz w:val="26"/>
          <w:szCs w:val="26"/>
        </w:rPr>
        <w:t xml:space="preserve"> </w:t>
      </w:r>
    </w:p>
    <w:p w:rsidR="005E423B" w:rsidRPr="00F90F83" w:rsidRDefault="00E36F90" w:rsidP="00F90F83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sz w:val="26"/>
          <w:szCs w:val="26"/>
        </w:rPr>
        <w:t xml:space="preserve">- </w:t>
      </w:r>
      <w:r w:rsidR="005E423B" w:rsidRPr="005E423B">
        <w:rPr>
          <w:rFonts w:eastAsiaTheme="minorHAnsi"/>
          <w:sz w:val="26"/>
          <w:szCs w:val="26"/>
        </w:rPr>
        <w:t>поголовье крупного рогатого скота (на конец года)</w:t>
      </w:r>
      <w:r w:rsidR="00957734">
        <w:rPr>
          <w:rFonts w:eastAsiaTheme="minorHAnsi"/>
          <w:sz w:val="26"/>
          <w:szCs w:val="26"/>
        </w:rPr>
        <w:t xml:space="preserve"> достигнуто в объеме </w:t>
      </w:r>
      <w:r w:rsidR="00957734" w:rsidRPr="005E423B">
        <w:rPr>
          <w:rFonts w:eastAsiaTheme="minorHAnsi"/>
          <w:sz w:val="26"/>
          <w:szCs w:val="26"/>
        </w:rPr>
        <w:t xml:space="preserve">2093 головы </w:t>
      </w:r>
      <w:r w:rsidR="00957734">
        <w:rPr>
          <w:rFonts w:eastAsiaTheme="minorHAnsi"/>
          <w:sz w:val="26"/>
          <w:szCs w:val="26"/>
        </w:rPr>
        <w:t xml:space="preserve">против </w:t>
      </w:r>
      <w:r w:rsidR="005E423B" w:rsidRPr="005E423B">
        <w:rPr>
          <w:rFonts w:eastAsiaTheme="minorHAnsi"/>
          <w:sz w:val="26"/>
          <w:szCs w:val="26"/>
        </w:rPr>
        <w:t>план</w:t>
      </w:r>
      <w:r w:rsidR="00957734">
        <w:rPr>
          <w:rFonts w:eastAsiaTheme="minorHAnsi"/>
          <w:sz w:val="26"/>
          <w:szCs w:val="26"/>
        </w:rPr>
        <w:t>овых</w:t>
      </w:r>
      <w:r w:rsidR="005E423B" w:rsidRPr="005E423B">
        <w:rPr>
          <w:rFonts w:eastAsiaTheme="minorHAnsi"/>
          <w:sz w:val="26"/>
          <w:szCs w:val="26"/>
        </w:rPr>
        <w:t xml:space="preserve"> 24</w:t>
      </w:r>
      <w:r w:rsidR="0043524D">
        <w:rPr>
          <w:rFonts w:eastAsiaTheme="minorHAnsi"/>
          <w:sz w:val="26"/>
          <w:szCs w:val="26"/>
        </w:rPr>
        <w:t>00 голов</w:t>
      </w:r>
      <w:r w:rsidR="00957734">
        <w:rPr>
          <w:rFonts w:eastAsiaTheme="minorHAnsi"/>
          <w:sz w:val="26"/>
          <w:szCs w:val="26"/>
        </w:rPr>
        <w:t xml:space="preserve"> (расхождение </w:t>
      </w:r>
      <w:r w:rsidR="005E423B" w:rsidRPr="005E423B">
        <w:rPr>
          <w:rFonts w:eastAsiaTheme="minorHAnsi"/>
          <w:sz w:val="26"/>
          <w:szCs w:val="26"/>
        </w:rPr>
        <w:t>на 307 голо</w:t>
      </w:r>
      <w:r w:rsidR="0043524D">
        <w:rPr>
          <w:rFonts w:eastAsiaTheme="minorHAnsi"/>
          <w:sz w:val="26"/>
          <w:szCs w:val="26"/>
        </w:rPr>
        <w:t>в</w:t>
      </w:r>
      <w:r w:rsidR="00957734">
        <w:rPr>
          <w:rFonts w:eastAsiaTheme="minorHAnsi"/>
          <w:sz w:val="26"/>
          <w:szCs w:val="26"/>
        </w:rPr>
        <w:t>).</w:t>
      </w:r>
      <w:r w:rsidR="0043524D">
        <w:rPr>
          <w:rFonts w:eastAsiaTheme="minorHAnsi"/>
          <w:sz w:val="26"/>
          <w:szCs w:val="26"/>
        </w:rPr>
        <w:t xml:space="preserve"> </w:t>
      </w:r>
      <w:r w:rsidR="00957734">
        <w:rPr>
          <w:rFonts w:eastAsiaTheme="minorHAnsi"/>
          <w:sz w:val="26"/>
          <w:szCs w:val="26"/>
        </w:rPr>
        <w:t xml:space="preserve">Сокращение </w:t>
      </w:r>
      <w:r w:rsidR="00957734" w:rsidRPr="00F90F83">
        <w:rPr>
          <w:color w:val="000000"/>
          <w:sz w:val="26"/>
          <w:szCs w:val="26"/>
          <w:lang w:eastAsia="ru-RU" w:bidi="ru-RU"/>
        </w:rPr>
        <w:t xml:space="preserve">показателя </w:t>
      </w:r>
      <w:r w:rsidR="0043524D" w:rsidRPr="00F90F83">
        <w:rPr>
          <w:color w:val="000000"/>
          <w:sz w:val="26"/>
          <w:szCs w:val="26"/>
          <w:lang w:eastAsia="ru-RU" w:bidi="ru-RU"/>
        </w:rPr>
        <w:t xml:space="preserve">к </w:t>
      </w:r>
      <w:r w:rsidR="00957734" w:rsidRPr="00F90F83">
        <w:rPr>
          <w:color w:val="000000"/>
          <w:sz w:val="26"/>
          <w:szCs w:val="26"/>
          <w:lang w:eastAsia="ru-RU" w:bidi="ru-RU"/>
        </w:rPr>
        <w:t xml:space="preserve"> уровню </w:t>
      </w:r>
      <w:r w:rsidR="0043524D" w:rsidRPr="00F90F83">
        <w:rPr>
          <w:color w:val="000000"/>
          <w:sz w:val="26"/>
          <w:szCs w:val="26"/>
          <w:lang w:eastAsia="ru-RU" w:bidi="ru-RU"/>
        </w:rPr>
        <w:t>2014 год</w:t>
      </w:r>
      <w:r w:rsidR="00957734" w:rsidRPr="00F90F83">
        <w:rPr>
          <w:color w:val="000000"/>
          <w:sz w:val="26"/>
          <w:szCs w:val="26"/>
          <w:lang w:eastAsia="ru-RU" w:bidi="ru-RU"/>
        </w:rPr>
        <w:t>а</w:t>
      </w:r>
      <w:r w:rsidR="0043524D" w:rsidRPr="00F90F83">
        <w:rPr>
          <w:color w:val="000000"/>
          <w:sz w:val="26"/>
          <w:szCs w:val="26"/>
          <w:lang w:eastAsia="ru-RU" w:bidi="ru-RU"/>
        </w:rPr>
        <w:t xml:space="preserve"> (2382 </w:t>
      </w:r>
      <w:r w:rsidR="003A433B" w:rsidRPr="00F90F83">
        <w:rPr>
          <w:color w:val="000000"/>
          <w:sz w:val="26"/>
          <w:szCs w:val="26"/>
          <w:lang w:eastAsia="ru-RU" w:bidi="ru-RU"/>
        </w:rPr>
        <w:t>т)</w:t>
      </w:r>
      <w:r w:rsidR="0043524D" w:rsidRPr="00F90F83">
        <w:rPr>
          <w:color w:val="000000"/>
          <w:sz w:val="26"/>
          <w:szCs w:val="26"/>
          <w:lang w:eastAsia="ru-RU" w:bidi="ru-RU"/>
        </w:rPr>
        <w:t xml:space="preserve"> </w:t>
      </w:r>
      <w:r w:rsidR="00957734" w:rsidRPr="00F90F83">
        <w:rPr>
          <w:color w:val="000000"/>
          <w:sz w:val="26"/>
          <w:szCs w:val="26"/>
          <w:lang w:eastAsia="ru-RU" w:bidi="ru-RU"/>
        </w:rPr>
        <w:t xml:space="preserve">составило </w:t>
      </w:r>
      <w:r w:rsidR="005E423B" w:rsidRPr="00F90F83">
        <w:rPr>
          <w:color w:val="000000"/>
          <w:sz w:val="26"/>
          <w:szCs w:val="26"/>
          <w:lang w:eastAsia="ru-RU" w:bidi="ru-RU"/>
        </w:rPr>
        <w:t>289 голо</w:t>
      </w:r>
      <w:r w:rsidR="0043524D" w:rsidRPr="00F90F83">
        <w:rPr>
          <w:color w:val="000000"/>
          <w:sz w:val="26"/>
          <w:szCs w:val="26"/>
          <w:lang w:eastAsia="ru-RU" w:bidi="ru-RU"/>
        </w:rPr>
        <w:t>в или</w:t>
      </w:r>
      <w:r w:rsidR="005E423B" w:rsidRPr="00F90F83">
        <w:rPr>
          <w:color w:val="000000"/>
          <w:sz w:val="26"/>
          <w:szCs w:val="26"/>
          <w:lang w:eastAsia="ru-RU" w:bidi="ru-RU"/>
        </w:rPr>
        <w:t xml:space="preserve"> 13,8%.</w:t>
      </w:r>
    </w:p>
    <w:p w:rsidR="0043524D" w:rsidRDefault="00BD078D" w:rsidP="00F90F83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F90F83">
        <w:rPr>
          <w:color w:val="000000"/>
          <w:sz w:val="26"/>
          <w:szCs w:val="26"/>
          <w:lang w:eastAsia="ru-RU" w:bidi="ru-RU"/>
        </w:rPr>
        <w:t>Н</w:t>
      </w:r>
      <w:r w:rsidR="00412095" w:rsidRPr="00F90F83">
        <w:rPr>
          <w:color w:val="000000"/>
          <w:sz w:val="26"/>
          <w:szCs w:val="26"/>
          <w:lang w:eastAsia="ru-RU" w:bidi="ru-RU"/>
        </w:rPr>
        <w:t>е</w:t>
      </w:r>
      <w:r w:rsidR="005E423B" w:rsidRPr="00F90F83">
        <w:rPr>
          <w:color w:val="000000"/>
          <w:sz w:val="26"/>
          <w:szCs w:val="26"/>
          <w:lang w:eastAsia="ru-RU" w:bidi="ru-RU"/>
        </w:rPr>
        <w:t>достижение</w:t>
      </w:r>
      <w:r w:rsidR="005E423B" w:rsidRPr="005E423B">
        <w:rPr>
          <w:rFonts w:eastAsiaTheme="minorHAnsi"/>
          <w:sz w:val="26"/>
          <w:szCs w:val="26"/>
        </w:rPr>
        <w:t xml:space="preserve"> плановых показателей</w:t>
      </w:r>
      <w:r w:rsidR="00737C09">
        <w:rPr>
          <w:rFonts w:eastAsiaTheme="minorHAnsi"/>
          <w:sz w:val="26"/>
          <w:szCs w:val="26"/>
        </w:rPr>
        <w:t xml:space="preserve"> за 2015 год</w:t>
      </w:r>
      <w:r w:rsidR="005E423B" w:rsidRPr="005E423B">
        <w:rPr>
          <w:rFonts w:eastAsiaTheme="minorHAnsi"/>
          <w:sz w:val="26"/>
          <w:szCs w:val="26"/>
        </w:rPr>
        <w:t>, установленных Соглашением № 29</w:t>
      </w:r>
      <w:r w:rsidR="002F6305">
        <w:rPr>
          <w:rFonts w:eastAsiaTheme="minorHAnsi"/>
          <w:sz w:val="26"/>
          <w:szCs w:val="26"/>
        </w:rPr>
        <w:t xml:space="preserve"> </w:t>
      </w:r>
      <w:r w:rsidR="00737C09">
        <w:rPr>
          <w:rFonts w:eastAsiaTheme="minorHAnsi"/>
          <w:sz w:val="26"/>
          <w:szCs w:val="26"/>
        </w:rPr>
        <w:t xml:space="preserve">и </w:t>
      </w:r>
      <w:r w:rsidR="002F6305">
        <w:rPr>
          <w:rFonts w:eastAsiaTheme="minorHAnsi"/>
          <w:sz w:val="26"/>
          <w:szCs w:val="26"/>
        </w:rPr>
        <w:t xml:space="preserve">снижение к уровню </w:t>
      </w:r>
      <w:r w:rsidR="00737C09">
        <w:rPr>
          <w:rFonts w:eastAsiaTheme="minorHAnsi"/>
          <w:sz w:val="26"/>
          <w:szCs w:val="26"/>
        </w:rPr>
        <w:t xml:space="preserve"> 2014 год</w:t>
      </w:r>
      <w:r w:rsidR="002F6305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>,</w:t>
      </w:r>
      <w:r w:rsidR="005E423B" w:rsidRPr="005E423B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свидетельствует о</w:t>
      </w:r>
      <w:r w:rsidR="002F6305">
        <w:rPr>
          <w:rFonts w:eastAsiaTheme="minorHAnsi"/>
          <w:sz w:val="26"/>
          <w:szCs w:val="26"/>
        </w:rPr>
        <w:t xml:space="preserve"> не</w:t>
      </w:r>
      <w:r w:rsidR="005E423B" w:rsidRPr="005E423B">
        <w:rPr>
          <w:rFonts w:eastAsiaTheme="minorHAnsi"/>
          <w:sz w:val="26"/>
          <w:szCs w:val="26"/>
        </w:rPr>
        <w:t>выполнени</w:t>
      </w:r>
      <w:r>
        <w:rPr>
          <w:rFonts w:eastAsiaTheme="minorHAnsi"/>
          <w:sz w:val="26"/>
          <w:szCs w:val="26"/>
        </w:rPr>
        <w:t>и</w:t>
      </w:r>
      <w:r w:rsidR="005E423B" w:rsidRPr="005E423B">
        <w:rPr>
          <w:rFonts w:eastAsiaTheme="minorHAnsi"/>
          <w:sz w:val="26"/>
          <w:szCs w:val="26"/>
        </w:rPr>
        <w:t xml:space="preserve"> </w:t>
      </w:r>
      <w:r w:rsidR="00F90F83">
        <w:rPr>
          <w:rFonts w:eastAsiaTheme="minorHAnsi"/>
          <w:sz w:val="26"/>
          <w:szCs w:val="26"/>
        </w:rPr>
        <w:t xml:space="preserve">в полном объеме </w:t>
      </w:r>
      <w:r w:rsidR="005E423B" w:rsidRPr="005E423B">
        <w:rPr>
          <w:rFonts w:eastAsiaTheme="minorHAnsi"/>
          <w:sz w:val="26"/>
          <w:szCs w:val="26"/>
        </w:rPr>
        <w:t>мероприятия, на которые предоставлял</w:t>
      </w:r>
      <w:r>
        <w:rPr>
          <w:rFonts w:eastAsiaTheme="minorHAnsi"/>
          <w:sz w:val="26"/>
          <w:szCs w:val="26"/>
        </w:rPr>
        <w:t>ись средства господдержки. Указанное</w:t>
      </w:r>
      <w:r w:rsidR="0043524D" w:rsidRPr="000D63D9">
        <w:rPr>
          <w:rFonts w:eastAsiaTheme="minorHAnsi"/>
          <w:sz w:val="26"/>
          <w:szCs w:val="26"/>
        </w:rPr>
        <w:t xml:space="preserve"> в целом</w:t>
      </w:r>
      <w:r w:rsidR="0043524D">
        <w:rPr>
          <w:rFonts w:eastAsiaTheme="minorHAnsi"/>
          <w:sz w:val="26"/>
          <w:szCs w:val="26"/>
        </w:rPr>
        <w:t xml:space="preserve"> влияет на исполнение Министерством мероприятия № 3 </w:t>
      </w:r>
      <w:r w:rsidR="00E36F90">
        <w:rPr>
          <w:rFonts w:eastAsiaTheme="minorHAnsi"/>
          <w:sz w:val="26"/>
          <w:szCs w:val="26"/>
        </w:rPr>
        <w:t>«</w:t>
      </w:r>
      <w:r w:rsidR="0043524D" w:rsidRPr="005E423B">
        <w:rPr>
          <w:rFonts w:eastAsiaTheme="minorHAnsi"/>
          <w:sz w:val="26"/>
          <w:szCs w:val="26"/>
        </w:rPr>
        <w:t>Реализация экономически значимых региональных программ по развитию животноводства»</w:t>
      </w:r>
      <w:r w:rsidR="0043524D" w:rsidRPr="005E423B">
        <w:rPr>
          <w:rFonts w:eastAsiaTheme="minorHAnsi"/>
          <w:iCs/>
          <w:sz w:val="26"/>
          <w:szCs w:val="26"/>
        </w:rPr>
        <w:t xml:space="preserve"> </w:t>
      </w:r>
      <w:r w:rsidR="0043524D" w:rsidRPr="00E4719B">
        <w:rPr>
          <w:iCs/>
          <w:sz w:val="26"/>
          <w:szCs w:val="26"/>
        </w:rPr>
        <w:t>Подпрограммы</w:t>
      </w:r>
      <w:r w:rsidR="0043524D">
        <w:rPr>
          <w:iCs/>
          <w:sz w:val="26"/>
          <w:szCs w:val="26"/>
        </w:rPr>
        <w:t xml:space="preserve"> </w:t>
      </w:r>
      <w:r w:rsidR="0043524D" w:rsidRPr="00E4719B">
        <w:rPr>
          <w:iCs/>
          <w:sz w:val="26"/>
          <w:szCs w:val="26"/>
        </w:rPr>
        <w:t>№ 2 «</w:t>
      </w:r>
      <w:r w:rsidR="0043524D" w:rsidRPr="00E4719B">
        <w:rPr>
          <w:sz w:val="26"/>
          <w:szCs w:val="26"/>
        </w:rPr>
        <w:t>Развитие подотрасли животноводства, переработки и реализации продукции животноводства» Госпрограммы</w:t>
      </w:r>
      <w:r>
        <w:rPr>
          <w:rFonts w:eastAsiaTheme="minorHAnsi"/>
          <w:sz w:val="26"/>
          <w:szCs w:val="26"/>
        </w:rPr>
        <w:t>.</w:t>
      </w:r>
    </w:p>
    <w:p w:rsidR="00737C09" w:rsidRPr="008056B8" w:rsidRDefault="00737C09" w:rsidP="008056B8">
      <w:pPr>
        <w:overflowPunct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737C09">
        <w:rPr>
          <w:i/>
          <w:color w:val="000000"/>
          <w:sz w:val="26"/>
          <w:szCs w:val="26"/>
          <w:lang w:eastAsia="ru-RU" w:bidi="ru-RU"/>
        </w:rPr>
        <w:t>С</w:t>
      </w:r>
      <w:r w:rsidRPr="00737C09">
        <w:rPr>
          <w:rFonts w:eastAsiaTheme="minorHAnsi"/>
          <w:i/>
          <w:sz w:val="26"/>
          <w:szCs w:val="26"/>
        </w:rPr>
        <w:t>убсидия на финансовое обеспечение (возмещение) затрат для развития агропромышленного комплекса (Порядок п.</w:t>
      </w:r>
      <w:r w:rsidR="003A433B">
        <w:rPr>
          <w:rFonts w:eastAsiaTheme="minorHAnsi"/>
          <w:i/>
          <w:sz w:val="26"/>
          <w:szCs w:val="26"/>
        </w:rPr>
        <w:t xml:space="preserve"> </w:t>
      </w:r>
      <w:r w:rsidRPr="00737C09">
        <w:rPr>
          <w:rFonts w:eastAsiaTheme="minorHAnsi"/>
          <w:i/>
          <w:sz w:val="26"/>
          <w:szCs w:val="26"/>
        </w:rPr>
        <w:t>1.10.</w:t>
      </w:r>
      <w:r w:rsidR="005F426F">
        <w:rPr>
          <w:rFonts w:eastAsia="Arial Unicode MS"/>
          <w:sz w:val="26"/>
          <w:szCs w:val="26"/>
          <w:lang w:eastAsia="ru-RU"/>
        </w:rPr>
        <w:t xml:space="preserve"> </w:t>
      </w:r>
      <w:r w:rsidRPr="00737C09">
        <w:rPr>
          <w:rFonts w:eastAsia="Arial Unicode MS"/>
          <w:i/>
          <w:sz w:val="26"/>
          <w:szCs w:val="26"/>
          <w:lang w:eastAsia="ru-RU"/>
        </w:rPr>
        <w:t>№ 89)</w:t>
      </w:r>
      <w:r w:rsidR="008056B8">
        <w:rPr>
          <w:rFonts w:eastAsia="Arial Unicode MS"/>
          <w:i/>
          <w:sz w:val="26"/>
          <w:szCs w:val="26"/>
          <w:lang w:eastAsia="ru-RU"/>
        </w:rPr>
        <w:t xml:space="preserve"> </w:t>
      </w:r>
      <w:r w:rsidR="008056B8">
        <w:rPr>
          <w:color w:val="000000"/>
          <w:sz w:val="26"/>
          <w:szCs w:val="26"/>
          <w:lang w:eastAsia="ru-RU" w:bidi="ru-RU"/>
        </w:rPr>
        <w:t>предоставлена</w:t>
      </w:r>
      <w:r w:rsidR="008056B8" w:rsidRPr="008056B8">
        <w:rPr>
          <w:color w:val="000000"/>
          <w:sz w:val="26"/>
          <w:szCs w:val="26"/>
          <w:lang w:eastAsia="ru-RU" w:bidi="ru-RU"/>
        </w:rPr>
        <w:t xml:space="preserve"> </w:t>
      </w:r>
      <w:r w:rsidR="008056B8" w:rsidRPr="00737C09">
        <w:rPr>
          <w:color w:val="000000"/>
          <w:sz w:val="26"/>
          <w:szCs w:val="26"/>
          <w:lang w:eastAsia="ru-RU" w:bidi="ru-RU"/>
        </w:rPr>
        <w:t>АО «Комсомолец»</w:t>
      </w:r>
      <w:r w:rsidR="008056B8">
        <w:rPr>
          <w:i/>
          <w:color w:val="000000"/>
          <w:sz w:val="26"/>
          <w:szCs w:val="26"/>
          <w:lang w:eastAsia="ru-RU" w:bidi="ru-RU"/>
        </w:rPr>
        <w:t xml:space="preserve"> </w:t>
      </w:r>
      <w:r w:rsidR="008056B8">
        <w:rPr>
          <w:color w:val="000000"/>
          <w:sz w:val="26"/>
          <w:szCs w:val="26"/>
          <w:lang w:eastAsia="ru-RU" w:bidi="ru-RU"/>
        </w:rPr>
        <w:t>по</w:t>
      </w:r>
      <w:r w:rsidR="005F426F">
        <w:rPr>
          <w:color w:val="000000"/>
          <w:sz w:val="26"/>
          <w:szCs w:val="26"/>
          <w:lang w:eastAsia="ru-RU" w:bidi="ru-RU"/>
        </w:rPr>
        <w:t xml:space="preserve"> Соглашениям</w:t>
      </w:r>
      <w:r w:rsidR="00263907">
        <w:rPr>
          <w:color w:val="000000"/>
          <w:sz w:val="26"/>
          <w:szCs w:val="26"/>
          <w:lang w:eastAsia="ru-RU" w:bidi="ru-RU"/>
        </w:rPr>
        <w:t xml:space="preserve"> №</w:t>
      </w:r>
      <w:r w:rsidR="008056B8">
        <w:rPr>
          <w:color w:val="000000"/>
          <w:sz w:val="26"/>
          <w:szCs w:val="26"/>
          <w:lang w:eastAsia="ru-RU" w:bidi="ru-RU"/>
        </w:rPr>
        <w:t>№</w:t>
      </w:r>
      <w:r w:rsidR="00263907">
        <w:rPr>
          <w:color w:val="000000"/>
          <w:sz w:val="26"/>
          <w:szCs w:val="26"/>
          <w:lang w:eastAsia="ru-RU" w:bidi="ru-RU"/>
        </w:rPr>
        <w:t xml:space="preserve"> 3, 5, 5/1,</w:t>
      </w:r>
      <w:r w:rsidR="005F426F">
        <w:rPr>
          <w:color w:val="000000"/>
          <w:sz w:val="26"/>
          <w:szCs w:val="26"/>
          <w:lang w:eastAsia="ru-RU" w:bidi="ru-RU"/>
        </w:rPr>
        <w:t xml:space="preserve"> </w:t>
      </w:r>
      <w:r w:rsidR="008056B8">
        <w:rPr>
          <w:color w:val="000000"/>
          <w:sz w:val="26"/>
          <w:szCs w:val="26"/>
          <w:lang w:eastAsia="ru-RU" w:bidi="ru-RU"/>
        </w:rPr>
        <w:t xml:space="preserve">из них </w:t>
      </w:r>
      <w:r w:rsidR="00263907">
        <w:rPr>
          <w:color w:val="000000"/>
          <w:sz w:val="26"/>
          <w:szCs w:val="26"/>
          <w:lang w:eastAsia="ru-RU" w:bidi="ru-RU"/>
        </w:rPr>
        <w:t xml:space="preserve">на </w:t>
      </w:r>
      <w:r w:rsidRPr="00737C09">
        <w:rPr>
          <w:rFonts w:eastAsiaTheme="minorHAnsi"/>
          <w:sz w:val="26"/>
          <w:szCs w:val="26"/>
        </w:rPr>
        <w:t>погаш</w:t>
      </w:r>
      <w:r w:rsidR="00263907">
        <w:rPr>
          <w:rFonts w:eastAsiaTheme="minorHAnsi"/>
          <w:sz w:val="26"/>
          <w:szCs w:val="26"/>
        </w:rPr>
        <w:t>ение кредиторской задолженности</w:t>
      </w:r>
      <w:r w:rsidRPr="00737C09">
        <w:rPr>
          <w:rFonts w:eastAsiaTheme="minorHAnsi"/>
          <w:sz w:val="26"/>
          <w:szCs w:val="26"/>
        </w:rPr>
        <w:t xml:space="preserve"> </w:t>
      </w:r>
      <w:r w:rsidR="008056B8">
        <w:rPr>
          <w:color w:val="000000"/>
          <w:sz w:val="26"/>
          <w:szCs w:val="26"/>
          <w:lang w:eastAsia="ru-RU" w:bidi="ru-RU"/>
        </w:rPr>
        <w:t xml:space="preserve">- </w:t>
      </w:r>
      <w:r w:rsidRPr="00737C09">
        <w:rPr>
          <w:color w:val="000000"/>
          <w:sz w:val="26"/>
          <w:szCs w:val="26"/>
          <w:lang w:eastAsia="ru-RU" w:bidi="ru-RU"/>
        </w:rPr>
        <w:t>113</w:t>
      </w:r>
      <w:r w:rsidR="005F426F">
        <w:rPr>
          <w:color w:val="000000"/>
          <w:sz w:val="26"/>
          <w:szCs w:val="26"/>
          <w:lang w:eastAsia="ru-RU" w:bidi="ru-RU"/>
        </w:rPr>
        <w:t xml:space="preserve"> </w:t>
      </w:r>
      <w:r w:rsidRPr="00737C09">
        <w:rPr>
          <w:color w:val="000000"/>
          <w:sz w:val="26"/>
          <w:szCs w:val="26"/>
          <w:lang w:eastAsia="ru-RU" w:bidi="ru-RU"/>
        </w:rPr>
        <w:t>780,0 тыс. рублей</w:t>
      </w:r>
      <w:r w:rsidR="005F426F">
        <w:rPr>
          <w:color w:val="000000"/>
          <w:sz w:val="26"/>
          <w:szCs w:val="26"/>
          <w:lang w:eastAsia="ru-RU" w:bidi="ru-RU"/>
        </w:rPr>
        <w:t xml:space="preserve"> (по соглашениям </w:t>
      </w:r>
      <w:r w:rsidR="00191498">
        <w:rPr>
          <w:color w:val="000000"/>
          <w:sz w:val="26"/>
          <w:szCs w:val="26"/>
          <w:lang w:eastAsia="ru-RU" w:bidi="ru-RU"/>
        </w:rPr>
        <w:t xml:space="preserve">№№ 5, 5/1 </w:t>
      </w:r>
      <w:r w:rsidR="0039386E">
        <w:rPr>
          <w:color w:val="000000"/>
          <w:sz w:val="26"/>
          <w:szCs w:val="26"/>
          <w:lang w:eastAsia="ru-RU" w:bidi="ru-RU"/>
        </w:rPr>
        <w:t>-</w:t>
      </w:r>
      <w:r w:rsidR="008056B8">
        <w:rPr>
          <w:color w:val="000000"/>
          <w:sz w:val="26"/>
          <w:szCs w:val="26"/>
          <w:lang w:eastAsia="ru-RU" w:bidi="ru-RU"/>
        </w:rPr>
        <w:t xml:space="preserve"> </w:t>
      </w:r>
      <w:r w:rsidR="005F426F">
        <w:rPr>
          <w:color w:val="000000"/>
          <w:sz w:val="26"/>
          <w:szCs w:val="26"/>
          <w:lang w:eastAsia="ru-RU" w:bidi="ru-RU"/>
        </w:rPr>
        <w:t>75 080,0 тыс. рублей и 38 700,0 тыс. рублей соответственно)</w:t>
      </w:r>
      <w:r w:rsidRPr="00737C09">
        <w:rPr>
          <w:color w:val="000000"/>
          <w:sz w:val="26"/>
          <w:szCs w:val="26"/>
          <w:lang w:eastAsia="ru-RU" w:bidi="ru-RU"/>
        </w:rPr>
        <w:t xml:space="preserve"> и </w:t>
      </w:r>
      <w:r w:rsidRPr="00737C09">
        <w:rPr>
          <w:rFonts w:eastAsiaTheme="minorHAnsi"/>
          <w:sz w:val="26"/>
          <w:szCs w:val="26"/>
        </w:rPr>
        <w:t>весенне-полевые работы</w:t>
      </w:r>
      <w:r w:rsidRPr="00737C09">
        <w:rPr>
          <w:color w:val="000000"/>
          <w:sz w:val="26"/>
          <w:szCs w:val="26"/>
          <w:lang w:eastAsia="ru-RU" w:bidi="ru-RU"/>
        </w:rPr>
        <w:t xml:space="preserve"> </w:t>
      </w:r>
      <w:r w:rsidR="008056B8">
        <w:rPr>
          <w:color w:val="000000"/>
          <w:sz w:val="26"/>
          <w:szCs w:val="26"/>
          <w:lang w:eastAsia="ru-RU" w:bidi="ru-RU"/>
        </w:rPr>
        <w:t>-</w:t>
      </w:r>
      <w:r w:rsidRPr="00737C09">
        <w:rPr>
          <w:color w:val="000000"/>
          <w:sz w:val="26"/>
          <w:szCs w:val="26"/>
          <w:lang w:eastAsia="ru-RU" w:bidi="ru-RU"/>
        </w:rPr>
        <w:t xml:space="preserve"> 46</w:t>
      </w:r>
      <w:r w:rsidR="003465FC">
        <w:rPr>
          <w:color w:val="000000"/>
          <w:sz w:val="26"/>
          <w:szCs w:val="26"/>
          <w:lang w:eastAsia="ru-RU" w:bidi="ru-RU"/>
        </w:rPr>
        <w:t> </w:t>
      </w:r>
      <w:r w:rsidRPr="00737C09">
        <w:rPr>
          <w:color w:val="000000"/>
          <w:sz w:val="26"/>
          <w:szCs w:val="26"/>
          <w:lang w:eastAsia="ru-RU" w:bidi="ru-RU"/>
        </w:rPr>
        <w:t>800</w:t>
      </w:r>
      <w:r w:rsidR="003465FC">
        <w:rPr>
          <w:color w:val="000000"/>
          <w:sz w:val="26"/>
          <w:szCs w:val="26"/>
          <w:lang w:eastAsia="ru-RU" w:bidi="ru-RU"/>
        </w:rPr>
        <w:t>,</w:t>
      </w:r>
      <w:r w:rsidRPr="00737C09">
        <w:rPr>
          <w:color w:val="000000"/>
          <w:sz w:val="26"/>
          <w:szCs w:val="26"/>
          <w:lang w:eastAsia="ru-RU" w:bidi="ru-RU"/>
        </w:rPr>
        <w:t>0 тыс. рублей.</w:t>
      </w:r>
    </w:p>
    <w:p w:rsidR="00737C09" w:rsidRPr="00E84498" w:rsidRDefault="008056B8" w:rsidP="008056B8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="Arial Unicode MS"/>
          <w:sz w:val="26"/>
          <w:szCs w:val="26"/>
          <w:lang w:eastAsia="ru-RU"/>
        </w:rPr>
        <w:t>П</w:t>
      </w:r>
      <w:r w:rsidR="00737C09" w:rsidRPr="00737C09">
        <w:rPr>
          <w:rFonts w:eastAsia="Arial Unicode MS"/>
          <w:sz w:val="26"/>
          <w:szCs w:val="26"/>
          <w:lang w:eastAsia="ru-RU"/>
        </w:rPr>
        <w:t xml:space="preserve">роверка </w:t>
      </w:r>
      <w:r>
        <w:rPr>
          <w:rFonts w:eastAsia="Arial Unicode MS"/>
          <w:sz w:val="26"/>
          <w:szCs w:val="26"/>
          <w:lang w:eastAsia="ru-RU"/>
        </w:rPr>
        <w:t>использования</w:t>
      </w:r>
      <w:r w:rsidR="00737C09" w:rsidRPr="00737C09">
        <w:rPr>
          <w:rFonts w:eastAsia="Arial Unicode MS"/>
          <w:sz w:val="26"/>
          <w:szCs w:val="26"/>
          <w:lang w:eastAsia="ru-RU"/>
        </w:rPr>
        <w:t xml:space="preserve"> субсидии</w:t>
      </w:r>
      <w:r w:rsidR="00263907">
        <w:rPr>
          <w:rFonts w:eastAsia="Arial Unicode MS"/>
          <w:sz w:val="26"/>
          <w:szCs w:val="26"/>
          <w:lang w:eastAsia="ru-RU"/>
        </w:rPr>
        <w:t xml:space="preserve"> в размере 75 080,0</w:t>
      </w:r>
      <w:r w:rsidR="003A433B">
        <w:rPr>
          <w:rFonts w:eastAsia="Arial Unicode MS"/>
          <w:sz w:val="26"/>
          <w:szCs w:val="26"/>
          <w:lang w:eastAsia="ru-RU"/>
        </w:rPr>
        <w:t xml:space="preserve"> </w:t>
      </w:r>
      <w:r w:rsidR="00263907">
        <w:rPr>
          <w:rFonts w:eastAsia="Arial Unicode MS"/>
          <w:sz w:val="26"/>
          <w:szCs w:val="26"/>
          <w:lang w:eastAsia="ru-RU"/>
        </w:rPr>
        <w:t>тыс. рублей</w:t>
      </w:r>
      <w:r w:rsidR="00737C09" w:rsidRPr="00737C09">
        <w:rPr>
          <w:rFonts w:eastAsia="Arial Unicode MS"/>
          <w:sz w:val="26"/>
          <w:szCs w:val="26"/>
          <w:lang w:eastAsia="ru-RU"/>
        </w:rPr>
        <w:t xml:space="preserve"> по Соглашению № 5 показала</w:t>
      </w:r>
      <w:r>
        <w:rPr>
          <w:rFonts w:eastAsia="Arial Unicode MS"/>
          <w:sz w:val="26"/>
          <w:szCs w:val="26"/>
          <w:lang w:eastAsia="ru-RU"/>
        </w:rPr>
        <w:t>,</w:t>
      </w:r>
      <w:r w:rsidR="00737C09" w:rsidRPr="00737C09">
        <w:rPr>
          <w:rFonts w:eastAsia="Arial Unicode MS"/>
          <w:sz w:val="26"/>
          <w:szCs w:val="26"/>
          <w:lang w:eastAsia="ru-RU"/>
        </w:rPr>
        <w:t xml:space="preserve"> </w:t>
      </w:r>
      <w:r>
        <w:rPr>
          <w:rFonts w:eastAsia="Arial Unicode MS"/>
          <w:sz w:val="26"/>
          <w:szCs w:val="26"/>
          <w:lang w:eastAsia="ru-RU"/>
        </w:rPr>
        <w:t xml:space="preserve">что </w:t>
      </w:r>
      <w:r w:rsidR="00263907" w:rsidRPr="00737C09">
        <w:rPr>
          <w:rFonts w:eastAsiaTheme="minorHAnsi"/>
          <w:sz w:val="26"/>
          <w:szCs w:val="26"/>
        </w:rPr>
        <w:t>в</w:t>
      </w:r>
      <w:r w:rsidR="004C327A">
        <w:rPr>
          <w:rFonts w:eastAsiaTheme="minorHAnsi"/>
          <w:sz w:val="26"/>
          <w:szCs w:val="26"/>
        </w:rPr>
        <w:t xml:space="preserve"> нарушение п. 7.3.1. Порядка субсидирования</w:t>
      </w:r>
      <w:r w:rsidR="00263907" w:rsidRPr="00737C09">
        <w:rPr>
          <w:rFonts w:eastAsiaTheme="minorHAnsi"/>
          <w:sz w:val="26"/>
          <w:szCs w:val="26"/>
        </w:rPr>
        <w:t xml:space="preserve"> развит</w:t>
      </w:r>
      <w:r w:rsidR="00263907">
        <w:rPr>
          <w:rFonts w:eastAsiaTheme="minorHAnsi"/>
          <w:sz w:val="26"/>
          <w:szCs w:val="26"/>
        </w:rPr>
        <w:t xml:space="preserve">ия агропромышленного комплекса </w:t>
      </w:r>
      <w:r w:rsidR="00263907" w:rsidRPr="00737C09">
        <w:rPr>
          <w:rFonts w:eastAsiaTheme="minorHAnsi"/>
          <w:sz w:val="26"/>
          <w:szCs w:val="26"/>
        </w:rPr>
        <w:t>№ 89</w:t>
      </w:r>
      <w:r w:rsidR="00263907">
        <w:rPr>
          <w:rFonts w:eastAsiaTheme="minorHAnsi"/>
          <w:sz w:val="26"/>
          <w:szCs w:val="26"/>
        </w:rPr>
        <w:t xml:space="preserve"> </w:t>
      </w:r>
      <w:r w:rsidR="00737C09" w:rsidRPr="00737C09">
        <w:rPr>
          <w:rFonts w:eastAsiaTheme="minorHAnsi"/>
          <w:sz w:val="26"/>
          <w:szCs w:val="26"/>
        </w:rPr>
        <w:t xml:space="preserve">Общество не представило </w:t>
      </w:r>
      <w:r>
        <w:rPr>
          <w:rFonts w:eastAsiaTheme="minorHAnsi"/>
          <w:sz w:val="26"/>
          <w:szCs w:val="26"/>
        </w:rPr>
        <w:t xml:space="preserve">Министерству </w:t>
      </w:r>
      <w:r w:rsidR="00737C09" w:rsidRPr="00737C09">
        <w:rPr>
          <w:rFonts w:eastAsiaTheme="minorHAnsi"/>
          <w:sz w:val="26"/>
          <w:szCs w:val="26"/>
        </w:rPr>
        <w:t xml:space="preserve">платежные документы, подтверждающие </w:t>
      </w:r>
      <w:r>
        <w:rPr>
          <w:rFonts w:eastAsiaTheme="minorHAnsi"/>
          <w:sz w:val="26"/>
          <w:szCs w:val="26"/>
        </w:rPr>
        <w:t xml:space="preserve">расчеты с </w:t>
      </w:r>
      <w:r w:rsidR="00737C09" w:rsidRPr="00737C09">
        <w:rPr>
          <w:rFonts w:eastAsiaTheme="minorHAnsi"/>
          <w:sz w:val="26"/>
          <w:szCs w:val="26"/>
        </w:rPr>
        <w:t>поставщикам</w:t>
      </w:r>
      <w:r>
        <w:rPr>
          <w:rFonts w:eastAsiaTheme="minorHAnsi"/>
          <w:sz w:val="26"/>
          <w:szCs w:val="26"/>
        </w:rPr>
        <w:t>и</w:t>
      </w:r>
      <w:r w:rsidR="00737C09" w:rsidRPr="00737C09">
        <w:rPr>
          <w:rFonts w:eastAsiaTheme="minorHAnsi"/>
          <w:sz w:val="26"/>
          <w:szCs w:val="26"/>
        </w:rPr>
        <w:t xml:space="preserve"> на сумму </w:t>
      </w:r>
      <w:r w:rsidR="00737C09" w:rsidRPr="00E84498">
        <w:rPr>
          <w:rFonts w:eastAsiaTheme="minorHAnsi"/>
          <w:sz w:val="26"/>
          <w:szCs w:val="26"/>
        </w:rPr>
        <w:t>4 574,8 тыс. рублей</w:t>
      </w:r>
      <w:r w:rsidR="00263907" w:rsidRPr="00E84498">
        <w:rPr>
          <w:rFonts w:eastAsiaTheme="minorHAnsi"/>
          <w:sz w:val="26"/>
          <w:szCs w:val="26"/>
        </w:rPr>
        <w:t>.</w:t>
      </w:r>
    </w:p>
    <w:p w:rsidR="00737C09" w:rsidRDefault="00C572C6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Встречная проверка показала, что на 01.07.2016 Общество</w:t>
      </w:r>
      <w:r w:rsidR="00737C09" w:rsidRPr="00737C09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частично произвело</w:t>
      </w:r>
      <w:r w:rsidR="00737C09" w:rsidRPr="00737C09">
        <w:rPr>
          <w:rFonts w:eastAsiaTheme="minorHAnsi"/>
          <w:sz w:val="26"/>
          <w:szCs w:val="26"/>
        </w:rPr>
        <w:t xml:space="preserve"> списание кредиторской задолженности</w:t>
      </w:r>
      <w:r>
        <w:rPr>
          <w:rFonts w:eastAsiaTheme="minorHAnsi"/>
          <w:sz w:val="26"/>
          <w:szCs w:val="26"/>
        </w:rPr>
        <w:t xml:space="preserve"> по данным бухгалтерского учета (</w:t>
      </w:r>
      <w:r w:rsidR="00737C09" w:rsidRPr="00737C09">
        <w:rPr>
          <w:rFonts w:eastAsiaTheme="minorHAnsi"/>
          <w:sz w:val="26"/>
          <w:szCs w:val="26"/>
        </w:rPr>
        <w:t>через подотчетных лиц, снятие с расчетного счета службой судебных п</w:t>
      </w:r>
      <w:r>
        <w:rPr>
          <w:rFonts w:eastAsiaTheme="minorHAnsi"/>
          <w:sz w:val="26"/>
          <w:szCs w:val="26"/>
        </w:rPr>
        <w:t>риставов, перечисление</w:t>
      </w:r>
      <w:r w:rsidR="00737C09" w:rsidRPr="00737C09">
        <w:rPr>
          <w:rFonts w:eastAsiaTheme="minorHAnsi"/>
          <w:sz w:val="26"/>
          <w:szCs w:val="26"/>
        </w:rPr>
        <w:t xml:space="preserve"> с расчетного счета и т.д.) </w:t>
      </w:r>
      <w:r w:rsidR="008056B8">
        <w:rPr>
          <w:rFonts w:eastAsiaTheme="minorHAnsi"/>
          <w:sz w:val="26"/>
          <w:szCs w:val="26"/>
        </w:rPr>
        <w:t>в размере</w:t>
      </w:r>
      <w:r>
        <w:rPr>
          <w:rFonts w:eastAsiaTheme="minorHAnsi"/>
          <w:sz w:val="26"/>
          <w:szCs w:val="26"/>
        </w:rPr>
        <w:t xml:space="preserve"> 3</w:t>
      </w:r>
      <w:r w:rsidR="008056B8">
        <w:rPr>
          <w:rFonts w:eastAsiaTheme="minorHAnsi"/>
          <w:sz w:val="26"/>
          <w:szCs w:val="26"/>
        </w:rPr>
        <w:t> </w:t>
      </w:r>
      <w:r>
        <w:rPr>
          <w:rFonts w:eastAsiaTheme="minorHAnsi"/>
          <w:sz w:val="26"/>
          <w:szCs w:val="26"/>
        </w:rPr>
        <w:t>403</w:t>
      </w:r>
      <w:r w:rsidR="008056B8">
        <w:rPr>
          <w:rFonts w:eastAsiaTheme="minorHAnsi"/>
          <w:sz w:val="26"/>
          <w:szCs w:val="26"/>
        </w:rPr>
        <w:t>,</w:t>
      </w:r>
      <w:r>
        <w:rPr>
          <w:rFonts w:eastAsiaTheme="minorHAnsi"/>
          <w:sz w:val="26"/>
          <w:szCs w:val="26"/>
        </w:rPr>
        <w:t xml:space="preserve">8 тыс. рублей. </w:t>
      </w:r>
      <w:r w:rsidR="00191498">
        <w:rPr>
          <w:rFonts w:eastAsiaTheme="minorHAnsi"/>
          <w:sz w:val="26"/>
          <w:szCs w:val="26"/>
        </w:rPr>
        <w:t>Вместе с тем, п</w:t>
      </w:r>
      <w:r w:rsidR="00737C09" w:rsidRPr="00737C09">
        <w:rPr>
          <w:rFonts w:eastAsiaTheme="minorHAnsi"/>
          <w:sz w:val="26"/>
          <w:szCs w:val="26"/>
        </w:rPr>
        <w:t xml:space="preserve">ервичные </w:t>
      </w:r>
      <w:r w:rsidR="00191498">
        <w:rPr>
          <w:rFonts w:eastAsiaTheme="minorHAnsi"/>
          <w:sz w:val="26"/>
          <w:szCs w:val="26"/>
        </w:rPr>
        <w:t xml:space="preserve">и подтверждающие </w:t>
      </w:r>
      <w:r w:rsidR="00737C09" w:rsidRPr="00737C09">
        <w:rPr>
          <w:rFonts w:eastAsiaTheme="minorHAnsi"/>
          <w:sz w:val="26"/>
          <w:szCs w:val="26"/>
        </w:rPr>
        <w:t xml:space="preserve">документы (решение суда, банковские выписки, расчетные документы, акты сверки), </w:t>
      </w:r>
      <w:r w:rsidR="00191498" w:rsidRPr="00737C09">
        <w:rPr>
          <w:rFonts w:eastAsiaTheme="minorHAnsi"/>
          <w:sz w:val="26"/>
          <w:szCs w:val="26"/>
        </w:rPr>
        <w:t>свидетельствующие</w:t>
      </w:r>
      <w:r w:rsidR="00737C09" w:rsidRPr="00737C09">
        <w:rPr>
          <w:rFonts w:eastAsiaTheme="minorHAnsi"/>
          <w:sz w:val="26"/>
          <w:szCs w:val="26"/>
        </w:rPr>
        <w:t xml:space="preserve"> </w:t>
      </w:r>
      <w:r w:rsidR="00191498">
        <w:rPr>
          <w:rFonts w:eastAsiaTheme="minorHAnsi"/>
          <w:sz w:val="26"/>
          <w:szCs w:val="26"/>
        </w:rPr>
        <w:t xml:space="preserve">об </w:t>
      </w:r>
      <w:r w:rsidR="00737C09" w:rsidRPr="00737C09">
        <w:rPr>
          <w:rFonts w:eastAsiaTheme="minorHAnsi"/>
          <w:sz w:val="26"/>
          <w:szCs w:val="26"/>
        </w:rPr>
        <w:t>оплат</w:t>
      </w:r>
      <w:r w:rsidR="00191498">
        <w:rPr>
          <w:rFonts w:eastAsiaTheme="minorHAnsi"/>
          <w:sz w:val="26"/>
          <w:szCs w:val="26"/>
        </w:rPr>
        <w:t>е</w:t>
      </w:r>
      <w:r w:rsidR="00737C09" w:rsidRPr="00737C09">
        <w:rPr>
          <w:rFonts w:eastAsiaTheme="minorHAnsi"/>
          <w:sz w:val="26"/>
          <w:szCs w:val="26"/>
        </w:rPr>
        <w:t xml:space="preserve"> (списани</w:t>
      </w:r>
      <w:r w:rsidR="00191498">
        <w:rPr>
          <w:rFonts w:eastAsiaTheme="minorHAnsi"/>
          <w:sz w:val="26"/>
          <w:szCs w:val="26"/>
        </w:rPr>
        <w:t>и</w:t>
      </w:r>
      <w:r w:rsidR="00737C09" w:rsidRPr="00737C09">
        <w:rPr>
          <w:rFonts w:eastAsiaTheme="minorHAnsi"/>
          <w:sz w:val="26"/>
          <w:szCs w:val="26"/>
        </w:rPr>
        <w:t>) кредиторской задолже</w:t>
      </w:r>
      <w:r>
        <w:rPr>
          <w:rFonts w:eastAsiaTheme="minorHAnsi"/>
          <w:sz w:val="26"/>
          <w:szCs w:val="26"/>
        </w:rPr>
        <w:t>нности на сумму 1</w:t>
      </w:r>
      <w:r w:rsidR="00E36F90">
        <w:rPr>
          <w:rFonts w:eastAsiaTheme="minorHAnsi"/>
          <w:sz w:val="26"/>
          <w:szCs w:val="26"/>
        </w:rPr>
        <w:t> </w:t>
      </w:r>
      <w:r>
        <w:rPr>
          <w:rFonts w:eastAsiaTheme="minorHAnsi"/>
          <w:sz w:val="26"/>
          <w:szCs w:val="26"/>
        </w:rPr>
        <w:t>061</w:t>
      </w:r>
      <w:r w:rsidR="00E36F90">
        <w:rPr>
          <w:rFonts w:eastAsiaTheme="minorHAnsi"/>
          <w:sz w:val="26"/>
          <w:szCs w:val="26"/>
        </w:rPr>
        <w:t>,</w:t>
      </w:r>
      <w:r>
        <w:rPr>
          <w:rFonts w:eastAsiaTheme="minorHAnsi"/>
          <w:sz w:val="26"/>
          <w:szCs w:val="26"/>
        </w:rPr>
        <w:t>1 тыс. рублей проверке не представлены</w:t>
      </w:r>
      <w:r w:rsidR="00191498">
        <w:rPr>
          <w:rFonts w:eastAsiaTheme="minorHAnsi"/>
          <w:sz w:val="26"/>
          <w:szCs w:val="26"/>
        </w:rPr>
        <w:t xml:space="preserve"> (</w:t>
      </w:r>
      <w:r>
        <w:rPr>
          <w:rFonts w:eastAsiaTheme="minorHAnsi"/>
          <w:sz w:val="26"/>
          <w:szCs w:val="26"/>
        </w:rPr>
        <w:t>за исключением по</w:t>
      </w:r>
      <w:r w:rsidR="00737C09" w:rsidRPr="00737C09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поставщикам:</w:t>
      </w:r>
      <w:r w:rsidR="00737C09" w:rsidRPr="00737C09">
        <w:rPr>
          <w:rFonts w:eastAsiaTheme="minorHAnsi"/>
          <w:sz w:val="26"/>
          <w:szCs w:val="26"/>
        </w:rPr>
        <w:t xml:space="preserve"> ООО «Класс-1» в сумме 2</w:t>
      </w:r>
      <w:r w:rsidR="00191498">
        <w:rPr>
          <w:rFonts w:eastAsiaTheme="minorHAnsi"/>
          <w:sz w:val="26"/>
          <w:szCs w:val="26"/>
        </w:rPr>
        <w:t> </w:t>
      </w:r>
      <w:r w:rsidR="00737C09" w:rsidRPr="00737C09">
        <w:rPr>
          <w:rFonts w:eastAsiaTheme="minorHAnsi"/>
          <w:sz w:val="26"/>
          <w:szCs w:val="26"/>
        </w:rPr>
        <w:t>000</w:t>
      </w:r>
      <w:r w:rsidR="00191498">
        <w:rPr>
          <w:rFonts w:eastAsiaTheme="minorHAnsi"/>
          <w:sz w:val="26"/>
          <w:szCs w:val="26"/>
        </w:rPr>
        <w:t>,</w:t>
      </w:r>
      <w:r w:rsidR="00737C09" w:rsidRPr="00737C09">
        <w:rPr>
          <w:rFonts w:eastAsiaTheme="minorHAnsi"/>
          <w:sz w:val="26"/>
          <w:szCs w:val="26"/>
        </w:rPr>
        <w:t>0 тыс. рублей и</w:t>
      </w:r>
      <w:r w:rsidR="003A433B">
        <w:rPr>
          <w:rFonts w:eastAsiaTheme="minorHAnsi"/>
          <w:sz w:val="26"/>
          <w:szCs w:val="26"/>
        </w:rPr>
        <w:t xml:space="preserve"> </w:t>
      </w:r>
      <w:r w:rsidR="00737C09" w:rsidRPr="00737C09">
        <w:rPr>
          <w:rFonts w:eastAsiaTheme="minorHAnsi"/>
          <w:sz w:val="26"/>
          <w:szCs w:val="26"/>
        </w:rPr>
        <w:t xml:space="preserve">ООО «Сако Ренма» </w:t>
      </w:r>
      <w:r>
        <w:rPr>
          <w:rFonts w:eastAsiaTheme="minorHAnsi"/>
          <w:sz w:val="26"/>
          <w:szCs w:val="26"/>
        </w:rPr>
        <w:t>-</w:t>
      </w:r>
      <w:r w:rsidR="00737C09" w:rsidRPr="00737C09">
        <w:rPr>
          <w:rFonts w:eastAsiaTheme="minorHAnsi"/>
          <w:sz w:val="26"/>
          <w:szCs w:val="26"/>
        </w:rPr>
        <w:t xml:space="preserve"> 342,7 тыс. рублей</w:t>
      </w:r>
      <w:r w:rsidR="00191498">
        <w:rPr>
          <w:rFonts w:eastAsiaTheme="minorHAnsi"/>
          <w:sz w:val="26"/>
          <w:szCs w:val="26"/>
        </w:rPr>
        <w:t>)</w:t>
      </w:r>
      <w:r w:rsidR="00737C09" w:rsidRPr="00737C09">
        <w:rPr>
          <w:rFonts w:eastAsiaTheme="minorHAnsi"/>
          <w:sz w:val="26"/>
          <w:szCs w:val="26"/>
        </w:rPr>
        <w:t>.</w:t>
      </w:r>
      <w:r w:rsidRPr="00C572C6">
        <w:rPr>
          <w:rFonts w:eastAsiaTheme="minorHAnsi"/>
          <w:sz w:val="26"/>
          <w:szCs w:val="26"/>
        </w:rPr>
        <w:t xml:space="preserve"> </w:t>
      </w:r>
    </w:p>
    <w:p w:rsidR="00737C09" w:rsidRPr="00737C09" w:rsidRDefault="00737C09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737C09">
        <w:rPr>
          <w:rFonts w:eastAsiaTheme="minorHAnsi"/>
          <w:sz w:val="26"/>
          <w:szCs w:val="26"/>
        </w:rPr>
        <w:t>Остаток непогашенной кредиторской задолженности по данным бухгалтерског</w:t>
      </w:r>
      <w:r w:rsidR="00C572C6">
        <w:rPr>
          <w:rFonts w:eastAsiaTheme="minorHAnsi"/>
          <w:sz w:val="26"/>
          <w:szCs w:val="26"/>
        </w:rPr>
        <w:t>о учета</w:t>
      </w:r>
      <w:r w:rsidR="004C327A">
        <w:rPr>
          <w:rFonts w:eastAsiaTheme="minorHAnsi"/>
          <w:sz w:val="26"/>
          <w:szCs w:val="26"/>
        </w:rPr>
        <w:t xml:space="preserve"> составил</w:t>
      </w:r>
      <w:r w:rsidR="00C572C6">
        <w:rPr>
          <w:rFonts w:eastAsiaTheme="minorHAnsi"/>
          <w:sz w:val="26"/>
          <w:szCs w:val="26"/>
        </w:rPr>
        <w:t xml:space="preserve"> 1</w:t>
      </w:r>
      <w:r w:rsidR="00191498">
        <w:rPr>
          <w:rFonts w:eastAsiaTheme="minorHAnsi"/>
          <w:sz w:val="26"/>
          <w:szCs w:val="26"/>
        </w:rPr>
        <w:t> </w:t>
      </w:r>
      <w:r w:rsidR="00C572C6">
        <w:rPr>
          <w:rFonts w:eastAsiaTheme="minorHAnsi"/>
          <w:sz w:val="26"/>
          <w:szCs w:val="26"/>
        </w:rPr>
        <w:t>171</w:t>
      </w:r>
      <w:r w:rsidR="00191498">
        <w:rPr>
          <w:rFonts w:eastAsiaTheme="minorHAnsi"/>
          <w:sz w:val="26"/>
          <w:szCs w:val="26"/>
        </w:rPr>
        <w:t>,</w:t>
      </w:r>
      <w:r w:rsidR="00C572C6">
        <w:rPr>
          <w:rFonts w:eastAsiaTheme="minorHAnsi"/>
          <w:sz w:val="26"/>
          <w:szCs w:val="26"/>
        </w:rPr>
        <w:t>0 тыс. рублей</w:t>
      </w:r>
      <w:r w:rsidR="0039386E">
        <w:rPr>
          <w:rFonts w:eastAsiaTheme="minorHAnsi"/>
          <w:sz w:val="26"/>
          <w:szCs w:val="26"/>
        </w:rPr>
        <w:t xml:space="preserve">, </w:t>
      </w:r>
      <w:r w:rsidR="00C572C6">
        <w:rPr>
          <w:rFonts w:eastAsiaTheme="minorHAnsi"/>
          <w:sz w:val="26"/>
          <w:szCs w:val="26"/>
        </w:rPr>
        <w:t xml:space="preserve"> в </w:t>
      </w:r>
      <w:r w:rsidR="0039386E">
        <w:rPr>
          <w:rFonts w:eastAsiaTheme="minorHAnsi"/>
          <w:sz w:val="26"/>
          <w:szCs w:val="26"/>
        </w:rPr>
        <w:t>том числе</w:t>
      </w:r>
      <w:r w:rsidRPr="00737C09">
        <w:rPr>
          <w:rFonts w:eastAsiaTheme="minorHAnsi"/>
          <w:sz w:val="26"/>
          <w:szCs w:val="26"/>
        </w:rPr>
        <w:t xml:space="preserve"> </w:t>
      </w:r>
      <w:r w:rsidR="004C327A">
        <w:rPr>
          <w:rFonts w:eastAsiaTheme="minorHAnsi"/>
          <w:sz w:val="26"/>
          <w:szCs w:val="26"/>
        </w:rPr>
        <w:t xml:space="preserve">по </w:t>
      </w:r>
      <w:r w:rsidRPr="00737C09">
        <w:rPr>
          <w:rFonts w:eastAsiaTheme="minorHAnsi"/>
          <w:sz w:val="26"/>
          <w:szCs w:val="26"/>
        </w:rPr>
        <w:t>следующим поставщикам: ООО «Витал» - 271,0</w:t>
      </w:r>
      <w:r w:rsidR="003A433B">
        <w:rPr>
          <w:rFonts w:eastAsiaTheme="minorHAnsi"/>
          <w:sz w:val="26"/>
          <w:szCs w:val="26"/>
        </w:rPr>
        <w:t xml:space="preserve"> </w:t>
      </w:r>
      <w:r w:rsidRPr="00737C09">
        <w:rPr>
          <w:rFonts w:eastAsiaTheme="minorHAnsi"/>
          <w:sz w:val="26"/>
          <w:szCs w:val="26"/>
        </w:rPr>
        <w:t xml:space="preserve">тыс. рублей (аренда торговой точки); ООО «Стандарт трейд» - 100,0 тыс. рублей (нефтепродукты); ООО СГП «ГидроГео» - 800,0 тыс. рублей (бурение скважины для водоснабжения). </w:t>
      </w:r>
    </w:p>
    <w:p w:rsidR="00737C09" w:rsidRDefault="004C327A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 нарушение п. 11 Порядка субсидирования</w:t>
      </w:r>
      <w:r w:rsidR="00737C09" w:rsidRPr="00737C09">
        <w:rPr>
          <w:rFonts w:eastAsiaTheme="minorHAnsi"/>
          <w:sz w:val="26"/>
          <w:szCs w:val="26"/>
        </w:rPr>
        <w:t xml:space="preserve"> развития агропромышленного комплекса № 89, п.</w:t>
      </w:r>
      <w:r w:rsidR="00412095">
        <w:rPr>
          <w:rFonts w:eastAsiaTheme="minorHAnsi"/>
          <w:sz w:val="26"/>
          <w:szCs w:val="26"/>
        </w:rPr>
        <w:t>п.</w:t>
      </w:r>
      <w:r w:rsidR="00737C09" w:rsidRPr="00737C09">
        <w:rPr>
          <w:rFonts w:eastAsiaTheme="minorHAnsi"/>
          <w:sz w:val="26"/>
          <w:szCs w:val="26"/>
        </w:rPr>
        <w:t xml:space="preserve"> 2.2.3., п. 3.2. Соглашения № 5 остаток</w:t>
      </w:r>
      <w:r w:rsidR="0039386E">
        <w:rPr>
          <w:rFonts w:eastAsiaTheme="minorHAnsi"/>
          <w:sz w:val="26"/>
          <w:szCs w:val="26"/>
        </w:rPr>
        <w:t xml:space="preserve"> </w:t>
      </w:r>
      <w:r w:rsidR="00737C09" w:rsidRPr="00737C09">
        <w:rPr>
          <w:rFonts w:eastAsiaTheme="minorHAnsi"/>
          <w:sz w:val="26"/>
          <w:szCs w:val="26"/>
        </w:rPr>
        <w:t>не</w:t>
      </w:r>
      <w:r w:rsidR="00191498">
        <w:rPr>
          <w:rFonts w:eastAsiaTheme="minorHAnsi"/>
          <w:sz w:val="26"/>
          <w:szCs w:val="26"/>
        </w:rPr>
        <w:t xml:space="preserve">использованной </w:t>
      </w:r>
      <w:r w:rsidR="00737C09" w:rsidRPr="00737C09">
        <w:rPr>
          <w:rFonts w:eastAsiaTheme="minorHAnsi"/>
          <w:sz w:val="26"/>
          <w:szCs w:val="26"/>
        </w:rPr>
        <w:t>субсидии</w:t>
      </w:r>
      <w:r w:rsidR="0039386E">
        <w:rPr>
          <w:rFonts w:eastAsiaTheme="minorHAnsi"/>
          <w:sz w:val="26"/>
          <w:szCs w:val="26"/>
        </w:rPr>
        <w:t xml:space="preserve"> </w:t>
      </w:r>
      <w:r w:rsidR="00737C09" w:rsidRPr="00737C09">
        <w:rPr>
          <w:rFonts w:eastAsiaTheme="minorHAnsi"/>
          <w:sz w:val="26"/>
          <w:szCs w:val="26"/>
        </w:rPr>
        <w:t xml:space="preserve">в </w:t>
      </w:r>
      <w:r w:rsidR="00191498">
        <w:rPr>
          <w:rFonts w:eastAsiaTheme="minorHAnsi"/>
          <w:sz w:val="26"/>
          <w:szCs w:val="26"/>
        </w:rPr>
        <w:t xml:space="preserve">размере </w:t>
      </w:r>
      <w:r w:rsidR="00737C09" w:rsidRPr="00E84498">
        <w:rPr>
          <w:rFonts w:eastAsiaTheme="minorHAnsi"/>
          <w:sz w:val="26"/>
          <w:szCs w:val="26"/>
        </w:rPr>
        <w:t>1</w:t>
      </w:r>
      <w:r w:rsidR="00191498">
        <w:rPr>
          <w:rFonts w:eastAsiaTheme="minorHAnsi"/>
          <w:sz w:val="26"/>
          <w:szCs w:val="26"/>
        </w:rPr>
        <w:t> </w:t>
      </w:r>
      <w:r w:rsidR="00737C09" w:rsidRPr="00E84498">
        <w:rPr>
          <w:rFonts w:eastAsiaTheme="minorHAnsi"/>
          <w:sz w:val="26"/>
          <w:szCs w:val="26"/>
        </w:rPr>
        <w:t>171</w:t>
      </w:r>
      <w:r w:rsidR="00191498">
        <w:rPr>
          <w:rFonts w:eastAsiaTheme="minorHAnsi"/>
          <w:sz w:val="26"/>
          <w:szCs w:val="26"/>
        </w:rPr>
        <w:t>,</w:t>
      </w:r>
      <w:r w:rsidR="00737C09" w:rsidRPr="00E84498">
        <w:rPr>
          <w:rFonts w:eastAsiaTheme="minorHAnsi"/>
          <w:sz w:val="26"/>
          <w:szCs w:val="26"/>
        </w:rPr>
        <w:t>0 тыс. рублей</w:t>
      </w:r>
      <w:r w:rsidR="00737C09" w:rsidRPr="00737C09">
        <w:rPr>
          <w:rFonts w:eastAsiaTheme="minorHAnsi"/>
          <w:sz w:val="26"/>
          <w:szCs w:val="26"/>
        </w:rPr>
        <w:t xml:space="preserve"> израсходован </w:t>
      </w:r>
      <w:r>
        <w:rPr>
          <w:rFonts w:eastAsiaTheme="minorHAnsi"/>
          <w:sz w:val="26"/>
          <w:szCs w:val="26"/>
        </w:rPr>
        <w:t>на иные</w:t>
      </w:r>
      <w:r w:rsidR="00737C09" w:rsidRPr="00737C09">
        <w:rPr>
          <w:rFonts w:eastAsiaTheme="minorHAnsi"/>
          <w:sz w:val="26"/>
          <w:szCs w:val="26"/>
        </w:rPr>
        <w:t xml:space="preserve"> нужды Предприятия.</w:t>
      </w:r>
    </w:p>
    <w:p w:rsidR="009D6B2A" w:rsidRPr="00737C09" w:rsidRDefault="00191498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П</w:t>
      </w:r>
      <w:r w:rsidR="00263907">
        <w:rPr>
          <w:rFonts w:eastAsiaTheme="minorHAnsi"/>
          <w:sz w:val="26"/>
          <w:szCs w:val="26"/>
        </w:rPr>
        <w:t>огашение кредиторской задолженности</w:t>
      </w:r>
      <w:r w:rsidR="009D6B2A">
        <w:rPr>
          <w:rFonts w:eastAsiaTheme="minorHAnsi"/>
          <w:sz w:val="26"/>
          <w:szCs w:val="26"/>
        </w:rPr>
        <w:t xml:space="preserve"> в размер</w:t>
      </w:r>
      <w:r w:rsidR="004C327A">
        <w:rPr>
          <w:rFonts w:eastAsiaTheme="minorHAnsi"/>
          <w:sz w:val="26"/>
          <w:szCs w:val="26"/>
        </w:rPr>
        <w:t xml:space="preserve">е 70 505,2 тыс. рублей </w:t>
      </w:r>
      <w:r w:rsidR="009D6B2A">
        <w:rPr>
          <w:rFonts w:eastAsiaTheme="minorHAnsi"/>
          <w:sz w:val="26"/>
          <w:szCs w:val="26"/>
        </w:rPr>
        <w:t>первичными документами</w:t>
      </w:r>
      <w:r w:rsidRPr="00191498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подтверждено</w:t>
      </w:r>
      <w:r w:rsidR="009D6B2A">
        <w:rPr>
          <w:rFonts w:eastAsiaTheme="minorHAnsi"/>
          <w:sz w:val="26"/>
          <w:szCs w:val="26"/>
        </w:rPr>
        <w:t>.</w:t>
      </w:r>
    </w:p>
    <w:p w:rsidR="009D6B2A" w:rsidRPr="004C327A" w:rsidRDefault="00737C09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737C09">
        <w:rPr>
          <w:rFonts w:eastAsia="Arial Unicode MS"/>
          <w:sz w:val="26"/>
          <w:szCs w:val="26"/>
          <w:lang w:eastAsia="ru-RU"/>
        </w:rPr>
        <w:t xml:space="preserve">Проверка предоставленной субсидии по Соглашению № 5/1 </w:t>
      </w:r>
      <w:r w:rsidR="009D6B2A">
        <w:rPr>
          <w:rFonts w:eastAsia="Arial Unicode MS"/>
          <w:sz w:val="26"/>
          <w:szCs w:val="26"/>
          <w:lang w:eastAsia="ru-RU"/>
        </w:rPr>
        <w:t xml:space="preserve">нарушений не </w:t>
      </w:r>
      <w:r w:rsidR="0039386E">
        <w:rPr>
          <w:rFonts w:eastAsia="Arial Unicode MS"/>
          <w:sz w:val="26"/>
          <w:szCs w:val="26"/>
          <w:lang w:eastAsia="ru-RU"/>
        </w:rPr>
        <w:t>выявила</w:t>
      </w:r>
      <w:r w:rsidR="009D6B2A">
        <w:rPr>
          <w:rFonts w:eastAsia="Arial Unicode MS"/>
          <w:sz w:val="26"/>
          <w:szCs w:val="26"/>
          <w:lang w:eastAsia="ru-RU"/>
        </w:rPr>
        <w:t xml:space="preserve">, </w:t>
      </w:r>
      <w:r w:rsidRPr="00737C09">
        <w:rPr>
          <w:rFonts w:eastAsiaTheme="minorHAnsi"/>
          <w:sz w:val="26"/>
          <w:szCs w:val="26"/>
        </w:rPr>
        <w:t>средства в сумме 38</w:t>
      </w:r>
      <w:r w:rsidR="0039386E">
        <w:rPr>
          <w:rFonts w:eastAsiaTheme="minorHAnsi"/>
          <w:sz w:val="26"/>
          <w:szCs w:val="26"/>
        </w:rPr>
        <w:t> </w:t>
      </w:r>
      <w:r w:rsidRPr="00737C09">
        <w:rPr>
          <w:rFonts w:eastAsiaTheme="minorHAnsi"/>
          <w:sz w:val="26"/>
          <w:szCs w:val="26"/>
        </w:rPr>
        <w:t>700</w:t>
      </w:r>
      <w:r w:rsidR="0039386E">
        <w:rPr>
          <w:rFonts w:eastAsiaTheme="minorHAnsi"/>
          <w:sz w:val="26"/>
          <w:szCs w:val="26"/>
        </w:rPr>
        <w:t>,</w:t>
      </w:r>
      <w:r w:rsidRPr="00737C09">
        <w:rPr>
          <w:rFonts w:eastAsiaTheme="minorHAnsi"/>
          <w:sz w:val="26"/>
          <w:szCs w:val="26"/>
        </w:rPr>
        <w:t xml:space="preserve">0 тыс. рублей, выделенные по </w:t>
      </w:r>
      <w:r w:rsidR="00191498">
        <w:rPr>
          <w:rFonts w:eastAsiaTheme="minorHAnsi"/>
          <w:sz w:val="26"/>
          <w:szCs w:val="26"/>
        </w:rPr>
        <w:t xml:space="preserve">указанному </w:t>
      </w:r>
      <w:r w:rsidRPr="00737C09">
        <w:rPr>
          <w:rFonts w:eastAsiaTheme="minorHAnsi"/>
          <w:sz w:val="26"/>
          <w:szCs w:val="26"/>
        </w:rPr>
        <w:t>Соглашению</w:t>
      </w:r>
      <w:r w:rsidR="00412095">
        <w:rPr>
          <w:rFonts w:eastAsiaTheme="minorHAnsi"/>
          <w:sz w:val="26"/>
          <w:szCs w:val="26"/>
        </w:rPr>
        <w:t>,</w:t>
      </w:r>
      <w:r w:rsidR="003A433B">
        <w:rPr>
          <w:rFonts w:eastAsiaTheme="minorHAnsi"/>
          <w:sz w:val="26"/>
          <w:szCs w:val="26"/>
        </w:rPr>
        <w:t xml:space="preserve"> </w:t>
      </w:r>
      <w:r w:rsidR="004C327A">
        <w:rPr>
          <w:rFonts w:eastAsiaTheme="minorHAnsi"/>
          <w:sz w:val="26"/>
          <w:szCs w:val="26"/>
        </w:rPr>
        <w:t>использованы</w:t>
      </w:r>
      <w:r w:rsidRPr="00737C09">
        <w:rPr>
          <w:rFonts w:eastAsiaTheme="minorHAnsi"/>
          <w:sz w:val="26"/>
          <w:szCs w:val="26"/>
        </w:rPr>
        <w:t xml:space="preserve"> согласно плану расходов.</w:t>
      </w:r>
    </w:p>
    <w:p w:rsidR="000F59F8" w:rsidRDefault="004C327A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Проверкой</w:t>
      </w:r>
      <w:r w:rsidR="009D6B2A">
        <w:rPr>
          <w:rFonts w:eastAsia="Arial Unicode MS"/>
          <w:sz w:val="26"/>
          <w:szCs w:val="26"/>
          <w:lang w:eastAsia="ru-RU"/>
        </w:rPr>
        <w:t xml:space="preserve"> использования</w:t>
      </w:r>
      <w:r w:rsidR="00737C09" w:rsidRPr="00737C09">
        <w:rPr>
          <w:rFonts w:eastAsia="Arial Unicode MS"/>
          <w:sz w:val="26"/>
          <w:szCs w:val="26"/>
          <w:lang w:eastAsia="ru-RU"/>
        </w:rPr>
        <w:t xml:space="preserve"> субсидии </w:t>
      </w:r>
      <w:r w:rsidR="009D6B2A">
        <w:rPr>
          <w:rFonts w:eastAsia="Arial Unicode MS"/>
          <w:sz w:val="26"/>
          <w:szCs w:val="26"/>
          <w:lang w:eastAsia="ru-RU"/>
        </w:rPr>
        <w:t xml:space="preserve">Обществом </w:t>
      </w:r>
      <w:r w:rsidR="00737C09" w:rsidRPr="00737C09">
        <w:rPr>
          <w:rFonts w:eastAsia="Arial Unicode MS"/>
          <w:sz w:val="26"/>
          <w:szCs w:val="26"/>
          <w:lang w:eastAsia="ru-RU"/>
        </w:rPr>
        <w:t>на весенне-по</w:t>
      </w:r>
      <w:r w:rsidR="009D6B2A">
        <w:rPr>
          <w:rFonts w:eastAsia="Arial Unicode MS"/>
          <w:sz w:val="26"/>
          <w:szCs w:val="26"/>
          <w:lang w:eastAsia="ru-RU"/>
        </w:rPr>
        <w:t>левые</w:t>
      </w:r>
      <w:r w:rsidR="009D6B2A" w:rsidRPr="009D6B2A">
        <w:rPr>
          <w:rFonts w:eastAsia="Arial Unicode MS"/>
          <w:sz w:val="26"/>
          <w:szCs w:val="26"/>
          <w:lang w:eastAsia="ru-RU"/>
        </w:rPr>
        <w:t xml:space="preserve"> </w:t>
      </w:r>
      <w:r w:rsidR="009D6B2A">
        <w:rPr>
          <w:rFonts w:eastAsia="Arial Unicode MS"/>
          <w:sz w:val="26"/>
          <w:szCs w:val="26"/>
          <w:lang w:eastAsia="ru-RU"/>
        </w:rPr>
        <w:t xml:space="preserve">работы по Соглашению № </w:t>
      </w:r>
      <w:r>
        <w:rPr>
          <w:rFonts w:eastAsia="Arial Unicode MS"/>
          <w:sz w:val="26"/>
          <w:szCs w:val="26"/>
          <w:lang w:eastAsia="ru-RU"/>
        </w:rPr>
        <w:t xml:space="preserve">3 на сумму 46 800,0 тыс. рублей факт недопоставки семенного картофеля </w:t>
      </w:r>
      <w:r w:rsidR="00191498">
        <w:rPr>
          <w:rFonts w:eastAsia="Arial Unicode MS"/>
          <w:sz w:val="26"/>
          <w:szCs w:val="26"/>
          <w:lang w:eastAsia="ru-RU"/>
        </w:rPr>
        <w:t>стоимостью</w:t>
      </w:r>
      <w:r>
        <w:rPr>
          <w:rFonts w:eastAsia="Arial Unicode MS"/>
          <w:sz w:val="26"/>
          <w:szCs w:val="26"/>
          <w:lang w:eastAsia="ru-RU"/>
        </w:rPr>
        <w:t xml:space="preserve"> 169,1 тыс. рублей подтвержден.</w:t>
      </w:r>
    </w:p>
    <w:p w:rsidR="000F59F8" w:rsidRPr="00737C09" w:rsidRDefault="000F59F8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 w:rsidRPr="00737C09">
        <w:rPr>
          <w:rFonts w:eastAsia="Arial Unicode MS"/>
          <w:sz w:val="26"/>
          <w:szCs w:val="26"/>
          <w:lang w:eastAsia="ru-RU"/>
        </w:rPr>
        <w:t>В нару</w:t>
      </w:r>
      <w:r w:rsidR="004C327A">
        <w:rPr>
          <w:rFonts w:eastAsia="Arial Unicode MS"/>
          <w:sz w:val="26"/>
          <w:szCs w:val="26"/>
          <w:lang w:eastAsia="ru-RU"/>
        </w:rPr>
        <w:t>шение п. 11 Порядка субсидирования развития</w:t>
      </w:r>
      <w:r w:rsidRPr="00737C09">
        <w:rPr>
          <w:rFonts w:eastAsia="Arial Unicode MS"/>
          <w:sz w:val="26"/>
          <w:szCs w:val="26"/>
          <w:lang w:eastAsia="ru-RU"/>
        </w:rPr>
        <w:t xml:space="preserve"> агропромышлен</w:t>
      </w:r>
      <w:r w:rsidR="004C327A">
        <w:rPr>
          <w:rFonts w:eastAsia="Arial Unicode MS"/>
          <w:sz w:val="26"/>
          <w:szCs w:val="26"/>
          <w:lang w:eastAsia="ru-RU"/>
        </w:rPr>
        <w:t xml:space="preserve">ного комплекса </w:t>
      </w:r>
      <w:r w:rsidRPr="00737C09">
        <w:rPr>
          <w:rFonts w:eastAsia="Arial Unicode MS"/>
          <w:sz w:val="26"/>
          <w:szCs w:val="26"/>
          <w:lang w:eastAsia="ru-RU"/>
        </w:rPr>
        <w:t xml:space="preserve">№ 89 на дату проверки АО «Комсомолец» средства субсидии </w:t>
      </w:r>
      <w:r w:rsidR="00191498">
        <w:rPr>
          <w:rFonts w:eastAsia="Arial Unicode MS"/>
          <w:sz w:val="26"/>
          <w:szCs w:val="26"/>
          <w:lang w:eastAsia="ru-RU"/>
        </w:rPr>
        <w:t>в указанной сумме</w:t>
      </w:r>
      <w:r w:rsidRPr="00737C09">
        <w:rPr>
          <w:rFonts w:eastAsia="Arial Unicode MS"/>
          <w:sz w:val="26"/>
          <w:szCs w:val="26"/>
          <w:lang w:eastAsia="ru-RU"/>
        </w:rPr>
        <w:t xml:space="preserve"> Министерств</w:t>
      </w:r>
      <w:r w:rsidR="00191498">
        <w:rPr>
          <w:rFonts w:eastAsia="Arial Unicode MS"/>
          <w:sz w:val="26"/>
          <w:szCs w:val="26"/>
          <w:lang w:eastAsia="ru-RU"/>
        </w:rPr>
        <w:t>у</w:t>
      </w:r>
      <w:r w:rsidRPr="00737C09">
        <w:rPr>
          <w:rFonts w:eastAsia="Arial Unicode MS"/>
          <w:sz w:val="26"/>
          <w:szCs w:val="26"/>
          <w:lang w:eastAsia="ru-RU"/>
        </w:rPr>
        <w:t xml:space="preserve"> не </w:t>
      </w:r>
      <w:r w:rsidR="00191498">
        <w:rPr>
          <w:rFonts w:eastAsia="Arial Unicode MS"/>
          <w:sz w:val="26"/>
          <w:szCs w:val="26"/>
          <w:lang w:eastAsia="ru-RU"/>
        </w:rPr>
        <w:t>возвращены</w:t>
      </w:r>
      <w:r w:rsidRPr="00737C09">
        <w:rPr>
          <w:rFonts w:eastAsia="Arial Unicode MS"/>
          <w:sz w:val="26"/>
          <w:szCs w:val="26"/>
          <w:lang w:eastAsia="ru-RU"/>
        </w:rPr>
        <w:t>.</w:t>
      </w:r>
    </w:p>
    <w:p w:rsidR="00191498" w:rsidRDefault="00191498" w:rsidP="001668BD">
      <w:pPr>
        <w:widowControl w:val="0"/>
        <w:tabs>
          <w:tab w:val="left" w:pos="1353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</w:p>
    <w:p w:rsidR="00087742" w:rsidRPr="00087742" w:rsidRDefault="00087742" w:rsidP="001668BD">
      <w:pPr>
        <w:widowControl w:val="0"/>
        <w:tabs>
          <w:tab w:val="left" w:pos="1353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087742">
        <w:rPr>
          <w:i/>
          <w:color w:val="000000"/>
          <w:sz w:val="26"/>
          <w:szCs w:val="26"/>
          <w:lang w:eastAsia="ru-RU" w:bidi="ru-RU"/>
        </w:rPr>
        <w:t>Анализ и оценка основных экономических показателей работы Предприятия</w:t>
      </w:r>
      <w:r w:rsidR="00557E16">
        <w:rPr>
          <w:i/>
          <w:color w:val="000000"/>
          <w:sz w:val="26"/>
          <w:szCs w:val="26"/>
          <w:lang w:eastAsia="ru-RU" w:bidi="ru-RU"/>
        </w:rPr>
        <w:t xml:space="preserve">, </w:t>
      </w:r>
      <w:r w:rsidRPr="00087742">
        <w:rPr>
          <w:i/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i/>
          <w:sz w:val="26"/>
          <w:szCs w:val="26"/>
          <w:lang w:eastAsia="ru-RU"/>
        </w:rPr>
        <w:t xml:space="preserve">затрат </w:t>
      </w:r>
      <w:r w:rsidR="00557E16">
        <w:rPr>
          <w:i/>
          <w:sz w:val="26"/>
          <w:szCs w:val="26"/>
          <w:lang w:eastAsia="ru-RU"/>
        </w:rPr>
        <w:t xml:space="preserve">отнесенных </w:t>
      </w:r>
      <w:r w:rsidR="00B879F0">
        <w:rPr>
          <w:i/>
          <w:sz w:val="26"/>
          <w:szCs w:val="26"/>
          <w:lang w:eastAsia="ru-RU"/>
        </w:rPr>
        <w:t xml:space="preserve">на </w:t>
      </w:r>
      <w:r w:rsidRPr="00087742">
        <w:rPr>
          <w:i/>
          <w:sz w:val="26"/>
          <w:szCs w:val="26"/>
          <w:lang w:eastAsia="ru-RU"/>
        </w:rPr>
        <w:t xml:space="preserve"> себестоимост</w:t>
      </w:r>
      <w:r w:rsidR="00B879F0">
        <w:rPr>
          <w:i/>
          <w:sz w:val="26"/>
          <w:szCs w:val="26"/>
          <w:lang w:eastAsia="ru-RU"/>
        </w:rPr>
        <w:t>ь</w:t>
      </w:r>
      <w:r w:rsidRPr="00087742">
        <w:rPr>
          <w:i/>
          <w:sz w:val="26"/>
          <w:szCs w:val="26"/>
          <w:lang w:eastAsia="ru-RU"/>
        </w:rPr>
        <w:t xml:space="preserve"> продукции (работ, услуг) в динамике 2013</w:t>
      </w:r>
      <w:r w:rsidR="0052013E">
        <w:rPr>
          <w:i/>
          <w:sz w:val="26"/>
          <w:szCs w:val="26"/>
          <w:lang w:eastAsia="ru-RU"/>
        </w:rPr>
        <w:t>-</w:t>
      </w:r>
      <w:r w:rsidRPr="00087742">
        <w:rPr>
          <w:i/>
          <w:sz w:val="26"/>
          <w:szCs w:val="26"/>
          <w:lang w:eastAsia="ru-RU"/>
        </w:rPr>
        <w:t>2015 годов</w:t>
      </w:r>
      <w:r w:rsidR="006615F1">
        <w:rPr>
          <w:i/>
          <w:color w:val="000000"/>
          <w:sz w:val="26"/>
          <w:szCs w:val="26"/>
          <w:lang w:eastAsia="ru-RU" w:bidi="ru-RU"/>
        </w:rPr>
        <w:t>.</w:t>
      </w:r>
    </w:p>
    <w:p w:rsidR="00087742" w:rsidRDefault="00087742" w:rsidP="001668BD">
      <w:pPr>
        <w:overflowPunct/>
        <w:ind w:firstLine="567"/>
        <w:jc w:val="both"/>
        <w:textAlignment w:val="auto"/>
        <w:rPr>
          <w:rFonts w:eastAsiaTheme="minorHAnsi"/>
          <w:color w:val="000000"/>
          <w:sz w:val="26"/>
          <w:szCs w:val="26"/>
          <w:lang w:bidi="ru-RU"/>
        </w:rPr>
      </w:pPr>
      <w:r>
        <w:rPr>
          <w:rFonts w:eastAsiaTheme="minorHAnsi"/>
          <w:sz w:val="26"/>
          <w:szCs w:val="26"/>
        </w:rPr>
        <w:t>Выборочная проверка порядка</w:t>
      </w:r>
      <w:r w:rsidRPr="00087742">
        <w:rPr>
          <w:rFonts w:eastAsiaTheme="minorHAnsi"/>
          <w:sz w:val="26"/>
          <w:szCs w:val="26"/>
        </w:rPr>
        <w:t xml:space="preserve"> формирования и анализ отдельных </w:t>
      </w:r>
      <w:r w:rsidRPr="00087742">
        <w:rPr>
          <w:rFonts w:eastAsiaTheme="minorHAnsi"/>
          <w:color w:val="000000"/>
          <w:sz w:val="26"/>
          <w:szCs w:val="26"/>
          <w:lang w:bidi="ru-RU"/>
        </w:rPr>
        <w:t>экономических показателей работы Предприятия проведены на основании данных форм бухгалтерской отчетности за 2013</w:t>
      </w:r>
      <w:r w:rsidR="00191498">
        <w:rPr>
          <w:rFonts w:eastAsiaTheme="minorHAnsi"/>
          <w:color w:val="000000"/>
          <w:sz w:val="26"/>
          <w:szCs w:val="26"/>
          <w:lang w:bidi="ru-RU"/>
        </w:rPr>
        <w:t>-</w:t>
      </w:r>
      <w:r w:rsidRPr="00087742">
        <w:rPr>
          <w:rFonts w:eastAsiaTheme="minorHAnsi"/>
          <w:color w:val="000000"/>
          <w:sz w:val="26"/>
          <w:szCs w:val="26"/>
          <w:lang w:bidi="ru-RU"/>
        </w:rPr>
        <w:t>2015 годы</w:t>
      </w:r>
      <w:r w:rsidR="00191498">
        <w:rPr>
          <w:rFonts w:eastAsiaTheme="minorHAnsi"/>
          <w:color w:val="000000"/>
          <w:sz w:val="26"/>
          <w:szCs w:val="26"/>
          <w:lang w:bidi="ru-RU"/>
        </w:rPr>
        <w:t>,</w:t>
      </w:r>
      <w:r w:rsidR="003A433B">
        <w:rPr>
          <w:rFonts w:eastAsiaTheme="minorHAnsi"/>
          <w:b/>
          <w:color w:val="000000"/>
          <w:sz w:val="26"/>
          <w:szCs w:val="26"/>
          <w:lang w:bidi="ru-RU"/>
        </w:rPr>
        <w:t xml:space="preserve"> </w:t>
      </w:r>
      <w:r w:rsidR="00290303">
        <w:rPr>
          <w:rFonts w:eastAsiaTheme="minorHAnsi"/>
          <w:color w:val="000000"/>
          <w:sz w:val="26"/>
          <w:szCs w:val="26"/>
          <w:lang w:bidi="ru-RU"/>
        </w:rPr>
        <w:t xml:space="preserve">регистров </w:t>
      </w:r>
      <w:r w:rsidR="00191498">
        <w:rPr>
          <w:rFonts w:eastAsiaTheme="minorHAnsi"/>
          <w:color w:val="000000"/>
          <w:sz w:val="26"/>
          <w:szCs w:val="26"/>
          <w:lang w:bidi="ru-RU"/>
        </w:rPr>
        <w:t>бухгалтерского</w:t>
      </w:r>
      <w:r w:rsidRPr="00087742">
        <w:rPr>
          <w:rFonts w:eastAsiaTheme="minorHAnsi"/>
          <w:color w:val="000000"/>
          <w:sz w:val="26"/>
          <w:szCs w:val="26"/>
          <w:lang w:bidi="ru-RU"/>
        </w:rPr>
        <w:t xml:space="preserve"> учета</w:t>
      </w:r>
      <w:r w:rsidR="00191498">
        <w:rPr>
          <w:rFonts w:eastAsiaTheme="minorHAnsi"/>
          <w:color w:val="000000"/>
          <w:sz w:val="26"/>
          <w:szCs w:val="26"/>
          <w:lang w:bidi="ru-RU"/>
        </w:rPr>
        <w:t>,</w:t>
      </w:r>
      <w:r w:rsidR="003D5E78">
        <w:rPr>
          <w:rFonts w:eastAsiaTheme="minorHAnsi"/>
          <w:color w:val="000000"/>
          <w:sz w:val="26"/>
          <w:szCs w:val="26"/>
          <w:lang w:bidi="ru-RU"/>
        </w:rPr>
        <w:t xml:space="preserve"> первичным</w:t>
      </w:r>
      <w:r w:rsidR="00191498">
        <w:rPr>
          <w:rFonts w:eastAsiaTheme="minorHAnsi"/>
          <w:color w:val="000000"/>
          <w:sz w:val="26"/>
          <w:szCs w:val="26"/>
          <w:lang w:bidi="ru-RU"/>
        </w:rPr>
        <w:t xml:space="preserve"> и подтверждающим</w:t>
      </w:r>
      <w:r w:rsidR="003D5E78">
        <w:rPr>
          <w:rFonts w:eastAsiaTheme="minorHAnsi"/>
          <w:color w:val="000000"/>
          <w:sz w:val="26"/>
          <w:szCs w:val="26"/>
          <w:lang w:bidi="ru-RU"/>
        </w:rPr>
        <w:t xml:space="preserve"> документам</w:t>
      </w:r>
      <w:r w:rsidR="00191498">
        <w:rPr>
          <w:rFonts w:eastAsiaTheme="minorHAnsi"/>
          <w:color w:val="000000"/>
          <w:sz w:val="26"/>
          <w:szCs w:val="26"/>
          <w:lang w:bidi="ru-RU"/>
        </w:rPr>
        <w:t xml:space="preserve">. </w:t>
      </w:r>
      <w:r w:rsidRPr="00087742">
        <w:rPr>
          <w:rFonts w:eastAsiaTheme="minorHAnsi"/>
          <w:color w:val="000000"/>
          <w:sz w:val="26"/>
          <w:szCs w:val="26"/>
          <w:lang w:bidi="ru-RU"/>
        </w:rPr>
        <w:t xml:space="preserve"> </w:t>
      </w:r>
    </w:p>
    <w:p w:rsidR="00FE6B61" w:rsidRPr="00691A6D" w:rsidRDefault="00FE6B6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color w:val="000000"/>
          <w:sz w:val="26"/>
          <w:szCs w:val="26"/>
          <w:lang w:bidi="ru-RU"/>
        </w:rPr>
        <w:t>За 2013-2015 годы Предприятию предоставлены меры государствен</w:t>
      </w:r>
      <w:r w:rsidR="00411D9F">
        <w:rPr>
          <w:rFonts w:eastAsiaTheme="minorHAnsi"/>
          <w:color w:val="000000"/>
          <w:sz w:val="26"/>
          <w:szCs w:val="26"/>
          <w:lang w:bidi="ru-RU"/>
        </w:rPr>
        <w:t>ной поддержки за счет средств областного и федерального бюджетов на общую сумму 499 480,5</w:t>
      </w:r>
      <w:r>
        <w:rPr>
          <w:rFonts w:eastAsiaTheme="minorHAnsi"/>
          <w:color w:val="000000"/>
          <w:sz w:val="26"/>
          <w:szCs w:val="26"/>
          <w:lang w:bidi="ru-RU"/>
        </w:rPr>
        <w:t xml:space="preserve"> тыс. рублей (из них денежные средства </w:t>
      </w:r>
      <w:r w:rsidR="00411D9F">
        <w:rPr>
          <w:rFonts w:eastAsiaTheme="minorHAnsi"/>
          <w:color w:val="000000"/>
          <w:sz w:val="26"/>
          <w:szCs w:val="26"/>
          <w:lang w:bidi="ru-RU"/>
        </w:rPr>
        <w:t>-</w:t>
      </w:r>
      <w:r>
        <w:rPr>
          <w:rFonts w:eastAsiaTheme="minorHAnsi"/>
          <w:color w:val="000000"/>
          <w:sz w:val="26"/>
          <w:szCs w:val="26"/>
          <w:lang w:bidi="ru-RU"/>
        </w:rPr>
        <w:t xml:space="preserve"> </w:t>
      </w:r>
      <w:r w:rsidR="00411D9F">
        <w:rPr>
          <w:rFonts w:eastAsiaTheme="minorHAnsi"/>
          <w:color w:val="000000"/>
          <w:sz w:val="26"/>
          <w:szCs w:val="26"/>
          <w:lang w:bidi="ru-RU"/>
        </w:rPr>
        <w:t xml:space="preserve">428 138,0 тыс. рублей, сельскохозяйственная техника </w:t>
      </w:r>
      <w:r w:rsidR="00691A6D">
        <w:rPr>
          <w:rFonts w:eastAsiaTheme="minorHAnsi"/>
          <w:color w:val="000000"/>
          <w:sz w:val="26"/>
          <w:szCs w:val="26"/>
          <w:lang w:bidi="ru-RU"/>
        </w:rPr>
        <w:t>-</w:t>
      </w:r>
      <w:r w:rsidR="00411D9F">
        <w:rPr>
          <w:rFonts w:eastAsiaTheme="minorHAnsi"/>
          <w:color w:val="000000"/>
          <w:sz w:val="26"/>
          <w:szCs w:val="26"/>
          <w:lang w:bidi="ru-RU"/>
        </w:rPr>
        <w:t xml:space="preserve"> 71 342,5 тыс. рублей). Кроме того, за счет средств м/б получено субсидий 6725,1 тыс. рублей.</w:t>
      </w:r>
      <w:r w:rsidR="00411D9F" w:rsidRPr="00411D9F">
        <w:rPr>
          <w:color w:val="000000"/>
          <w:sz w:val="26"/>
          <w:szCs w:val="26"/>
          <w:lang w:eastAsia="ru-RU" w:bidi="ru-RU"/>
        </w:rPr>
        <w:t xml:space="preserve"> </w:t>
      </w:r>
      <w:r w:rsidR="00411D9F" w:rsidRPr="00087742">
        <w:rPr>
          <w:color w:val="000000"/>
          <w:sz w:val="26"/>
          <w:szCs w:val="26"/>
          <w:lang w:eastAsia="ru-RU" w:bidi="ru-RU"/>
        </w:rPr>
        <w:t xml:space="preserve">Субсидии, предоставленные </w:t>
      </w:r>
      <w:r w:rsidR="00411D9F">
        <w:rPr>
          <w:color w:val="000000"/>
          <w:sz w:val="26"/>
          <w:szCs w:val="26"/>
          <w:lang w:eastAsia="ru-RU" w:bidi="ru-RU"/>
        </w:rPr>
        <w:t>за счет средств м/б</w:t>
      </w:r>
      <w:r w:rsidR="00411D9F" w:rsidRPr="00087742">
        <w:rPr>
          <w:color w:val="000000"/>
          <w:sz w:val="26"/>
          <w:szCs w:val="26"/>
          <w:lang w:eastAsia="ru-RU" w:bidi="ru-RU"/>
        </w:rPr>
        <w:t>, п</w:t>
      </w:r>
      <w:r w:rsidR="00691A6D">
        <w:rPr>
          <w:color w:val="000000"/>
          <w:sz w:val="26"/>
          <w:szCs w:val="26"/>
          <w:lang w:eastAsia="ru-RU" w:bidi="ru-RU"/>
        </w:rPr>
        <w:t>ри проверке не рассматривались.</w:t>
      </w:r>
    </w:p>
    <w:p w:rsidR="00691A6D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Согласно </w:t>
      </w:r>
      <w:r w:rsidR="004B41DB">
        <w:rPr>
          <w:color w:val="000000"/>
          <w:sz w:val="26"/>
          <w:szCs w:val="26"/>
          <w:lang w:eastAsia="ru-RU" w:bidi="ru-RU"/>
        </w:rPr>
        <w:t>о</w:t>
      </w:r>
      <w:r w:rsidRPr="00087742">
        <w:rPr>
          <w:color w:val="000000"/>
          <w:sz w:val="26"/>
          <w:szCs w:val="26"/>
          <w:lang w:eastAsia="ru-RU" w:bidi="ru-RU"/>
        </w:rPr>
        <w:t>тчету о ср</w:t>
      </w:r>
      <w:r w:rsidR="004B41DB">
        <w:rPr>
          <w:color w:val="000000"/>
          <w:sz w:val="26"/>
          <w:szCs w:val="26"/>
          <w:lang w:eastAsia="ru-RU" w:bidi="ru-RU"/>
        </w:rPr>
        <w:t>едствах целевого финансирования ф.</w:t>
      </w:r>
      <w:r w:rsidRPr="00087742">
        <w:rPr>
          <w:color w:val="000000"/>
          <w:sz w:val="26"/>
          <w:szCs w:val="26"/>
          <w:lang w:eastAsia="ru-RU" w:bidi="ru-RU"/>
        </w:rPr>
        <w:t xml:space="preserve"> № 10 АПК-село </w:t>
      </w:r>
      <w:r w:rsidR="00290303">
        <w:rPr>
          <w:color w:val="000000"/>
          <w:sz w:val="26"/>
          <w:szCs w:val="26"/>
          <w:lang w:eastAsia="ru-RU" w:bidi="ru-RU"/>
        </w:rPr>
        <w:t xml:space="preserve">в </w:t>
      </w:r>
      <w:r w:rsidRPr="00087742">
        <w:rPr>
          <w:color w:val="000000"/>
          <w:sz w:val="26"/>
          <w:szCs w:val="26"/>
          <w:lang w:eastAsia="ru-RU" w:bidi="ru-RU"/>
        </w:rPr>
        <w:t xml:space="preserve"> 2013 год</w:t>
      </w:r>
      <w:r w:rsidR="00290303">
        <w:rPr>
          <w:color w:val="000000"/>
          <w:sz w:val="26"/>
          <w:szCs w:val="26"/>
          <w:lang w:eastAsia="ru-RU" w:bidi="ru-RU"/>
        </w:rPr>
        <w:t>у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290303">
        <w:rPr>
          <w:color w:val="000000"/>
          <w:sz w:val="26"/>
          <w:szCs w:val="26"/>
          <w:lang w:eastAsia="ru-RU" w:bidi="ru-RU"/>
        </w:rPr>
        <w:t xml:space="preserve">Предприятию </w:t>
      </w:r>
      <w:r w:rsidRPr="00087742">
        <w:rPr>
          <w:color w:val="000000"/>
          <w:sz w:val="26"/>
          <w:szCs w:val="26"/>
          <w:lang w:eastAsia="ru-RU" w:bidi="ru-RU"/>
        </w:rPr>
        <w:t xml:space="preserve">выделено  </w:t>
      </w:r>
      <w:r w:rsidR="00290303">
        <w:rPr>
          <w:color w:val="000000"/>
          <w:sz w:val="26"/>
          <w:szCs w:val="26"/>
          <w:lang w:eastAsia="ru-RU" w:bidi="ru-RU"/>
        </w:rPr>
        <w:t xml:space="preserve">- </w:t>
      </w:r>
      <w:r w:rsidRPr="00087742">
        <w:rPr>
          <w:color w:val="000000"/>
          <w:sz w:val="26"/>
          <w:szCs w:val="26"/>
          <w:lang w:eastAsia="ru-RU" w:bidi="ru-RU"/>
        </w:rPr>
        <w:t>128 717,1 тыс. р</w:t>
      </w:r>
      <w:r w:rsidR="00691A6D">
        <w:rPr>
          <w:color w:val="000000"/>
          <w:sz w:val="26"/>
          <w:szCs w:val="26"/>
          <w:lang w:eastAsia="ru-RU" w:bidi="ru-RU"/>
        </w:rPr>
        <w:t xml:space="preserve">ублей (из них о/б - 120 674,7 тыс. рублей, </w:t>
      </w:r>
      <w:r w:rsidR="00290303">
        <w:rPr>
          <w:color w:val="000000"/>
          <w:sz w:val="26"/>
          <w:szCs w:val="26"/>
          <w:lang w:eastAsia="ru-RU" w:bidi="ru-RU"/>
        </w:rPr>
        <w:t xml:space="preserve">в т.ч. </w:t>
      </w:r>
      <w:r w:rsidRPr="00087742">
        <w:rPr>
          <w:color w:val="000000"/>
          <w:sz w:val="26"/>
          <w:szCs w:val="26"/>
          <w:lang w:eastAsia="ru-RU" w:bidi="ru-RU"/>
        </w:rPr>
        <w:t xml:space="preserve">денежные средства </w:t>
      </w:r>
      <w:r w:rsidR="00290303">
        <w:rPr>
          <w:color w:val="000000"/>
          <w:sz w:val="26"/>
          <w:szCs w:val="26"/>
          <w:lang w:eastAsia="ru-RU" w:bidi="ru-RU"/>
        </w:rPr>
        <w:t>-</w:t>
      </w:r>
      <w:r w:rsidRPr="00087742">
        <w:rPr>
          <w:color w:val="000000"/>
          <w:sz w:val="26"/>
          <w:szCs w:val="26"/>
          <w:lang w:eastAsia="ru-RU" w:bidi="ru-RU"/>
        </w:rPr>
        <w:t xml:space="preserve"> 61 292,8 тыс. рублей, сельскохозяйственная</w:t>
      </w:r>
      <w:r w:rsidR="00691A6D">
        <w:rPr>
          <w:color w:val="000000"/>
          <w:sz w:val="26"/>
          <w:szCs w:val="26"/>
          <w:lang w:eastAsia="ru-RU" w:bidi="ru-RU"/>
        </w:rPr>
        <w:t xml:space="preserve"> техника - 59 381,9 тыс. рублей, ф/б</w:t>
      </w:r>
      <w:r w:rsidRPr="00087742">
        <w:rPr>
          <w:color w:val="000000"/>
          <w:sz w:val="26"/>
          <w:szCs w:val="26"/>
          <w:lang w:eastAsia="ru-RU" w:bidi="ru-RU"/>
        </w:rPr>
        <w:t xml:space="preserve"> - 5 687</w:t>
      </w:r>
      <w:r w:rsidR="00691A6D">
        <w:rPr>
          <w:color w:val="000000"/>
          <w:sz w:val="26"/>
          <w:szCs w:val="26"/>
          <w:lang w:eastAsia="ru-RU" w:bidi="ru-RU"/>
        </w:rPr>
        <w:t>,4 тыс. рублей, м/б</w:t>
      </w:r>
      <w:r w:rsidRPr="00087742">
        <w:rPr>
          <w:color w:val="000000"/>
          <w:sz w:val="26"/>
          <w:szCs w:val="26"/>
          <w:lang w:eastAsia="ru-RU" w:bidi="ru-RU"/>
        </w:rPr>
        <w:t xml:space="preserve"> - 2 355,0 тыс. рублей</w:t>
      </w:r>
      <w:r w:rsidR="00691A6D">
        <w:rPr>
          <w:color w:val="000000"/>
          <w:sz w:val="26"/>
          <w:szCs w:val="26"/>
          <w:lang w:eastAsia="ru-RU" w:bidi="ru-RU"/>
        </w:rPr>
        <w:t>).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Default="0029030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2014 год</w:t>
      </w:r>
      <w:r>
        <w:rPr>
          <w:color w:val="000000"/>
          <w:sz w:val="26"/>
          <w:szCs w:val="26"/>
          <w:lang w:eastAsia="ru-RU" w:bidi="ru-RU"/>
        </w:rPr>
        <w:t>у</w:t>
      </w:r>
      <w:r w:rsidR="00691A6D">
        <w:rPr>
          <w:color w:val="000000"/>
          <w:sz w:val="26"/>
          <w:szCs w:val="26"/>
          <w:lang w:eastAsia="ru-RU" w:bidi="ru-RU"/>
        </w:rPr>
        <w:t xml:space="preserve"> - 92 963,1 тыс. рублей (из них о/б - 88 384,6 тыс. рублей, </w:t>
      </w:r>
      <w:r w:rsidR="00087742" w:rsidRPr="00087742">
        <w:rPr>
          <w:color w:val="000000"/>
          <w:sz w:val="26"/>
          <w:szCs w:val="26"/>
          <w:lang w:eastAsia="ru-RU" w:bidi="ru-RU"/>
        </w:rPr>
        <w:t>денежные средства</w:t>
      </w:r>
      <w:r w:rsidR="003A433B">
        <w:rPr>
          <w:color w:val="000000"/>
          <w:sz w:val="26"/>
          <w:szCs w:val="26"/>
          <w:lang w:eastAsia="ru-RU" w:bidi="ru-RU"/>
        </w:rPr>
        <w:t xml:space="preserve"> - </w:t>
      </w:r>
      <w:r w:rsidR="00087742" w:rsidRPr="00087742">
        <w:rPr>
          <w:color w:val="000000"/>
          <w:sz w:val="26"/>
          <w:szCs w:val="26"/>
          <w:lang w:eastAsia="ru-RU" w:bidi="ru-RU"/>
        </w:rPr>
        <w:t>76</w:t>
      </w:r>
      <w:r w:rsidR="00691A6D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424,0 тыс. рублей, сельскохозяйственная</w:t>
      </w:r>
      <w:r w:rsidR="00691A6D">
        <w:rPr>
          <w:color w:val="000000"/>
          <w:sz w:val="26"/>
          <w:szCs w:val="26"/>
          <w:lang w:eastAsia="ru-RU" w:bidi="ru-RU"/>
        </w:rPr>
        <w:t xml:space="preserve"> техника - 11 960,6 тыс. рублей, ф/б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-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4B41DB">
        <w:rPr>
          <w:color w:val="000000"/>
          <w:sz w:val="26"/>
          <w:szCs w:val="26"/>
          <w:lang w:eastAsia="ru-RU" w:bidi="ru-RU"/>
        </w:rPr>
        <w:t>2</w:t>
      </w:r>
      <w:r w:rsidR="00691A6D">
        <w:rPr>
          <w:color w:val="000000"/>
          <w:sz w:val="26"/>
          <w:szCs w:val="26"/>
          <w:lang w:eastAsia="ru-RU" w:bidi="ru-RU"/>
        </w:rPr>
        <w:t xml:space="preserve"> 894,4 тыс. рублей, м/б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- 1 684,1 тыс. рублей</w:t>
      </w:r>
      <w:r w:rsidR="00691A6D">
        <w:rPr>
          <w:color w:val="000000"/>
          <w:sz w:val="26"/>
          <w:szCs w:val="26"/>
          <w:lang w:eastAsia="ru-RU" w:bidi="ru-RU"/>
        </w:rPr>
        <w:t>)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691A6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 2015 год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290303">
        <w:rPr>
          <w:color w:val="000000"/>
          <w:sz w:val="26"/>
          <w:szCs w:val="26"/>
          <w:lang w:eastAsia="ru-RU" w:bidi="ru-RU"/>
        </w:rPr>
        <w:t xml:space="preserve">Предприятию предоставлено </w:t>
      </w:r>
      <w:r>
        <w:rPr>
          <w:color w:val="000000"/>
          <w:sz w:val="26"/>
          <w:szCs w:val="26"/>
          <w:lang w:eastAsia="ru-RU" w:bidi="ru-RU"/>
        </w:rPr>
        <w:t>284 525,4 тыс. рублей (</w:t>
      </w:r>
      <w:r w:rsidR="00087742" w:rsidRPr="00087742">
        <w:rPr>
          <w:color w:val="000000"/>
          <w:sz w:val="26"/>
          <w:szCs w:val="26"/>
          <w:lang w:eastAsia="ru-RU" w:bidi="ru-RU"/>
        </w:rPr>
        <w:t>и</w:t>
      </w:r>
      <w:r>
        <w:rPr>
          <w:color w:val="000000"/>
          <w:sz w:val="26"/>
          <w:szCs w:val="26"/>
          <w:lang w:eastAsia="ru-RU" w:bidi="ru-RU"/>
        </w:rPr>
        <w:t>з них за счет о/б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- 279 236,2 т</w:t>
      </w:r>
      <w:r>
        <w:rPr>
          <w:color w:val="000000"/>
          <w:sz w:val="26"/>
          <w:szCs w:val="26"/>
          <w:lang w:eastAsia="ru-RU" w:bidi="ru-RU"/>
        </w:rPr>
        <w:t>ыс. рублей, ф/б - 2 603,2 тыс. рублей, м/б - 2686,0 тыс. рублей)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Таким образом, финансовая поддержка за счет всех бюджетов в 2015 году возросла по отношению к 2013 году на 121%, к 2014 году на 206,1%.</w:t>
      </w:r>
    </w:p>
    <w:p w:rsidR="006F35D6" w:rsidRDefault="00A25CA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Согласно отчету ф. № 2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412095">
        <w:rPr>
          <w:color w:val="000000"/>
          <w:sz w:val="26"/>
          <w:szCs w:val="26"/>
          <w:lang w:eastAsia="ru-RU" w:bidi="ru-RU"/>
        </w:rPr>
        <w:t xml:space="preserve">ГУСП </w:t>
      </w:r>
      <w:r w:rsidR="00087742" w:rsidRPr="00087742">
        <w:rPr>
          <w:color w:val="000000"/>
          <w:sz w:val="26"/>
          <w:szCs w:val="26"/>
          <w:lang w:eastAsia="ru-RU" w:bidi="ru-RU"/>
        </w:rPr>
        <w:t>АО «Комсомолец» за период 2013, 2014, 2015 год</w:t>
      </w:r>
      <w:r w:rsidR="00290303">
        <w:rPr>
          <w:color w:val="000000"/>
          <w:sz w:val="26"/>
          <w:szCs w:val="26"/>
          <w:lang w:eastAsia="ru-RU" w:bidi="ru-RU"/>
        </w:rPr>
        <w:t>ов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выручка от реализации продукции и услуг составила соответственно </w:t>
      </w:r>
      <w:r w:rsidR="004B41DB">
        <w:rPr>
          <w:color w:val="000000"/>
          <w:sz w:val="26"/>
          <w:szCs w:val="26"/>
          <w:lang w:eastAsia="ru-RU" w:bidi="ru-RU"/>
        </w:rPr>
        <w:t xml:space="preserve">-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205 043,0 тыс. рублей, 195 842, тыс. рублей и 141 497,0 тыс. рублей. </w:t>
      </w:r>
    </w:p>
    <w:p w:rsidR="00087742" w:rsidRDefault="00A25CA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динамике показателей 2015 года к 2014 году выручка снизилась на 38,4%, к 2013 году </w:t>
      </w:r>
      <w:r w:rsidR="004B41DB">
        <w:rPr>
          <w:color w:val="000000"/>
          <w:sz w:val="26"/>
          <w:szCs w:val="26"/>
          <w:lang w:eastAsia="ru-RU" w:bidi="ru-RU"/>
        </w:rPr>
        <w:t>-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44,9%</w:t>
      </w:r>
      <w:r w:rsidR="00290303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290303">
        <w:rPr>
          <w:color w:val="000000"/>
          <w:sz w:val="26"/>
          <w:szCs w:val="26"/>
          <w:lang w:eastAsia="ru-RU" w:bidi="ru-RU"/>
        </w:rPr>
        <w:t>Показатели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 разрезе реализации по видам с/х п</w:t>
      </w:r>
      <w:r>
        <w:rPr>
          <w:color w:val="000000"/>
          <w:sz w:val="26"/>
          <w:szCs w:val="26"/>
          <w:lang w:eastAsia="ru-RU" w:bidi="ru-RU"/>
        </w:rPr>
        <w:t>родукции</w:t>
      </w:r>
      <w:r w:rsidR="00B64499">
        <w:rPr>
          <w:color w:val="000000"/>
          <w:sz w:val="26"/>
          <w:szCs w:val="26"/>
          <w:lang w:eastAsia="ru-RU" w:bidi="ru-RU"/>
        </w:rPr>
        <w:t xml:space="preserve"> отражен</w:t>
      </w:r>
      <w:r w:rsidR="00290303">
        <w:rPr>
          <w:color w:val="000000"/>
          <w:sz w:val="26"/>
          <w:szCs w:val="26"/>
          <w:lang w:eastAsia="ru-RU" w:bidi="ru-RU"/>
        </w:rPr>
        <w:t>ы</w:t>
      </w:r>
      <w:r w:rsidR="00B64499">
        <w:rPr>
          <w:color w:val="000000"/>
          <w:sz w:val="26"/>
          <w:szCs w:val="26"/>
          <w:lang w:eastAsia="ru-RU" w:bidi="ru-RU"/>
        </w:rPr>
        <w:t xml:space="preserve"> в таблице № 2</w:t>
      </w:r>
      <w:r>
        <w:rPr>
          <w:color w:val="000000"/>
          <w:sz w:val="26"/>
          <w:szCs w:val="26"/>
          <w:lang w:eastAsia="ru-RU" w:bidi="ru-RU"/>
        </w:rPr>
        <w:t xml:space="preserve"> приложения № 2 к отчету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Default="0029030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ыручка от реализации </w:t>
      </w:r>
      <w:r w:rsidR="00087742" w:rsidRPr="00087742">
        <w:rPr>
          <w:i/>
          <w:color w:val="000000"/>
          <w:sz w:val="26"/>
          <w:szCs w:val="26"/>
          <w:lang w:eastAsia="ru-RU" w:bidi="ru-RU"/>
        </w:rPr>
        <w:t>растениеводства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2A0E9D">
        <w:rPr>
          <w:color w:val="000000"/>
          <w:sz w:val="26"/>
          <w:szCs w:val="26"/>
          <w:lang w:eastAsia="ru-RU" w:bidi="ru-RU"/>
        </w:rPr>
        <w:t>сократилась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 2015 году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по отношению к 2014 году в 2,2 раза, к 2013 году в 2,7 раз, в связи с недостигнутыми показателями собранного урожая в 2015 году 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низкой реализацией через торговые точки.</w:t>
      </w:r>
    </w:p>
    <w:p w:rsidR="00774A2C" w:rsidRDefault="001642C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Так, невыполнение</w:t>
      </w:r>
      <w:r w:rsidRPr="00087742">
        <w:rPr>
          <w:color w:val="000000"/>
          <w:sz w:val="26"/>
          <w:szCs w:val="26"/>
          <w:lang w:eastAsia="ru-RU" w:bidi="ru-RU"/>
        </w:rPr>
        <w:t xml:space="preserve"> плана</w:t>
      </w:r>
      <w:r w:rsidR="00A25CAA">
        <w:rPr>
          <w:color w:val="000000"/>
          <w:sz w:val="26"/>
          <w:szCs w:val="26"/>
          <w:lang w:eastAsia="ru-RU" w:bidi="ru-RU"/>
        </w:rPr>
        <w:t xml:space="preserve"> по</w:t>
      </w:r>
      <w:r w:rsidR="00740020">
        <w:rPr>
          <w:color w:val="000000"/>
          <w:sz w:val="26"/>
          <w:szCs w:val="26"/>
          <w:lang w:eastAsia="ru-RU" w:bidi="ru-RU"/>
        </w:rPr>
        <w:t xml:space="preserve"> Соглашению № 29 </w:t>
      </w:r>
      <w:r w:rsidRPr="00087742">
        <w:rPr>
          <w:color w:val="000000"/>
          <w:sz w:val="26"/>
          <w:szCs w:val="26"/>
          <w:lang w:eastAsia="ru-RU" w:bidi="ru-RU"/>
        </w:rPr>
        <w:t>по</w:t>
      </w:r>
      <w:r>
        <w:rPr>
          <w:color w:val="000000"/>
          <w:sz w:val="26"/>
          <w:szCs w:val="26"/>
          <w:lang w:eastAsia="ru-RU" w:bidi="ru-RU"/>
        </w:rPr>
        <w:t xml:space="preserve"> валовому</w:t>
      </w:r>
      <w:r w:rsidRPr="00087742">
        <w:rPr>
          <w:color w:val="000000"/>
          <w:sz w:val="26"/>
          <w:szCs w:val="26"/>
          <w:lang w:eastAsia="ru-RU" w:bidi="ru-RU"/>
        </w:rPr>
        <w:t xml:space="preserve"> сбору </w:t>
      </w:r>
      <w:r>
        <w:rPr>
          <w:color w:val="000000"/>
          <w:sz w:val="26"/>
          <w:szCs w:val="26"/>
          <w:lang w:eastAsia="ru-RU" w:bidi="ru-RU"/>
        </w:rPr>
        <w:t xml:space="preserve">картофеля и </w:t>
      </w:r>
      <w:r w:rsidRPr="00087742">
        <w:rPr>
          <w:color w:val="000000"/>
          <w:sz w:val="26"/>
          <w:szCs w:val="26"/>
          <w:lang w:eastAsia="ru-RU" w:bidi="ru-RU"/>
        </w:rPr>
        <w:t>овощей</w:t>
      </w:r>
      <w:r>
        <w:rPr>
          <w:color w:val="000000"/>
          <w:sz w:val="26"/>
          <w:szCs w:val="26"/>
          <w:lang w:eastAsia="ru-RU" w:bidi="ru-RU"/>
        </w:rPr>
        <w:t xml:space="preserve"> за 2015 год составило 3023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290303">
        <w:rPr>
          <w:color w:val="000000"/>
          <w:sz w:val="26"/>
          <w:szCs w:val="26"/>
          <w:lang w:eastAsia="ru-RU" w:bidi="ru-RU"/>
        </w:rPr>
        <w:t xml:space="preserve"> и </w:t>
      </w:r>
      <w:r>
        <w:rPr>
          <w:color w:val="000000"/>
          <w:sz w:val="26"/>
          <w:szCs w:val="26"/>
          <w:lang w:eastAsia="ru-RU" w:bidi="ru-RU"/>
        </w:rPr>
        <w:t>1029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>соответственно</w:t>
      </w:r>
      <w:r w:rsidR="00740020">
        <w:rPr>
          <w:color w:val="000000"/>
          <w:sz w:val="26"/>
          <w:szCs w:val="26"/>
          <w:lang w:eastAsia="ru-RU" w:bidi="ru-RU"/>
        </w:rPr>
        <w:t>;</w:t>
      </w:r>
      <w:r w:rsidR="00774A2C">
        <w:rPr>
          <w:color w:val="000000"/>
          <w:sz w:val="26"/>
          <w:szCs w:val="26"/>
          <w:lang w:eastAsia="ru-RU" w:bidi="ru-RU"/>
        </w:rPr>
        <w:t xml:space="preserve"> </w:t>
      </w:r>
      <w:r w:rsidR="00740020">
        <w:rPr>
          <w:color w:val="000000"/>
          <w:sz w:val="26"/>
          <w:szCs w:val="26"/>
          <w:lang w:eastAsia="ru-RU" w:bidi="ru-RU"/>
        </w:rPr>
        <w:t>п</w:t>
      </w:r>
      <w:r w:rsidR="00774A2C">
        <w:rPr>
          <w:color w:val="000000"/>
          <w:sz w:val="26"/>
          <w:szCs w:val="26"/>
          <w:lang w:eastAsia="ru-RU" w:bidi="ru-RU"/>
        </w:rPr>
        <w:t>оказатели урожайности картофеля и овощей</w:t>
      </w:r>
      <w:r w:rsidR="00973192">
        <w:rPr>
          <w:color w:val="000000"/>
          <w:sz w:val="26"/>
          <w:szCs w:val="26"/>
          <w:lang w:eastAsia="ru-RU" w:bidi="ru-RU"/>
        </w:rPr>
        <w:t xml:space="preserve"> </w:t>
      </w:r>
      <w:r w:rsidR="00774A2C">
        <w:rPr>
          <w:color w:val="000000"/>
          <w:sz w:val="26"/>
          <w:szCs w:val="26"/>
          <w:lang w:eastAsia="ru-RU" w:bidi="ru-RU"/>
        </w:rPr>
        <w:t>не достигнуты на 52 ц/га и на 166</w:t>
      </w:r>
      <w:r w:rsidR="006F35D6">
        <w:rPr>
          <w:color w:val="000000"/>
          <w:sz w:val="26"/>
          <w:szCs w:val="26"/>
          <w:lang w:eastAsia="ru-RU" w:bidi="ru-RU"/>
        </w:rPr>
        <w:t xml:space="preserve"> ц/га</w:t>
      </w:r>
      <w:r w:rsidR="00774A2C">
        <w:rPr>
          <w:color w:val="000000"/>
          <w:sz w:val="26"/>
          <w:szCs w:val="26"/>
          <w:lang w:eastAsia="ru-RU" w:bidi="ru-RU"/>
        </w:rPr>
        <w:t xml:space="preserve"> </w:t>
      </w:r>
      <w:r w:rsidR="00740020">
        <w:rPr>
          <w:color w:val="000000"/>
          <w:sz w:val="26"/>
          <w:szCs w:val="26"/>
          <w:lang w:eastAsia="ru-RU" w:bidi="ru-RU"/>
        </w:rPr>
        <w:t>соответственно.</w:t>
      </w:r>
    </w:p>
    <w:p w:rsidR="00774A2C" w:rsidRDefault="00774A2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В сравнении по годам урожай картофеля, полученный по факту в 2015 году (4201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412095">
        <w:rPr>
          <w:color w:val="000000"/>
          <w:sz w:val="26"/>
          <w:szCs w:val="26"/>
          <w:lang w:eastAsia="ru-RU" w:bidi="ru-RU"/>
        </w:rPr>
        <w:t>,</w:t>
      </w:r>
      <w:r w:rsidRPr="00087742">
        <w:rPr>
          <w:color w:val="000000"/>
          <w:sz w:val="26"/>
          <w:szCs w:val="26"/>
          <w:lang w:eastAsia="ru-RU" w:bidi="ru-RU"/>
        </w:rPr>
        <w:t xml:space="preserve"> превысил валовый сбор за 2014 год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(1315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Pr="00087742">
        <w:rPr>
          <w:color w:val="000000"/>
          <w:sz w:val="26"/>
          <w:szCs w:val="26"/>
          <w:lang w:eastAsia="ru-RU" w:bidi="ru-RU"/>
        </w:rPr>
        <w:t xml:space="preserve"> на 2886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Pr="00087742">
        <w:rPr>
          <w:color w:val="000000"/>
          <w:sz w:val="26"/>
          <w:szCs w:val="26"/>
          <w:lang w:eastAsia="ru-RU" w:bidi="ru-RU"/>
        </w:rPr>
        <w:t xml:space="preserve">или в 2,2 раза, </w:t>
      </w:r>
      <w:r w:rsidR="00290303">
        <w:rPr>
          <w:color w:val="000000"/>
          <w:sz w:val="26"/>
          <w:szCs w:val="26"/>
          <w:lang w:eastAsia="ru-RU" w:bidi="ru-RU"/>
        </w:rPr>
        <w:t>однако</w:t>
      </w:r>
      <w:r w:rsidR="00412095">
        <w:rPr>
          <w:color w:val="000000"/>
          <w:sz w:val="26"/>
          <w:szCs w:val="26"/>
          <w:lang w:eastAsia="ru-RU" w:bidi="ru-RU"/>
        </w:rPr>
        <w:t>,</w:t>
      </w:r>
      <w:r w:rsidR="00290303">
        <w:rPr>
          <w:color w:val="000000"/>
          <w:sz w:val="26"/>
          <w:szCs w:val="26"/>
          <w:lang w:eastAsia="ru-RU" w:bidi="ru-RU"/>
        </w:rPr>
        <w:t xml:space="preserve"> он</w:t>
      </w:r>
      <w:r w:rsidRPr="00087742">
        <w:rPr>
          <w:color w:val="000000"/>
          <w:sz w:val="26"/>
          <w:szCs w:val="26"/>
          <w:lang w:eastAsia="ru-RU" w:bidi="ru-RU"/>
        </w:rPr>
        <w:t xml:space="preserve"> не достиг урожайности 2013 год</w:t>
      </w:r>
      <w:r w:rsidR="00290303">
        <w:rPr>
          <w:color w:val="000000"/>
          <w:sz w:val="26"/>
          <w:szCs w:val="26"/>
          <w:lang w:eastAsia="ru-RU" w:bidi="ru-RU"/>
        </w:rPr>
        <w:t>а</w:t>
      </w:r>
      <w:r w:rsidRPr="00087742">
        <w:rPr>
          <w:color w:val="000000"/>
          <w:sz w:val="26"/>
          <w:szCs w:val="26"/>
          <w:lang w:eastAsia="ru-RU" w:bidi="ru-RU"/>
        </w:rPr>
        <w:t xml:space="preserve"> (5600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Pr="00087742">
        <w:rPr>
          <w:color w:val="000000"/>
          <w:sz w:val="26"/>
          <w:szCs w:val="26"/>
          <w:lang w:eastAsia="ru-RU" w:bidi="ru-RU"/>
        </w:rPr>
        <w:t xml:space="preserve"> на 33%.</w:t>
      </w:r>
      <w:r w:rsidR="00740020" w:rsidRPr="00740020">
        <w:rPr>
          <w:color w:val="000000"/>
          <w:sz w:val="26"/>
          <w:szCs w:val="26"/>
          <w:lang w:eastAsia="ru-RU" w:bidi="ru-RU"/>
        </w:rPr>
        <w:t xml:space="preserve"> </w:t>
      </w:r>
      <w:r w:rsidR="00740020">
        <w:rPr>
          <w:color w:val="000000"/>
          <w:sz w:val="26"/>
          <w:szCs w:val="26"/>
          <w:lang w:eastAsia="ru-RU" w:bidi="ru-RU"/>
        </w:rPr>
        <w:t>У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рожай овощей, полученный в 2015 году (1265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снизился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740020" w:rsidRPr="00087742">
        <w:rPr>
          <w:color w:val="000000"/>
          <w:sz w:val="26"/>
          <w:szCs w:val="26"/>
          <w:lang w:eastAsia="ru-RU" w:bidi="ru-RU"/>
        </w:rPr>
        <w:t>к валовому сбору 2014 года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(2283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на 1018 тонн или в 1,8 раз, к 2013 году (2040,6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в 1,6 раз</w:t>
      </w:r>
      <w:r w:rsidR="00290303">
        <w:rPr>
          <w:color w:val="000000"/>
          <w:sz w:val="26"/>
          <w:szCs w:val="26"/>
          <w:lang w:eastAsia="ru-RU" w:bidi="ru-RU"/>
        </w:rPr>
        <w:t>а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. </w:t>
      </w:r>
    </w:p>
    <w:p w:rsidR="00740020" w:rsidRDefault="00740020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Однако</w:t>
      </w:r>
      <w:r w:rsidRPr="00087742">
        <w:rPr>
          <w:color w:val="000000"/>
          <w:sz w:val="26"/>
          <w:szCs w:val="26"/>
          <w:lang w:eastAsia="ru-RU" w:bidi="ru-RU"/>
        </w:rPr>
        <w:t xml:space="preserve"> при низком показателе урожайности в 2014</w:t>
      </w:r>
      <w:r>
        <w:rPr>
          <w:color w:val="000000"/>
          <w:sz w:val="26"/>
          <w:szCs w:val="26"/>
          <w:lang w:eastAsia="ru-RU" w:bidi="ru-RU"/>
        </w:rPr>
        <w:t xml:space="preserve"> году было реализовано картофеля</w:t>
      </w:r>
      <w:r w:rsidRPr="00087742">
        <w:rPr>
          <w:color w:val="000000"/>
          <w:sz w:val="26"/>
          <w:szCs w:val="26"/>
          <w:lang w:eastAsia="ru-RU" w:bidi="ru-RU"/>
        </w:rPr>
        <w:t xml:space="preserve"> бо</w:t>
      </w:r>
      <w:r>
        <w:rPr>
          <w:color w:val="000000"/>
          <w:sz w:val="26"/>
          <w:szCs w:val="26"/>
          <w:lang w:eastAsia="ru-RU" w:bidi="ru-RU"/>
        </w:rPr>
        <w:t xml:space="preserve">льше (за счет остатка </w:t>
      </w:r>
      <w:r w:rsidRPr="00087742">
        <w:rPr>
          <w:color w:val="000000"/>
          <w:sz w:val="26"/>
          <w:szCs w:val="26"/>
          <w:lang w:eastAsia="ru-RU" w:bidi="ru-RU"/>
        </w:rPr>
        <w:t>на начало года)</w:t>
      </w:r>
      <w:r w:rsidR="00973192">
        <w:rPr>
          <w:color w:val="000000"/>
          <w:sz w:val="26"/>
          <w:szCs w:val="26"/>
          <w:lang w:eastAsia="ru-RU" w:bidi="ru-RU"/>
        </w:rPr>
        <w:t>,</w:t>
      </w:r>
      <w:r w:rsidRPr="00087742">
        <w:rPr>
          <w:color w:val="000000"/>
          <w:sz w:val="26"/>
          <w:szCs w:val="26"/>
          <w:lang w:eastAsia="ru-RU" w:bidi="ru-RU"/>
        </w:rPr>
        <w:t xml:space="preserve"> чем в 2015 году на 1346,3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Pr="00087742">
        <w:rPr>
          <w:color w:val="000000"/>
          <w:sz w:val="26"/>
          <w:szCs w:val="26"/>
          <w:lang w:eastAsia="ru-RU" w:bidi="ru-RU"/>
        </w:rPr>
        <w:t>в результате выручка от продажи 2014 года увеличена к уровню 2015 года в 2,9 раза или на 25 402,0 тыс. рублей. В сравнении с 2013 годом реализация картофеля в 2015 году уменьшилась на 1858,3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Pr="00087742">
        <w:rPr>
          <w:color w:val="000000"/>
          <w:sz w:val="26"/>
          <w:szCs w:val="26"/>
          <w:lang w:eastAsia="ru-RU" w:bidi="ru-RU"/>
        </w:rPr>
        <w:t>выручка снизилась на 35</w:t>
      </w:r>
      <w:r w:rsidR="00290303">
        <w:rPr>
          <w:color w:val="000000"/>
          <w:sz w:val="26"/>
          <w:szCs w:val="26"/>
          <w:lang w:eastAsia="ru-RU" w:bidi="ru-RU"/>
        </w:rPr>
        <w:t> </w:t>
      </w:r>
      <w:r w:rsidRPr="00087742">
        <w:rPr>
          <w:color w:val="000000"/>
          <w:sz w:val="26"/>
          <w:szCs w:val="26"/>
          <w:lang w:eastAsia="ru-RU" w:bidi="ru-RU"/>
        </w:rPr>
        <w:t>28</w:t>
      </w:r>
      <w:r>
        <w:rPr>
          <w:color w:val="000000"/>
          <w:sz w:val="26"/>
          <w:szCs w:val="26"/>
          <w:lang w:eastAsia="ru-RU" w:bidi="ru-RU"/>
        </w:rPr>
        <w:t>1</w:t>
      </w:r>
      <w:r w:rsidR="00290303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0 тыс. рублей или в 3,7 раза.</w:t>
      </w:r>
    </w:p>
    <w:p w:rsidR="00740020" w:rsidRPr="00087742" w:rsidRDefault="00A25CA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Одновременно снизилась</w:t>
      </w:r>
      <w:r w:rsidR="00740020">
        <w:rPr>
          <w:color w:val="000000"/>
          <w:sz w:val="26"/>
          <w:szCs w:val="26"/>
          <w:lang w:eastAsia="ru-RU" w:bidi="ru-RU"/>
        </w:rPr>
        <w:t xml:space="preserve"> и реализация овощей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в 2015 году (669,8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к факту 2014 года на 98,3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740020" w:rsidRPr="00087742">
        <w:rPr>
          <w:color w:val="000000"/>
          <w:sz w:val="26"/>
          <w:szCs w:val="26"/>
          <w:lang w:eastAsia="ru-RU" w:bidi="ru-RU"/>
        </w:rPr>
        <w:t>или 14,7%, к 2013 году на 236,9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 xml:space="preserve">или 35,3%. В результате </w:t>
      </w:r>
      <w:r w:rsidR="00740020" w:rsidRPr="00087742">
        <w:rPr>
          <w:color w:val="000000"/>
          <w:sz w:val="26"/>
          <w:szCs w:val="26"/>
          <w:lang w:eastAsia="ru-RU" w:bidi="ru-RU"/>
        </w:rPr>
        <w:t>выручка от продажи овощей за 2015 год по отношению к 2014 году</w:t>
      </w:r>
      <w:r>
        <w:rPr>
          <w:color w:val="000000"/>
          <w:sz w:val="26"/>
          <w:szCs w:val="26"/>
          <w:lang w:eastAsia="ru-RU" w:bidi="ru-RU"/>
        </w:rPr>
        <w:t xml:space="preserve"> сократилась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 на 4</w:t>
      </w:r>
      <w:r w:rsidR="00290303">
        <w:rPr>
          <w:color w:val="000000"/>
          <w:sz w:val="26"/>
          <w:szCs w:val="26"/>
          <w:lang w:eastAsia="ru-RU" w:bidi="ru-RU"/>
        </w:rPr>
        <w:t> </w:t>
      </w:r>
      <w:r w:rsidR="00740020" w:rsidRPr="00087742">
        <w:rPr>
          <w:color w:val="000000"/>
          <w:sz w:val="26"/>
          <w:szCs w:val="26"/>
          <w:lang w:eastAsia="ru-RU" w:bidi="ru-RU"/>
        </w:rPr>
        <w:t>703</w:t>
      </w:r>
      <w:r w:rsidR="00290303">
        <w:rPr>
          <w:color w:val="000000"/>
          <w:sz w:val="26"/>
          <w:szCs w:val="26"/>
          <w:lang w:eastAsia="ru-RU" w:bidi="ru-RU"/>
        </w:rPr>
        <w:t>,</w:t>
      </w:r>
      <w:r w:rsidR="00740020" w:rsidRPr="00087742">
        <w:rPr>
          <w:color w:val="000000"/>
          <w:sz w:val="26"/>
          <w:szCs w:val="26"/>
          <w:lang w:eastAsia="ru-RU" w:bidi="ru-RU"/>
        </w:rPr>
        <w:t>9 тыс. рублей или в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740020" w:rsidRPr="00087742">
        <w:rPr>
          <w:color w:val="000000"/>
          <w:sz w:val="26"/>
          <w:szCs w:val="26"/>
          <w:lang w:eastAsia="ru-RU" w:bidi="ru-RU"/>
        </w:rPr>
        <w:t>1,4 раза, к 2013 году на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740020" w:rsidRPr="00087742">
        <w:rPr>
          <w:color w:val="000000"/>
          <w:sz w:val="26"/>
          <w:szCs w:val="26"/>
          <w:lang w:eastAsia="ru-RU" w:bidi="ru-RU"/>
        </w:rPr>
        <w:t>6</w:t>
      </w:r>
      <w:r w:rsidR="00290303">
        <w:rPr>
          <w:color w:val="000000"/>
          <w:sz w:val="26"/>
          <w:szCs w:val="26"/>
          <w:lang w:eastAsia="ru-RU" w:bidi="ru-RU"/>
        </w:rPr>
        <w:t> </w:t>
      </w:r>
      <w:r w:rsidR="00740020" w:rsidRPr="00087742">
        <w:rPr>
          <w:color w:val="000000"/>
          <w:sz w:val="26"/>
          <w:szCs w:val="26"/>
          <w:lang w:eastAsia="ru-RU" w:bidi="ru-RU"/>
        </w:rPr>
        <w:t>661</w:t>
      </w:r>
      <w:r w:rsidR="00290303">
        <w:rPr>
          <w:color w:val="000000"/>
          <w:sz w:val="26"/>
          <w:szCs w:val="26"/>
          <w:lang w:eastAsia="ru-RU" w:bidi="ru-RU"/>
        </w:rPr>
        <w:t>,</w:t>
      </w:r>
      <w:r w:rsidR="00740020" w:rsidRPr="00087742">
        <w:rPr>
          <w:color w:val="000000"/>
          <w:sz w:val="26"/>
          <w:szCs w:val="26"/>
          <w:lang w:eastAsia="ru-RU" w:bidi="ru-RU"/>
        </w:rPr>
        <w:t xml:space="preserve">1 тыс. рублей или в </w:t>
      </w:r>
      <w:r w:rsidR="004A7F53">
        <w:rPr>
          <w:color w:val="000000"/>
          <w:sz w:val="26"/>
          <w:szCs w:val="26"/>
          <w:lang w:eastAsia="ru-RU" w:bidi="ru-RU"/>
        </w:rPr>
        <w:t>1,6 раз</w:t>
      </w:r>
      <w:r>
        <w:rPr>
          <w:color w:val="000000"/>
          <w:sz w:val="26"/>
          <w:szCs w:val="26"/>
          <w:lang w:eastAsia="ru-RU" w:bidi="ru-RU"/>
        </w:rPr>
        <w:t>а</w:t>
      </w:r>
      <w:r w:rsidR="004A7F53">
        <w:rPr>
          <w:color w:val="000000"/>
          <w:sz w:val="26"/>
          <w:szCs w:val="26"/>
          <w:lang w:eastAsia="ru-RU" w:bidi="ru-RU"/>
        </w:rPr>
        <w:t>.</w:t>
      </w:r>
    </w:p>
    <w:p w:rsidR="00290303" w:rsidRDefault="00C9606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Проверкой установлено, что </w:t>
      </w:r>
      <w:r w:rsidRPr="00087742">
        <w:rPr>
          <w:color w:val="000000"/>
          <w:sz w:val="26"/>
          <w:szCs w:val="26"/>
          <w:lang w:eastAsia="ru-RU" w:bidi="ru-RU"/>
        </w:rPr>
        <w:t xml:space="preserve">Обществом </w:t>
      </w:r>
      <w:r w:rsidRPr="00F113B6">
        <w:rPr>
          <w:color w:val="000000"/>
          <w:sz w:val="26"/>
          <w:szCs w:val="26"/>
          <w:lang w:eastAsia="ru-RU" w:bidi="ru-RU"/>
        </w:rPr>
        <w:t>завышены фактические</w:t>
      </w:r>
      <w:r w:rsidRPr="00087742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F113B6">
        <w:rPr>
          <w:color w:val="000000"/>
          <w:sz w:val="26"/>
          <w:szCs w:val="26"/>
          <w:lang w:eastAsia="ru-RU" w:bidi="ru-RU"/>
        </w:rPr>
        <w:t xml:space="preserve">показатели </w:t>
      </w:r>
      <w:r w:rsidRPr="00087742">
        <w:rPr>
          <w:color w:val="000000"/>
          <w:sz w:val="26"/>
          <w:szCs w:val="26"/>
          <w:lang w:eastAsia="ru-RU" w:bidi="ru-RU"/>
        </w:rPr>
        <w:t>по Соглашениям № 29, № 16/10-2016 и</w:t>
      </w:r>
      <w:r w:rsidR="006F35D6">
        <w:rPr>
          <w:color w:val="000000"/>
          <w:sz w:val="26"/>
          <w:szCs w:val="26"/>
          <w:lang w:eastAsia="ru-RU" w:bidi="ru-RU"/>
        </w:rPr>
        <w:t xml:space="preserve"> </w:t>
      </w:r>
      <w:r w:rsidR="00F113B6">
        <w:rPr>
          <w:color w:val="000000"/>
          <w:sz w:val="26"/>
          <w:szCs w:val="26"/>
          <w:lang w:eastAsia="ru-RU" w:bidi="ru-RU"/>
        </w:rPr>
        <w:t>отчету</w:t>
      </w:r>
      <w:r w:rsidR="006F35D6" w:rsidRPr="00087742">
        <w:rPr>
          <w:color w:val="000000"/>
          <w:sz w:val="26"/>
          <w:szCs w:val="26"/>
          <w:lang w:eastAsia="ru-RU" w:bidi="ru-RU"/>
        </w:rPr>
        <w:t xml:space="preserve"> ф. № 2</w:t>
      </w:r>
      <w:r w:rsidR="006F35D6">
        <w:rPr>
          <w:color w:val="000000"/>
          <w:sz w:val="26"/>
          <w:szCs w:val="26"/>
          <w:lang w:eastAsia="ru-RU" w:bidi="ru-RU"/>
        </w:rPr>
        <w:t xml:space="preserve">9-СХ </w:t>
      </w:r>
      <w:r w:rsidR="004A7F53">
        <w:rPr>
          <w:color w:val="000000"/>
          <w:sz w:val="26"/>
          <w:szCs w:val="26"/>
          <w:lang w:eastAsia="ru-RU" w:bidi="ru-RU"/>
        </w:rPr>
        <w:t>в сравнении с ведомственной отчетностью</w:t>
      </w:r>
      <w:r w:rsidRPr="00087742">
        <w:rPr>
          <w:color w:val="000000"/>
          <w:sz w:val="26"/>
          <w:szCs w:val="26"/>
          <w:lang w:eastAsia="ru-RU" w:bidi="ru-RU"/>
        </w:rPr>
        <w:t xml:space="preserve"> в части валового сбора картофеля за 2014 год на 3994,8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Pr="00087742">
        <w:rPr>
          <w:color w:val="000000"/>
          <w:sz w:val="26"/>
          <w:szCs w:val="26"/>
          <w:lang w:eastAsia="ru-RU" w:bidi="ru-RU"/>
        </w:rPr>
        <w:t>и за 2015 год на 1300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Pr="00087742">
        <w:rPr>
          <w:color w:val="000000"/>
          <w:sz w:val="26"/>
          <w:szCs w:val="26"/>
          <w:lang w:eastAsia="ru-RU" w:bidi="ru-RU"/>
        </w:rPr>
        <w:t xml:space="preserve">а также </w:t>
      </w:r>
      <w:r w:rsidRPr="00F113B6">
        <w:rPr>
          <w:color w:val="000000"/>
          <w:sz w:val="26"/>
          <w:szCs w:val="26"/>
          <w:lang w:eastAsia="ru-RU" w:bidi="ru-RU"/>
        </w:rPr>
        <w:t>завышены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F113B6">
        <w:rPr>
          <w:color w:val="000000"/>
          <w:sz w:val="26"/>
          <w:szCs w:val="26"/>
          <w:lang w:eastAsia="ru-RU" w:bidi="ru-RU"/>
        </w:rPr>
        <w:t>показатели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F113B6">
        <w:rPr>
          <w:color w:val="000000"/>
          <w:sz w:val="26"/>
          <w:szCs w:val="26"/>
          <w:lang w:eastAsia="ru-RU" w:bidi="ru-RU"/>
        </w:rPr>
        <w:t>по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F113B6">
        <w:rPr>
          <w:color w:val="000000"/>
          <w:sz w:val="26"/>
          <w:szCs w:val="26"/>
          <w:lang w:eastAsia="ru-RU" w:bidi="ru-RU"/>
        </w:rPr>
        <w:t>урожайности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F113B6">
        <w:rPr>
          <w:color w:val="000000"/>
          <w:sz w:val="26"/>
          <w:szCs w:val="26"/>
          <w:lang w:eastAsia="ru-RU" w:bidi="ru-RU"/>
        </w:rPr>
        <w:t xml:space="preserve">картофеля </w:t>
      </w:r>
      <w:r w:rsidRPr="00087742">
        <w:rPr>
          <w:color w:val="000000"/>
          <w:sz w:val="26"/>
          <w:szCs w:val="26"/>
          <w:lang w:eastAsia="ru-RU" w:bidi="ru-RU"/>
        </w:rPr>
        <w:t>за 2014 год на 88,8 ц/га, за 2015 год на 37,2 ц/га</w:t>
      </w:r>
      <w:r w:rsidR="00290303">
        <w:rPr>
          <w:color w:val="000000"/>
          <w:sz w:val="26"/>
          <w:szCs w:val="26"/>
          <w:lang w:eastAsia="ru-RU" w:bidi="ru-RU"/>
        </w:rPr>
        <w:t xml:space="preserve">. </w:t>
      </w:r>
    </w:p>
    <w:p w:rsidR="00F113B6" w:rsidRDefault="0029030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У</w:t>
      </w:r>
      <w:r w:rsidR="00F113B6">
        <w:rPr>
          <w:color w:val="000000"/>
          <w:sz w:val="26"/>
          <w:szCs w:val="26"/>
          <w:lang w:eastAsia="ru-RU" w:bidi="ru-RU"/>
        </w:rPr>
        <w:t>казанное влияет на достоверность отчетности Министерства, формируемой</w:t>
      </w:r>
      <w:r w:rsidR="002650BE">
        <w:rPr>
          <w:color w:val="000000"/>
          <w:sz w:val="26"/>
          <w:szCs w:val="26"/>
          <w:lang w:eastAsia="ru-RU" w:bidi="ru-RU"/>
        </w:rPr>
        <w:t xml:space="preserve"> в целом </w:t>
      </w:r>
      <w:r w:rsidR="00F113B6">
        <w:rPr>
          <w:color w:val="000000"/>
          <w:sz w:val="26"/>
          <w:szCs w:val="26"/>
          <w:lang w:eastAsia="ru-RU" w:bidi="ru-RU"/>
        </w:rPr>
        <w:t xml:space="preserve"> по субъекту РФ.</w:t>
      </w:r>
    </w:p>
    <w:p w:rsidR="00087742" w:rsidRPr="00087742" w:rsidRDefault="00C9606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Так, в Соглашении </w:t>
      </w:r>
      <w:r w:rsidRPr="00087742">
        <w:rPr>
          <w:color w:val="000000"/>
          <w:sz w:val="26"/>
          <w:szCs w:val="26"/>
          <w:lang w:eastAsia="ru-RU" w:bidi="ru-RU"/>
        </w:rPr>
        <w:t xml:space="preserve">№ 16/10-2016 и в </w:t>
      </w:r>
      <w:r>
        <w:rPr>
          <w:color w:val="000000"/>
          <w:sz w:val="26"/>
          <w:szCs w:val="26"/>
          <w:lang w:eastAsia="ru-RU" w:bidi="ru-RU"/>
        </w:rPr>
        <w:t>отчет</w:t>
      </w:r>
      <w:r w:rsidR="006F35D6">
        <w:rPr>
          <w:color w:val="000000"/>
          <w:sz w:val="26"/>
          <w:szCs w:val="26"/>
          <w:lang w:eastAsia="ru-RU" w:bidi="ru-RU"/>
        </w:rPr>
        <w:t>е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6F35D6">
        <w:rPr>
          <w:color w:val="000000"/>
          <w:sz w:val="26"/>
          <w:szCs w:val="26"/>
          <w:lang w:eastAsia="ru-RU" w:bidi="ru-RU"/>
        </w:rPr>
        <w:t>ф. № 29-СХ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валовый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сбор картофеля за 2014 год </w:t>
      </w:r>
      <w:r w:rsidR="002650BE">
        <w:rPr>
          <w:color w:val="000000"/>
          <w:sz w:val="26"/>
          <w:szCs w:val="26"/>
          <w:lang w:eastAsia="ru-RU" w:bidi="ru-RU"/>
        </w:rPr>
        <w:t xml:space="preserve">указан в размере </w:t>
      </w:r>
      <w:r>
        <w:rPr>
          <w:color w:val="000000"/>
          <w:sz w:val="26"/>
          <w:szCs w:val="26"/>
          <w:lang w:eastAsia="ru-RU" w:bidi="ru-RU"/>
        </w:rPr>
        <w:t>5310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>с засеянной площади 450 га, за 2015 год - 5501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>с засеянной площади 350 га</w:t>
      </w:r>
      <w:r w:rsidR="002650BE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2650BE">
        <w:rPr>
          <w:color w:val="000000"/>
          <w:sz w:val="26"/>
          <w:szCs w:val="26"/>
          <w:lang w:eastAsia="ru-RU" w:bidi="ru-RU"/>
        </w:rPr>
        <w:t xml:space="preserve">Показатели </w:t>
      </w:r>
      <w:r>
        <w:rPr>
          <w:color w:val="000000"/>
          <w:sz w:val="26"/>
          <w:szCs w:val="26"/>
          <w:lang w:eastAsia="ru-RU" w:bidi="ru-RU"/>
        </w:rPr>
        <w:t>урожайност</w:t>
      </w:r>
      <w:r w:rsidR="002650BE">
        <w:rPr>
          <w:color w:val="000000"/>
          <w:sz w:val="26"/>
          <w:szCs w:val="26"/>
          <w:lang w:eastAsia="ru-RU" w:bidi="ru-RU"/>
        </w:rPr>
        <w:t>и</w:t>
      </w:r>
      <w:r>
        <w:rPr>
          <w:color w:val="000000"/>
          <w:sz w:val="26"/>
          <w:szCs w:val="26"/>
          <w:lang w:eastAsia="ru-RU" w:bidi="ru-RU"/>
        </w:rPr>
        <w:t xml:space="preserve"> картофеля за 2014</w:t>
      </w:r>
      <w:r w:rsidR="002650BE">
        <w:rPr>
          <w:color w:val="000000"/>
          <w:sz w:val="26"/>
          <w:szCs w:val="26"/>
          <w:lang w:eastAsia="ru-RU" w:bidi="ru-RU"/>
        </w:rPr>
        <w:t xml:space="preserve">-2015 годы 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4A7F53">
        <w:rPr>
          <w:color w:val="000000"/>
          <w:sz w:val="26"/>
          <w:szCs w:val="26"/>
          <w:lang w:eastAsia="ru-RU" w:bidi="ru-RU"/>
        </w:rPr>
        <w:t>отражен</w:t>
      </w:r>
      <w:r w:rsidR="002650BE">
        <w:rPr>
          <w:color w:val="000000"/>
          <w:sz w:val="26"/>
          <w:szCs w:val="26"/>
          <w:lang w:eastAsia="ru-RU" w:bidi="ru-RU"/>
        </w:rPr>
        <w:t>ы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2650BE">
        <w:rPr>
          <w:color w:val="000000"/>
          <w:sz w:val="26"/>
          <w:szCs w:val="26"/>
          <w:lang w:eastAsia="ru-RU" w:bidi="ru-RU"/>
        </w:rPr>
        <w:t xml:space="preserve">в объеме </w:t>
      </w:r>
      <w:r>
        <w:rPr>
          <w:color w:val="000000"/>
          <w:sz w:val="26"/>
          <w:szCs w:val="26"/>
          <w:lang w:eastAsia="ru-RU" w:bidi="ru-RU"/>
        </w:rPr>
        <w:t>118 ц/га</w:t>
      </w:r>
      <w:r w:rsidR="002650BE">
        <w:rPr>
          <w:color w:val="000000"/>
          <w:sz w:val="26"/>
          <w:szCs w:val="26"/>
          <w:lang w:eastAsia="ru-RU" w:bidi="ru-RU"/>
        </w:rPr>
        <w:t xml:space="preserve"> и </w:t>
      </w:r>
      <w:r>
        <w:rPr>
          <w:color w:val="000000"/>
          <w:sz w:val="26"/>
          <w:szCs w:val="26"/>
          <w:lang w:eastAsia="ru-RU" w:bidi="ru-RU"/>
        </w:rPr>
        <w:t>157,</w:t>
      </w:r>
      <w:r w:rsidR="004A7F53">
        <w:rPr>
          <w:color w:val="000000"/>
          <w:sz w:val="26"/>
          <w:szCs w:val="26"/>
          <w:lang w:eastAsia="ru-RU" w:bidi="ru-RU"/>
        </w:rPr>
        <w:t>2 ц/га</w:t>
      </w:r>
      <w:r w:rsidR="002650BE">
        <w:rPr>
          <w:color w:val="000000"/>
          <w:sz w:val="26"/>
          <w:szCs w:val="26"/>
          <w:lang w:eastAsia="ru-RU" w:bidi="ru-RU"/>
        </w:rPr>
        <w:t xml:space="preserve"> соответственно. </w:t>
      </w:r>
      <w:r w:rsidR="004A7F53">
        <w:rPr>
          <w:color w:val="000000"/>
          <w:sz w:val="26"/>
          <w:szCs w:val="26"/>
          <w:lang w:eastAsia="ru-RU" w:bidi="ru-RU"/>
        </w:rPr>
        <w:t>О</w:t>
      </w:r>
      <w:r>
        <w:rPr>
          <w:color w:val="000000"/>
          <w:sz w:val="26"/>
          <w:szCs w:val="26"/>
          <w:lang w:eastAsia="ru-RU" w:bidi="ru-RU"/>
        </w:rPr>
        <w:t>днако при проверке</w:t>
      </w:r>
      <w:r w:rsidRPr="00C9606D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ведомственной отчетности (отчет</w:t>
      </w:r>
      <w:r w:rsidR="00544F37">
        <w:rPr>
          <w:color w:val="000000"/>
          <w:sz w:val="26"/>
          <w:szCs w:val="26"/>
          <w:lang w:eastAsia="ru-RU" w:bidi="ru-RU"/>
        </w:rPr>
        <w:t>ы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544F37">
        <w:rPr>
          <w:color w:val="000000"/>
          <w:sz w:val="26"/>
          <w:szCs w:val="26"/>
          <w:lang w:eastAsia="ru-RU" w:bidi="ru-RU"/>
        </w:rPr>
        <w:t xml:space="preserve">ф. № 9-АПК, </w:t>
      </w:r>
      <w:r w:rsidR="004A7F53">
        <w:rPr>
          <w:color w:val="000000"/>
          <w:sz w:val="26"/>
          <w:szCs w:val="26"/>
          <w:lang w:eastAsia="ru-RU" w:bidi="ru-RU"/>
        </w:rPr>
        <w:t>ф.</w:t>
      </w:r>
      <w:r w:rsidR="002650BE">
        <w:rPr>
          <w:color w:val="000000"/>
          <w:sz w:val="26"/>
          <w:szCs w:val="26"/>
          <w:lang w:eastAsia="ru-RU" w:bidi="ru-RU"/>
        </w:rPr>
        <w:t xml:space="preserve"> № 16-АПК</w:t>
      </w:r>
      <w:r w:rsidR="006F35D6">
        <w:rPr>
          <w:color w:val="000000"/>
          <w:sz w:val="26"/>
          <w:szCs w:val="26"/>
          <w:lang w:eastAsia="ru-RU" w:bidi="ru-RU"/>
        </w:rPr>
        <w:t>)</w:t>
      </w:r>
      <w:r>
        <w:rPr>
          <w:color w:val="000000"/>
          <w:sz w:val="26"/>
          <w:szCs w:val="26"/>
          <w:lang w:eastAsia="ru-RU" w:bidi="ru-RU"/>
        </w:rPr>
        <w:t xml:space="preserve"> валовый сбор картофеля за 2014 год составил</w:t>
      </w:r>
      <w:r w:rsidRPr="00087742">
        <w:rPr>
          <w:color w:val="000000"/>
          <w:sz w:val="26"/>
          <w:szCs w:val="26"/>
          <w:lang w:eastAsia="ru-RU" w:bidi="ru-RU"/>
        </w:rPr>
        <w:t xml:space="preserve"> 1315,2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>
        <w:rPr>
          <w:color w:val="000000"/>
          <w:sz w:val="26"/>
          <w:szCs w:val="26"/>
          <w:lang w:eastAsia="ru-RU" w:bidi="ru-RU"/>
        </w:rPr>
        <w:t xml:space="preserve">за </w:t>
      </w:r>
      <w:r w:rsidRPr="00087742">
        <w:rPr>
          <w:color w:val="000000"/>
          <w:sz w:val="26"/>
          <w:szCs w:val="26"/>
          <w:lang w:eastAsia="ru-RU" w:bidi="ru-RU"/>
        </w:rPr>
        <w:t>2015 г</w:t>
      </w:r>
      <w:r>
        <w:rPr>
          <w:color w:val="000000"/>
          <w:sz w:val="26"/>
          <w:szCs w:val="26"/>
          <w:lang w:eastAsia="ru-RU" w:bidi="ru-RU"/>
        </w:rPr>
        <w:t>од</w:t>
      </w:r>
      <w:r w:rsidR="004A7F53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- </w:t>
      </w:r>
      <w:r w:rsidRPr="00087742">
        <w:rPr>
          <w:color w:val="000000"/>
          <w:sz w:val="26"/>
          <w:szCs w:val="26"/>
          <w:lang w:eastAsia="ru-RU" w:bidi="ru-RU"/>
        </w:rPr>
        <w:t>4 201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2650BE">
        <w:rPr>
          <w:color w:val="000000"/>
          <w:sz w:val="26"/>
          <w:szCs w:val="26"/>
          <w:lang w:eastAsia="ru-RU" w:bidi="ru-RU"/>
        </w:rPr>
        <w:t>. Таким образом</w:t>
      </w:r>
      <w:r w:rsidR="00973192">
        <w:rPr>
          <w:color w:val="000000"/>
          <w:sz w:val="26"/>
          <w:szCs w:val="26"/>
          <w:lang w:eastAsia="ru-RU" w:bidi="ru-RU"/>
        </w:rPr>
        <w:t>,</w:t>
      </w:r>
      <w:r w:rsidR="002650BE">
        <w:rPr>
          <w:color w:val="000000"/>
          <w:sz w:val="26"/>
          <w:szCs w:val="26"/>
          <w:lang w:eastAsia="ru-RU" w:bidi="ru-RU"/>
        </w:rPr>
        <w:t xml:space="preserve"> 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ф</w:t>
      </w:r>
      <w:r w:rsidRPr="00087742">
        <w:rPr>
          <w:color w:val="000000"/>
          <w:sz w:val="26"/>
          <w:szCs w:val="26"/>
          <w:lang w:eastAsia="ru-RU" w:bidi="ru-RU"/>
        </w:rPr>
        <w:t>актическая уро</w:t>
      </w:r>
      <w:r>
        <w:rPr>
          <w:color w:val="000000"/>
          <w:sz w:val="26"/>
          <w:szCs w:val="26"/>
          <w:lang w:eastAsia="ru-RU" w:bidi="ru-RU"/>
        </w:rPr>
        <w:t xml:space="preserve">жайность картофеля </w:t>
      </w:r>
      <w:r w:rsidR="002650BE"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sz w:val="26"/>
          <w:szCs w:val="26"/>
          <w:lang w:eastAsia="ru-RU" w:bidi="ru-RU"/>
        </w:rPr>
        <w:t xml:space="preserve"> 2014 год</w:t>
      </w:r>
      <w:r w:rsidR="002650BE">
        <w:rPr>
          <w:color w:val="000000"/>
          <w:sz w:val="26"/>
          <w:szCs w:val="26"/>
          <w:lang w:eastAsia="ru-RU" w:bidi="ru-RU"/>
        </w:rPr>
        <w:t>у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2650BE">
        <w:rPr>
          <w:color w:val="000000"/>
          <w:sz w:val="26"/>
          <w:szCs w:val="26"/>
          <w:lang w:eastAsia="ru-RU" w:bidi="ru-RU"/>
        </w:rPr>
        <w:t>составила</w:t>
      </w:r>
      <w:r w:rsidR="002650BE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29,2 ц/га, </w:t>
      </w:r>
      <w:r w:rsidR="002650BE">
        <w:rPr>
          <w:color w:val="000000"/>
          <w:sz w:val="26"/>
          <w:szCs w:val="26"/>
          <w:lang w:eastAsia="ru-RU" w:bidi="ru-RU"/>
        </w:rPr>
        <w:t>в</w:t>
      </w:r>
      <w:r w:rsidRPr="00087742">
        <w:rPr>
          <w:color w:val="000000"/>
          <w:sz w:val="26"/>
          <w:szCs w:val="26"/>
          <w:lang w:eastAsia="ru-RU" w:bidi="ru-RU"/>
        </w:rPr>
        <w:t xml:space="preserve"> 2015 год</w:t>
      </w:r>
      <w:r w:rsidR="002650BE">
        <w:rPr>
          <w:color w:val="000000"/>
          <w:sz w:val="26"/>
          <w:szCs w:val="26"/>
          <w:lang w:eastAsia="ru-RU" w:bidi="ru-RU"/>
        </w:rPr>
        <w:t>у</w:t>
      </w:r>
      <w:r w:rsidRPr="00087742">
        <w:rPr>
          <w:color w:val="000000"/>
          <w:sz w:val="26"/>
          <w:szCs w:val="26"/>
          <w:lang w:eastAsia="ru-RU" w:bidi="ru-RU"/>
        </w:rPr>
        <w:t xml:space="preserve"> - 120 ц/га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4A7F53" w:rsidRPr="00087742" w:rsidRDefault="004A7F5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</w:t>
      </w:r>
      <w:r w:rsidRPr="00087742">
        <w:rPr>
          <w:color w:val="000000"/>
          <w:sz w:val="26"/>
          <w:szCs w:val="26"/>
          <w:lang w:eastAsia="ru-RU" w:bidi="ru-RU"/>
        </w:rPr>
        <w:t xml:space="preserve"> сбору </w:t>
      </w:r>
      <w:r>
        <w:rPr>
          <w:color w:val="000000"/>
          <w:sz w:val="26"/>
          <w:szCs w:val="26"/>
          <w:lang w:eastAsia="ru-RU" w:bidi="ru-RU"/>
        </w:rPr>
        <w:t>овощей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закрытого грунта (капуста, укроп, редис, салат, шпинат, базилик, петрушка, томаты, огурцы, перец)</w:t>
      </w:r>
      <w:r>
        <w:rPr>
          <w:color w:val="000000"/>
          <w:sz w:val="26"/>
          <w:szCs w:val="26"/>
          <w:lang w:eastAsia="ru-RU" w:bidi="ru-RU"/>
        </w:rPr>
        <w:t xml:space="preserve"> н</w:t>
      </w:r>
      <w:r w:rsidRPr="00087742">
        <w:rPr>
          <w:color w:val="000000"/>
          <w:sz w:val="26"/>
          <w:szCs w:val="26"/>
          <w:lang w:eastAsia="ru-RU" w:bidi="ru-RU"/>
        </w:rPr>
        <w:t>евыполнение плана</w:t>
      </w:r>
      <w:r w:rsidR="008C0972">
        <w:rPr>
          <w:color w:val="000000"/>
          <w:sz w:val="26"/>
          <w:szCs w:val="26"/>
          <w:lang w:eastAsia="ru-RU" w:bidi="ru-RU"/>
        </w:rPr>
        <w:t xml:space="preserve"> за 2015 год</w:t>
      </w:r>
      <w:r w:rsidR="006F35D6">
        <w:rPr>
          <w:color w:val="000000"/>
          <w:sz w:val="26"/>
          <w:szCs w:val="26"/>
          <w:lang w:eastAsia="ru-RU" w:bidi="ru-RU"/>
        </w:rPr>
        <w:t>,</w:t>
      </w:r>
      <w:r w:rsidRPr="00087742">
        <w:rPr>
          <w:color w:val="000000"/>
          <w:sz w:val="26"/>
          <w:szCs w:val="26"/>
          <w:lang w:eastAsia="ru-RU" w:bidi="ru-RU"/>
        </w:rPr>
        <w:t xml:space="preserve"> составило 72,7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2650BE">
        <w:rPr>
          <w:color w:val="000000"/>
          <w:sz w:val="26"/>
          <w:szCs w:val="26"/>
          <w:lang w:eastAsia="ru-RU" w:bidi="ru-RU"/>
        </w:rPr>
        <w:t>.</w:t>
      </w:r>
      <w:r w:rsidR="00303CA5">
        <w:rPr>
          <w:color w:val="000000"/>
          <w:sz w:val="26"/>
          <w:szCs w:val="26"/>
          <w:lang w:eastAsia="ru-RU" w:bidi="ru-RU"/>
        </w:rPr>
        <w:t xml:space="preserve"> </w:t>
      </w:r>
      <w:r w:rsidR="008C0972">
        <w:rPr>
          <w:color w:val="000000"/>
          <w:sz w:val="26"/>
          <w:szCs w:val="26"/>
          <w:lang w:eastAsia="ru-RU" w:bidi="ru-RU"/>
        </w:rPr>
        <w:t>Ф</w:t>
      </w:r>
      <w:r>
        <w:rPr>
          <w:color w:val="000000"/>
          <w:sz w:val="26"/>
          <w:szCs w:val="26"/>
          <w:lang w:eastAsia="ru-RU" w:bidi="ru-RU"/>
        </w:rPr>
        <w:t>акт валового сбора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8C0972">
        <w:rPr>
          <w:color w:val="000000"/>
          <w:sz w:val="26"/>
          <w:szCs w:val="26"/>
          <w:lang w:eastAsia="ru-RU" w:bidi="ru-RU"/>
        </w:rPr>
        <w:t>овощей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закрытого грунта </w:t>
      </w:r>
      <w:r w:rsidRPr="00087742">
        <w:rPr>
          <w:color w:val="000000"/>
          <w:sz w:val="26"/>
          <w:szCs w:val="26"/>
          <w:lang w:eastAsia="ru-RU" w:bidi="ru-RU"/>
        </w:rPr>
        <w:t xml:space="preserve">в </w:t>
      </w:r>
      <w:r w:rsidR="00544F37">
        <w:rPr>
          <w:color w:val="000000"/>
          <w:sz w:val="26"/>
          <w:szCs w:val="26"/>
          <w:lang w:eastAsia="ru-RU" w:bidi="ru-RU"/>
        </w:rPr>
        <w:t xml:space="preserve">ранее </w:t>
      </w:r>
      <w:r w:rsidRPr="00087742">
        <w:rPr>
          <w:color w:val="000000"/>
          <w:sz w:val="26"/>
          <w:szCs w:val="26"/>
          <w:lang w:eastAsia="ru-RU" w:bidi="ru-RU"/>
        </w:rPr>
        <w:t>указанны</w:t>
      </w:r>
      <w:r>
        <w:rPr>
          <w:color w:val="000000"/>
          <w:sz w:val="26"/>
          <w:szCs w:val="26"/>
          <w:lang w:eastAsia="ru-RU" w:bidi="ru-RU"/>
        </w:rPr>
        <w:t>х ведомственных отчетах отражен</w:t>
      </w:r>
      <w:r w:rsidR="008C0972">
        <w:rPr>
          <w:color w:val="000000"/>
          <w:sz w:val="26"/>
          <w:szCs w:val="26"/>
          <w:lang w:eastAsia="ru-RU" w:bidi="ru-RU"/>
        </w:rPr>
        <w:t xml:space="preserve"> </w:t>
      </w:r>
      <w:r w:rsidR="002650BE">
        <w:rPr>
          <w:color w:val="000000"/>
          <w:sz w:val="26"/>
          <w:szCs w:val="26"/>
          <w:lang w:eastAsia="ru-RU" w:bidi="ru-RU"/>
        </w:rPr>
        <w:t xml:space="preserve">по годам в размере </w:t>
      </w:r>
      <w:r w:rsidR="008C0972">
        <w:rPr>
          <w:color w:val="000000"/>
          <w:sz w:val="26"/>
          <w:szCs w:val="26"/>
          <w:lang w:eastAsia="ru-RU" w:bidi="ru-RU"/>
        </w:rPr>
        <w:t xml:space="preserve"> 37,7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973192">
        <w:rPr>
          <w:color w:val="000000"/>
          <w:sz w:val="26"/>
          <w:szCs w:val="26"/>
          <w:lang w:eastAsia="ru-RU" w:bidi="ru-RU"/>
        </w:rPr>
        <w:t>;</w:t>
      </w:r>
      <w:r w:rsidR="00303CA5">
        <w:rPr>
          <w:color w:val="000000"/>
          <w:sz w:val="26"/>
          <w:szCs w:val="26"/>
          <w:lang w:eastAsia="ru-RU" w:bidi="ru-RU"/>
        </w:rPr>
        <w:t xml:space="preserve"> </w:t>
      </w:r>
      <w:r w:rsidR="008C0972" w:rsidRPr="00087742">
        <w:rPr>
          <w:color w:val="000000"/>
          <w:sz w:val="26"/>
          <w:szCs w:val="26"/>
          <w:lang w:eastAsia="ru-RU" w:bidi="ru-RU"/>
        </w:rPr>
        <w:t>75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973192">
        <w:rPr>
          <w:color w:val="000000"/>
          <w:sz w:val="26"/>
          <w:szCs w:val="26"/>
          <w:lang w:eastAsia="ru-RU" w:bidi="ru-RU"/>
        </w:rPr>
        <w:t>;</w:t>
      </w:r>
      <w:r w:rsidR="00303CA5">
        <w:rPr>
          <w:color w:val="000000"/>
          <w:sz w:val="26"/>
          <w:szCs w:val="26"/>
          <w:lang w:eastAsia="ru-RU" w:bidi="ru-RU"/>
        </w:rPr>
        <w:t xml:space="preserve"> </w:t>
      </w:r>
      <w:r w:rsidR="002650BE">
        <w:rPr>
          <w:color w:val="000000"/>
          <w:sz w:val="26"/>
          <w:szCs w:val="26"/>
          <w:lang w:eastAsia="ru-RU" w:bidi="ru-RU"/>
        </w:rPr>
        <w:t>2,3 т</w:t>
      </w:r>
      <w:r w:rsidR="008C0972">
        <w:rPr>
          <w:color w:val="000000"/>
          <w:sz w:val="26"/>
          <w:szCs w:val="26"/>
          <w:lang w:eastAsia="ru-RU" w:bidi="ru-RU"/>
        </w:rPr>
        <w:t>.</w:t>
      </w:r>
    </w:p>
    <w:p w:rsidR="008C0972" w:rsidRDefault="004A7F5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Таким образом, урожай овощей закрытого грунта, полученны</w:t>
      </w:r>
      <w:r w:rsidR="00544F37">
        <w:rPr>
          <w:color w:val="000000"/>
          <w:sz w:val="26"/>
          <w:szCs w:val="26"/>
          <w:lang w:eastAsia="ru-RU" w:bidi="ru-RU"/>
        </w:rPr>
        <w:t>й</w:t>
      </w:r>
      <w:r w:rsidR="008C0972">
        <w:rPr>
          <w:color w:val="000000"/>
          <w:sz w:val="26"/>
          <w:szCs w:val="26"/>
          <w:lang w:eastAsia="ru-RU" w:bidi="ru-RU"/>
        </w:rPr>
        <w:t xml:space="preserve"> в 2015 году</w:t>
      </w:r>
      <w:r w:rsidR="00412095">
        <w:rPr>
          <w:color w:val="000000"/>
          <w:sz w:val="26"/>
          <w:szCs w:val="26"/>
          <w:lang w:eastAsia="ru-RU" w:bidi="ru-RU"/>
        </w:rPr>
        <w:t>,</w:t>
      </w:r>
      <w:r w:rsidR="008C097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снизился к ва</w:t>
      </w:r>
      <w:r w:rsidR="008C0972">
        <w:rPr>
          <w:color w:val="000000"/>
          <w:sz w:val="26"/>
          <w:szCs w:val="26"/>
          <w:lang w:eastAsia="ru-RU" w:bidi="ru-RU"/>
        </w:rPr>
        <w:t>ловому сбору 2014 года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на 72,7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2650BE">
        <w:rPr>
          <w:color w:val="000000"/>
          <w:sz w:val="26"/>
          <w:szCs w:val="26"/>
          <w:lang w:eastAsia="ru-RU" w:bidi="ru-RU"/>
        </w:rPr>
        <w:t>(</w:t>
      </w:r>
      <w:r w:rsidRPr="00087742">
        <w:rPr>
          <w:color w:val="000000"/>
          <w:sz w:val="26"/>
          <w:szCs w:val="26"/>
          <w:lang w:eastAsia="ru-RU" w:bidi="ru-RU"/>
        </w:rPr>
        <w:t>в 32,6 раза</w:t>
      </w:r>
      <w:r w:rsidR="002650BE">
        <w:rPr>
          <w:color w:val="000000"/>
          <w:sz w:val="26"/>
          <w:szCs w:val="26"/>
          <w:lang w:eastAsia="ru-RU" w:bidi="ru-RU"/>
        </w:rPr>
        <w:t>)</w:t>
      </w:r>
      <w:r w:rsidR="00544F37">
        <w:rPr>
          <w:color w:val="000000"/>
          <w:sz w:val="26"/>
          <w:szCs w:val="26"/>
          <w:lang w:eastAsia="ru-RU" w:bidi="ru-RU"/>
        </w:rPr>
        <w:t>,</w:t>
      </w:r>
      <w:r w:rsidR="008C0972">
        <w:rPr>
          <w:color w:val="000000"/>
          <w:sz w:val="26"/>
          <w:szCs w:val="26"/>
          <w:lang w:eastAsia="ru-RU" w:bidi="ru-RU"/>
        </w:rPr>
        <w:t xml:space="preserve"> к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8C0972">
        <w:rPr>
          <w:color w:val="000000"/>
          <w:sz w:val="26"/>
          <w:szCs w:val="26"/>
          <w:lang w:eastAsia="ru-RU" w:bidi="ru-RU"/>
        </w:rPr>
        <w:t>2013 году</w:t>
      </w:r>
      <w:r w:rsidRPr="00087742">
        <w:rPr>
          <w:color w:val="000000"/>
          <w:sz w:val="26"/>
          <w:szCs w:val="26"/>
          <w:lang w:eastAsia="ru-RU" w:bidi="ru-RU"/>
        </w:rPr>
        <w:t xml:space="preserve"> на 35,4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2650BE">
        <w:rPr>
          <w:color w:val="000000"/>
          <w:sz w:val="26"/>
          <w:szCs w:val="26"/>
          <w:lang w:eastAsia="ru-RU" w:bidi="ru-RU"/>
        </w:rPr>
        <w:t>(</w:t>
      </w:r>
      <w:r w:rsidRPr="00087742">
        <w:rPr>
          <w:color w:val="000000"/>
          <w:sz w:val="26"/>
          <w:szCs w:val="26"/>
          <w:lang w:eastAsia="ru-RU" w:bidi="ru-RU"/>
        </w:rPr>
        <w:t>в 16,4 раза</w:t>
      </w:r>
      <w:r w:rsidR="002650BE">
        <w:rPr>
          <w:color w:val="000000"/>
          <w:sz w:val="26"/>
          <w:szCs w:val="26"/>
          <w:lang w:eastAsia="ru-RU" w:bidi="ru-RU"/>
        </w:rPr>
        <w:t>)</w:t>
      </w:r>
      <w:r w:rsidRPr="00087742">
        <w:rPr>
          <w:color w:val="000000"/>
          <w:sz w:val="26"/>
          <w:szCs w:val="26"/>
          <w:lang w:eastAsia="ru-RU" w:bidi="ru-RU"/>
        </w:rPr>
        <w:t xml:space="preserve">. </w:t>
      </w:r>
      <w:r w:rsidR="00F500F0">
        <w:rPr>
          <w:color w:val="000000"/>
          <w:sz w:val="26"/>
          <w:szCs w:val="26"/>
          <w:lang w:eastAsia="ru-RU" w:bidi="ru-RU"/>
        </w:rPr>
        <w:t>Соответственно реализация продукции</w:t>
      </w:r>
      <w:r w:rsidR="006A489C">
        <w:rPr>
          <w:color w:val="000000"/>
          <w:sz w:val="26"/>
          <w:szCs w:val="26"/>
          <w:lang w:eastAsia="ru-RU" w:bidi="ru-RU"/>
        </w:rPr>
        <w:t xml:space="preserve"> </w:t>
      </w:r>
      <w:r w:rsidR="00F500F0">
        <w:rPr>
          <w:color w:val="000000"/>
          <w:sz w:val="26"/>
          <w:szCs w:val="26"/>
          <w:lang w:eastAsia="ru-RU" w:bidi="ru-RU"/>
        </w:rPr>
        <w:t xml:space="preserve">в 2015 году в сравнении с предыдущим годом </w:t>
      </w:r>
      <w:r w:rsidR="002650BE">
        <w:rPr>
          <w:color w:val="000000"/>
          <w:sz w:val="26"/>
          <w:szCs w:val="26"/>
          <w:lang w:eastAsia="ru-RU" w:bidi="ru-RU"/>
        </w:rPr>
        <w:t>сократилась</w:t>
      </w:r>
      <w:r w:rsidR="00F500F0">
        <w:rPr>
          <w:color w:val="000000"/>
          <w:sz w:val="26"/>
          <w:szCs w:val="26"/>
          <w:lang w:eastAsia="ru-RU" w:bidi="ru-RU"/>
        </w:rPr>
        <w:t xml:space="preserve"> в 4,9 раза </w:t>
      </w:r>
      <w:r w:rsidR="002650BE">
        <w:rPr>
          <w:color w:val="000000"/>
          <w:sz w:val="26"/>
          <w:szCs w:val="26"/>
          <w:lang w:eastAsia="ru-RU" w:bidi="ru-RU"/>
        </w:rPr>
        <w:t>(</w:t>
      </w:r>
      <w:r w:rsidR="00F500F0">
        <w:rPr>
          <w:color w:val="000000"/>
          <w:sz w:val="26"/>
          <w:szCs w:val="26"/>
          <w:lang w:eastAsia="ru-RU" w:bidi="ru-RU"/>
        </w:rPr>
        <w:t>с 5,4 т до 1,1 т</w:t>
      </w:r>
      <w:r w:rsidR="002650BE">
        <w:rPr>
          <w:color w:val="000000"/>
          <w:sz w:val="26"/>
          <w:szCs w:val="26"/>
          <w:lang w:eastAsia="ru-RU" w:bidi="ru-RU"/>
        </w:rPr>
        <w:t>)</w:t>
      </w:r>
      <w:r w:rsidR="00F500F0">
        <w:rPr>
          <w:color w:val="000000"/>
          <w:sz w:val="26"/>
          <w:szCs w:val="26"/>
          <w:lang w:eastAsia="ru-RU" w:bidi="ru-RU"/>
        </w:rPr>
        <w:t xml:space="preserve">, а по отношению </w:t>
      </w:r>
      <w:r w:rsidR="006A489C">
        <w:rPr>
          <w:color w:val="000000"/>
          <w:sz w:val="26"/>
          <w:szCs w:val="26"/>
          <w:lang w:eastAsia="ru-RU" w:bidi="ru-RU"/>
        </w:rPr>
        <w:t>к 2013 году</w:t>
      </w:r>
      <w:r w:rsidRPr="00087742">
        <w:rPr>
          <w:color w:val="000000"/>
          <w:sz w:val="26"/>
          <w:szCs w:val="26"/>
          <w:lang w:eastAsia="ru-RU" w:bidi="ru-RU"/>
        </w:rPr>
        <w:t xml:space="preserve"> на 26,9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2650BE">
        <w:rPr>
          <w:color w:val="000000"/>
          <w:sz w:val="26"/>
          <w:szCs w:val="26"/>
          <w:lang w:eastAsia="ru-RU" w:bidi="ru-RU"/>
        </w:rPr>
        <w:t>(</w:t>
      </w:r>
      <w:r w:rsidRPr="00087742">
        <w:rPr>
          <w:color w:val="000000"/>
          <w:sz w:val="26"/>
          <w:szCs w:val="26"/>
          <w:lang w:eastAsia="ru-RU" w:bidi="ru-RU"/>
        </w:rPr>
        <w:t>в 24,5 раза</w:t>
      </w:r>
      <w:r w:rsidR="002650BE">
        <w:rPr>
          <w:color w:val="000000"/>
          <w:sz w:val="26"/>
          <w:szCs w:val="26"/>
          <w:lang w:eastAsia="ru-RU" w:bidi="ru-RU"/>
        </w:rPr>
        <w:t>), в</w:t>
      </w:r>
      <w:r w:rsidRPr="00087742">
        <w:rPr>
          <w:color w:val="000000"/>
          <w:sz w:val="26"/>
          <w:szCs w:val="26"/>
          <w:lang w:eastAsia="ru-RU" w:bidi="ru-RU"/>
        </w:rPr>
        <w:t>ыручка от продажи овощей закрытого грунта по отношению к 2014 году на 249,8 тыс. рублей, к 2013 году на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86</w:t>
      </w:r>
      <w:r w:rsidR="008C0972">
        <w:rPr>
          <w:color w:val="000000"/>
          <w:sz w:val="26"/>
          <w:szCs w:val="26"/>
          <w:lang w:eastAsia="ru-RU" w:bidi="ru-RU"/>
        </w:rPr>
        <w:t>8,8 тыс. рублей.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Выручка прочей продукции растениеводства также снижена по отношению к 2014 году</w:t>
      </w:r>
      <w:r w:rsidR="006A489C">
        <w:rPr>
          <w:color w:val="000000"/>
          <w:sz w:val="26"/>
          <w:szCs w:val="26"/>
          <w:lang w:eastAsia="ru-RU" w:bidi="ru-RU"/>
        </w:rPr>
        <w:t xml:space="preserve"> на 88,1%, к 2013 году на 4,9%.</w:t>
      </w:r>
    </w:p>
    <w:p w:rsidR="00500919" w:rsidRDefault="0050091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5F46F3">
        <w:rPr>
          <w:color w:val="000000"/>
          <w:sz w:val="26"/>
          <w:szCs w:val="26"/>
          <w:lang w:eastAsia="ru-RU" w:bidi="ru-RU"/>
        </w:rPr>
        <w:t>В части</w:t>
      </w:r>
      <w:r w:rsidRPr="00087742">
        <w:rPr>
          <w:i/>
          <w:color w:val="000000"/>
          <w:sz w:val="26"/>
          <w:szCs w:val="26"/>
          <w:lang w:eastAsia="ru-RU" w:bidi="ru-RU"/>
        </w:rPr>
        <w:t xml:space="preserve"> животноводства</w:t>
      </w:r>
      <w:r w:rsidR="006A489C">
        <w:rPr>
          <w:color w:val="000000"/>
          <w:sz w:val="26"/>
          <w:szCs w:val="26"/>
          <w:lang w:eastAsia="ru-RU" w:bidi="ru-RU"/>
        </w:rPr>
        <w:t xml:space="preserve"> выручка от реализации </w:t>
      </w:r>
      <w:r w:rsidRPr="00087742">
        <w:rPr>
          <w:color w:val="000000"/>
          <w:sz w:val="26"/>
          <w:szCs w:val="26"/>
          <w:lang w:eastAsia="ru-RU" w:bidi="ru-RU"/>
        </w:rPr>
        <w:t>в 2015 году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по отношению к 2014 году </w:t>
      </w:r>
      <w:r w:rsidR="005F46F3">
        <w:rPr>
          <w:color w:val="000000"/>
          <w:sz w:val="26"/>
          <w:szCs w:val="26"/>
          <w:lang w:eastAsia="ru-RU" w:bidi="ru-RU"/>
        </w:rPr>
        <w:t xml:space="preserve">упала </w:t>
      </w:r>
      <w:r w:rsidRPr="00087742">
        <w:rPr>
          <w:color w:val="000000"/>
          <w:sz w:val="26"/>
          <w:szCs w:val="26"/>
          <w:lang w:eastAsia="ru-RU" w:bidi="ru-RU"/>
        </w:rPr>
        <w:t>25 588,0 тыс. рублей (22,4%), к 2013 году на 22 989,4 тыс. рублей (20,1%)</w:t>
      </w:r>
      <w:r w:rsidR="0097319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 в связи с </w:t>
      </w:r>
      <w:r w:rsidR="005F46F3">
        <w:rPr>
          <w:color w:val="000000"/>
          <w:sz w:val="26"/>
          <w:szCs w:val="26"/>
          <w:lang w:eastAsia="ru-RU" w:bidi="ru-RU"/>
        </w:rPr>
        <w:t>сокращением</w:t>
      </w:r>
      <w:r w:rsidRPr="00087742">
        <w:rPr>
          <w:color w:val="000000"/>
          <w:sz w:val="26"/>
          <w:szCs w:val="26"/>
          <w:lang w:eastAsia="ru-RU" w:bidi="ru-RU"/>
        </w:rPr>
        <w:t xml:space="preserve"> выпуска молочной проду</w:t>
      </w:r>
      <w:r w:rsidR="006A489C">
        <w:rPr>
          <w:color w:val="000000"/>
          <w:sz w:val="26"/>
          <w:szCs w:val="26"/>
          <w:lang w:eastAsia="ru-RU" w:bidi="ru-RU"/>
        </w:rPr>
        <w:t>кции, снижением поголовья скота</w:t>
      </w:r>
      <w:r w:rsidRPr="00087742">
        <w:rPr>
          <w:color w:val="000000"/>
          <w:sz w:val="26"/>
          <w:szCs w:val="26"/>
          <w:lang w:eastAsia="ru-RU" w:bidi="ru-RU"/>
        </w:rPr>
        <w:t>.</w:t>
      </w:r>
    </w:p>
    <w:p w:rsidR="008C0972" w:rsidRDefault="005F46F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адой молока, полученный в 2015 году (2693,7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412095">
        <w:rPr>
          <w:color w:val="000000"/>
          <w:sz w:val="26"/>
          <w:szCs w:val="26"/>
          <w:lang w:eastAsia="ru-RU" w:bidi="ru-RU"/>
        </w:rPr>
        <w:t>,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снизился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к </w:t>
      </w:r>
      <w:r>
        <w:rPr>
          <w:color w:val="000000"/>
          <w:sz w:val="26"/>
          <w:szCs w:val="26"/>
          <w:lang w:eastAsia="ru-RU" w:bidi="ru-RU"/>
        </w:rPr>
        <w:t xml:space="preserve">уровню </w:t>
      </w:r>
      <w:r w:rsidR="008C0972" w:rsidRPr="00087742">
        <w:rPr>
          <w:color w:val="000000"/>
          <w:sz w:val="26"/>
          <w:szCs w:val="26"/>
          <w:lang w:eastAsia="ru-RU" w:bidi="ru-RU"/>
        </w:rPr>
        <w:t>2013 год</w:t>
      </w:r>
      <w:r>
        <w:rPr>
          <w:color w:val="000000"/>
          <w:sz w:val="26"/>
          <w:szCs w:val="26"/>
          <w:lang w:eastAsia="ru-RU" w:bidi="ru-RU"/>
        </w:rPr>
        <w:t>а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(3217,1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на 523,4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8C0972" w:rsidRPr="00087742">
        <w:rPr>
          <w:color w:val="000000"/>
          <w:sz w:val="26"/>
          <w:szCs w:val="26"/>
          <w:lang w:eastAsia="ru-RU" w:bidi="ru-RU"/>
        </w:rPr>
        <w:t>или в 1</w:t>
      </w:r>
      <w:r w:rsidR="006A489C">
        <w:rPr>
          <w:color w:val="000000"/>
          <w:sz w:val="26"/>
          <w:szCs w:val="26"/>
          <w:lang w:eastAsia="ru-RU" w:bidi="ru-RU"/>
        </w:rPr>
        <w:t>,2 раза. Р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еализация товарного молока в 2015 году (2367,5 </w:t>
      </w:r>
      <w:r w:rsidR="003A433B">
        <w:rPr>
          <w:color w:val="000000"/>
          <w:sz w:val="26"/>
          <w:szCs w:val="26"/>
          <w:lang w:eastAsia="ru-RU" w:bidi="ru-RU"/>
        </w:rPr>
        <w:t>т)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к факту 2014 года </w:t>
      </w:r>
      <w:r w:rsidR="006A489C">
        <w:rPr>
          <w:color w:val="000000"/>
          <w:sz w:val="26"/>
          <w:szCs w:val="26"/>
          <w:lang w:eastAsia="ru-RU" w:bidi="ru-RU"/>
        </w:rPr>
        <w:t xml:space="preserve">сократилась </w:t>
      </w:r>
      <w:r w:rsidR="008C0972" w:rsidRPr="00087742">
        <w:rPr>
          <w:color w:val="000000"/>
          <w:sz w:val="26"/>
          <w:szCs w:val="26"/>
          <w:lang w:eastAsia="ru-RU" w:bidi="ru-RU"/>
        </w:rPr>
        <w:t>на 453,3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8C0972" w:rsidRPr="00087742">
        <w:rPr>
          <w:color w:val="000000"/>
          <w:sz w:val="26"/>
          <w:szCs w:val="26"/>
          <w:lang w:eastAsia="ru-RU" w:bidi="ru-RU"/>
        </w:rPr>
        <w:t>(19,1%), к 2013 году на 608,5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6A489C">
        <w:rPr>
          <w:color w:val="000000"/>
          <w:sz w:val="26"/>
          <w:szCs w:val="26"/>
          <w:lang w:eastAsia="ru-RU" w:bidi="ru-RU"/>
        </w:rPr>
        <w:t>(25,7%). В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ыручка от продажи молочной продукции за 2015 год по отношению к 2014 </w:t>
      </w:r>
      <w:r>
        <w:rPr>
          <w:color w:val="000000"/>
          <w:sz w:val="26"/>
          <w:szCs w:val="26"/>
          <w:lang w:eastAsia="ru-RU" w:bidi="ru-RU"/>
        </w:rPr>
        <w:t xml:space="preserve">и 2013 </w:t>
      </w:r>
      <w:r w:rsidR="008C0972" w:rsidRPr="00087742">
        <w:rPr>
          <w:color w:val="000000"/>
          <w:sz w:val="26"/>
          <w:szCs w:val="26"/>
          <w:lang w:eastAsia="ru-RU" w:bidi="ru-RU"/>
        </w:rPr>
        <w:t>год</w:t>
      </w:r>
      <w:r>
        <w:rPr>
          <w:color w:val="000000"/>
          <w:sz w:val="26"/>
          <w:szCs w:val="26"/>
          <w:lang w:eastAsia="ru-RU" w:bidi="ru-RU"/>
        </w:rPr>
        <w:t>ам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6A489C">
        <w:rPr>
          <w:color w:val="000000"/>
          <w:sz w:val="26"/>
          <w:szCs w:val="26"/>
          <w:lang w:eastAsia="ru-RU" w:bidi="ru-RU"/>
        </w:rPr>
        <w:t xml:space="preserve">снизилась </w:t>
      </w:r>
      <w:r w:rsidR="008C0972" w:rsidRPr="00087742">
        <w:rPr>
          <w:color w:val="000000"/>
          <w:sz w:val="26"/>
          <w:szCs w:val="26"/>
          <w:lang w:eastAsia="ru-RU" w:bidi="ru-RU"/>
        </w:rPr>
        <w:t>на 19 736,1 тыс. рублей (22,4%)</w:t>
      </w:r>
      <w:r>
        <w:rPr>
          <w:color w:val="000000"/>
          <w:sz w:val="26"/>
          <w:szCs w:val="26"/>
          <w:lang w:eastAsia="ru-RU" w:bidi="ru-RU"/>
        </w:rPr>
        <w:t xml:space="preserve"> и </w:t>
      </w:r>
      <w:r w:rsidR="008C0972" w:rsidRPr="00087742">
        <w:rPr>
          <w:color w:val="000000"/>
          <w:sz w:val="26"/>
          <w:szCs w:val="26"/>
          <w:lang w:eastAsia="ru-RU" w:bidi="ru-RU"/>
        </w:rPr>
        <w:t>на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8C0972" w:rsidRPr="00087742">
        <w:rPr>
          <w:color w:val="000000"/>
          <w:sz w:val="26"/>
          <w:szCs w:val="26"/>
          <w:lang w:eastAsia="ru-RU" w:bidi="ru-RU"/>
        </w:rPr>
        <w:t>15 955,5 тыс. рублей (18,1%).</w:t>
      </w:r>
    </w:p>
    <w:p w:rsidR="00087742" w:rsidRPr="00087742" w:rsidRDefault="006A489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Общее</w:t>
      </w:r>
      <w:r w:rsidR="008C0972">
        <w:rPr>
          <w:color w:val="000000"/>
          <w:sz w:val="26"/>
          <w:szCs w:val="26"/>
          <w:lang w:eastAsia="ru-RU" w:bidi="ru-RU"/>
        </w:rPr>
        <w:t xml:space="preserve"> пого</w:t>
      </w:r>
      <w:r w:rsidR="00836B75">
        <w:rPr>
          <w:color w:val="000000"/>
          <w:sz w:val="26"/>
          <w:szCs w:val="26"/>
          <w:lang w:eastAsia="ru-RU" w:bidi="ru-RU"/>
        </w:rPr>
        <w:t>ловье КРС молочного направления</w:t>
      </w:r>
      <w:r w:rsidR="008C097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5F46F3">
        <w:rPr>
          <w:color w:val="000000"/>
          <w:sz w:val="26"/>
          <w:szCs w:val="26"/>
          <w:lang w:eastAsia="ru-RU" w:bidi="ru-RU"/>
        </w:rPr>
        <w:t>в течение</w:t>
      </w:r>
      <w:r>
        <w:rPr>
          <w:color w:val="000000"/>
          <w:sz w:val="26"/>
          <w:szCs w:val="26"/>
          <w:lang w:eastAsia="ru-RU" w:bidi="ru-RU"/>
        </w:rPr>
        <w:t xml:space="preserve"> 2015</w:t>
      </w:r>
      <w:r w:rsidR="006F35D6">
        <w:rPr>
          <w:color w:val="000000"/>
          <w:sz w:val="26"/>
          <w:szCs w:val="26"/>
          <w:lang w:eastAsia="ru-RU" w:bidi="ru-RU"/>
        </w:rPr>
        <w:t xml:space="preserve"> года </w:t>
      </w:r>
      <w:r w:rsidR="005F46F3">
        <w:rPr>
          <w:color w:val="000000"/>
          <w:sz w:val="26"/>
          <w:szCs w:val="26"/>
          <w:lang w:eastAsia="ru-RU" w:bidi="ru-RU"/>
        </w:rPr>
        <w:t xml:space="preserve">сократилось </w:t>
      </w:r>
      <w:r w:rsidR="00836B75">
        <w:rPr>
          <w:color w:val="000000"/>
          <w:sz w:val="26"/>
          <w:szCs w:val="26"/>
          <w:lang w:eastAsia="ru-RU" w:bidi="ru-RU"/>
        </w:rPr>
        <w:t xml:space="preserve"> </w:t>
      </w:r>
      <w:r w:rsidR="005F46F3">
        <w:rPr>
          <w:color w:val="000000"/>
          <w:sz w:val="26"/>
          <w:szCs w:val="26"/>
          <w:lang w:eastAsia="ru-RU" w:bidi="ru-RU"/>
        </w:rPr>
        <w:t xml:space="preserve"> </w:t>
      </w:r>
      <w:r w:rsidR="00A72531">
        <w:rPr>
          <w:color w:val="000000"/>
          <w:sz w:val="26"/>
          <w:szCs w:val="26"/>
          <w:lang w:eastAsia="ru-RU" w:bidi="ru-RU"/>
        </w:rPr>
        <w:t>с</w:t>
      </w:r>
      <w:r w:rsidR="005F46F3">
        <w:rPr>
          <w:color w:val="000000"/>
          <w:sz w:val="26"/>
          <w:szCs w:val="26"/>
          <w:lang w:eastAsia="ru-RU" w:bidi="ru-RU"/>
        </w:rPr>
        <w:t xml:space="preserve"> </w:t>
      </w:r>
      <w:r w:rsidR="00861BE2">
        <w:rPr>
          <w:color w:val="000000"/>
          <w:sz w:val="26"/>
          <w:szCs w:val="26"/>
          <w:lang w:eastAsia="ru-RU" w:bidi="ru-RU"/>
        </w:rPr>
        <w:t>600</w:t>
      </w:r>
      <w:r w:rsidR="00861BE2">
        <w:rPr>
          <w:color w:val="000000"/>
          <w:sz w:val="26"/>
          <w:szCs w:val="26"/>
          <w:lang w:eastAsia="ru-RU" w:bidi="ru-RU"/>
        </w:rPr>
        <w:t xml:space="preserve"> до </w:t>
      </w:r>
      <w:r w:rsidR="00861BE2">
        <w:rPr>
          <w:color w:val="000000"/>
          <w:sz w:val="26"/>
          <w:szCs w:val="26"/>
          <w:lang w:eastAsia="ru-RU" w:bidi="ru-RU"/>
        </w:rPr>
        <w:t>550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5F46F3">
        <w:rPr>
          <w:color w:val="000000"/>
          <w:sz w:val="26"/>
          <w:szCs w:val="26"/>
          <w:lang w:eastAsia="ru-RU" w:bidi="ru-RU"/>
        </w:rPr>
        <w:t>голов</w:t>
      </w:r>
      <w:r w:rsidR="00836B75">
        <w:rPr>
          <w:color w:val="000000"/>
          <w:sz w:val="26"/>
          <w:szCs w:val="26"/>
          <w:lang w:eastAsia="ru-RU" w:bidi="ru-RU"/>
        </w:rPr>
        <w:t xml:space="preserve">. На снижение поголовья повлияло </w:t>
      </w:r>
      <w:r w:rsidR="00836B75">
        <w:rPr>
          <w:rFonts w:eastAsiaTheme="minorHAnsi"/>
          <w:sz w:val="26"/>
          <w:szCs w:val="26"/>
        </w:rPr>
        <w:t>н</w:t>
      </w:r>
      <w:r w:rsidR="00087742" w:rsidRPr="00087742">
        <w:rPr>
          <w:rFonts w:eastAsiaTheme="minorHAnsi"/>
          <w:sz w:val="26"/>
          <w:szCs w:val="26"/>
        </w:rPr>
        <w:t>есбалансированное питание</w:t>
      </w:r>
      <w:r w:rsidR="00836B75">
        <w:rPr>
          <w:rFonts w:eastAsiaTheme="minorHAnsi"/>
          <w:sz w:val="26"/>
          <w:szCs w:val="26"/>
        </w:rPr>
        <w:t xml:space="preserve"> КРС, что</w:t>
      </w:r>
      <w:r w:rsidR="00087742" w:rsidRPr="00087742">
        <w:rPr>
          <w:rFonts w:eastAsiaTheme="minorHAnsi"/>
          <w:sz w:val="26"/>
          <w:szCs w:val="26"/>
        </w:rPr>
        <w:t xml:space="preserve"> подтверждается </w:t>
      </w:r>
      <w:r w:rsidR="00087742" w:rsidRPr="00087742">
        <w:rPr>
          <w:color w:val="000000"/>
          <w:sz w:val="26"/>
          <w:szCs w:val="26"/>
          <w:lang w:eastAsia="ru-RU" w:bidi="ru-RU"/>
        </w:rPr>
        <w:t>низкими показател</w:t>
      </w:r>
      <w:r w:rsidR="00500919">
        <w:rPr>
          <w:color w:val="000000"/>
          <w:sz w:val="26"/>
          <w:szCs w:val="26"/>
          <w:lang w:eastAsia="ru-RU" w:bidi="ru-RU"/>
        </w:rPr>
        <w:t>ями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среднесуточных привесов молодняка крупного рогатого скота. В отчете основных показателей ФХД среднесуточные привесы за 2015 год отражены в количестве 193 гр</w:t>
      </w:r>
      <w:r w:rsidR="00500919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1 голову, за 2014 год - 455 гр</w:t>
      </w:r>
      <w:r w:rsidR="00500919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>, за 2013 год - 464 гр</w:t>
      </w:r>
      <w:r w:rsidR="00500919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. По данным </w:t>
      </w:r>
      <w:r w:rsidR="001F6716">
        <w:rPr>
          <w:color w:val="000000"/>
          <w:sz w:val="26"/>
          <w:szCs w:val="26"/>
          <w:lang w:eastAsia="ru-RU" w:bidi="ru-RU"/>
        </w:rPr>
        <w:t xml:space="preserve">годового отчета ф. № 24-СХ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среднесуточные привесы в целом </w:t>
      </w:r>
      <w:r w:rsidR="001F6716">
        <w:rPr>
          <w:color w:val="000000"/>
          <w:sz w:val="26"/>
          <w:szCs w:val="26"/>
          <w:lang w:eastAsia="ru-RU" w:bidi="ru-RU"/>
        </w:rPr>
        <w:t>по стаду молодняка КРС указаны</w:t>
      </w:r>
      <w:r w:rsidR="00A72531">
        <w:rPr>
          <w:color w:val="000000"/>
          <w:sz w:val="26"/>
          <w:szCs w:val="26"/>
          <w:lang w:eastAsia="ru-RU" w:bidi="ru-RU"/>
        </w:rPr>
        <w:t xml:space="preserve"> в размере</w:t>
      </w:r>
      <w:r w:rsidR="001F6716">
        <w:rPr>
          <w:color w:val="000000"/>
          <w:sz w:val="26"/>
          <w:szCs w:val="26"/>
          <w:lang w:eastAsia="ru-RU" w:bidi="ru-RU"/>
        </w:rPr>
        <w:t xml:space="preserve"> 220 грамм, что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больше чем в отчете основных показателей ФХД на 27 гр</w:t>
      </w:r>
      <w:r w:rsidR="00A72531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одну голову. Всего по стаду молодняка КРС привесы в 2015 году составили 105,8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087742" w:rsidRPr="00087742">
        <w:rPr>
          <w:color w:val="000000"/>
          <w:sz w:val="26"/>
          <w:szCs w:val="26"/>
          <w:lang w:eastAsia="ru-RU" w:bidi="ru-RU"/>
        </w:rPr>
        <w:t>из них по молочному стаду - 92,4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087742" w:rsidRPr="00087742">
        <w:rPr>
          <w:color w:val="000000"/>
          <w:sz w:val="26"/>
          <w:szCs w:val="26"/>
          <w:lang w:eastAsia="ru-RU" w:bidi="ru-RU"/>
        </w:rPr>
        <w:t>по мясному стаду - 13,4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1F6716">
        <w:rPr>
          <w:color w:val="000000"/>
          <w:sz w:val="26"/>
          <w:szCs w:val="26"/>
          <w:lang w:eastAsia="ru-RU" w:bidi="ru-RU"/>
        </w:rPr>
        <w:t xml:space="preserve">что </w:t>
      </w:r>
      <w:r w:rsidR="00087742" w:rsidRPr="00087742">
        <w:rPr>
          <w:color w:val="000000"/>
          <w:sz w:val="26"/>
          <w:szCs w:val="26"/>
          <w:lang w:eastAsia="ru-RU" w:bidi="ru-RU"/>
        </w:rPr>
        <w:t>меньше показател</w:t>
      </w:r>
      <w:r w:rsidR="00A72531">
        <w:rPr>
          <w:color w:val="000000"/>
          <w:sz w:val="26"/>
          <w:szCs w:val="26"/>
          <w:lang w:eastAsia="ru-RU" w:bidi="ru-RU"/>
        </w:rPr>
        <w:t>ей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2014 </w:t>
      </w:r>
      <w:r w:rsidR="00A72531">
        <w:rPr>
          <w:color w:val="000000"/>
          <w:sz w:val="26"/>
          <w:szCs w:val="26"/>
          <w:lang w:eastAsia="ru-RU" w:bidi="ru-RU"/>
        </w:rPr>
        <w:t>и</w:t>
      </w:r>
      <w:r w:rsidR="001F6716">
        <w:rPr>
          <w:color w:val="000000"/>
          <w:sz w:val="26"/>
          <w:szCs w:val="26"/>
          <w:lang w:eastAsia="ru-RU" w:bidi="ru-RU"/>
        </w:rPr>
        <w:t xml:space="preserve"> 2013 год</w:t>
      </w:r>
      <w:r w:rsidR="00A72531">
        <w:rPr>
          <w:color w:val="000000"/>
          <w:sz w:val="26"/>
          <w:szCs w:val="26"/>
          <w:lang w:eastAsia="ru-RU" w:bidi="ru-RU"/>
        </w:rPr>
        <w:t>ов</w:t>
      </w:r>
      <w:r w:rsidR="001F6716">
        <w:rPr>
          <w:color w:val="000000"/>
          <w:sz w:val="26"/>
          <w:szCs w:val="26"/>
          <w:lang w:eastAsia="ru-RU" w:bidi="ru-RU"/>
        </w:rPr>
        <w:t xml:space="preserve"> на </w:t>
      </w:r>
      <w:r w:rsidR="001F6716" w:rsidRPr="00087742">
        <w:rPr>
          <w:color w:val="000000"/>
          <w:sz w:val="26"/>
          <w:szCs w:val="26"/>
          <w:lang w:eastAsia="ru-RU" w:bidi="ru-RU"/>
        </w:rPr>
        <w:t>111,4</w:t>
      </w:r>
      <w:r w:rsidR="001F6716">
        <w:rPr>
          <w:color w:val="000000"/>
          <w:sz w:val="26"/>
          <w:szCs w:val="26"/>
          <w:lang w:eastAsia="ru-RU" w:bidi="ru-RU"/>
        </w:rPr>
        <w:t xml:space="preserve"> т </w:t>
      </w:r>
      <w:r w:rsidR="00087742" w:rsidRPr="00087742">
        <w:rPr>
          <w:color w:val="000000"/>
          <w:sz w:val="26"/>
          <w:szCs w:val="26"/>
          <w:lang w:eastAsia="ru-RU" w:bidi="ru-RU"/>
        </w:rPr>
        <w:t>и 110,3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1F6716">
        <w:rPr>
          <w:color w:val="000000"/>
          <w:sz w:val="26"/>
          <w:szCs w:val="26"/>
          <w:lang w:eastAsia="ru-RU" w:bidi="ru-RU"/>
        </w:rPr>
        <w:t>соответственно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836B7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sz w:val="26"/>
          <w:szCs w:val="26"/>
        </w:rPr>
        <w:t xml:space="preserve">Кроме того, </w:t>
      </w:r>
      <w:r w:rsidR="00087742" w:rsidRPr="00087742">
        <w:rPr>
          <w:rFonts w:eastAsiaTheme="minorHAnsi"/>
          <w:sz w:val="26"/>
          <w:szCs w:val="26"/>
        </w:rPr>
        <w:t xml:space="preserve">по факту удой молока на одну корову в 2015 году составил 4603 кг, </w:t>
      </w:r>
      <w:r w:rsidR="001F6716">
        <w:rPr>
          <w:rFonts w:eastAsiaTheme="minorHAnsi"/>
          <w:sz w:val="26"/>
          <w:szCs w:val="26"/>
        </w:rPr>
        <w:t xml:space="preserve">против </w:t>
      </w:r>
      <w:r w:rsidR="001F6716" w:rsidRPr="00087742">
        <w:rPr>
          <w:color w:val="000000"/>
          <w:sz w:val="26"/>
          <w:szCs w:val="26"/>
          <w:lang w:eastAsia="ru-RU" w:bidi="ru-RU"/>
        </w:rPr>
        <w:t>4636 кг</w:t>
      </w:r>
      <w:r w:rsidR="001F6716">
        <w:rPr>
          <w:color w:val="000000"/>
          <w:sz w:val="26"/>
          <w:szCs w:val="26"/>
          <w:lang w:eastAsia="ru-RU" w:bidi="ru-RU"/>
        </w:rPr>
        <w:t>,</w:t>
      </w:r>
      <w:r w:rsidR="001F6716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1F6716">
        <w:rPr>
          <w:rFonts w:eastAsiaTheme="minorHAnsi"/>
          <w:sz w:val="26"/>
          <w:szCs w:val="26"/>
        </w:rPr>
        <w:t>отраженных в Соглашении</w:t>
      </w:r>
      <w:r w:rsidR="00087742" w:rsidRPr="00087742">
        <w:rPr>
          <w:rFonts w:eastAsiaTheme="minorHAnsi"/>
          <w:sz w:val="26"/>
          <w:szCs w:val="26"/>
        </w:rPr>
        <w:t xml:space="preserve"> № </w:t>
      </w:r>
      <w:r w:rsidR="001F6716">
        <w:rPr>
          <w:color w:val="000000"/>
          <w:sz w:val="26"/>
          <w:szCs w:val="26"/>
          <w:lang w:eastAsia="ru-RU" w:bidi="ru-RU"/>
        </w:rPr>
        <w:t>16/10-2016 (</w:t>
      </w:r>
      <w:r w:rsidR="00087742" w:rsidRPr="00087742">
        <w:rPr>
          <w:color w:val="000000"/>
          <w:sz w:val="26"/>
          <w:szCs w:val="26"/>
          <w:lang w:eastAsia="ru-RU" w:bidi="ru-RU"/>
        </w:rPr>
        <w:t>расхождения - 33 кг</w:t>
      </w:r>
      <w:r w:rsidR="001F6716">
        <w:rPr>
          <w:color w:val="000000"/>
          <w:sz w:val="26"/>
          <w:szCs w:val="26"/>
          <w:lang w:eastAsia="ru-RU" w:bidi="ru-RU"/>
        </w:rPr>
        <w:t xml:space="preserve">). </w:t>
      </w:r>
      <w:r w:rsidR="00A72531">
        <w:rPr>
          <w:color w:val="000000"/>
          <w:sz w:val="26"/>
          <w:szCs w:val="26"/>
          <w:lang w:eastAsia="ru-RU" w:bidi="ru-RU"/>
        </w:rPr>
        <w:t>У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дой молока </w:t>
      </w:r>
      <w:r w:rsidR="00A72531">
        <w:rPr>
          <w:color w:val="000000"/>
          <w:sz w:val="26"/>
          <w:szCs w:val="26"/>
          <w:lang w:eastAsia="ru-RU" w:bidi="ru-RU"/>
        </w:rPr>
        <w:t xml:space="preserve">на одну корову </w:t>
      </w:r>
      <w:r w:rsidR="00087742" w:rsidRPr="00087742">
        <w:rPr>
          <w:color w:val="000000"/>
          <w:sz w:val="26"/>
          <w:szCs w:val="26"/>
          <w:lang w:eastAsia="ru-RU" w:bidi="ru-RU"/>
        </w:rPr>
        <w:t>в сравнении с 2013</w:t>
      </w:r>
      <w:r w:rsidR="00A72531">
        <w:rPr>
          <w:color w:val="000000"/>
          <w:sz w:val="26"/>
          <w:szCs w:val="26"/>
          <w:lang w:eastAsia="ru-RU" w:bidi="ru-RU"/>
        </w:rPr>
        <w:t>-</w:t>
      </w:r>
      <w:r w:rsidR="00087742" w:rsidRPr="00087742">
        <w:rPr>
          <w:color w:val="000000"/>
          <w:sz w:val="26"/>
          <w:szCs w:val="26"/>
          <w:lang w:eastAsia="ru-RU" w:bidi="ru-RU"/>
        </w:rPr>
        <w:t>2014 год</w:t>
      </w:r>
      <w:r w:rsidR="00A72531">
        <w:rPr>
          <w:color w:val="000000"/>
          <w:sz w:val="26"/>
          <w:szCs w:val="26"/>
          <w:lang w:eastAsia="ru-RU" w:bidi="ru-RU"/>
        </w:rPr>
        <w:t>ами</w:t>
      </w:r>
      <w:r w:rsidR="001F6716">
        <w:rPr>
          <w:color w:val="000000"/>
          <w:sz w:val="26"/>
          <w:szCs w:val="26"/>
          <w:lang w:eastAsia="ru-RU" w:bidi="ru-RU"/>
        </w:rPr>
        <w:t xml:space="preserve"> </w:t>
      </w:r>
      <w:r w:rsidR="00A72531">
        <w:rPr>
          <w:color w:val="000000"/>
          <w:sz w:val="26"/>
          <w:szCs w:val="26"/>
          <w:lang w:eastAsia="ru-RU" w:bidi="ru-RU"/>
        </w:rPr>
        <w:t xml:space="preserve">сократился </w:t>
      </w:r>
      <w:r w:rsidR="001F6716">
        <w:rPr>
          <w:color w:val="000000"/>
          <w:sz w:val="26"/>
          <w:szCs w:val="26"/>
          <w:lang w:eastAsia="ru-RU" w:bidi="ru-RU"/>
        </w:rPr>
        <w:t>на 16,6% (2014 год</w:t>
      </w:r>
      <w:r w:rsidR="005038A4">
        <w:rPr>
          <w:color w:val="000000"/>
          <w:sz w:val="26"/>
          <w:szCs w:val="26"/>
          <w:lang w:eastAsia="ru-RU" w:bidi="ru-RU"/>
        </w:rPr>
        <w:t xml:space="preserve"> -</w:t>
      </w:r>
      <w:r w:rsidR="001F6716">
        <w:rPr>
          <w:color w:val="000000"/>
          <w:sz w:val="26"/>
          <w:szCs w:val="26"/>
          <w:lang w:eastAsia="ru-RU" w:bidi="ru-RU"/>
        </w:rPr>
        <w:t xml:space="preserve"> 5367т, 2013 год </w:t>
      </w:r>
      <w:r w:rsidR="005038A4">
        <w:rPr>
          <w:color w:val="000000"/>
          <w:sz w:val="26"/>
          <w:szCs w:val="26"/>
          <w:lang w:eastAsia="ru-RU" w:bidi="ru-RU"/>
        </w:rPr>
        <w:t>-</w:t>
      </w:r>
      <w:r w:rsidR="001F6716">
        <w:rPr>
          <w:color w:val="000000"/>
          <w:sz w:val="26"/>
          <w:szCs w:val="26"/>
          <w:lang w:eastAsia="ru-RU" w:bidi="ru-RU"/>
        </w:rPr>
        <w:t xml:space="preserve"> 5362 т)</w:t>
      </w:r>
      <w:r w:rsidR="005038A4">
        <w:rPr>
          <w:color w:val="000000"/>
          <w:sz w:val="26"/>
          <w:szCs w:val="26"/>
          <w:lang w:eastAsia="ru-RU" w:bidi="ru-RU"/>
        </w:rPr>
        <w:t>.</w:t>
      </w:r>
    </w:p>
    <w:p w:rsidR="00087742" w:rsidRPr="005038A4" w:rsidRDefault="005038A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Таким образом,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государственная поддержка на содержание основного стада молочных коров </w:t>
      </w:r>
      <w:r w:rsidR="00C12878" w:rsidRPr="00087742">
        <w:rPr>
          <w:color w:val="000000"/>
          <w:sz w:val="26"/>
          <w:szCs w:val="26"/>
          <w:lang w:eastAsia="ru-RU" w:bidi="ru-RU"/>
        </w:rPr>
        <w:t>(</w:t>
      </w:r>
      <w:r w:rsidR="00C12878">
        <w:rPr>
          <w:color w:val="000000"/>
          <w:sz w:val="26"/>
          <w:szCs w:val="26"/>
          <w:lang w:eastAsia="ru-RU" w:bidi="ru-RU"/>
        </w:rPr>
        <w:t>приобретение кормов</w:t>
      </w:r>
      <w:r w:rsidR="00C12878" w:rsidRPr="00087742">
        <w:rPr>
          <w:color w:val="000000"/>
          <w:sz w:val="26"/>
          <w:szCs w:val="26"/>
          <w:lang w:eastAsia="ru-RU" w:bidi="ru-RU"/>
        </w:rPr>
        <w:t xml:space="preserve">)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в 2015 году на общую сумму 12 078,6 тыс. </w:t>
      </w:r>
      <w:r w:rsidR="00087742" w:rsidRPr="005038A4">
        <w:rPr>
          <w:color w:val="000000"/>
          <w:sz w:val="26"/>
          <w:szCs w:val="26"/>
          <w:lang w:eastAsia="ru-RU" w:bidi="ru-RU"/>
        </w:rPr>
        <w:t>рублей не способствовала росту продуктивности</w:t>
      </w:r>
      <w:r w:rsidR="00A72531">
        <w:rPr>
          <w:color w:val="000000"/>
          <w:sz w:val="26"/>
          <w:szCs w:val="26"/>
          <w:lang w:eastAsia="ru-RU" w:bidi="ru-RU"/>
        </w:rPr>
        <w:t xml:space="preserve"> КРС</w:t>
      </w:r>
      <w:r w:rsidR="00087742" w:rsidRPr="005038A4">
        <w:rPr>
          <w:color w:val="000000"/>
          <w:sz w:val="26"/>
          <w:szCs w:val="26"/>
          <w:lang w:eastAsia="ru-RU" w:bidi="ru-RU"/>
        </w:rPr>
        <w:t xml:space="preserve"> </w:t>
      </w:r>
      <w:r w:rsidR="00A72531">
        <w:rPr>
          <w:color w:val="000000"/>
          <w:sz w:val="26"/>
          <w:szCs w:val="26"/>
          <w:lang w:eastAsia="ru-RU" w:bidi="ru-RU"/>
        </w:rPr>
        <w:t>(</w:t>
      </w:r>
      <w:r w:rsidR="00087742" w:rsidRPr="005038A4">
        <w:rPr>
          <w:color w:val="000000"/>
          <w:sz w:val="26"/>
          <w:szCs w:val="26"/>
          <w:lang w:eastAsia="ru-RU" w:bidi="ru-RU"/>
        </w:rPr>
        <w:t>надоя</w:t>
      </w:r>
      <w:r w:rsidR="00A72531">
        <w:rPr>
          <w:color w:val="000000"/>
          <w:sz w:val="26"/>
          <w:szCs w:val="26"/>
          <w:lang w:eastAsia="ru-RU" w:bidi="ru-RU"/>
        </w:rPr>
        <w:t>) и увеличению выпуска</w:t>
      </w:r>
      <w:r w:rsidR="00087742" w:rsidRPr="005038A4">
        <w:rPr>
          <w:color w:val="000000"/>
          <w:sz w:val="26"/>
          <w:szCs w:val="26"/>
          <w:lang w:eastAsia="ru-RU" w:bidi="ru-RU"/>
        </w:rPr>
        <w:t xml:space="preserve"> молока.</w:t>
      </w:r>
    </w:p>
    <w:p w:rsidR="003E7B75" w:rsidRDefault="005038A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087742" w:rsidRPr="00087742">
        <w:rPr>
          <w:color w:val="000000"/>
          <w:sz w:val="26"/>
          <w:szCs w:val="26"/>
          <w:lang w:eastAsia="ru-RU" w:bidi="ru-RU"/>
        </w:rPr>
        <w:t>родуктивность коров напрямую связана с показателем выхода телят на</w:t>
      </w:r>
      <w:r>
        <w:rPr>
          <w:color w:val="000000"/>
          <w:sz w:val="26"/>
          <w:szCs w:val="26"/>
          <w:lang w:eastAsia="ru-RU" w:bidi="ru-RU"/>
        </w:rPr>
        <w:t xml:space="preserve"> 100 коров 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является одни</w:t>
      </w:r>
      <w:r>
        <w:rPr>
          <w:color w:val="000000"/>
          <w:sz w:val="26"/>
          <w:szCs w:val="26"/>
          <w:lang w:eastAsia="ru-RU" w:bidi="ru-RU"/>
        </w:rPr>
        <w:t xml:space="preserve">м из самых значимых для молочного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животноводства. </w:t>
      </w:r>
      <w:r w:rsidR="00836B75">
        <w:rPr>
          <w:color w:val="000000"/>
          <w:sz w:val="26"/>
          <w:szCs w:val="26"/>
          <w:lang w:eastAsia="ru-RU" w:bidi="ru-RU"/>
        </w:rPr>
        <w:t>З</w:t>
      </w:r>
      <w:r w:rsidR="00836B75" w:rsidRPr="00087742">
        <w:rPr>
          <w:color w:val="000000"/>
          <w:sz w:val="26"/>
          <w:szCs w:val="26"/>
          <w:lang w:eastAsia="ru-RU" w:bidi="ru-RU"/>
        </w:rPr>
        <w:t>а 2015 год</w:t>
      </w:r>
      <w:r w:rsidR="00A72531">
        <w:rPr>
          <w:color w:val="000000"/>
          <w:sz w:val="26"/>
          <w:szCs w:val="26"/>
          <w:lang w:eastAsia="ru-RU" w:bidi="ru-RU"/>
        </w:rPr>
        <w:t xml:space="preserve"> </w:t>
      </w:r>
      <w:r w:rsidR="00836B75">
        <w:rPr>
          <w:color w:val="000000"/>
          <w:sz w:val="26"/>
          <w:szCs w:val="26"/>
          <w:lang w:eastAsia="ru-RU" w:bidi="ru-RU"/>
        </w:rPr>
        <w:t xml:space="preserve">плановый </w:t>
      </w:r>
      <w:r w:rsidR="00836B75" w:rsidRPr="00087742">
        <w:rPr>
          <w:color w:val="000000"/>
          <w:sz w:val="26"/>
          <w:szCs w:val="26"/>
          <w:lang w:eastAsia="ru-RU" w:bidi="ru-RU"/>
        </w:rPr>
        <w:t>показатель</w:t>
      </w:r>
      <w:r w:rsidR="00836B75">
        <w:rPr>
          <w:color w:val="000000"/>
          <w:sz w:val="26"/>
          <w:szCs w:val="26"/>
          <w:lang w:eastAsia="ru-RU" w:bidi="ru-RU"/>
        </w:rPr>
        <w:t xml:space="preserve"> </w:t>
      </w:r>
      <w:r w:rsidR="00836B75" w:rsidRPr="00087742">
        <w:rPr>
          <w:color w:val="000000"/>
          <w:sz w:val="26"/>
          <w:szCs w:val="26"/>
          <w:lang w:eastAsia="ru-RU" w:bidi="ru-RU"/>
        </w:rPr>
        <w:t>по выходу телят на 100 коров</w:t>
      </w:r>
      <w:r w:rsidR="00A72531">
        <w:rPr>
          <w:color w:val="000000"/>
          <w:sz w:val="26"/>
          <w:szCs w:val="26"/>
          <w:lang w:eastAsia="ru-RU" w:bidi="ru-RU"/>
        </w:rPr>
        <w:t>,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A72531">
        <w:rPr>
          <w:color w:val="000000"/>
          <w:sz w:val="26"/>
          <w:szCs w:val="26"/>
          <w:lang w:eastAsia="ru-RU" w:bidi="ru-RU"/>
        </w:rPr>
        <w:t>предусмотренный  Соглашением  № 29,</w:t>
      </w:r>
      <w:r w:rsidR="00A72531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не достигнут по молочным КРС на </w:t>
      </w:r>
      <w:r>
        <w:rPr>
          <w:color w:val="000000"/>
          <w:sz w:val="26"/>
          <w:szCs w:val="26"/>
          <w:lang w:eastAsia="ru-RU" w:bidi="ru-RU"/>
        </w:rPr>
        <w:t>26 голов (</w:t>
      </w:r>
      <w:r w:rsidR="00836B75" w:rsidRPr="00087742">
        <w:rPr>
          <w:color w:val="000000"/>
          <w:sz w:val="26"/>
          <w:szCs w:val="26"/>
          <w:lang w:eastAsia="ru-RU" w:bidi="ru-RU"/>
        </w:rPr>
        <w:t>50%</w:t>
      </w:r>
      <w:r w:rsidR="00836B75">
        <w:rPr>
          <w:color w:val="000000"/>
          <w:sz w:val="26"/>
          <w:szCs w:val="26"/>
          <w:lang w:eastAsia="ru-RU" w:bidi="ru-RU"/>
        </w:rPr>
        <w:t>)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, по мясным </w:t>
      </w:r>
      <w:r w:rsidR="00412095">
        <w:rPr>
          <w:color w:val="000000"/>
          <w:sz w:val="26"/>
          <w:szCs w:val="26"/>
          <w:lang w:eastAsia="ru-RU" w:bidi="ru-RU"/>
        </w:rPr>
        <w:t xml:space="preserve">- 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на </w:t>
      </w:r>
      <w:r w:rsidR="00836B75">
        <w:rPr>
          <w:color w:val="000000"/>
          <w:sz w:val="26"/>
          <w:szCs w:val="26"/>
          <w:lang w:eastAsia="ru-RU" w:bidi="ru-RU"/>
        </w:rPr>
        <w:t xml:space="preserve">51,5 голов или </w:t>
      </w:r>
      <w:r>
        <w:rPr>
          <w:color w:val="000000"/>
          <w:sz w:val="26"/>
          <w:szCs w:val="26"/>
          <w:lang w:eastAsia="ru-RU" w:bidi="ru-RU"/>
        </w:rPr>
        <w:t>180,1%</w:t>
      </w:r>
      <w:r w:rsidR="003E7B75">
        <w:rPr>
          <w:color w:val="000000"/>
          <w:sz w:val="26"/>
          <w:szCs w:val="26"/>
          <w:lang w:eastAsia="ru-RU" w:bidi="ru-RU"/>
        </w:rPr>
        <w:t>. К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 2014 году снижен</w:t>
      </w:r>
      <w:r>
        <w:rPr>
          <w:color w:val="000000"/>
          <w:sz w:val="26"/>
          <w:szCs w:val="26"/>
          <w:lang w:eastAsia="ru-RU" w:bidi="ru-RU"/>
        </w:rPr>
        <w:t>ие составило</w:t>
      </w:r>
      <w:r w:rsidR="00836B75" w:rsidRPr="00087742">
        <w:rPr>
          <w:color w:val="000000"/>
          <w:sz w:val="26"/>
          <w:szCs w:val="26"/>
          <w:lang w:eastAsia="ru-RU" w:bidi="ru-RU"/>
        </w:rPr>
        <w:t xml:space="preserve"> на </w:t>
      </w:r>
      <w:r>
        <w:rPr>
          <w:color w:val="000000"/>
          <w:sz w:val="26"/>
          <w:szCs w:val="26"/>
          <w:lang w:eastAsia="ru-RU" w:bidi="ru-RU"/>
        </w:rPr>
        <w:t>26 голов (</w:t>
      </w:r>
      <w:r w:rsidR="00836B75" w:rsidRPr="00087742">
        <w:rPr>
          <w:color w:val="000000"/>
          <w:sz w:val="26"/>
          <w:szCs w:val="26"/>
          <w:lang w:eastAsia="ru-RU" w:bidi="ru-RU"/>
        </w:rPr>
        <w:t>50%</w:t>
      </w:r>
      <w:r>
        <w:rPr>
          <w:color w:val="000000"/>
          <w:sz w:val="26"/>
          <w:szCs w:val="26"/>
          <w:lang w:eastAsia="ru-RU" w:bidi="ru-RU"/>
        </w:rPr>
        <w:t xml:space="preserve">) </w:t>
      </w:r>
      <w:r w:rsidR="00836B75" w:rsidRPr="00087742">
        <w:rPr>
          <w:color w:val="000000"/>
          <w:sz w:val="26"/>
          <w:szCs w:val="26"/>
          <w:lang w:eastAsia="ru-RU" w:bidi="ru-RU"/>
        </w:rPr>
        <w:t>молочной породы и на</w:t>
      </w:r>
      <w:r w:rsidR="003E7B75">
        <w:rPr>
          <w:color w:val="000000"/>
          <w:sz w:val="26"/>
          <w:szCs w:val="26"/>
          <w:lang w:eastAsia="ru-RU" w:bidi="ru-RU"/>
        </w:rPr>
        <w:t xml:space="preserve"> 21,5 голову или</w:t>
      </w:r>
      <w:r>
        <w:rPr>
          <w:color w:val="000000"/>
          <w:sz w:val="26"/>
          <w:szCs w:val="26"/>
          <w:lang w:eastAsia="ru-RU" w:bidi="ru-RU"/>
        </w:rPr>
        <w:t xml:space="preserve"> 75,4%</w:t>
      </w:r>
      <w:r w:rsidR="003E7B75">
        <w:rPr>
          <w:color w:val="000000"/>
          <w:sz w:val="26"/>
          <w:szCs w:val="26"/>
          <w:lang w:eastAsia="ru-RU" w:bidi="ru-RU"/>
        </w:rPr>
        <w:t xml:space="preserve"> </w:t>
      </w:r>
      <w:r w:rsidR="00836B75" w:rsidRPr="00087742">
        <w:rPr>
          <w:color w:val="000000"/>
          <w:sz w:val="26"/>
          <w:szCs w:val="26"/>
          <w:lang w:eastAsia="ru-RU" w:bidi="ru-RU"/>
        </w:rPr>
        <w:t>мясной</w:t>
      </w:r>
      <w:r w:rsidR="003E7B75">
        <w:rPr>
          <w:color w:val="000000"/>
          <w:sz w:val="26"/>
          <w:szCs w:val="26"/>
          <w:lang w:eastAsia="ru-RU" w:bidi="ru-RU"/>
        </w:rPr>
        <w:t xml:space="preserve"> породы.</w:t>
      </w:r>
    </w:p>
    <w:p w:rsidR="00087742" w:rsidRPr="00087742" w:rsidRDefault="005038A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Плановые</w:t>
      </w:r>
      <w:r w:rsidR="00A31FF9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A31FF9">
        <w:rPr>
          <w:color w:val="000000"/>
          <w:sz w:val="26"/>
          <w:szCs w:val="26"/>
          <w:lang w:eastAsia="ru-RU" w:bidi="ru-RU"/>
        </w:rPr>
        <w:t>показатели</w:t>
      </w:r>
      <w:r>
        <w:rPr>
          <w:color w:val="000000"/>
          <w:sz w:val="26"/>
          <w:szCs w:val="26"/>
          <w:lang w:eastAsia="ru-RU" w:bidi="ru-RU"/>
        </w:rPr>
        <w:t xml:space="preserve"> по Соглашению № 29</w:t>
      </w:r>
      <w:r w:rsidRPr="005038A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з</w:t>
      </w:r>
      <w:r w:rsidRPr="00087742">
        <w:rPr>
          <w:color w:val="000000"/>
          <w:sz w:val="26"/>
          <w:szCs w:val="26"/>
          <w:lang w:eastAsia="ru-RU" w:bidi="ru-RU"/>
        </w:rPr>
        <w:t>а 2015 го</w:t>
      </w:r>
      <w:r>
        <w:rPr>
          <w:color w:val="000000"/>
          <w:sz w:val="26"/>
          <w:szCs w:val="26"/>
          <w:lang w:eastAsia="ru-RU" w:bidi="ru-RU"/>
        </w:rPr>
        <w:t>д установлены</w:t>
      </w:r>
      <w:r w:rsidR="00B5332E">
        <w:rPr>
          <w:color w:val="000000"/>
          <w:sz w:val="26"/>
          <w:szCs w:val="26"/>
          <w:lang w:eastAsia="ru-RU" w:bidi="ru-RU"/>
        </w:rPr>
        <w:t xml:space="preserve"> в размере</w:t>
      </w:r>
      <w:r w:rsidR="00A31FF9">
        <w:rPr>
          <w:color w:val="000000"/>
          <w:sz w:val="26"/>
          <w:szCs w:val="26"/>
          <w:lang w:eastAsia="ru-RU" w:bidi="ru-RU"/>
        </w:rPr>
        <w:t>: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CC7BB3">
        <w:rPr>
          <w:color w:val="000000"/>
          <w:sz w:val="26"/>
          <w:szCs w:val="26"/>
          <w:lang w:eastAsia="ru-RU" w:bidi="ru-RU"/>
        </w:rPr>
        <w:t>«</w:t>
      </w:r>
      <w:r w:rsidR="00087742" w:rsidRPr="00087742">
        <w:rPr>
          <w:color w:val="000000"/>
          <w:sz w:val="26"/>
          <w:szCs w:val="26"/>
          <w:lang w:eastAsia="ru-RU" w:bidi="ru-RU"/>
        </w:rPr>
        <w:t>мясо скота на убой в живом весе</w:t>
      </w:r>
      <w:r w:rsidR="00CC7BB3">
        <w:rPr>
          <w:color w:val="000000"/>
          <w:sz w:val="26"/>
          <w:szCs w:val="26"/>
          <w:lang w:eastAsia="ru-RU" w:bidi="ru-RU"/>
        </w:rPr>
        <w:t>» -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267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мясо и </w:t>
      </w:r>
      <w:r w:rsidR="00CC7BB3">
        <w:rPr>
          <w:color w:val="000000"/>
          <w:sz w:val="26"/>
          <w:szCs w:val="26"/>
          <w:lang w:eastAsia="ru-RU" w:bidi="ru-RU"/>
        </w:rPr>
        <w:t>«</w:t>
      </w:r>
      <w:r w:rsidR="00087742" w:rsidRPr="00087742">
        <w:rPr>
          <w:color w:val="000000"/>
          <w:sz w:val="26"/>
          <w:szCs w:val="26"/>
          <w:lang w:eastAsia="ru-RU" w:bidi="ru-RU"/>
        </w:rPr>
        <w:t>субпродукты пищевых убойных животных</w:t>
      </w:r>
      <w:r w:rsidR="00CC7BB3">
        <w:rPr>
          <w:color w:val="000000"/>
          <w:sz w:val="26"/>
          <w:szCs w:val="26"/>
          <w:lang w:eastAsia="ru-RU" w:bidi="ru-RU"/>
        </w:rPr>
        <w:t>» -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107,6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087742" w:rsidRPr="00087742">
        <w:rPr>
          <w:color w:val="000000"/>
          <w:sz w:val="26"/>
          <w:szCs w:val="26"/>
          <w:lang w:eastAsia="ru-RU" w:bidi="ru-RU"/>
        </w:rPr>
        <w:t>фак</w:t>
      </w:r>
      <w:r>
        <w:rPr>
          <w:color w:val="000000"/>
          <w:sz w:val="26"/>
          <w:szCs w:val="26"/>
          <w:lang w:eastAsia="ru-RU" w:bidi="ru-RU"/>
        </w:rPr>
        <w:t xml:space="preserve">тически достигнуты </w:t>
      </w:r>
      <w:r w:rsidR="00087742" w:rsidRPr="00087742">
        <w:rPr>
          <w:color w:val="000000"/>
          <w:sz w:val="26"/>
          <w:szCs w:val="26"/>
          <w:lang w:eastAsia="ru-RU" w:bidi="ru-RU"/>
        </w:rPr>
        <w:t>- 215,6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A31FF9">
        <w:rPr>
          <w:color w:val="000000"/>
          <w:sz w:val="26"/>
          <w:szCs w:val="26"/>
          <w:lang w:eastAsia="ru-RU" w:bidi="ru-RU"/>
        </w:rPr>
        <w:t>и 101,3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A31FF9">
        <w:rPr>
          <w:color w:val="000000"/>
          <w:sz w:val="26"/>
          <w:szCs w:val="26"/>
          <w:lang w:eastAsia="ru-RU" w:bidi="ru-RU"/>
        </w:rPr>
        <w:t>соответственно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, </w:t>
      </w:r>
      <w:r w:rsidR="00A72531">
        <w:rPr>
          <w:color w:val="000000"/>
          <w:sz w:val="26"/>
          <w:szCs w:val="26"/>
          <w:lang w:eastAsia="ru-RU" w:bidi="ru-RU"/>
        </w:rPr>
        <w:t xml:space="preserve">(снижение </w:t>
      </w:r>
      <w:r w:rsidR="00A31FF9">
        <w:rPr>
          <w:color w:val="000000"/>
          <w:sz w:val="26"/>
          <w:szCs w:val="26"/>
          <w:lang w:eastAsia="ru-RU" w:bidi="ru-RU"/>
        </w:rPr>
        <w:t xml:space="preserve"> на 51,4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 w:rsidR="00A72531">
        <w:rPr>
          <w:color w:val="000000"/>
          <w:sz w:val="26"/>
          <w:szCs w:val="26"/>
          <w:lang w:eastAsia="ru-RU" w:bidi="ru-RU"/>
        </w:rPr>
        <w:t>и на 6,3 т)</w:t>
      </w:r>
      <w:r w:rsidR="00A31FF9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Pr="00087742" w:rsidRDefault="00EF4801" w:rsidP="00EF4801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Следует отметить</w:t>
      </w:r>
      <w:r w:rsidR="00973192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 что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5038A4">
        <w:rPr>
          <w:color w:val="000000"/>
          <w:sz w:val="26"/>
          <w:szCs w:val="26"/>
          <w:lang w:eastAsia="ru-RU" w:bidi="ru-RU"/>
        </w:rPr>
        <w:t>показатель 2014 года «</w:t>
      </w:r>
      <w:r w:rsidR="00087742" w:rsidRPr="00087742">
        <w:rPr>
          <w:color w:val="000000"/>
          <w:sz w:val="26"/>
          <w:szCs w:val="26"/>
          <w:lang w:eastAsia="ru-RU" w:bidi="ru-RU"/>
        </w:rPr>
        <w:t>мясо и субпродукты пищевых убойных животных</w:t>
      </w:r>
      <w:r w:rsidR="005038A4">
        <w:rPr>
          <w:color w:val="000000"/>
          <w:sz w:val="26"/>
          <w:szCs w:val="26"/>
          <w:lang w:eastAsia="ru-RU" w:bidi="ru-RU"/>
        </w:rPr>
        <w:t>»</w:t>
      </w:r>
      <w:r w:rsidR="00A31FF9">
        <w:rPr>
          <w:color w:val="000000"/>
          <w:sz w:val="26"/>
          <w:szCs w:val="26"/>
          <w:lang w:eastAsia="ru-RU" w:bidi="ru-RU"/>
        </w:rPr>
        <w:t xml:space="preserve">, отраженный в Соглашении № 29 </w:t>
      </w:r>
      <w:r w:rsidR="00A72531">
        <w:rPr>
          <w:color w:val="000000"/>
          <w:sz w:val="26"/>
          <w:szCs w:val="26"/>
          <w:lang w:eastAsia="ru-RU" w:bidi="ru-RU"/>
        </w:rPr>
        <w:t xml:space="preserve">в объеме </w:t>
      </w:r>
      <w:r w:rsidR="00087742" w:rsidRPr="00087742">
        <w:rPr>
          <w:color w:val="000000"/>
          <w:sz w:val="26"/>
          <w:szCs w:val="26"/>
          <w:lang w:eastAsia="ru-RU" w:bidi="ru-RU"/>
        </w:rPr>
        <w:t>107,6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5038A4">
        <w:rPr>
          <w:color w:val="000000"/>
          <w:sz w:val="26"/>
          <w:szCs w:val="26"/>
          <w:lang w:eastAsia="ru-RU" w:bidi="ru-RU"/>
        </w:rPr>
        <w:t xml:space="preserve">в отчете </w:t>
      </w:r>
      <w:r>
        <w:rPr>
          <w:color w:val="000000"/>
          <w:sz w:val="26"/>
          <w:szCs w:val="26"/>
          <w:lang w:eastAsia="ru-RU" w:bidi="ru-RU"/>
        </w:rPr>
        <w:br/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ф. № 16-АПК за </w:t>
      </w:r>
      <w:r>
        <w:rPr>
          <w:color w:val="000000"/>
          <w:sz w:val="26"/>
          <w:szCs w:val="26"/>
          <w:lang w:eastAsia="ru-RU" w:bidi="ru-RU"/>
        </w:rPr>
        <w:t>аналогичный период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указан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 размере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128,5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>
        <w:rPr>
          <w:color w:val="000000"/>
          <w:sz w:val="26"/>
          <w:szCs w:val="26"/>
          <w:lang w:eastAsia="ru-RU" w:bidi="ru-RU"/>
        </w:rPr>
        <w:t>т.е.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большем объеме на 20,9</w:t>
      </w:r>
      <w:r w:rsidR="00CC7BB3">
        <w:rPr>
          <w:color w:val="000000"/>
          <w:sz w:val="26"/>
          <w:szCs w:val="26"/>
          <w:lang w:eastAsia="ru-RU" w:bidi="ru-RU"/>
        </w:rPr>
        <w:t xml:space="preserve"> т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, что подтверждает </w:t>
      </w:r>
      <w:r w:rsidR="00A31FF9" w:rsidRPr="00CC7BB3">
        <w:rPr>
          <w:color w:val="000000"/>
          <w:sz w:val="26"/>
          <w:szCs w:val="26"/>
          <w:lang w:eastAsia="ru-RU" w:bidi="ru-RU"/>
        </w:rPr>
        <w:t>разночтения</w:t>
      </w:r>
      <w:r w:rsidR="00087742" w:rsidRPr="00CC7BB3">
        <w:rPr>
          <w:color w:val="000000"/>
          <w:sz w:val="26"/>
          <w:szCs w:val="26"/>
          <w:lang w:eastAsia="ru-RU" w:bidi="ru-RU"/>
        </w:rPr>
        <w:t xml:space="preserve"> данных,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представленных в Министерство</w:t>
      </w:r>
      <w:r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br/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На </w:t>
      </w:r>
      <w:r>
        <w:rPr>
          <w:color w:val="000000"/>
          <w:sz w:val="26"/>
          <w:szCs w:val="26"/>
          <w:lang w:eastAsia="ru-RU" w:bidi="ru-RU"/>
        </w:rPr>
        <w:t>сокращение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выручки в 2015 году к уровню </w:t>
      </w:r>
      <w:r>
        <w:rPr>
          <w:color w:val="000000"/>
          <w:sz w:val="26"/>
          <w:szCs w:val="26"/>
          <w:lang w:eastAsia="ru-RU" w:bidi="ru-RU"/>
        </w:rPr>
        <w:t xml:space="preserve">предшествующего </w:t>
      </w:r>
      <w:r w:rsidR="00087742" w:rsidRPr="00087742">
        <w:rPr>
          <w:color w:val="000000"/>
          <w:sz w:val="26"/>
          <w:szCs w:val="26"/>
          <w:lang w:eastAsia="ru-RU" w:bidi="ru-RU"/>
        </w:rPr>
        <w:t>года повлиял</w:t>
      </w:r>
      <w:r w:rsidR="00675A5D">
        <w:rPr>
          <w:color w:val="000000"/>
          <w:sz w:val="26"/>
          <w:szCs w:val="26"/>
          <w:lang w:eastAsia="ru-RU" w:bidi="ru-RU"/>
        </w:rPr>
        <w:t>и: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снижение показателя </w:t>
      </w:r>
      <w:r w:rsidR="00CC7BB3">
        <w:rPr>
          <w:color w:val="000000"/>
          <w:sz w:val="26"/>
          <w:szCs w:val="26"/>
          <w:lang w:eastAsia="ru-RU" w:bidi="ru-RU"/>
        </w:rPr>
        <w:t>«</w:t>
      </w:r>
      <w:r w:rsidR="00087742" w:rsidRPr="00087742">
        <w:rPr>
          <w:color w:val="000000"/>
          <w:sz w:val="26"/>
          <w:szCs w:val="26"/>
          <w:lang w:eastAsia="ru-RU" w:bidi="ru-RU"/>
        </w:rPr>
        <w:t>мясо КРС в убойном весе</w:t>
      </w:r>
      <w:r w:rsidR="00CC7BB3">
        <w:rPr>
          <w:color w:val="000000"/>
          <w:sz w:val="26"/>
          <w:szCs w:val="26"/>
          <w:lang w:eastAsia="ru-RU" w:bidi="ru-RU"/>
        </w:rPr>
        <w:t>»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27,2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>26,9%</w:t>
      </w:r>
      <w:r>
        <w:rPr>
          <w:color w:val="000000"/>
          <w:sz w:val="26"/>
          <w:szCs w:val="26"/>
          <w:lang w:eastAsia="ru-RU" w:bidi="ru-RU"/>
        </w:rPr>
        <w:t>)</w:t>
      </w:r>
      <w:r w:rsidR="00087742" w:rsidRPr="00087742">
        <w:rPr>
          <w:color w:val="000000"/>
          <w:sz w:val="26"/>
          <w:szCs w:val="26"/>
          <w:lang w:eastAsia="ru-RU" w:bidi="ru-RU"/>
        </w:rPr>
        <w:t>, к 2013 году на 5,8</w:t>
      </w:r>
      <w:r w:rsidR="00303CA5">
        <w:rPr>
          <w:color w:val="000000"/>
          <w:sz w:val="26"/>
          <w:szCs w:val="26"/>
          <w:lang w:eastAsia="ru-RU" w:bidi="ru-RU"/>
        </w:rPr>
        <w:t xml:space="preserve"> т </w:t>
      </w:r>
      <w:r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>5,7%</w:t>
      </w:r>
      <w:r>
        <w:rPr>
          <w:color w:val="000000"/>
          <w:sz w:val="26"/>
          <w:szCs w:val="26"/>
          <w:lang w:eastAsia="ru-RU" w:bidi="ru-RU"/>
        </w:rPr>
        <w:t>)</w:t>
      </w:r>
      <w:r w:rsidR="00675A5D">
        <w:rPr>
          <w:color w:val="000000"/>
          <w:sz w:val="26"/>
          <w:szCs w:val="26"/>
          <w:lang w:eastAsia="ru-RU" w:bidi="ru-RU"/>
        </w:rPr>
        <w:t>;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</w:t>
      </w:r>
      <w:r w:rsidR="00CC7BB3">
        <w:rPr>
          <w:color w:val="000000"/>
          <w:sz w:val="26"/>
          <w:szCs w:val="26"/>
          <w:lang w:eastAsia="ru-RU" w:bidi="ru-RU"/>
        </w:rPr>
        <w:t>редняя цена реализации 1 кг мяса КРС в убойном весе</w:t>
      </w:r>
      <w:r>
        <w:rPr>
          <w:color w:val="000000"/>
          <w:sz w:val="26"/>
          <w:szCs w:val="26"/>
          <w:lang w:eastAsia="ru-RU" w:bidi="ru-RU"/>
        </w:rPr>
        <w:t xml:space="preserve">, которая </w:t>
      </w:r>
      <w:r w:rsidR="00CC7BB3">
        <w:rPr>
          <w:color w:val="000000"/>
          <w:sz w:val="26"/>
          <w:szCs w:val="26"/>
          <w:lang w:eastAsia="ru-RU" w:bidi="ru-RU"/>
        </w:rPr>
        <w:t xml:space="preserve"> по годам </w:t>
      </w:r>
      <w:r w:rsidR="00087742" w:rsidRPr="00087742">
        <w:rPr>
          <w:color w:val="000000"/>
          <w:sz w:val="26"/>
          <w:szCs w:val="26"/>
          <w:lang w:eastAsia="ru-RU" w:bidi="ru-RU"/>
        </w:rPr>
        <w:t>составля</w:t>
      </w:r>
      <w:r w:rsidR="00CC7BB3">
        <w:rPr>
          <w:color w:val="000000"/>
          <w:sz w:val="26"/>
          <w:szCs w:val="26"/>
          <w:lang w:eastAsia="ru-RU" w:bidi="ru-RU"/>
        </w:rPr>
        <w:t xml:space="preserve">ла 275,0 рублей, </w:t>
      </w:r>
      <w:r w:rsidR="00087742" w:rsidRPr="00087742">
        <w:rPr>
          <w:color w:val="000000"/>
          <w:sz w:val="26"/>
          <w:szCs w:val="26"/>
          <w:lang w:eastAsia="ru-RU" w:bidi="ru-RU"/>
        </w:rPr>
        <w:t>235,5 ру</w:t>
      </w:r>
      <w:r w:rsidR="00CC7BB3">
        <w:rPr>
          <w:color w:val="000000"/>
          <w:sz w:val="26"/>
          <w:szCs w:val="26"/>
          <w:lang w:eastAsia="ru-RU" w:bidi="ru-RU"/>
        </w:rPr>
        <w:t>блей, 247,</w:t>
      </w:r>
      <w:r w:rsidR="00973192">
        <w:rPr>
          <w:color w:val="000000"/>
          <w:sz w:val="26"/>
          <w:szCs w:val="26"/>
          <w:lang w:eastAsia="ru-RU" w:bidi="ru-RU"/>
        </w:rPr>
        <w:t>6</w:t>
      </w:r>
      <w:r w:rsidR="00CC7BB3">
        <w:rPr>
          <w:color w:val="000000"/>
          <w:sz w:val="26"/>
          <w:szCs w:val="26"/>
          <w:lang w:eastAsia="ru-RU" w:bidi="ru-RU"/>
        </w:rPr>
        <w:t xml:space="preserve"> рублей соответственно.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Таким образом, выручка в 2015 году уменьшилась по отношению к 2014 году на 5183,4 тыс. рублей</w:t>
      </w:r>
      <w:r w:rsidR="00B5332E">
        <w:rPr>
          <w:color w:val="000000"/>
          <w:sz w:val="26"/>
          <w:szCs w:val="26"/>
          <w:lang w:eastAsia="ru-RU" w:bidi="ru-RU"/>
        </w:rPr>
        <w:t xml:space="preserve"> (20,7%)</w:t>
      </w:r>
      <w:r w:rsidR="007A77E7">
        <w:rPr>
          <w:color w:val="000000"/>
          <w:sz w:val="26"/>
          <w:szCs w:val="26"/>
          <w:lang w:eastAsia="ru-RU" w:bidi="ru-RU"/>
        </w:rPr>
        <w:t xml:space="preserve">  </w:t>
      </w:r>
      <w:r w:rsidRPr="00087742">
        <w:rPr>
          <w:color w:val="000000"/>
          <w:sz w:val="26"/>
          <w:szCs w:val="26"/>
          <w:lang w:eastAsia="ru-RU" w:bidi="ru-RU"/>
        </w:rPr>
        <w:t>, к 2013 году на 4370,4 тыс. рублей</w:t>
      </w:r>
      <w:r w:rsidR="00B5332E">
        <w:rPr>
          <w:color w:val="000000"/>
          <w:sz w:val="26"/>
          <w:szCs w:val="26"/>
          <w:lang w:eastAsia="ru-RU" w:bidi="ru-RU"/>
        </w:rPr>
        <w:t xml:space="preserve"> (17,4%)</w:t>
      </w:r>
      <w:r w:rsidRPr="00087742">
        <w:rPr>
          <w:color w:val="000000"/>
          <w:sz w:val="26"/>
          <w:szCs w:val="26"/>
          <w:lang w:eastAsia="ru-RU" w:bidi="ru-RU"/>
        </w:rPr>
        <w:t xml:space="preserve">. </w:t>
      </w:r>
    </w:p>
    <w:p w:rsidR="00087742" w:rsidRPr="00087742" w:rsidRDefault="00CC7BB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На увеличение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продукти</w:t>
      </w:r>
      <w:r>
        <w:rPr>
          <w:color w:val="000000"/>
          <w:sz w:val="26"/>
          <w:szCs w:val="26"/>
          <w:lang w:eastAsia="ru-RU" w:bidi="ru-RU"/>
        </w:rPr>
        <w:t>вности скота и, как следствие, повышение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эффективност</w:t>
      </w:r>
      <w:r>
        <w:rPr>
          <w:color w:val="000000"/>
          <w:sz w:val="26"/>
          <w:szCs w:val="26"/>
          <w:lang w:eastAsia="ru-RU" w:bidi="ru-RU"/>
        </w:rPr>
        <w:t>и отрасли животноводства влияет состояние кормовой базы</w:t>
      </w:r>
      <w:r w:rsidR="00BD250C">
        <w:rPr>
          <w:color w:val="000000"/>
          <w:sz w:val="26"/>
          <w:szCs w:val="26"/>
          <w:lang w:eastAsia="ru-RU" w:bidi="ru-RU"/>
        </w:rPr>
        <w:t xml:space="preserve">. </w:t>
      </w:r>
      <w:r w:rsidR="00087742" w:rsidRPr="00087742">
        <w:rPr>
          <w:color w:val="000000"/>
          <w:sz w:val="26"/>
          <w:szCs w:val="26"/>
          <w:lang w:eastAsia="ru-RU" w:bidi="ru-RU"/>
        </w:rPr>
        <w:t>В 2013</w:t>
      </w:r>
      <w:r w:rsidR="003A433B">
        <w:rPr>
          <w:color w:val="000000"/>
          <w:sz w:val="26"/>
          <w:szCs w:val="26"/>
          <w:lang w:eastAsia="ru-RU" w:bidi="ru-RU"/>
        </w:rPr>
        <w:t xml:space="preserve"> - </w:t>
      </w:r>
      <w:r w:rsidR="00BD250C">
        <w:rPr>
          <w:color w:val="000000"/>
          <w:sz w:val="26"/>
          <w:szCs w:val="26"/>
          <w:lang w:eastAsia="ru-RU" w:bidi="ru-RU"/>
        </w:rPr>
        <w:t>2015 годы П</w:t>
      </w:r>
      <w:r w:rsidR="009A69DF">
        <w:rPr>
          <w:color w:val="000000"/>
          <w:sz w:val="26"/>
          <w:szCs w:val="26"/>
          <w:lang w:eastAsia="ru-RU" w:bidi="ru-RU"/>
        </w:rPr>
        <w:t>редприятием заготовлено сена, сенажа 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силоса</w:t>
      </w:r>
      <w:r w:rsidR="009A69DF">
        <w:rPr>
          <w:color w:val="000000"/>
          <w:sz w:val="26"/>
          <w:szCs w:val="26"/>
          <w:lang w:eastAsia="ru-RU" w:bidi="ru-RU"/>
        </w:rPr>
        <w:t xml:space="preserve"> </w:t>
      </w:r>
      <w:r w:rsidR="00EF4801">
        <w:rPr>
          <w:color w:val="000000"/>
          <w:sz w:val="26"/>
          <w:szCs w:val="26"/>
          <w:lang w:eastAsia="ru-RU" w:bidi="ru-RU"/>
        </w:rPr>
        <w:t>в объемах 17</w:t>
      </w:r>
      <w:r w:rsidR="009A69DF">
        <w:rPr>
          <w:color w:val="000000"/>
          <w:sz w:val="26"/>
          <w:szCs w:val="26"/>
          <w:lang w:eastAsia="ru-RU" w:bidi="ru-RU"/>
        </w:rPr>
        <w:t>378</w:t>
      </w:r>
      <w:r w:rsidR="00BD250C">
        <w:rPr>
          <w:color w:val="000000"/>
          <w:sz w:val="26"/>
          <w:szCs w:val="26"/>
          <w:lang w:eastAsia="ru-RU" w:bidi="ru-RU"/>
        </w:rPr>
        <w:t xml:space="preserve"> т,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EF4801">
        <w:rPr>
          <w:color w:val="000000"/>
          <w:sz w:val="26"/>
          <w:szCs w:val="26"/>
          <w:lang w:eastAsia="ru-RU" w:bidi="ru-RU"/>
        </w:rPr>
        <w:br/>
      </w:r>
      <w:r w:rsidR="009A69DF">
        <w:rPr>
          <w:color w:val="000000"/>
          <w:sz w:val="26"/>
          <w:szCs w:val="26"/>
          <w:lang w:eastAsia="ru-RU" w:bidi="ru-RU"/>
        </w:rPr>
        <w:t>20</w:t>
      </w:r>
      <w:r w:rsidR="00EF4801">
        <w:rPr>
          <w:color w:val="000000"/>
          <w:sz w:val="26"/>
          <w:szCs w:val="26"/>
          <w:lang w:eastAsia="ru-RU" w:bidi="ru-RU"/>
        </w:rPr>
        <w:t> </w:t>
      </w:r>
      <w:r w:rsidR="009A69DF">
        <w:rPr>
          <w:color w:val="000000"/>
          <w:sz w:val="26"/>
          <w:szCs w:val="26"/>
          <w:lang w:eastAsia="ru-RU" w:bidi="ru-RU"/>
        </w:rPr>
        <w:t>500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EF4801">
        <w:rPr>
          <w:color w:val="000000"/>
          <w:sz w:val="26"/>
          <w:szCs w:val="26"/>
          <w:lang w:eastAsia="ru-RU" w:bidi="ru-RU"/>
        </w:rPr>
        <w:t xml:space="preserve"> и </w:t>
      </w:r>
      <w:r w:rsidR="009A69DF">
        <w:rPr>
          <w:color w:val="000000"/>
          <w:sz w:val="26"/>
          <w:szCs w:val="26"/>
          <w:lang w:eastAsia="ru-RU" w:bidi="ru-RU"/>
        </w:rPr>
        <w:t>15 912,5</w:t>
      </w:r>
      <w:r w:rsidR="00BD250C">
        <w:rPr>
          <w:color w:val="000000"/>
          <w:sz w:val="26"/>
          <w:szCs w:val="26"/>
          <w:lang w:eastAsia="ru-RU" w:bidi="ru-RU"/>
        </w:rPr>
        <w:t xml:space="preserve"> т соответственно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BD250C" w:rsidRDefault="00BD250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Низкая п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итательная и кормовая ценность заготовленных кормов </w:t>
      </w:r>
      <w:r>
        <w:rPr>
          <w:color w:val="000000"/>
          <w:sz w:val="26"/>
          <w:szCs w:val="26"/>
          <w:lang w:eastAsia="ru-RU" w:bidi="ru-RU"/>
        </w:rPr>
        <w:t>повлияла</w:t>
      </w:r>
      <w:r w:rsidR="000F3F7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на снижение </w:t>
      </w:r>
      <w:r w:rsidR="00EF4801">
        <w:rPr>
          <w:color w:val="000000"/>
          <w:sz w:val="26"/>
          <w:szCs w:val="26"/>
          <w:lang w:eastAsia="ru-RU" w:bidi="ru-RU"/>
        </w:rPr>
        <w:t xml:space="preserve">общего </w:t>
      </w:r>
      <w:r>
        <w:rPr>
          <w:color w:val="000000"/>
          <w:sz w:val="26"/>
          <w:szCs w:val="26"/>
          <w:lang w:eastAsia="ru-RU" w:bidi="ru-RU"/>
        </w:rPr>
        <w:t xml:space="preserve">поголовья на концу </w:t>
      </w:r>
      <w:r w:rsidR="00EF4801" w:rsidRPr="00087742">
        <w:rPr>
          <w:color w:val="000000"/>
          <w:sz w:val="26"/>
          <w:szCs w:val="26"/>
          <w:lang w:eastAsia="ru-RU" w:bidi="ru-RU"/>
        </w:rPr>
        <w:t xml:space="preserve">2015 </w:t>
      </w:r>
      <w:r>
        <w:rPr>
          <w:color w:val="000000"/>
          <w:sz w:val="26"/>
          <w:szCs w:val="26"/>
          <w:lang w:eastAsia="ru-RU" w:bidi="ru-RU"/>
        </w:rPr>
        <w:t>года на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289 голов,</w:t>
      </w:r>
      <w:r w:rsidR="00C12878">
        <w:rPr>
          <w:color w:val="000000"/>
          <w:sz w:val="26"/>
          <w:szCs w:val="26"/>
          <w:lang w:eastAsia="ru-RU" w:bidi="ru-RU"/>
        </w:rPr>
        <w:t xml:space="preserve"> из них падеж составил 71 голова</w:t>
      </w:r>
      <w:r>
        <w:rPr>
          <w:color w:val="000000"/>
          <w:sz w:val="26"/>
          <w:szCs w:val="26"/>
          <w:lang w:eastAsia="ru-RU" w:bidi="ru-RU"/>
        </w:rPr>
        <w:t xml:space="preserve"> (</w:t>
      </w:r>
      <w:r w:rsidR="00087742" w:rsidRPr="00087742">
        <w:rPr>
          <w:color w:val="000000"/>
          <w:sz w:val="26"/>
          <w:szCs w:val="26"/>
          <w:lang w:eastAsia="ru-RU" w:bidi="ru-RU"/>
        </w:rPr>
        <w:t>в т. ч. молодняка рождения отчетного года - 23 головы</w:t>
      </w:r>
      <w:r>
        <w:rPr>
          <w:color w:val="000000"/>
          <w:sz w:val="26"/>
          <w:szCs w:val="26"/>
          <w:lang w:eastAsia="ru-RU" w:bidi="ru-RU"/>
        </w:rPr>
        <w:t>)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. </w:t>
      </w:r>
    </w:p>
    <w:p w:rsidR="00EF4801" w:rsidRDefault="00BD250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="00873DBD">
        <w:rPr>
          <w:color w:val="000000"/>
          <w:sz w:val="26"/>
          <w:szCs w:val="26"/>
          <w:lang w:eastAsia="ru-RU" w:bidi="ru-RU"/>
        </w:rPr>
        <w:t>огл</w:t>
      </w:r>
      <w:r>
        <w:rPr>
          <w:color w:val="000000"/>
          <w:sz w:val="26"/>
          <w:szCs w:val="26"/>
          <w:lang w:eastAsia="ru-RU" w:bidi="ru-RU"/>
        </w:rPr>
        <w:t>асно отчету</w:t>
      </w:r>
      <w:r w:rsidR="00873DBD">
        <w:rPr>
          <w:color w:val="000000"/>
          <w:sz w:val="26"/>
          <w:szCs w:val="26"/>
          <w:lang w:eastAsia="ru-RU" w:bidi="ru-RU"/>
        </w:rPr>
        <w:t xml:space="preserve"> ф. № 16-АПК </w:t>
      </w:r>
      <w:r w:rsidR="00087742" w:rsidRPr="00087742">
        <w:rPr>
          <w:color w:val="000000"/>
          <w:sz w:val="26"/>
          <w:szCs w:val="26"/>
          <w:lang w:eastAsia="ru-RU" w:bidi="ru-RU"/>
        </w:rPr>
        <w:t>Обществом ежегодно</w:t>
      </w:r>
      <w:r w:rsidR="00873DBD">
        <w:rPr>
          <w:color w:val="000000"/>
          <w:sz w:val="26"/>
          <w:szCs w:val="26"/>
          <w:lang w:eastAsia="ru-RU" w:bidi="ru-RU"/>
        </w:rPr>
        <w:t xml:space="preserve"> на корм животным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используются покупные комбинированные корма,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расход </w:t>
      </w:r>
      <w:r>
        <w:rPr>
          <w:color w:val="000000"/>
          <w:sz w:val="26"/>
          <w:szCs w:val="26"/>
          <w:lang w:eastAsia="ru-RU" w:bidi="ru-RU"/>
        </w:rPr>
        <w:t>которых по годам</w:t>
      </w:r>
      <w:r w:rsidR="00873DBD">
        <w:rPr>
          <w:color w:val="000000"/>
          <w:sz w:val="26"/>
          <w:szCs w:val="26"/>
          <w:lang w:eastAsia="ru-RU" w:bidi="ru-RU"/>
        </w:rPr>
        <w:t xml:space="preserve"> составлял 1224,4</w:t>
      </w:r>
      <w:r w:rsidR="00303CA5">
        <w:rPr>
          <w:color w:val="000000"/>
          <w:sz w:val="26"/>
          <w:szCs w:val="26"/>
          <w:lang w:eastAsia="ru-RU" w:bidi="ru-RU"/>
        </w:rPr>
        <w:t xml:space="preserve"> т, </w:t>
      </w:r>
      <w:r w:rsidR="00873DBD">
        <w:rPr>
          <w:color w:val="000000"/>
          <w:sz w:val="26"/>
          <w:szCs w:val="26"/>
          <w:lang w:eastAsia="ru-RU" w:bidi="ru-RU"/>
        </w:rPr>
        <w:t>1512,6</w:t>
      </w:r>
      <w:r>
        <w:rPr>
          <w:color w:val="000000"/>
          <w:sz w:val="26"/>
          <w:szCs w:val="26"/>
          <w:lang w:eastAsia="ru-RU" w:bidi="ru-RU"/>
        </w:rPr>
        <w:t xml:space="preserve"> т, </w:t>
      </w:r>
      <w:r w:rsidR="00873DBD">
        <w:rPr>
          <w:color w:val="000000"/>
          <w:sz w:val="26"/>
          <w:szCs w:val="26"/>
          <w:lang w:eastAsia="ru-RU" w:bidi="ru-RU"/>
        </w:rPr>
        <w:t>1 093</w:t>
      </w:r>
      <w:r w:rsidR="00087742" w:rsidRPr="00087742">
        <w:rPr>
          <w:color w:val="000000"/>
          <w:sz w:val="26"/>
          <w:szCs w:val="26"/>
          <w:lang w:eastAsia="ru-RU" w:bidi="ru-RU"/>
        </w:rPr>
        <w:t>,0</w:t>
      </w:r>
      <w:r w:rsidR="00303CA5">
        <w:rPr>
          <w:color w:val="000000"/>
          <w:sz w:val="26"/>
          <w:szCs w:val="26"/>
          <w:lang w:eastAsia="ru-RU" w:bidi="ru-RU"/>
        </w:rPr>
        <w:t xml:space="preserve"> т</w:t>
      </w:r>
      <w:r w:rsidR="00EF4801">
        <w:rPr>
          <w:color w:val="000000"/>
          <w:sz w:val="26"/>
          <w:szCs w:val="26"/>
          <w:lang w:eastAsia="ru-RU" w:bidi="ru-RU"/>
        </w:rPr>
        <w:t>.</w:t>
      </w:r>
      <w:r w:rsidR="00303CA5">
        <w:rPr>
          <w:color w:val="000000"/>
          <w:sz w:val="26"/>
          <w:szCs w:val="26"/>
          <w:lang w:eastAsia="ru-RU" w:bidi="ru-RU"/>
        </w:rPr>
        <w:t xml:space="preserve"> </w:t>
      </w:r>
    </w:p>
    <w:p w:rsidR="00BB2231" w:rsidRPr="006615F1" w:rsidRDefault="00BD250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По прочей продукции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животноводства</w:t>
      </w:r>
      <w:r w:rsidR="00675A5D">
        <w:rPr>
          <w:color w:val="000000"/>
          <w:sz w:val="26"/>
          <w:szCs w:val="26"/>
          <w:lang w:eastAsia="ru-RU" w:bidi="ru-RU"/>
        </w:rPr>
        <w:t xml:space="preserve"> 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выручка </w:t>
      </w:r>
      <w:r w:rsidR="00684BB3">
        <w:rPr>
          <w:color w:val="000000"/>
          <w:sz w:val="26"/>
          <w:szCs w:val="26"/>
          <w:lang w:eastAsia="ru-RU" w:bidi="ru-RU"/>
        </w:rPr>
        <w:t>получена</w:t>
      </w:r>
      <w:r w:rsidR="00EF4801" w:rsidRPr="002F6B4A">
        <w:rPr>
          <w:color w:val="000000"/>
          <w:sz w:val="26"/>
          <w:szCs w:val="26"/>
          <w:lang w:eastAsia="ru-RU" w:bidi="ru-RU"/>
        </w:rPr>
        <w:t>,</w:t>
      </w:r>
      <w:r w:rsidRPr="002F6B4A">
        <w:rPr>
          <w:color w:val="000000"/>
          <w:sz w:val="26"/>
          <w:szCs w:val="26"/>
          <w:lang w:eastAsia="ru-RU" w:bidi="ru-RU"/>
        </w:rPr>
        <w:t xml:space="preserve"> в основном</w:t>
      </w:r>
      <w:r w:rsidR="00EF4801" w:rsidRPr="002F6B4A">
        <w:rPr>
          <w:color w:val="000000"/>
          <w:sz w:val="26"/>
          <w:szCs w:val="26"/>
          <w:lang w:eastAsia="ru-RU" w:bidi="ru-RU"/>
        </w:rPr>
        <w:t>,</w:t>
      </w:r>
      <w:r w:rsidRPr="002F6B4A">
        <w:rPr>
          <w:color w:val="000000"/>
          <w:sz w:val="26"/>
          <w:szCs w:val="26"/>
          <w:lang w:eastAsia="ru-RU" w:bidi="ru-RU"/>
        </w:rPr>
        <w:t xml:space="preserve"> </w:t>
      </w:r>
      <w:r w:rsidR="00684BB3" w:rsidRPr="002F6B4A">
        <w:rPr>
          <w:color w:val="000000"/>
          <w:sz w:val="26"/>
          <w:szCs w:val="26"/>
          <w:lang w:eastAsia="ru-RU" w:bidi="ru-RU"/>
        </w:rPr>
        <w:t>за</w:t>
      </w:r>
      <w:r w:rsidR="00684BB3">
        <w:rPr>
          <w:color w:val="000000"/>
          <w:sz w:val="26"/>
          <w:szCs w:val="26"/>
          <w:lang w:eastAsia="ru-RU" w:bidi="ru-RU"/>
        </w:rPr>
        <w:t xml:space="preserve"> счет</w:t>
      </w:r>
      <w:r>
        <w:rPr>
          <w:color w:val="000000"/>
          <w:sz w:val="26"/>
          <w:szCs w:val="26"/>
          <w:lang w:eastAsia="ru-RU" w:bidi="ru-RU"/>
        </w:rPr>
        <w:t xml:space="preserve"> продаж</w:t>
      </w:r>
      <w:r w:rsidR="00684BB3">
        <w:rPr>
          <w:color w:val="000000"/>
          <w:sz w:val="26"/>
          <w:szCs w:val="26"/>
          <w:lang w:eastAsia="ru-RU" w:bidi="ru-RU"/>
        </w:rPr>
        <w:t>и</w:t>
      </w:r>
      <w:r>
        <w:rPr>
          <w:color w:val="000000"/>
          <w:sz w:val="26"/>
          <w:szCs w:val="26"/>
          <w:lang w:eastAsia="ru-RU" w:bidi="ru-RU"/>
        </w:rPr>
        <w:t xml:space="preserve"> и доставк</w:t>
      </w:r>
      <w:r w:rsidR="00684BB3">
        <w:rPr>
          <w:color w:val="000000"/>
          <w:sz w:val="26"/>
          <w:szCs w:val="26"/>
          <w:lang w:eastAsia="ru-RU" w:bidi="ru-RU"/>
        </w:rPr>
        <w:t>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навоза </w:t>
      </w:r>
      <w:r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за 2013 год </w:t>
      </w:r>
      <w:r w:rsidR="00684BB3">
        <w:rPr>
          <w:color w:val="000000"/>
          <w:sz w:val="26"/>
          <w:szCs w:val="26"/>
          <w:lang w:eastAsia="ru-RU" w:bidi="ru-RU"/>
        </w:rPr>
        <w:t>–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3</w:t>
      </w:r>
      <w:r w:rsidR="00684BB3">
        <w:rPr>
          <w:color w:val="000000"/>
          <w:sz w:val="26"/>
          <w:szCs w:val="26"/>
          <w:lang w:eastAsia="ru-RU" w:bidi="ru-RU"/>
        </w:rPr>
        <w:t> </w:t>
      </w:r>
      <w:r w:rsidR="00087742" w:rsidRPr="00087742">
        <w:rPr>
          <w:color w:val="000000"/>
          <w:sz w:val="26"/>
          <w:szCs w:val="26"/>
          <w:lang w:eastAsia="ru-RU" w:bidi="ru-RU"/>
        </w:rPr>
        <w:t>192</w:t>
      </w:r>
      <w:r w:rsidR="00684BB3"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>0 тыс. рублей, за 2014 год - 813,0 тыс. рублей, за 2015 год - 763,5 тыс. рублей</w:t>
      </w:r>
      <w:r>
        <w:rPr>
          <w:color w:val="000000"/>
          <w:sz w:val="26"/>
          <w:szCs w:val="26"/>
          <w:lang w:eastAsia="ru-RU" w:bidi="ru-RU"/>
        </w:rPr>
        <w:t xml:space="preserve">). К </w:t>
      </w:r>
      <w:r w:rsidR="00087742" w:rsidRPr="00087742">
        <w:rPr>
          <w:color w:val="000000"/>
          <w:sz w:val="26"/>
          <w:szCs w:val="26"/>
          <w:lang w:eastAsia="ru-RU" w:bidi="ru-RU"/>
        </w:rPr>
        <w:t>уровню 2013 года выручка снизилась</w:t>
      </w:r>
      <w:r>
        <w:rPr>
          <w:color w:val="000000"/>
          <w:sz w:val="26"/>
          <w:szCs w:val="26"/>
          <w:lang w:eastAsia="ru-RU" w:bidi="ru-RU"/>
        </w:rPr>
        <w:t xml:space="preserve"> в 4,2 раза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Согласно отчетам ф. № 2, отчетам основных показателей ФХД в динамике показателей 2015 года к 2014 году себес</w:t>
      </w:r>
      <w:r w:rsidR="007D5F93">
        <w:rPr>
          <w:color w:val="000000"/>
          <w:sz w:val="26"/>
          <w:szCs w:val="26"/>
          <w:lang w:eastAsia="ru-RU" w:bidi="ru-RU"/>
        </w:rPr>
        <w:t>тоимость также снизилась на 24,4%, к 2013 году - на 24,8</w:t>
      </w:r>
      <w:r w:rsidRPr="00087742">
        <w:rPr>
          <w:color w:val="000000"/>
          <w:sz w:val="26"/>
          <w:szCs w:val="26"/>
          <w:lang w:eastAsia="ru-RU" w:bidi="ru-RU"/>
        </w:rPr>
        <w:t>%</w:t>
      </w:r>
      <w:r w:rsidR="00684BB3">
        <w:rPr>
          <w:color w:val="000000"/>
          <w:sz w:val="26"/>
          <w:szCs w:val="26"/>
          <w:lang w:eastAsia="ru-RU" w:bidi="ru-RU"/>
        </w:rPr>
        <w:t>.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684BB3">
        <w:rPr>
          <w:color w:val="000000"/>
          <w:sz w:val="26"/>
          <w:szCs w:val="26"/>
          <w:lang w:eastAsia="ru-RU" w:bidi="ru-RU"/>
        </w:rPr>
        <w:t>Показатели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684BB3" w:rsidRPr="00087742">
        <w:rPr>
          <w:color w:val="000000"/>
          <w:sz w:val="26"/>
          <w:szCs w:val="26"/>
          <w:lang w:eastAsia="ru-RU" w:bidi="ru-RU"/>
        </w:rPr>
        <w:t xml:space="preserve">реализации </w:t>
      </w:r>
      <w:r w:rsidRPr="00087742">
        <w:rPr>
          <w:color w:val="000000"/>
          <w:sz w:val="26"/>
          <w:szCs w:val="26"/>
          <w:lang w:eastAsia="ru-RU" w:bidi="ru-RU"/>
        </w:rPr>
        <w:t>в разрезе с/х п</w:t>
      </w:r>
      <w:r w:rsidR="007D5F93">
        <w:rPr>
          <w:color w:val="000000"/>
          <w:sz w:val="26"/>
          <w:szCs w:val="26"/>
          <w:lang w:eastAsia="ru-RU" w:bidi="ru-RU"/>
        </w:rPr>
        <w:t>родукции</w:t>
      </w:r>
      <w:r w:rsidR="00684BB3">
        <w:rPr>
          <w:color w:val="000000"/>
          <w:sz w:val="26"/>
          <w:szCs w:val="26"/>
          <w:lang w:eastAsia="ru-RU" w:bidi="ru-RU"/>
        </w:rPr>
        <w:t xml:space="preserve"> </w:t>
      </w:r>
      <w:r w:rsidR="00BD250C">
        <w:rPr>
          <w:color w:val="000000"/>
          <w:sz w:val="26"/>
          <w:szCs w:val="26"/>
          <w:lang w:eastAsia="ru-RU" w:bidi="ru-RU"/>
        </w:rPr>
        <w:t>отражен</w:t>
      </w:r>
      <w:r w:rsidR="00684BB3">
        <w:rPr>
          <w:color w:val="000000"/>
          <w:sz w:val="26"/>
          <w:szCs w:val="26"/>
          <w:lang w:eastAsia="ru-RU" w:bidi="ru-RU"/>
        </w:rPr>
        <w:t>ы</w:t>
      </w:r>
      <w:r w:rsidR="00BD250C">
        <w:rPr>
          <w:color w:val="000000"/>
          <w:sz w:val="26"/>
          <w:szCs w:val="26"/>
          <w:lang w:eastAsia="ru-RU" w:bidi="ru-RU"/>
        </w:rPr>
        <w:t xml:space="preserve"> в таблице № 3 приложения № 2 к отчету</w:t>
      </w:r>
      <w:r w:rsidR="00CC3D18">
        <w:rPr>
          <w:color w:val="000000"/>
          <w:sz w:val="26"/>
          <w:szCs w:val="26"/>
          <w:lang w:eastAsia="ru-RU" w:bidi="ru-RU"/>
        </w:rPr>
        <w:t>.</w:t>
      </w:r>
    </w:p>
    <w:p w:rsidR="00684BB3" w:rsidRDefault="000A5897" w:rsidP="00684BB3">
      <w:pPr>
        <w:overflowPunct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  <w:r>
        <w:rPr>
          <w:rFonts w:eastAsia="Calibri"/>
          <w:i/>
          <w:color w:val="000000"/>
          <w:sz w:val="26"/>
          <w:szCs w:val="26"/>
          <w:lang w:bidi="ru-RU"/>
        </w:rPr>
        <w:t>Проверка отдельных показателей себестоимости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Наибольший удельный вес в себестоимости реализованной продукции занимает заработная плата работников и страховые взносы, начисляемые от </w:t>
      </w:r>
      <w:r w:rsidR="008248A5">
        <w:rPr>
          <w:color w:val="000000"/>
          <w:sz w:val="26"/>
          <w:szCs w:val="26"/>
          <w:lang w:eastAsia="ru-RU" w:bidi="ru-RU"/>
        </w:rPr>
        <w:t>фонда оплаты труда</w:t>
      </w:r>
      <w:r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8248A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себестоимости фонд заработной платы </w:t>
      </w:r>
      <w:r w:rsidR="000A5897">
        <w:rPr>
          <w:color w:val="000000"/>
          <w:sz w:val="26"/>
          <w:szCs w:val="26"/>
          <w:lang w:eastAsia="ru-RU" w:bidi="ru-RU"/>
        </w:rPr>
        <w:t xml:space="preserve">в </w:t>
      </w:r>
      <w:r w:rsidR="00087742" w:rsidRPr="00087742">
        <w:rPr>
          <w:color w:val="000000"/>
          <w:sz w:val="26"/>
          <w:szCs w:val="26"/>
          <w:lang w:eastAsia="ru-RU" w:bidi="ru-RU"/>
        </w:rPr>
        <w:t>2013</w:t>
      </w:r>
      <w:r w:rsidR="000A5897">
        <w:rPr>
          <w:color w:val="000000"/>
          <w:sz w:val="26"/>
          <w:szCs w:val="26"/>
          <w:lang w:eastAsia="ru-RU" w:bidi="ru-RU"/>
        </w:rPr>
        <w:t xml:space="preserve">-2015 годы составил: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114 065,6 тыс. рублей </w:t>
      </w:r>
      <w:r w:rsidR="000A5897"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>36,2%</w:t>
      </w:r>
      <w:r w:rsidR="000A5897">
        <w:rPr>
          <w:color w:val="000000"/>
          <w:sz w:val="26"/>
          <w:szCs w:val="26"/>
          <w:lang w:eastAsia="ru-RU" w:bidi="ru-RU"/>
        </w:rPr>
        <w:t xml:space="preserve">),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109 534,3 тыс. рублей </w:t>
      </w:r>
      <w:r w:rsidR="000A5897"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>34,9%</w:t>
      </w:r>
      <w:r w:rsidR="000A5897">
        <w:rPr>
          <w:color w:val="000000"/>
          <w:sz w:val="26"/>
          <w:szCs w:val="26"/>
          <w:lang w:eastAsia="ru-RU" w:bidi="ru-RU"/>
        </w:rPr>
        <w:t>) 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99 746,1 тыс. рублей </w:t>
      </w:r>
      <w:r w:rsidR="000A5897">
        <w:rPr>
          <w:color w:val="000000"/>
          <w:sz w:val="26"/>
          <w:szCs w:val="26"/>
          <w:lang w:eastAsia="ru-RU" w:bidi="ru-RU"/>
        </w:rPr>
        <w:t>(</w:t>
      </w:r>
      <w:r w:rsidR="00087742" w:rsidRPr="00087742">
        <w:rPr>
          <w:color w:val="000000"/>
          <w:sz w:val="26"/>
          <w:szCs w:val="26"/>
          <w:lang w:eastAsia="ru-RU" w:bidi="ru-RU"/>
        </w:rPr>
        <w:t>39,6%</w:t>
      </w:r>
      <w:r w:rsidR="000A5897">
        <w:rPr>
          <w:color w:val="000000"/>
          <w:sz w:val="26"/>
          <w:szCs w:val="26"/>
          <w:lang w:eastAsia="ru-RU" w:bidi="ru-RU"/>
        </w:rPr>
        <w:t>)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Начисленные страховые взносы по данным бухгалтерского учета от фонда заработной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пла</w:t>
      </w:r>
      <w:r w:rsidR="008248A5">
        <w:rPr>
          <w:color w:val="000000"/>
          <w:sz w:val="26"/>
          <w:szCs w:val="26"/>
          <w:lang w:eastAsia="ru-RU" w:bidi="ru-RU"/>
        </w:rPr>
        <w:t>ты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составили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A5897">
        <w:rPr>
          <w:color w:val="000000"/>
          <w:sz w:val="26"/>
          <w:szCs w:val="26"/>
          <w:lang w:eastAsia="ru-RU" w:bidi="ru-RU"/>
        </w:rPr>
        <w:t xml:space="preserve">в </w:t>
      </w:r>
      <w:r w:rsidRPr="00087742">
        <w:rPr>
          <w:color w:val="000000"/>
          <w:sz w:val="26"/>
          <w:szCs w:val="26"/>
          <w:lang w:eastAsia="ru-RU" w:bidi="ru-RU"/>
        </w:rPr>
        <w:t>2013 год</w:t>
      </w:r>
      <w:r w:rsidR="000A5897">
        <w:rPr>
          <w:color w:val="000000"/>
          <w:sz w:val="26"/>
          <w:szCs w:val="26"/>
          <w:lang w:eastAsia="ru-RU" w:bidi="ru-RU"/>
        </w:rPr>
        <w:t>у</w:t>
      </w:r>
      <w:r w:rsidRPr="00087742">
        <w:rPr>
          <w:color w:val="000000"/>
          <w:sz w:val="26"/>
          <w:szCs w:val="26"/>
          <w:lang w:eastAsia="ru-RU" w:bidi="ru-RU"/>
        </w:rPr>
        <w:t xml:space="preserve"> - 30 996,1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тыс. рублей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или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9,8%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от себестоимости реализованной продукции, </w:t>
      </w:r>
      <w:r w:rsidR="000A5897">
        <w:rPr>
          <w:color w:val="000000"/>
          <w:sz w:val="26"/>
          <w:szCs w:val="26"/>
          <w:lang w:eastAsia="ru-RU" w:bidi="ru-RU"/>
        </w:rPr>
        <w:t xml:space="preserve">в </w:t>
      </w:r>
      <w:r w:rsidRPr="00087742">
        <w:rPr>
          <w:color w:val="000000"/>
          <w:sz w:val="26"/>
          <w:szCs w:val="26"/>
          <w:lang w:eastAsia="ru-RU" w:bidi="ru-RU"/>
        </w:rPr>
        <w:t>2014 год</w:t>
      </w:r>
      <w:r w:rsidR="000A5897">
        <w:rPr>
          <w:color w:val="000000"/>
          <w:sz w:val="26"/>
          <w:szCs w:val="26"/>
          <w:lang w:eastAsia="ru-RU" w:bidi="ru-RU"/>
        </w:rPr>
        <w:t>у</w:t>
      </w:r>
      <w:r w:rsidRPr="00087742">
        <w:rPr>
          <w:color w:val="000000"/>
          <w:sz w:val="26"/>
          <w:szCs w:val="26"/>
          <w:lang w:eastAsia="ru-RU" w:bidi="ru-RU"/>
        </w:rPr>
        <w:t xml:space="preserve"> -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31 483,3 тыс. рублей </w:t>
      </w:r>
      <w:r w:rsidR="000A5897">
        <w:rPr>
          <w:color w:val="000000"/>
          <w:sz w:val="26"/>
          <w:szCs w:val="26"/>
          <w:lang w:eastAsia="ru-RU" w:bidi="ru-RU"/>
        </w:rPr>
        <w:t>(</w:t>
      </w:r>
      <w:r w:rsidRPr="00087742">
        <w:rPr>
          <w:color w:val="000000"/>
          <w:sz w:val="26"/>
          <w:szCs w:val="26"/>
          <w:lang w:eastAsia="ru-RU" w:bidi="ru-RU"/>
        </w:rPr>
        <w:t>10,0%</w:t>
      </w:r>
      <w:r w:rsidR="000A5897">
        <w:rPr>
          <w:color w:val="000000"/>
          <w:sz w:val="26"/>
          <w:szCs w:val="26"/>
          <w:lang w:eastAsia="ru-RU" w:bidi="ru-RU"/>
        </w:rPr>
        <w:t>)</w:t>
      </w:r>
      <w:r w:rsidRPr="00087742">
        <w:rPr>
          <w:color w:val="000000"/>
          <w:sz w:val="26"/>
          <w:szCs w:val="26"/>
          <w:lang w:eastAsia="ru-RU" w:bidi="ru-RU"/>
        </w:rPr>
        <w:t xml:space="preserve">, </w:t>
      </w:r>
      <w:r w:rsidR="000A5897">
        <w:rPr>
          <w:color w:val="000000"/>
          <w:sz w:val="26"/>
          <w:szCs w:val="26"/>
          <w:lang w:eastAsia="ru-RU" w:bidi="ru-RU"/>
        </w:rPr>
        <w:t xml:space="preserve">в </w:t>
      </w:r>
      <w:r w:rsidRPr="00087742">
        <w:rPr>
          <w:color w:val="000000"/>
          <w:sz w:val="26"/>
          <w:szCs w:val="26"/>
          <w:lang w:eastAsia="ru-RU" w:bidi="ru-RU"/>
        </w:rPr>
        <w:t xml:space="preserve"> 2015 год</w:t>
      </w:r>
      <w:r w:rsidR="000A5897">
        <w:rPr>
          <w:color w:val="000000"/>
          <w:sz w:val="26"/>
          <w:szCs w:val="26"/>
          <w:lang w:eastAsia="ru-RU" w:bidi="ru-RU"/>
        </w:rPr>
        <w:t xml:space="preserve">у </w:t>
      </w:r>
      <w:r w:rsidR="00845178">
        <w:rPr>
          <w:color w:val="000000"/>
          <w:sz w:val="26"/>
          <w:szCs w:val="26"/>
          <w:lang w:eastAsia="ru-RU" w:bidi="ru-RU"/>
        </w:rPr>
        <w:t>-</w:t>
      </w:r>
      <w:r w:rsidRPr="00087742">
        <w:rPr>
          <w:color w:val="000000"/>
          <w:sz w:val="26"/>
          <w:szCs w:val="26"/>
          <w:lang w:eastAsia="ru-RU" w:bidi="ru-RU"/>
        </w:rPr>
        <w:t xml:space="preserve"> 34 641,3 тыс. рублей </w:t>
      </w:r>
      <w:r w:rsidR="000A5897">
        <w:rPr>
          <w:color w:val="000000"/>
          <w:sz w:val="26"/>
          <w:szCs w:val="26"/>
          <w:lang w:eastAsia="ru-RU" w:bidi="ru-RU"/>
        </w:rPr>
        <w:t>(</w:t>
      </w:r>
      <w:r w:rsidRPr="00087742">
        <w:rPr>
          <w:color w:val="000000"/>
          <w:sz w:val="26"/>
          <w:szCs w:val="26"/>
          <w:lang w:eastAsia="ru-RU" w:bidi="ru-RU"/>
        </w:rPr>
        <w:t>13,8%</w:t>
      </w:r>
      <w:r w:rsidR="000A5897">
        <w:rPr>
          <w:color w:val="000000"/>
          <w:sz w:val="26"/>
          <w:szCs w:val="26"/>
          <w:lang w:eastAsia="ru-RU" w:bidi="ru-RU"/>
        </w:rPr>
        <w:t>)</w:t>
      </w:r>
      <w:r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8248A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Одновременно</w:t>
      </w:r>
      <w:r w:rsidR="000A5897" w:rsidRPr="000A5897">
        <w:rPr>
          <w:color w:val="000000"/>
          <w:sz w:val="26"/>
          <w:szCs w:val="26"/>
          <w:lang w:eastAsia="ru-RU" w:bidi="ru-RU"/>
        </w:rPr>
        <w:t xml:space="preserve"> </w:t>
      </w:r>
      <w:r w:rsidR="000A5897">
        <w:rPr>
          <w:color w:val="000000"/>
          <w:sz w:val="26"/>
          <w:szCs w:val="26"/>
          <w:lang w:eastAsia="ru-RU" w:bidi="ru-RU"/>
        </w:rPr>
        <w:t>за счет уменьшения</w:t>
      </w:r>
      <w:r w:rsidR="000A5897" w:rsidRPr="00087742">
        <w:rPr>
          <w:color w:val="000000"/>
          <w:sz w:val="26"/>
          <w:szCs w:val="26"/>
          <w:lang w:eastAsia="ru-RU" w:bidi="ru-RU"/>
        </w:rPr>
        <w:t xml:space="preserve"> численности основных работников</w:t>
      </w:r>
      <w:r>
        <w:rPr>
          <w:color w:val="000000"/>
          <w:sz w:val="26"/>
          <w:szCs w:val="26"/>
          <w:lang w:eastAsia="ru-RU" w:bidi="ru-RU"/>
        </w:rPr>
        <w:t xml:space="preserve"> н</w:t>
      </w:r>
      <w:r w:rsidR="00087742" w:rsidRPr="00087742">
        <w:rPr>
          <w:color w:val="000000"/>
          <w:sz w:val="26"/>
          <w:szCs w:val="26"/>
          <w:lang w:eastAsia="ru-RU" w:bidi="ru-RU"/>
        </w:rPr>
        <w:t>ачисление заработной платы по отношению к 2014 году снизилось на 9,7%, к 2013 г</w:t>
      </w:r>
      <w:r>
        <w:rPr>
          <w:color w:val="000000"/>
          <w:sz w:val="26"/>
          <w:szCs w:val="26"/>
          <w:lang w:eastAsia="ru-RU" w:bidi="ru-RU"/>
        </w:rPr>
        <w:t>оду на 14,3%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087742" w:rsidRDefault="008248A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реднегодовая численность основных работников </w:t>
      </w:r>
      <w:r w:rsidR="000A5897">
        <w:rPr>
          <w:color w:val="000000"/>
          <w:sz w:val="26"/>
          <w:szCs w:val="26"/>
          <w:lang w:eastAsia="ru-RU" w:bidi="ru-RU"/>
        </w:rPr>
        <w:t xml:space="preserve">по годам </w:t>
      </w:r>
      <w:r w:rsidR="00087742" w:rsidRPr="00087742">
        <w:rPr>
          <w:color w:val="000000"/>
          <w:sz w:val="26"/>
          <w:szCs w:val="26"/>
          <w:lang w:eastAsia="ru-RU" w:bidi="ru-RU"/>
        </w:rPr>
        <w:t>с</w:t>
      </w:r>
      <w:r w:rsidR="000A5897">
        <w:rPr>
          <w:color w:val="000000"/>
          <w:sz w:val="26"/>
          <w:szCs w:val="26"/>
          <w:lang w:eastAsia="ru-RU" w:bidi="ru-RU"/>
        </w:rPr>
        <w:t>ложилась в размерах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293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, 263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0A5897">
        <w:rPr>
          <w:color w:val="000000"/>
          <w:sz w:val="26"/>
          <w:szCs w:val="26"/>
          <w:lang w:eastAsia="ru-RU" w:bidi="ru-RU"/>
        </w:rPr>
        <w:t xml:space="preserve">и 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212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845178">
        <w:rPr>
          <w:color w:val="000000"/>
          <w:sz w:val="26"/>
          <w:szCs w:val="26"/>
          <w:lang w:eastAsia="ru-RU" w:bidi="ru-RU"/>
        </w:rPr>
        <w:t xml:space="preserve"> </w:t>
      </w:r>
      <w:r w:rsidR="00287C60">
        <w:rPr>
          <w:color w:val="000000"/>
          <w:sz w:val="26"/>
          <w:szCs w:val="26"/>
          <w:lang w:eastAsia="ru-RU" w:bidi="ru-RU"/>
        </w:rPr>
        <w:t>соответственно</w:t>
      </w:r>
      <w:r w:rsidR="00845178">
        <w:rPr>
          <w:color w:val="000000"/>
          <w:sz w:val="26"/>
          <w:szCs w:val="26"/>
          <w:lang w:eastAsia="ru-RU" w:bidi="ru-RU"/>
        </w:rPr>
        <w:t>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Кроме того, в ФОТ включено начисление п</w:t>
      </w:r>
      <w:r>
        <w:rPr>
          <w:color w:val="000000"/>
          <w:sz w:val="26"/>
          <w:szCs w:val="26"/>
          <w:lang w:eastAsia="ru-RU" w:bidi="ru-RU"/>
        </w:rPr>
        <w:t xml:space="preserve">о договорам </w:t>
      </w:r>
      <w:r w:rsidR="000A5897">
        <w:rPr>
          <w:color w:val="000000"/>
          <w:sz w:val="26"/>
          <w:szCs w:val="26"/>
          <w:lang w:eastAsia="ru-RU" w:bidi="ru-RU"/>
        </w:rPr>
        <w:t>гражданско-правового характера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. Количество договоров </w:t>
      </w:r>
      <w:r w:rsidR="000A5897"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2013 год</w:t>
      </w:r>
      <w:r w:rsidR="000A5897">
        <w:rPr>
          <w:color w:val="000000"/>
          <w:sz w:val="26"/>
          <w:szCs w:val="26"/>
          <w:lang w:eastAsia="ru-RU" w:bidi="ru-RU"/>
        </w:rPr>
        <w:t>у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составило 319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</w:t>
      </w:r>
      <w:r w:rsidR="000A5897">
        <w:rPr>
          <w:color w:val="000000"/>
          <w:sz w:val="26"/>
          <w:szCs w:val="26"/>
          <w:lang w:eastAsia="ru-RU" w:bidi="ru-RU"/>
        </w:rPr>
        <w:t xml:space="preserve">общую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сумму 12 781,3 тыс. рублей, </w:t>
      </w:r>
      <w:r w:rsidR="000A5897"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2014 год</w:t>
      </w:r>
      <w:r w:rsidR="000A5897">
        <w:rPr>
          <w:color w:val="000000"/>
          <w:sz w:val="26"/>
          <w:szCs w:val="26"/>
          <w:lang w:eastAsia="ru-RU" w:bidi="ru-RU"/>
        </w:rPr>
        <w:t xml:space="preserve">у </w:t>
      </w:r>
      <w:r w:rsidR="00845178">
        <w:rPr>
          <w:color w:val="000000"/>
          <w:sz w:val="26"/>
          <w:szCs w:val="26"/>
          <w:lang w:eastAsia="ru-RU" w:bidi="ru-RU"/>
        </w:rPr>
        <w:t xml:space="preserve">-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более 250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сумму 9</w:t>
      </w:r>
      <w:r w:rsidR="000A5897">
        <w:rPr>
          <w:color w:val="000000"/>
          <w:sz w:val="26"/>
          <w:szCs w:val="26"/>
          <w:lang w:eastAsia="ru-RU" w:bidi="ru-RU"/>
        </w:rPr>
        <w:t> </w:t>
      </w:r>
      <w:r w:rsidR="00087742" w:rsidRPr="00087742">
        <w:rPr>
          <w:color w:val="000000"/>
          <w:sz w:val="26"/>
          <w:szCs w:val="26"/>
          <w:lang w:eastAsia="ru-RU" w:bidi="ru-RU"/>
        </w:rPr>
        <w:t>165</w:t>
      </w:r>
      <w:r w:rsidR="000A5897"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6 тыс. рублей, </w:t>
      </w:r>
      <w:r w:rsidR="000A5897"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2015 год</w:t>
      </w:r>
      <w:r w:rsidR="000A5897">
        <w:rPr>
          <w:color w:val="000000"/>
          <w:sz w:val="26"/>
          <w:szCs w:val="26"/>
          <w:lang w:eastAsia="ru-RU" w:bidi="ru-RU"/>
        </w:rPr>
        <w:t>у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845178">
        <w:rPr>
          <w:color w:val="000000"/>
          <w:sz w:val="26"/>
          <w:szCs w:val="26"/>
          <w:lang w:eastAsia="ru-RU" w:bidi="ru-RU"/>
        </w:rPr>
        <w:t xml:space="preserve">-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более 343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 сумму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7 551,0 тыс. рублей.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Фактически все расходы по договорам ГПХ отнесены на себестоимость реализованной продукции</w:t>
      </w:r>
      <w:r w:rsidR="000A5897">
        <w:rPr>
          <w:color w:val="000000"/>
          <w:sz w:val="26"/>
          <w:szCs w:val="26"/>
          <w:lang w:eastAsia="ru-RU" w:bidi="ru-RU"/>
        </w:rPr>
        <w:t>.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Default="000A5897" w:rsidP="000A5897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реднемесячная заработная плата одного основного работника </w:t>
      </w:r>
      <w:r>
        <w:rPr>
          <w:color w:val="000000"/>
          <w:sz w:val="26"/>
          <w:szCs w:val="26"/>
          <w:lang w:eastAsia="ru-RU" w:bidi="ru-RU"/>
        </w:rPr>
        <w:t xml:space="preserve">в динамике трехлетнего периода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составила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28,8 тыс. рубл</w:t>
      </w:r>
      <w:r w:rsidR="008248A5">
        <w:rPr>
          <w:color w:val="000000"/>
          <w:sz w:val="26"/>
          <w:szCs w:val="26"/>
          <w:lang w:eastAsia="ru-RU" w:bidi="ru-RU"/>
        </w:rPr>
        <w:t>ей</w:t>
      </w:r>
      <w:r w:rsidR="00087742" w:rsidRPr="00087742">
        <w:rPr>
          <w:color w:val="000000"/>
          <w:sz w:val="26"/>
          <w:szCs w:val="26"/>
          <w:lang w:eastAsia="ru-RU" w:bidi="ru-RU"/>
        </w:rPr>
        <w:t>, 31,8 тыс. р</w:t>
      </w:r>
      <w:r w:rsidR="008248A5">
        <w:rPr>
          <w:color w:val="000000"/>
          <w:sz w:val="26"/>
          <w:szCs w:val="26"/>
          <w:lang w:eastAsia="ru-RU" w:bidi="ru-RU"/>
        </w:rPr>
        <w:t>ублей</w:t>
      </w:r>
      <w:r>
        <w:rPr>
          <w:color w:val="000000"/>
          <w:sz w:val="26"/>
          <w:szCs w:val="26"/>
          <w:lang w:eastAsia="ru-RU" w:bidi="ru-RU"/>
        </w:rPr>
        <w:t xml:space="preserve"> и </w:t>
      </w:r>
      <w:r w:rsidR="008248A5">
        <w:rPr>
          <w:color w:val="000000"/>
          <w:sz w:val="26"/>
          <w:szCs w:val="26"/>
          <w:lang w:eastAsia="ru-RU" w:bidi="ru-RU"/>
        </w:rPr>
        <w:t>36,2 тыс. рублей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. </w:t>
      </w:r>
      <w:r w:rsidR="000A77AD">
        <w:rPr>
          <w:color w:val="000000"/>
          <w:sz w:val="26"/>
          <w:szCs w:val="26"/>
          <w:lang w:eastAsia="ru-RU" w:bidi="ru-RU"/>
        </w:rPr>
        <w:t>Показатели в разрезе подразделений 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составе общего фонда</w:t>
      </w:r>
      <w:r>
        <w:rPr>
          <w:color w:val="000000"/>
          <w:sz w:val="26"/>
          <w:szCs w:val="26"/>
          <w:lang w:eastAsia="ru-RU" w:bidi="ru-RU"/>
        </w:rPr>
        <w:t xml:space="preserve"> заработной платы за 2013</w:t>
      </w:r>
      <w:r w:rsidR="000A77AD">
        <w:rPr>
          <w:color w:val="000000"/>
          <w:sz w:val="26"/>
          <w:szCs w:val="26"/>
          <w:lang w:eastAsia="ru-RU" w:bidi="ru-RU"/>
        </w:rPr>
        <w:t>-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2015 годы </w:t>
      </w:r>
      <w:r w:rsidR="000A77AD">
        <w:rPr>
          <w:color w:val="000000"/>
          <w:sz w:val="26"/>
          <w:szCs w:val="26"/>
          <w:lang w:eastAsia="ru-RU" w:bidi="ru-RU"/>
        </w:rPr>
        <w:t>представлены</w:t>
      </w:r>
      <w:r w:rsidR="00D66096">
        <w:rPr>
          <w:color w:val="000000"/>
          <w:sz w:val="26"/>
          <w:szCs w:val="26"/>
          <w:lang w:eastAsia="ru-RU" w:bidi="ru-RU"/>
        </w:rPr>
        <w:t xml:space="preserve"> в</w:t>
      </w:r>
      <w:r w:rsidR="00723491">
        <w:rPr>
          <w:color w:val="000000"/>
          <w:sz w:val="26"/>
          <w:szCs w:val="26"/>
          <w:lang w:eastAsia="ru-RU" w:bidi="ru-RU"/>
        </w:rPr>
        <w:t xml:space="preserve"> таблице № 4</w:t>
      </w:r>
      <w:r w:rsidR="000A77AD">
        <w:rPr>
          <w:color w:val="000000"/>
          <w:sz w:val="26"/>
          <w:szCs w:val="26"/>
          <w:lang w:eastAsia="ru-RU" w:bidi="ru-RU"/>
        </w:rPr>
        <w:t xml:space="preserve"> приложения № 2 к отчету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87742" w:rsidRPr="00D66096" w:rsidRDefault="00D6609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составе заработной платы наибольший удельный вес по начислению (с учетом договоров ГПХ) и по численности основных работников за все годы сложился по АУП и по цеху животново</w:t>
      </w:r>
      <w:r w:rsidR="000A77AD">
        <w:rPr>
          <w:color w:val="000000"/>
          <w:sz w:val="26"/>
          <w:szCs w:val="26"/>
          <w:lang w:eastAsia="ru-RU" w:bidi="ru-RU"/>
        </w:rPr>
        <w:t>дства. Д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оля АУП в среднесписочной численности </w:t>
      </w:r>
      <w:r w:rsidR="00E75A82" w:rsidRPr="00087742">
        <w:rPr>
          <w:color w:val="000000"/>
          <w:sz w:val="26"/>
          <w:szCs w:val="26"/>
          <w:lang w:eastAsia="ru-RU" w:bidi="ru-RU"/>
        </w:rPr>
        <w:t>за 2013</w:t>
      </w:r>
      <w:r w:rsidR="00E75A82">
        <w:rPr>
          <w:color w:val="000000"/>
          <w:sz w:val="26"/>
          <w:szCs w:val="26"/>
          <w:lang w:eastAsia="ru-RU" w:bidi="ru-RU"/>
        </w:rPr>
        <w:t xml:space="preserve">-2015 годы </w:t>
      </w:r>
      <w:r w:rsidR="00087742" w:rsidRPr="00087742">
        <w:rPr>
          <w:color w:val="000000"/>
          <w:sz w:val="26"/>
          <w:szCs w:val="26"/>
          <w:lang w:eastAsia="ru-RU" w:bidi="ru-RU"/>
        </w:rPr>
        <w:t>составляла 21,1%, 23,2%</w:t>
      </w:r>
      <w:r w:rsidR="00E75A82">
        <w:rPr>
          <w:color w:val="000000"/>
          <w:sz w:val="26"/>
          <w:szCs w:val="26"/>
          <w:lang w:eastAsia="ru-RU" w:bidi="ru-RU"/>
        </w:rPr>
        <w:t xml:space="preserve"> и </w:t>
      </w:r>
      <w:r w:rsidR="00087742" w:rsidRPr="00087742">
        <w:rPr>
          <w:color w:val="000000"/>
          <w:sz w:val="26"/>
          <w:szCs w:val="26"/>
          <w:lang w:eastAsia="ru-RU" w:bidi="ru-RU"/>
        </w:rPr>
        <w:t>25,5%.</w:t>
      </w:r>
    </w:p>
    <w:p w:rsid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Среднемесячная заработная плата (без учета договоров</w:t>
      </w:r>
      <w:r w:rsidR="000A77AD">
        <w:rPr>
          <w:color w:val="000000"/>
          <w:sz w:val="26"/>
          <w:szCs w:val="26"/>
          <w:lang w:eastAsia="ru-RU" w:bidi="ru-RU"/>
        </w:rPr>
        <w:t xml:space="preserve"> ГПХ) на одного работника АУП в</w:t>
      </w:r>
      <w:r w:rsidRPr="00087742">
        <w:rPr>
          <w:color w:val="000000"/>
          <w:sz w:val="26"/>
          <w:szCs w:val="26"/>
          <w:lang w:eastAsia="ru-RU" w:bidi="ru-RU"/>
        </w:rPr>
        <w:t xml:space="preserve"> 2013 год</w:t>
      </w:r>
      <w:r w:rsidR="00E75A82">
        <w:rPr>
          <w:color w:val="000000"/>
          <w:sz w:val="26"/>
          <w:szCs w:val="26"/>
          <w:lang w:eastAsia="ru-RU" w:bidi="ru-RU"/>
        </w:rPr>
        <w:t>у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E75A82">
        <w:rPr>
          <w:color w:val="000000"/>
          <w:sz w:val="26"/>
          <w:szCs w:val="26"/>
          <w:lang w:eastAsia="ru-RU" w:bidi="ru-RU"/>
        </w:rPr>
        <w:t>сложилась в размере</w:t>
      </w:r>
      <w:r w:rsidRPr="00087742">
        <w:rPr>
          <w:color w:val="000000"/>
          <w:sz w:val="26"/>
          <w:szCs w:val="26"/>
          <w:lang w:eastAsia="ru-RU" w:bidi="ru-RU"/>
        </w:rPr>
        <w:t xml:space="preserve"> 39,5 тыс. рублей, по остальным </w:t>
      </w:r>
      <w:r w:rsidR="000A77AD">
        <w:rPr>
          <w:color w:val="000000"/>
          <w:sz w:val="26"/>
          <w:szCs w:val="26"/>
          <w:lang w:eastAsia="ru-RU" w:bidi="ru-RU"/>
        </w:rPr>
        <w:t>подразделениям -</w:t>
      </w:r>
      <w:r w:rsidRPr="00087742">
        <w:rPr>
          <w:color w:val="000000"/>
          <w:sz w:val="26"/>
          <w:szCs w:val="26"/>
          <w:lang w:eastAsia="ru-RU" w:bidi="ru-RU"/>
        </w:rPr>
        <w:t xml:space="preserve"> 24,8 тыс. рублей; </w:t>
      </w:r>
      <w:r w:rsidR="00E75A82">
        <w:rPr>
          <w:color w:val="000000"/>
          <w:sz w:val="26"/>
          <w:szCs w:val="26"/>
          <w:lang w:eastAsia="ru-RU" w:bidi="ru-RU"/>
        </w:rPr>
        <w:t>в</w:t>
      </w:r>
      <w:r w:rsidRPr="00087742">
        <w:rPr>
          <w:color w:val="000000"/>
          <w:sz w:val="26"/>
          <w:szCs w:val="26"/>
          <w:lang w:eastAsia="ru-RU" w:bidi="ru-RU"/>
        </w:rPr>
        <w:t xml:space="preserve"> 2014 год</w:t>
      </w:r>
      <w:r w:rsidR="00E75A82">
        <w:rPr>
          <w:color w:val="000000"/>
          <w:sz w:val="26"/>
          <w:szCs w:val="26"/>
          <w:lang w:eastAsia="ru-RU" w:bidi="ru-RU"/>
        </w:rPr>
        <w:t xml:space="preserve">у соответственно </w:t>
      </w:r>
      <w:r w:rsidRPr="00087742">
        <w:rPr>
          <w:color w:val="000000"/>
          <w:sz w:val="26"/>
          <w:szCs w:val="26"/>
          <w:lang w:eastAsia="ru-RU" w:bidi="ru-RU"/>
        </w:rPr>
        <w:t>45,1 тыс. рублей</w:t>
      </w:r>
      <w:r w:rsidR="00E75A82">
        <w:rPr>
          <w:color w:val="000000"/>
          <w:sz w:val="26"/>
          <w:szCs w:val="26"/>
          <w:lang w:eastAsia="ru-RU" w:bidi="ru-RU"/>
        </w:rPr>
        <w:t xml:space="preserve"> и </w:t>
      </w:r>
      <w:r w:rsidRPr="00087742">
        <w:rPr>
          <w:color w:val="000000"/>
          <w:sz w:val="26"/>
          <w:szCs w:val="26"/>
          <w:lang w:eastAsia="ru-RU" w:bidi="ru-RU"/>
        </w:rPr>
        <w:t>26,7 тыс. рублей</w:t>
      </w:r>
      <w:r w:rsidR="000A77AD">
        <w:rPr>
          <w:color w:val="000000"/>
          <w:sz w:val="26"/>
          <w:szCs w:val="26"/>
          <w:lang w:eastAsia="ru-RU" w:bidi="ru-RU"/>
        </w:rPr>
        <w:t xml:space="preserve">; </w:t>
      </w:r>
      <w:r w:rsidR="00E75A82">
        <w:rPr>
          <w:color w:val="000000"/>
          <w:sz w:val="26"/>
          <w:szCs w:val="26"/>
          <w:lang w:eastAsia="ru-RU" w:bidi="ru-RU"/>
        </w:rPr>
        <w:t>в</w:t>
      </w:r>
      <w:r w:rsidR="000A77AD">
        <w:rPr>
          <w:color w:val="000000"/>
          <w:sz w:val="26"/>
          <w:szCs w:val="26"/>
          <w:lang w:eastAsia="ru-RU" w:bidi="ru-RU"/>
        </w:rPr>
        <w:t xml:space="preserve"> 2015 год</w:t>
      </w:r>
      <w:r w:rsidR="00E75A82">
        <w:rPr>
          <w:color w:val="000000"/>
          <w:sz w:val="26"/>
          <w:szCs w:val="26"/>
          <w:lang w:eastAsia="ru-RU" w:bidi="ru-RU"/>
        </w:rPr>
        <w:t xml:space="preserve">у </w:t>
      </w:r>
      <w:r w:rsidR="000A77AD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>48,9 тыс. рублей</w:t>
      </w:r>
      <w:r w:rsidR="00E75A8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E75A82">
        <w:rPr>
          <w:color w:val="000000"/>
          <w:sz w:val="26"/>
          <w:szCs w:val="26"/>
          <w:lang w:eastAsia="ru-RU" w:bidi="ru-RU"/>
        </w:rPr>
        <w:t>и</w:t>
      </w:r>
      <w:r w:rsidRPr="00087742">
        <w:rPr>
          <w:color w:val="000000"/>
          <w:sz w:val="26"/>
          <w:szCs w:val="26"/>
          <w:lang w:eastAsia="ru-RU" w:bidi="ru-RU"/>
        </w:rPr>
        <w:t xml:space="preserve"> 30,7 тыс. рублей.</w:t>
      </w:r>
    </w:p>
    <w:p w:rsidR="00087742" w:rsidRPr="00087742" w:rsidRDefault="000A77A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Таким образом, при снижении общего ФОТ за 2015 год по отношению к 2013 году на </w:t>
      </w:r>
      <w:r w:rsidR="00D5716D">
        <w:rPr>
          <w:color w:val="000000"/>
          <w:sz w:val="26"/>
          <w:szCs w:val="26"/>
          <w:lang w:eastAsia="ru-RU" w:bidi="ru-RU"/>
        </w:rPr>
        <w:t>14 319,5 тыс. рублей (</w:t>
      </w:r>
      <w:r>
        <w:rPr>
          <w:color w:val="000000"/>
          <w:sz w:val="26"/>
          <w:szCs w:val="26"/>
          <w:lang w:eastAsia="ru-RU" w:bidi="ru-RU"/>
        </w:rPr>
        <w:t>14,3%</w:t>
      </w:r>
      <w:r w:rsidR="00D5716D">
        <w:rPr>
          <w:color w:val="000000"/>
          <w:sz w:val="26"/>
          <w:szCs w:val="26"/>
          <w:lang w:eastAsia="ru-RU" w:bidi="ru-RU"/>
        </w:rPr>
        <w:t xml:space="preserve">) в связи с уменьшением среднегодовой численности с 293 до 212 </w:t>
      </w:r>
      <w:r w:rsidR="00377E9E">
        <w:rPr>
          <w:color w:val="000000"/>
          <w:sz w:val="26"/>
          <w:szCs w:val="26"/>
          <w:lang w:eastAsia="ru-RU" w:bidi="ru-RU"/>
        </w:rPr>
        <w:t>единиц</w:t>
      </w:r>
      <w:r w:rsidR="00D5716D">
        <w:rPr>
          <w:color w:val="000000"/>
          <w:sz w:val="26"/>
          <w:szCs w:val="26"/>
          <w:lang w:eastAsia="ru-RU" w:bidi="ru-RU"/>
        </w:rPr>
        <w:t xml:space="preserve"> (38,2%), заработная плата увеличилась по отношению к 2013 году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по АУП и по остальным подразделениям на 23,8%, </w:t>
      </w:r>
      <w:r w:rsidR="00D5716D">
        <w:rPr>
          <w:color w:val="000000"/>
          <w:sz w:val="26"/>
          <w:szCs w:val="26"/>
          <w:lang w:eastAsia="ru-RU" w:bidi="ru-RU"/>
        </w:rPr>
        <w:t>что незначительно превышает индекс-дефлятор.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Проверкой </w:t>
      </w:r>
      <w:r w:rsidR="00E75A82">
        <w:rPr>
          <w:color w:val="000000"/>
          <w:sz w:val="26"/>
          <w:szCs w:val="26"/>
          <w:lang w:eastAsia="ru-RU" w:bidi="ru-RU"/>
        </w:rPr>
        <w:t xml:space="preserve">правильности установления и начисления </w:t>
      </w:r>
      <w:r w:rsidRPr="00087742">
        <w:rPr>
          <w:color w:val="000000"/>
          <w:sz w:val="26"/>
          <w:szCs w:val="26"/>
          <w:lang w:eastAsia="ru-RU" w:bidi="ru-RU"/>
        </w:rPr>
        <w:t xml:space="preserve">заработной платы </w:t>
      </w:r>
      <w:r w:rsidR="00E75A82">
        <w:rPr>
          <w:color w:val="000000"/>
          <w:sz w:val="26"/>
          <w:szCs w:val="26"/>
          <w:lang w:eastAsia="ru-RU" w:bidi="ru-RU"/>
        </w:rPr>
        <w:t xml:space="preserve">выявлены многочисленные  нарушения и недостатки. </w:t>
      </w:r>
    </w:p>
    <w:p w:rsidR="00087742" w:rsidRPr="00087742" w:rsidRDefault="00D5716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 2013</w:t>
      </w:r>
      <w:r w:rsidR="00E75A82">
        <w:rPr>
          <w:color w:val="000000"/>
          <w:sz w:val="26"/>
          <w:szCs w:val="26"/>
          <w:lang w:eastAsia="ru-RU" w:bidi="ru-RU"/>
        </w:rPr>
        <w:t>-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2015 годы и по 01 июня 2016 года действовало </w:t>
      </w:r>
      <w:r w:rsidR="00B14E22">
        <w:rPr>
          <w:color w:val="000000"/>
          <w:sz w:val="26"/>
          <w:szCs w:val="26"/>
          <w:lang w:eastAsia="ru-RU" w:bidi="ru-RU"/>
        </w:rPr>
        <w:t>Положение об оплате 2007 года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и Коллективный договор.</w:t>
      </w:r>
      <w:r w:rsidR="00E75A82">
        <w:rPr>
          <w:color w:val="000000"/>
          <w:sz w:val="26"/>
          <w:szCs w:val="26"/>
          <w:lang w:eastAsia="ru-RU" w:bidi="ru-RU"/>
        </w:rPr>
        <w:t xml:space="preserve"> </w:t>
      </w:r>
      <w:r w:rsidR="0032799F">
        <w:rPr>
          <w:color w:val="000000"/>
          <w:sz w:val="26"/>
          <w:szCs w:val="26"/>
          <w:lang w:eastAsia="ru-RU" w:bidi="ru-RU"/>
        </w:rPr>
        <w:t xml:space="preserve">С 01.06.2016 действует </w:t>
      </w:r>
      <w:r w:rsidR="00087742" w:rsidRPr="00087742">
        <w:rPr>
          <w:color w:val="000000"/>
          <w:sz w:val="26"/>
          <w:szCs w:val="26"/>
          <w:lang w:eastAsia="ru-RU" w:bidi="ru-RU"/>
        </w:rPr>
        <w:t>Положение об оплате труда работ</w:t>
      </w:r>
      <w:r w:rsidR="0032799F">
        <w:rPr>
          <w:color w:val="000000"/>
          <w:sz w:val="26"/>
          <w:szCs w:val="26"/>
          <w:lang w:eastAsia="ru-RU" w:bidi="ru-RU"/>
        </w:rPr>
        <w:t>ников АО «Комсомолец»</w:t>
      </w:r>
      <w:r w:rsidR="00E75A82">
        <w:rPr>
          <w:color w:val="000000"/>
          <w:sz w:val="26"/>
          <w:szCs w:val="26"/>
          <w:lang w:eastAsia="ru-RU" w:bidi="ru-RU"/>
        </w:rPr>
        <w:t xml:space="preserve"> (</w:t>
      </w:r>
      <w:r w:rsidR="0032799F">
        <w:rPr>
          <w:color w:val="000000"/>
          <w:sz w:val="26"/>
          <w:szCs w:val="26"/>
          <w:lang w:eastAsia="ru-RU" w:bidi="ru-RU"/>
        </w:rPr>
        <w:t>утвержден</w:t>
      </w:r>
      <w:r w:rsidR="00E75A82">
        <w:rPr>
          <w:color w:val="000000"/>
          <w:sz w:val="26"/>
          <w:szCs w:val="26"/>
          <w:lang w:eastAsia="ru-RU" w:bidi="ru-RU"/>
        </w:rPr>
        <w:t>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приказом от 27.05.2016 № 846/1-п</w:t>
      </w:r>
      <w:r w:rsidR="00E75A82">
        <w:rPr>
          <w:color w:val="000000"/>
          <w:sz w:val="26"/>
          <w:szCs w:val="26"/>
          <w:lang w:eastAsia="ru-RU" w:bidi="ru-RU"/>
        </w:rPr>
        <w:t>)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</w:p>
    <w:p w:rsidR="00015AB2" w:rsidRDefault="00B14E2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2013 году штатное расписание на Предприятии отсутствовало. </w:t>
      </w:r>
    </w:p>
    <w:p w:rsidR="00015AB2" w:rsidRPr="00087742" w:rsidRDefault="00015AB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В 2014 году штатное расписание утв</w:t>
      </w:r>
      <w:r>
        <w:rPr>
          <w:color w:val="000000"/>
          <w:sz w:val="26"/>
          <w:szCs w:val="26"/>
          <w:lang w:eastAsia="ru-RU" w:bidi="ru-RU"/>
        </w:rPr>
        <w:t>ер</w:t>
      </w:r>
      <w:r w:rsidR="00B14E22">
        <w:rPr>
          <w:color w:val="000000"/>
          <w:sz w:val="26"/>
          <w:szCs w:val="26"/>
          <w:lang w:eastAsia="ru-RU" w:bidi="ru-RU"/>
        </w:rPr>
        <w:t xml:space="preserve">ждено на </w:t>
      </w:r>
      <w:r w:rsidRPr="00087742">
        <w:rPr>
          <w:color w:val="000000"/>
          <w:sz w:val="26"/>
          <w:szCs w:val="26"/>
          <w:lang w:eastAsia="ru-RU" w:bidi="ru-RU"/>
        </w:rPr>
        <w:t>258,3 единиц</w:t>
      </w:r>
      <w:r w:rsidR="0097319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с месячным </w:t>
      </w:r>
      <w:r w:rsidR="00E75A82">
        <w:rPr>
          <w:color w:val="000000"/>
          <w:sz w:val="26"/>
          <w:szCs w:val="26"/>
          <w:lang w:eastAsia="ru-RU" w:bidi="ru-RU"/>
        </w:rPr>
        <w:t>ФОТ</w:t>
      </w:r>
      <w:r w:rsidRPr="00087742">
        <w:rPr>
          <w:color w:val="000000"/>
          <w:sz w:val="26"/>
          <w:szCs w:val="26"/>
          <w:lang w:eastAsia="ru-RU" w:bidi="ru-RU"/>
        </w:rPr>
        <w:t xml:space="preserve"> 5 418,1 тыс. рублей, годовым ФОТ</w:t>
      </w:r>
      <w:r w:rsidR="00E75A82">
        <w:rPr>
          <w:color w:val="000000"/>
          <w:sz w:val="26"/>
          <w:szCs w:val="26"/>
          <w:lang w:eastAsia="ru-RU" w:bidi="ru-RU"/>
        </w:rPr>
        <w:t xml:space="preserve"> в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E75A82">
        <w:rPr>
          <w:color w:val="000000"/>
          <w:sz w:val="26"/>
          <w:szCs w:val="26"/>
          <w:lang w:eastAsia="ru-RU" w:bidi="ru-RU"/>
        </w:rPr>
        <w:t>размере</w:t>
      </w:r>
      <w:r w:rsidR="00E75A8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Pr="00087742">
        <w:rPr>
          <w:color w:val="000000"/>
          <w:sz w:val="26"/>
          <w:szCs w:val="26"/>
          <w:lang w:eastAsia="ru-RU" w:bidi="ru-RU"/>
        </w:rPr>
        <w:t xml:space="preserve">65 017,2 тыс. рублей. </w:t>
      </w:r>
    </w:p>
    <w:p w:rsidR="00015AB2" w:rsidRDefault="00B14E2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До 01.10.2015 </w:t>
      </w:r>
      <w:r w:rsidR="00E75A82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>
        <w:rPr>
          <w:color w:val="000000"/>
          <w:sz w:val="26"/>
          <w:szCs w:val="26"/>
          <w:lang w:eastAsia="ru-RU" w:bidi="ru-RU"/>
        </w:rPr>
        <w:t>руководствовалось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штатным расписание</w:t>
      </w:r>
      <w:r>
        <w:rPr>
          <w:color w:val="000000"/>
          <w:sz w:val="26"/>
          <w:szCs w:val="26"/>
          <w:lang w:eastAsia="ru-RU" w:bidi="ru-RU"/>
        </w:rPr>
        <w:t>м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E75A82">
        <w:rPr>
          <w:color w:val="000000"/>
          <w:sz w:val="26"/>
          <w:szCs w:val="26"/>
          <w:lang w:eastAsia="ru-RU" w:bidi="ru-RU"/>
        </w:rPr>
        <w:t xml:space="preserve">унитарного предприятия. </w:t>
      </w:r>
      <w:r>
        <w:rPr>
          <w:color w:val="000000"/>
          <w:sz w:val="26"/>
          <w:szCs w:val="26"/>
          <w:lang w:eastAsia="ru-RU" w:bidi="ru-RU"/>
        </w:rPr>
        <w:t>Ш</w:t>
      </w:r>
      <w:r w:rsidR="00015AB2" w:rsidRPr="00087742">
        <w:rPr>
          <w:color w:val="000000"/>
          <w:sz w:val="26"/>
          <w:szCs w:val="26"/>
          <w:lang w:eastAsia="ru-RU" w:bidi="ru-RU"/>
        </w:rPr>
        <w:t>татное расписание у</w:t>
      </w:r>
      <w:r>
        <w:rPr>
          <w:color w:val="000000"/>
          <w:sz w:val="26"/>
          <w:szCs w:val="26"/>
          <w:lang w:eastAsia="ru-RU" w:bidi="ru-RU"/>
        </w:rPr>
        <w:t>тверждено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015AB2">
        <w:rPr>
          <w:color w:val="000000"/>
          <w:sz w:val="26"/>
          <w:szCs w:val="26"/>
          <w:lang w:eastAsia="ru-RU" w:bidi="ru-RU"/>
        </w:rPr>
        <w:t xml:space="preserve">с 01.10.2015 </w:t>
      </w:r>
      <w:r>
        <w:rPr>
          <w:color w:val="000000"/>
          <w:sz w:val="26"/>
          <w:szCs w:val="26"/>
          <w:lang w:eastAsia="ru-RU" w:bidi="ru-RU"/>
        </w:rPr>
        <w:t>на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281,8 единиц с месячным фондом заработ</w:t>
      </w:r>
      <w:r>
        <w:rPr>
          <w:color w:val="000000"/>
          <w:sz w:val="26"/>
          <w:szCs w:val="26"/>
          <w:lang w:eastAsia="ru-RU" w:bidi="ru-RU"/>
        </w:rPr>
        <w:t>ной платы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6 100,6 тыс. рублей, на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4 квартал </w:t>
      </w:r>
      <w:r w:rsidR="00845178">
        <w:rPr>
          <w:color w:val="000000"/>
          <w:sz w:val="26"/>
          <w:szCs w:val="26"/>
          <w:lang w:eastAsia="ru-RU" w:bidi="ru-RU"/>
        </w:rPr>
        <w:t xml:space="preserve">2015 года </w:t>
      </w:r>
      <w:r w:rsidR="0038542E">
        <w:rPr>
          <w:color w:val="000000"/>
          <w:sz w:val="26"/>
          <w:szCs w:val="26"/>
          <w:lang w:eastAsia="ru-RU" w:bidi="ru-RU"/>
        </w:rPr>
        <w:t>-</w:t>
      </w:r>
      <w:r w:rsidR="00015AB2" w:rsidRPr="00087742">
        <w:rPr>
          <w:color w:val="000000"/>
          <w:sz w:val="26"/>
          <w:szCs w:val="26"/>
          <w:lang w:eastAsia="ru-RU" w:bidi="ru-RU"/>
        </w:rPr>
        <w:t xml:space="preserve"> 18</w:t>
      </w:r>
      <w:r w:rsidR="0038542E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301</w:t>
      </w:r>
      <w:r w:rsidR="0038542E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8 тыс. рублей</w:t>
      </w:r>
      <w:r w:rsidR="00015AB2">
        <w:rPr>
          <w:color w:val="000000"/>
          <w:sz w:val="26"/>
          <w:szCs w:val="26"/>
          <w:lang w:eastAsia="ru-RU" w:bidi="ru-RU"/>
        </w:rPr>
        <w:t>.</w:t>
      </w:r>
    </w:p>
    <w:p w:rsidR="00183261" w:rsidRPr="00B245D6" w:rsidRDefault="00AD298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2013-2015 годы д</w:t>
      </w:r>
      <w:r w:rsidR="00087742" w:rsidRPr="00087742">
        <w:rPr>
          <w:color w:val="000000"/>
          <w:sz w:val="26"/>
          <w:szCs w:val="26"/>
          <w:lang w:eastAsia="ru-RU" w:bidi="ru-RU"/>
        </w:rPr>
        <w:t>олжности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вводились и исключались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приказами директора по Предприятию. Заработная плата начислялась, исходя из оклада с дополнительными выплатами, установленными в трудовых договорах, заключенных с работниками и по </w:t>
      </w:r>
      <w:r>
        <w:rPr>
          <w:color w:val="000000"/>
          <w:sz w:val="26"/>
          <w:szCs w:val="26"/>
          <w:lang w:eastAsia="ru-RU" w:bidi="ru-RU"/>
        </w:rPr>
        <w:t>приказам при принятии на работу. Вместе с тем,</w:t>
      </w:r>
      <w:r w:rsidR="007C4E36" w:rsidRPr="007C4E36">
        <w:rPr>
          <w:color w:val="000000"/>
          <w:sz w:val="26"/>
          <w:szCs w:val="26"/>
          <w:lang w:eastAsia="ru-RU" w:bidi="ru-RU"/>
        </w:rPr>
        <w:t xml:space="preserve"> </w:t>
      </w:r>
      <w:r w:rsidR="007C4E36">
        <w:rPr>
          <w:color w:val="000000"/>
          <w:sz w:val="26"/>
          <w:szCs w:val="26"/>
          <w:lang w:eastAsia="ru-RU" w:bidi="ru-RU"/>
        </w:rPr>
        <w:t xml:space="preserve">штатные расписания </w:t>
      </w:r>
      <w:r>
        <w:rPr>
          <w:color w:val="000000"/>
          <w:sz w:val="26"/>
          <w:szCs w:val="26"/>
          <w:lang w:eastAsia="ru-RU" w:bidi="ru-RU"/>
        </w:rPr>
        <w:t>в разрезе должностей и изменений заработной платы не уточнялись</w:t>
      </w:r>
      <w:r w:rsidR="007C4E36" w:rsidRPr="00087742">
        <w:rPr>
          <w:color w:val="000000"/>
          <w:sz w:val="26"/>
          <w:szCs w:val="26"/>
          <w:lang w:eastAsia="ru-RU" w:bidi="ru-RU"/>
        </w:rPr>
        <w:t>.</w:t>
      </w:r>
    </w:p>
    <w:p w:rsidR="0032799F" w:rsidRPr="00E83B5F" w:rsidRDefault="00AD298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sz w:val="26"/>
          <w:szCs w:val="26"/>
        </w:rPr>
        <w:t>В нарушение п.</w:t>
      </w:r>
      <w:r w:rsidR="00B245D6">
        <w:rPr>
          <w:rFonts w:eastAsiaTheme="minorHAnsi"/>
          <w:sz w:val="26"/>
          <w:szCs w:val="26"/>
        </w:rPr>
        <w:t>п.</w:t>
      </w:r>
      <w:r>
        <w:rPr>
          <w:rFonts w:eastAsiaTheme="minorHAnsi"/>
          <w:sz w:val="26"/>
          <w:szCs w:val="26"/>
        </w:rPr>
        <w:t xml:space="preserve"> 5</w:t>
      </w:r>
      <w:r w:rsidR="00B245D6">
        <w:rPr>
          <w:rFonts w:eastAsiaTheme="minorHAnsi"/>
          <w:sz w:val="26"/>
          <w:szCs w:val="26"/>
        </w:rPr>
        <w:t>, 5.5, 7</w:t>
      </w:r>
      <w:r>
        <w:rPr>
          <w:rFonts w:eastAsiaTheme="minorHAnsi"/>
          <w:sz w:val="26"/>
          <w:szCs w:val="26"/>
        </w:rPr>
        <w:t xml:space="preserve"> Положения об оплате </w:t>
      </w:r>
      <w:r w:rsidR="0038542E">
        <w:rPr>
          <w:rFonts w:eastAsiaTheme="minorHAnsi"/>
          <w:sz w:val="26"/>
          <w:szCs w:val="26"/>
        </w:rPr>
        <w:t xml:space="preserve">труда </w:t>
      </w:r>
      <w:r w:rsidR="00B245D6">
        <w:rPr>
          <w:rFonts w:eastAsiaTheme="minorHAnsi"/>
          <w:sz w:val="26"/>
          <w:szCs w:val="26"/>
        </w:rPr>
        <w:t>дополнительные выплаты</w:t>
      </w:r>
      <w:r w:rsidR="003A433B">
        <w:rPr>
          <w:rFonts w:eastAsiaTheme="minorHAnsi"/>
          <w:sz w:val="26"/>
          <w:szCs w:val="26"/>
        </w:rPr>
        <w:t xml:space="preserve"> </w:t>
      </w:r>
      <w:r w:rsidR="00B245D6">
        <w:rPr>
          <w:rFonts w:eastAsiaTheme="minorHAnsi"/>
          <w:sz w:val="26"/>
          <w:szCs w:val="26"/>
        </w:rPr>
        <w:t>и премии начислялись в</w:t>
      </w:r>
      <w:r w:rsidR="0032799F">
        <w:rPr>
          <w:rFonts w:eastAsiaTheme="minorHAnsi"/>
          <w:sz w:val="26"/>
          <w:szCs w:val="26"/>
        </w:rPr>
        <w:t xml:space="preserve"> 2013 год</w:t>
      </w:r>
      <w:r w:rsidR="00B245D6">
        <w:rPr>
          <w:rFonts w:eastAsiaTheme="minorHAnsi"/>
          <w:sz w:val="26"/>
          <w:szCs w:val="26"/>
        </w:rPr>
        <w:t>у</w:t>
      </w:r>
      <w:r w:rsidR="0032799F">
        <w:rPr>
          <w:rFonts w:eastAsiaTheme="minorHAnsi"/>
          <w:sz w:val="26"/>
          <w:szCs w:val="26"/>
        </w:rPr>
        <w:t xml:space="preserve"> директору</w:t>
      </w:r>
      <w:r w:rsidR="003478C8">
        <w:rPr>
          <w:rFonts w:eastAsiaTheme="minorHAnsi"/>
          <w:sz w:val="26"/>
          <w:szCs w:val="26"/>
        </w:rPr>
        <w:t xml:space="preserve"> </w:t>
      </w:r>
      <w:r w:rsidR="0032799F">
        <w:rPr>
          <w:rFonts w:eastAsiaTheme="minorHAnsi"/>
          <w:sz w:val="26"/>
          <w:szCs w:val="26"/>
        </w:rPr>
        <w:t xml:space="preserve">и главному бухгалтеру </w:t>
      </w:r>
      <w:r w:rsidR="00B245D6">
        <w:rPr>
          <w:color w:val="000000"/>
          <w:sz w:val="26"/>
          <w:szCs w:val="26"/>
          <w:lang w:eastAsia="ru-RU" w:bidi="ru-RU"/>
        </w:rPr>
        <w:t>в отсутствие</w:t>
      </w:r>
      <w:r w:rsidR="0032799F" w:rsidRPr="00087742">
        <w:rPr>
          <w:color w:val="000000"/>
          <w:sz w:val="26"/>
          <w:szCs w:val="26"/>
          <w:lang w:eastAsia="ru-RU" w:bidi="ru-RU"/>
        </w:rPr>
        <w:t xml:space="preserve"> достигнутых результатов финансово-хозяйст</w:t>
      </w:r>
      <w:r w:rsidR="003478C8">
        <w:rPr>
          <w:color w:val="000000"/>
          <w:sz w:val="26"/>
          <w:szCs w:val="26"/>
          <w:lang w:eastAsia="ru-RU" w:bidi="ru-RU"/>
        </w:rPr>
        <w:t>венной деятельно</w:t>
      </w:r>
      <w:r w:rsidR="00B245D6">
        <w:rPr>
          <w:color w:val="000000"/>
          <w:sz w:val="26"/>
          <w:szCs w:val="26"/>
          <w:lang w:eastAsia="ru-RU" w:bidi="ru-RU"/>
        </w:rPr>
        <w:t>сти. П</w:t>
      </w:r>
      <w:r w:rsidR="003478C8">
        <w:rPr>
          <w:color w:val="000000"/>
          <w:sz w:val="26"/>
          <w:szCs w:val="26"/>
          <w:lang w:eastAsia="ru-RU" w:bidi="ru-RU"/>
        </w:rPr>
        <w:t>риказы на доплату и трудовой договор, заключенный</w:t>
      </w:r>
      <w:r w:rsidR="003478C8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3478C8">
        <w:rPr>
          <w:color w:val="000000"/>
          <w:sz w:val="26"/>
          <w:szCs w:val="26"/>
          <w:lang w:eastAsia="ru-RU" w:bidi="ru-RU"/>
        </w:rPr>
        <w:t>между директором и Минимуществом</w:t>
      </w:r>
      <w:r w:rsidR="00845178">
        <w:rPr>
          <w:color w:val="000000"/>
          <w:sz w:val="26"/>
          <w:szCs w:val="26"/>
          <w:lang w:eastAsia="ru-RU" w:bidi="ru-RU"/>
        </w:rPr>
        <w:t>,</w:t>
      </w:r>
      <w:r w:rsidR="00B245D6">
        <w:rPr>
          <w:color w:val="000000"/>
          <w:sz w:val="26"/>
          <w:szCs w:val="26"/>
          <w:lang w:eastAsia="ru-RU" w:bidi="ru-RU"/>
        </w:rPr>
        <w:t xml:space="preserve"> не представлены</w:t>
      </w:r>
      <w:r w:rsidR="003478C8">
        <w:rPr>
          <w:color w:val="000000"/>
          <w:sz w:val="26"/>
          <w:szCs w:val="26"/>
          <w:lang w:eastAsia="ru-RU" w:bidi="ru-RU"/>
        </w:rPr>
        <w:t xml:space="preserve">. 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Среднегодовая численность основных работников за 20</w:t>
      </w:r>
      <w:r w:rsidR="00B245D6">
        <w:rPr>
          <w:color w:val="000000"/>
          <w:sz w:val="26"/>
          <w:szCs w:val="26"/>
          <w:lang w:eastAsia="ru-RU" w:bidi="ru-RU"/>
        </w:rPr>
        <w:t>14 год превысила штатную численность</w:t>
      </w:r>
      <w:r w:rsidRPr="00087742">
        <w:rPr>
          <w:color w:val="000000"/>
          <w:sz w:val="26"/>
          <w:szCs w:val="26"/>
          <w:lang w:eastAsia="ru-RU" w:bidi="ru-RU"/>
        </w:rPr>
        <w:t xml:space="preserve"> на 4,7 ед</w:t>
      </w:r>
      <w:r w:rsidR="0038542E">
        <w:rPr>
          <w:color w:val="000000"/>
          <w:sz w:val="26"/>
          <w:szCs w:val="26"/>
          <w:lang w:eastAsia="ru-RU" w:bidi="ru-RU"/>
        </w:rPr>
        <w:t>иниц.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38542E">
        <w:rPr>
          <w:color w:val="000000"/>
          <w:sz w:val="26"/>
          <w:szCs w:val="26"/>
          <w:lang w:eastAsia="ru-RU" w:bidi="ru-RU"/>
        </w:rPr>
        <w:t>Однако н</w:t>
      </w:r>
      <w:r w:rsidRPr="00087742">
        <w:rPr>
          <w:color w:val="000000"/>
          <w:sz w:val="26"/>
          <w:szCs w:val="26"/>
          <w:lang w:eastAsia="ru-RU" w:bidi="ru-RU"/>
        </w:rPr>
        <w:t>ачисленная заработная плата, которая вошла в состав себестоимости,</w:t>
      </w:r>
      <w:r w:rsidR="001934D1">
        <w:rPr>
          <w:color w:val="000000"/>
          <w:sz w:val="26"/>
          <w:szCs w:val="26"/>
          <w:lang w:eastAsia="ru-RU" w:bidi="ru-RU"/>
        </w:rPr>
        <w:t xml:space="preserve"> превысила </w:t>
      </w:r>
      <w:r w:rsidR="0038542E">
        <w:rPr>
          <w:color w:val="000000"/>
          <w:sz w:val="26"/>
          <w:szCs w:val="26"/>
          <w:lang w:eastAsia="ru-RU" w:bidi="ru-RU"/>
        </w:rPr>
        <w:t>ФОТ</w:t>
      </w:r>
      <w:r w:rsidRPr="00087742">
        <w:rPr>
          <w:color w:val="000000"/>
          <w:sz w:val="26"/>
          <w:szCs w:val="26"/>
          <w:lang w:eastAsia="ru-RU" w:bidi="ru-RU"/>
        </w:rPr>
        <w:t xml:space="preserve"> за 2014 год на 44 517,1 тыс. рублей или 68,5%.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Превышение сложилось за счет заключенных договоров ГПХ в 2014 году на сумму 9 165,6 тыс. рублей, премий, доплат различного характера, зарплаты директора. </w:t>
      </w:r>
    </w:p>
    <w:p w:rsidR="00087742" w:rsidRPr="00087742" w:rsidRDefault="001934D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Фактически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зарплата директора </w:t>
      </w:r>
      <w:r w:rsidR="00E83B5F">
        <w:rPr>
          <w:color w:val="000000"/>
          <w:sz w:val="26"/>
          <w:szCs w:val="26"/>
          <w:lang w:eastAsia="ru-RU" w:bidi="ru-RU"/>
        </w:rPr>
        <w:t xml:space="preserve">(126 882,00 рублей)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в штатном расписании в общем фонде заработной платы не учтена. </w:t>
      </w:r>
      <w:r>
        <w:rPr>
          <w:color w:val="000000"/>
          <w:sz w:val="26"/>
          <w:szCs w:val="26"/>
          <w:lang w:eastAsia="ru-RU" w:bidi="ru-RU"/>
        </w:rPr>
        <w:t>Соответственно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в целом по Предприятию </w:t>
      </w:r>
      <w:r>
        <w:rPr>
          <w:color w:val="000000"/>
          <w:sz w:val="26"/>
          <w:szCs w:val="26"/>
          <w:lang w:eastAsia="ru-RU" w:bidi="ru-RU"/>
        </w:rPr>
        <w:t xml:space="preserve">годовой </w:t>
      </w:r>
      <w:r w:rsidR="0038542E">
        <w:rPr>
          <w:color w:val="000000"/>
          <w:sz w:val="26"/>
          <w:szCs w:val="26"/>
          <w:lang w:eastAsia="ru-RU" w:bidi="ru-RU"/>
        </w:rPr>
        <w:t>ФОТ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по ш</w:t>
      </w:r>
      <w:r>
        <w:rPr>
          <w:color w:val="000000"/>
          <w:sz w:val="26"/>
          <w:szCs w:val="26"/>
          <w:lang w:eastAsia="ru-RU" w:bidi="ru-RU"/>
        </w:rPr>
        <w:t>татному расписанию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занижен</w:t>
      </w:r>
      <w:r>
        <w:rPr>
          <w:color w:val="000000"/>
          <w:sz w:val="26"/>
          <w:szCs w:val="26"/>
          <w:lang w:eastAsia="ru-RU" w:bidi="ru-RU"/>
        </w:rPr>
        <w:t xml:space="preserve"> на 1</w:t>
      </w:r>
      <w:r w:rsidR="0038542E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522</w:t>
      </w:r>
      <w:r w:rsidR="0038542E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6 тыс. рублей.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Pr="00087742" w:rsidRDefault="001934D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а 2014 год в целом по </w:t>
      </w:r>
      <w:r w:rsidR="0038542E">
        <w:rPr>
          <w:color w:val="000000"/>
          <w:sz w:val="26"/>
          <w:szCs w:val="26"/>
          <w:lang w:eastAsia="ru-RU" w:bidi="ru-RU"/>
        </w:rPr>
        <w:t>ГУСП «Комсомолец»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начи</w:t>
      </w:r>
      <w:r>
        <w:rPr>
          <w:color w:val="000000"/>
          <w:sz w:val="26"/>
          <w:szCs w:val="26"/>
          <w:lang w:eastAsia="ru-RU" w:bidi="ru-RU"/>
        </w:rPr>
        <w:t>слены и выплачены премии различного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характер</w:t>
      </w:r>
      <w:r w:rsidR="00FD2303">
        <w:rPr>
          <w:color w:val="000000"/>
          <w:sz w:val="26"/>
          <w:szCs w:val="26"/>
          <w:lang w:eastAsia="ru-RU" w:bidi="ru-RU"/>
        </w:rPr>
        <w:t>а в общем размере 878</w:t>
      </w:r>
      <w:r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>0 тыс. ру</w:t>
      </w:r>
      <w:r w:rsidR="00047A04">
        <w:rPr>
          <w:color w:val="000000"/>
          <w:sz w:val="26"/>
          <w:szCs w:val="26"/>
          <w:lang w:eastAsia="ru-RU" w:bidi="ru-RU"/>
        </w:rPr>
        <w:t xml:space="preserve">блей, которые в соответствии с </w:t>
      </w:r>
      <w:r w:rsidR="0038542E">
        <w:rPr>
          <w:color w:val="000000"/>
          <w:sz w:val="26"/>
          <w:szCs w:val="26"/>
          <w:lang w:eastAsia="ru-RU" w:bidi="ru-RU"/>
        </w:rPr>
        <w:br/>
      </w:r>
      <w:r w:rsidR="00087742" w:rsidRPr="00087742">
        <w:rPr>
          <w:color w:val="000000"/>
          <w:sz w:val="26"/>
          <w:szCs w:val="26"/>
          <w:lang w:eastAsia="ru-RU" w:bidi="ru-RU"/>
        </w:rPr>
        <w:t>п. 5.6 Положени</w:t>
      </w:r>
      <w:r w:rsidR="00A42BC0">
        <w:rPr>
          <w:color w:val="000000"/>
          <w:sz w:val="26"/>
          <w:szCs w:val="26"/>
          <w:lang w:eastAsia="ru-RU" w:bidi="ru-RU"/>
        </w:rPr>
        <w:t>я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047A04">
        <w:rPr>
          <w:color w:val="000000"/>
          <w:sz w:val="26"/>
          <w:szCs w:val="26"/>
          <w:lang w:eastAsia="ru-RU" w:bidi="ru-RU"/>
        </w:rPr>
        <w:t>об оплате</w:t>
      </w:r>
      <w:r w:rsidR="0038542E">
        <w:rPr>
          <w:color w:val="000000"/>
          <w:sz w:val="26"/>
          <w:szCs w:val="26"/>
          <w:lang w:eastAsia="ru-RU" w:bidi="ru-RU"/>
        </w:rPr>
        <w:t xml:space="preserve"> труда</w:t>
      </w:r>
      <w:r w:rsidR="00E84498">
        <w:rPr>
          <w:color w:val="000000"/>
          <w:sz w:val="26"/>
          <w:szCs w:val="26"/>
          <w:lang w:eastAsia="ru-RU" w:bidi="ru-RU"/>
        </w:rPr>
        <w:t xml:space="preserve"> должны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E84498">
        <w:rPr>
          <w:color w:val="000000"/>
          <w:sz w:val="26"/>
          <w:szCs w:val="26"/>
          <w:lang w:eastAsia="ru-RU" w:bidi="ru-RU"/>
        </w:rPr>
        <w:t xml:space="preserve">выплачиваться, </w:t>
      </w:r>
      <w:r>
        <w:rPr>
          <w:color w:val="000000"/>
          <w:sz w:val="26"/>
          <w:szCs w:val="26"/>
          <w:lang w:eastAsia="ru-RU" w:bidi="ru-RU"/>
        </w:rPr>
        <w:t xml:space="preserve">в том числе </w:t>
      </w:r>
      <w:r w:rsidR="00087742" w:rsidRPr="00087742">
        <w:rPr>
          <w:color w:val="000000"/>
          <w:sz w:val="26"/>
          <w:szCs w:val="26"/>
          <w:lang w:eastAsia="ru-RU" w:bidi="ru-RU"/>
        </w:rPr>
        <w:t>за ув</w:t>
      </w:r>
      <w:r>
        <w:rPr>
          <w:color w:val="000000"/>
          <w:sz w:val="26"/>
          <w:szCs w:val="26"/>
          <w:lang w:eastAsia="ru-RU" w:bidi="ru-RU"/>
        </w:rPr>
        <w:t>еличение производства продукции.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Однако </w:t>
      </w:r>
      <w:r w:rsidR="00A42BC0">
        <w:rPr>
          <w:color w:val="000000"/>
          <w:sz w:val="26"/>
          <w:szCs w:val="26"/>
          <w:lang w:eastAsia="ru-RU" w:bidi="ru-RU"/>
        </w:rPr>
        <w:t xml:space="preserve">в </w:t>
      </w:r>
      <w:r w:rsidR="00087742" w:rsidRPr="00087742">
        <w:rPr>
          <w:color w:val="000000"/>
          <w:sz w:val="26"/>
          <w:szCs w:val="26"/>
          <w:lang w:eastAsia="ru-RU" w:bidi="ru-RU"/>
        </w:rPr>
        <w:t>2014 год</w:t>
      </w:r>
      <w:r w:rsidR="00A42BC0">
        <w:rPr>
          <w:color w:val="000000"/>
          <w:sz w:val="26"/>
          <w:szCs w:val="26"/>
          <w:lang w:eastAsia="ru-RU" w:bidi="ru-RU"/>
        </w:rPr>
        <w:t>у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убыток по Пр</w:t>
      </w:r>
      <w:r>
        <w:rPr>
          <w:color w:val="000000"/>
          <w:sz w:val="26"/>
          <w:szCs w:val="26"/>
          <w:lang w:eastAsia="ru-RU" w:bidi="ru-RU"/>
        </w:rPr>
        <w:t>едприятию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 учетом государственной поддержки сложился в сумме 41 784,0 тыс. рублей. 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Однов</w:t>
      </w:r>
      <w:r w:rsidR="00845178">
        <w:rPr>
          <w:color w:val="000000"/>
          <w:sz w:val="26"/>
          <w:szCs w:val="26"/>
          <w:lang w:eastAsia="ru-RU" w:bidi="ru-RU"/>
        </w:rPr>
        <w:t>ременно</w:t>
      </w:r>
      <w:r w:rsidR="00A42BC0">
        <w:rPr>
          <w:color w:val="000000"/>
          <w:sz w:val="26"/>
          <w:szCs w:val="26"/>
          <w:lang w:eastAsia="ru-RU" w:bidi="ru-RU"/>
        </w:rPr>
        <w:t xml:space="preserve"> производились доплаты </w:t>
      </w:r>
      <w:r w:rsidRPr="00087742">
        <w:rPr>
          <w:color w:val="000000"/>
          <w:sz w:val="26"/>
          <w:szCs w:val="26"/>
          <w:lang w:eastAsia="ru-RU" w:bidi="ru-RU"/>
        </w:rPr>
        <w:t>за совмещение профессий (должностей), расширение зон обслуживания и. т.д.</w:t>
      </w:r>
    </w:p>
    <w:p w:rsidR="001E060B" w:rsidRDefault="001934D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</w:t>
      </w:r>
      <w:r w:rsidR="00087742" w:rsidRPr="00087742">
        <w:rPr>
          <w:color w:val="000000"/>
          <w:sz w:val="26"/>
          <w:szCs w:val="26"/>
          <w:lang w:eastAsia="ru-RU" w:bidi="ru-RU"/>
        </w:rPr>
        <w:t>апример</w:t>
      </w:r>
      <w:r w:rsidR="00E84498"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главному агроному приказами по предприятию за июль, август</w:t>
      </w:r>
      <w:r>
        <w:rPr>
          <w:color w:val="000000"/>
          <w:sz w:val="26"/>
          <w:szCs w:val="26"/>
          <w:lang w:eastAsia="ru-RU" w:bidi="ru-RU"/>
        </w:rPr>
        <w:t xml:space="preserve"> 2014 года установлена доплата с применением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повышающего коэффициента 1,5 к окладу, с формулировкой «За надлежащую организацию работы кормозаготовительного отряда, своевременную и качественную заготовку травяных кормов собственного производства». </w:t>
      </w:r>
      <w:r w:rsidR="00B83F61">
        <w:rPr>
          <w:color w:val="000000"/>
          <w:sz w:val="26"/>
          <w:szCs w:val="26"/>
          <w:lang w:eastAsia="ru-RU" w:bidi="ru-RU"/>
        </w:rPr>
        <w:t xml:space="preserve">  </w:t>
      </w:r>
      <w:r w:rsidR="001E060B">
        <w:rPr>
          <w:color w:val="000000"/>
          <w:sz w:val="26"/>
          <w:szCs w:val="26"/>
          <w:lang w:eastAsia="ru-RU" w:bidi="ru-RU"/>
        </w:rPr>
        <w:t>Фактически заготовлены корма низкого качества, что сказалось на уменьшении поголовья КРС и приплода.</w:t>
      </w:r>
    </w:p>
    <w:p w:rsidR="00087742" w:rsidRPr="00087742" w:rsidRDefault="001E060B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отработанный месяц</w:t>
      </w:r>
      <w:r w:rsidR="00973192">
        <w:rPr>
          <w:color w:val="000000"/>
          <w:sz w:val="26"/>
          <w:szCs w:val="26"/>
          <w:lang w:eastAsia="ru-RU" w:bidi="ru-RU"/>
        </w:rPr>
        <w:t xml:space="preserve"> главному агроному</w:t>
      </w:r>
      <w:r w:rsidR="003A4D0E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начислен</w:t>
      </w:r>
      <w:r w:rsidR="003A4D0E">
        <w:rPr>
          <w:color w:val="000000"/>
          <w:sz w:val="26"/>
          <w:szCs w:val="26"/>
          <w:lang w:eastAsia="ru-RU" w:bidi="ru-RU"/>
        </w:rPr>
        <w:t>ие заработной платы составило 82 661</w:t>
      </w:r>
      <w:r>
        <w:rPr>
          <w:color w:val="000000"/>
          <w:sz w:val="26"/>
          <w:szCs w:val="26"/>
          <w:lang w:eastAsia="ru-RU" w:bidi="ru-RU"/>
        </w:rPr>
        <w:t>,04 рублей, против установленных</w:t>
      </w:r>
      <w:r w:rsidR="003A4D0E">
        <w:rPr>
          <w:color w:val="000000"/>
          <w:sz w:val="26"/>
          <w:szCs w:val="26"/>
          <w:lang w:eastAsia="ru-RU" w:bidi="ru-RU"/>
        </w:rPr>
        <w:t xml:space="preserve"> 55 107,36 рублей.</w:t>
      </w:r>
    </w:p>
    <w:p w:rsidR="00087742" w:rsidRPr="00DB6834" w:rsidRDefault="001E060B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роверкой </w:t>
      </w:r>
      <w:r w:rsidR="004860B9">
        <w:rPr>
          <w:color w:val="000000"/>
          <w:sz w:val="26"/>
          <w:szCs w:val="26"/>
          <w:lang w:eastAsia="ru-RU" w:bidi="ru-RU"/>
        </w:rPr>
        <w:t>выявлено</w:t>
      </w:r>
      <w:r>
        <w:rPr>
          <w:color w:val="000000"/>
          <w:sz w:val="26"/>
          <w:szCs w:val="26"/>
          <w:lang w:eastAsia="ru-RU" w:bidi="ru-RU"/>
        </w:rPr>
        <w:t>, что в 2014 году производилась оплата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за оказанные услуги по догово</w:t>
      </w:r>
      <w:r>
        <w:rPr>
          <w:color w:val="000000"/>
          <w:sz w:val="26"/>
          <w:szCs w:val="26"/>
          <w:lang w:eastAsia="ru-RU" w:bidi="ru-RU"/>
        </w:rPr>
        <w:t>рам ГПХ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по переборке, сортировке и погрузке на автотранспорт Заказчика (АО «Комсомолец</w:t>
      </w:r>
      <w:r w:rsidR="00087742" w:rsidRPr="00DB6834">
        <w:rPr>
          <w:color w:val="000000"/>
          <w:sz w:val="26"/>
          <w:szCs w:val="26"/>
          <w:lang w:eastAsia="ru-RU" w:bidi="ru-RU"/>
        </w:rPr>
        <w:t>»)</w:t>
      </w:r>
      <w:r w:rsidR="00861BE2">
        <w:rPr>
          <w:color w:val="000000"/>
          <w:sz w:val="26"/>
          <w:szCs w:val="26"/>
          <w:lang w:eastAsia="ru-RU" w:bidi="ru-RU"/>
        </w:rPr>
        <w:t xml:space="preserve"> овощей</w:t>
      </w:r>
      <w:r w:rsidR="00973192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в </w:t>
      </w:r>
      <w:r w:rsidR="004860B9">
        <w:rPr>
          <w:color w:val="000000"/>
          <w:sz w:val="26"/>
          <w:szCs w:val="26"/>
          <w:lang w:eastAsia="ru-RU" w:bidi="ru-RU"/>
        </w:rPr>
        <w:t>предельно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завышенных </w:t>
      </w:r>
      <w:r w:rsidR="00B04561">
        <w:rPr>
          <w:color w:val="000000"/>
          <w:sz w:val="26"/>
          <w:szCs w:val="26"/>
          <w:lang w:eastAsia="ru-RU" w:bidi="ru-RU"/>
        </w:rPr>
        <w:t>объемах работ</w:t>
      </w:r>
      <w:r w:rsidR="00087742" w:rsidRPr="00DB6834">
        <w:rPr>
          <w:color w:val="000000"/>
          <w:sz w:val="26"/>
          <w:szCs w:val="26"/>
          <w:lang w:eastAsia="ru-RU" w:bidi="ru-RU"/>
        </w:rPr>
        <w:t>.</w:t>
      </w:r>
    </w:p>
    <w:p w:rsidR="00087742" w:rsidRPr="00DB6834" w:rsidRDefault="001E060B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апример, по договору от 24.03.2014 </w:t>
      </w:r>
      <w:r>
        <w:rPr>
          <w:color w:val="000000"/>
          <w:sz w:val="26"/>
          <w:szCs w:val="26"/>
          <w:lang w:eastAsia="ru-RU" w:bidi="ru-RU"/>
        </w:rPr>
        <w:t>стоимостью 128,5 тыс. рублей заключ</w:t>
      </w:r>
      <w:r w:rsidR="00DB6834">
        <w:rPr>
          <w:color w:val="000000"/>
          <w:sz w:val="26"/>
          <w:szCs w:val="26"/>
          <w:lang w:eastAsia="ru-RU" w:bidi="ru-RU"/>
        </w:rPr>
        <w:t>енному</w:t>
      </w:r>
      <w:r w:rsidR="00973192">
        <w:rPr>
          <w:color w:val="000000"/>
          <w:sz w:val="26"/>
          <w:szCs w:val="26"/>
          <w:lang w:eastAsia="ru-RU" w:bidi="ru-RU"/>
        </w:rPr>
        <w:t xml:space="preserve"> с  физическим лицом </w:t>
      </w:r>
      <w:r w:rsidR="00087742" w:rsidRPr="00087742">
        <w:rPr>
          <w:color w:val="000000"/>
          <w:sz w:val="26"/>
          <w:szCs w:val="26"/>
          <w:lang w:eastAsia="ru-RU" w:bidi="ru-RU"/>
        </w:rPr>
        <w:t>на переборку и погрузку овощей в количестве: картофель - 70 тонн, капуста белокочанная - 25 тонн, морков</w:t>
      </w:r>
      <w:r>
        <w:rPr>
          <w:color w:val="000000"/>
          <w:sz w:val="26"/>
          <w:szCs w:val="26"/>
          <w:lang w:eastAsia="ru-RU" w:bidi="ru-RU"/>
        </w:rPr>
        <w:t>ь - 7 тонн, свекла - 3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тонны, с</w:t>
      </w:r>
      <w:r w:rsidR="00087742" w:rsidRPr="00087742">
        <w:rPr>
          <w:color w:val="000000"/>
          <w:sz w:val="26"/>
          <w:szCs w:val="26"/>
          <w:lang w:eastAsia="ru-RU" w:bidi="ru-RU"/>
        </w:rPr>
        <w:t>рок</w:t>
      </w:r>
      <w:r>
        <w:rPr>
          <w:color w:val="000000"/>
          <w:sz w:val="26"/>
          <w:szCs w:val="26"/>
          <w:lang w:eastAsia="ru-RU" w:bidi="ru-RU"/>
        </w:rPr>
        <w:t xml:space="preserve">ом исполнения </w:t>
      </w:r>
      <w:r w:rsidR="00DB6834">
        <w:rPr>
          <w:color w:val="000000"/>
          <w:sz w:val="26"/>
          <w:szCs w:val="26"/>
          <w:lang w:eastAsia="ru-RU" w:bidi="ru-RU"/>
        </w:rPr>
        <w:t>по 29.03.2014</w:t>
      </w:r>
      <w:r w:rsidR="00CA19CA">
        <w:rPr>
          <w:color w:val="000000"/>
          <w:sz w:val="26"/>
          <w:szCs w:val="26"/>
          <w:lang w:eastAsia="ru-RU" w:bidi="ru-RU"/>
        </w:rPr>
        <w:t>(за 5 дней)</w:t>
      </w:r>
      <w:r w:rsidR="00973192">
        <w:rPr>
          <w:color w:val="000000"/>
          <w:sz w:val="26"/>
          <w:szCs w:val="26"/>
          <w:lang w:eastAsia="ru-RU" w:bidi="ru-RU"/>
        </w:rPr>
        <w:t>, т.е.</w:t>
      </w:r>
      <w:r w:rsidR="00DB6834">
        <w:rPr>
          <w:color w:val="000000"/>
          <w:sz w:val="26"/>
          <w:szCs w:val="26"/>
          <w:lang w:eastAsia="ru-RU" w:bidi="ru-RU"/>
        </w:rPr>
        <w:t xml:space="preserve"> </w:t>
      </w:r>
      <w:r w:rsidR="00973192">
        <w:rPr>
          <w:color w:val="000000"/>
          <w:sz w:val="26"/>
          <w:szCs w:val="26"/>
          <w:lang w:eastAsia="ru-RU" w:bidi="ru-RU"/>
        </w:rPr>
        <w:t>п</w:t>
      </w:r>
      <w:r w:rsidR="00DB6834">
        <w:rPr>
          <w:color w:val="000000"/>
          <w:sz w:val="26"/>
          <w:szCs w:val="26"/>
          <w:lang w:eastAsia="ru-RU" w:bidi="ru-RU"/>
        </w:rPr>
        <w:t xml:space="preserve">оследний должен был </w:t>
      </w:r>
      <w:r w:rsidR="00087742" w:rsidRPr="00DB6834">
        <w:rPr>
          <w:color w:val="000000"/>
          <w:sz w:val="26"/>
          <w:szCs w:val="26"/>
          <w:lang w:eastAsia="ru-RU" w:bidi="ru-RU"/>
        </w:rPr>
        <w:t>ежедневно перебрать и погрузить порядка 17,5</w:t>
      </w:r>
      <w:r w:rsidR="00303CA5" w:rsidRPr="00DB6834">
        <w:rPr>
          <w:color w:val="000000"/>
          <w:sz w:val="26"/>
          <w:szCs w:val="26"/>
          <w:lang w:eastAsia="ru-RU" w:bidi="ru-RU"/>
        </w:rPr>
        <w:t xml:space="preserve"> т </w:t>
      </w:r>
      <w:r w:rsidR="00DB6834" w:rsidRPr="00DB6834">
        <w:rPr>
          <w:color w:val="000000"/>
          <w:sz w:val="26"/>
          <w:szCs w:val="26"/>
          <w:lang w:eastAsia="ru-RU" w:bidi="ru-RU"/>
        </w:rPr>
        <w:t>продукции</w:t>
      </w:r>
      <w:r w:rsidR="00087742" w:rsidRPr="00DB6834">
        <w:rPr>
          <w:color w:val="000000"/>
          <w:sz w:val="26"/>
          <w:szCs w:val="26"/>
          <w:lang w:eastAsia="ru-RU" w:bidi="ru-RU"/>
        </w:rPr>
        <w:t>.</w:t>
      </w:r>
    </w:p>
    <w:p w:rsidR="00232A1C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Аналогично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47A04">
        <w:rPr>
          <w:color w:val="000000"/>
          <w:sz w:val="26"/>
          <w:szCs w:val="26"/>
          <w:lang w:eastAsia="ru-RU" w:bidi="ru-RU"/>
        </w:rPr>
        <w:t xml:space="preserve">и </w:t>
      </w:r>
      <w:r w:rsidRPr="00087742">
        <w:rPr>
          <w:color w:val="000000"/>
          <w:sz w:val="26"/>
          <w:szCs w:val="26"/>
          <w:lang w:eastAsia="ru-RU" w:bidi="ru-RU"/>
        </w:rPr>
        <w:t>по другим</w:t>
      </w:r>
      <w:r w:rsidR="003A4D0E">
        <w:rPr>
          <w:color w:val="000000"/>
          <w:sz w:val="26"/>
          <w:szCs w:val="26"/>
          <w:lang w:eastAsia="ru-RU" w:bidi="ru-RU"/>
        </w:rPr>
        <w:t xml:space="preserve"> пров</w:t>
      </w:r>
      <w:bookmarkStart w:id="0" w:name="_GoBack"/>
      <w:bookmarkEnd w:id="0"/>
      <w:r w:rsidR="003A4D0E">
        <w:rPr>
          <w:color w:val="000000"/>
          <w:sz w:val="26"/>
          <w:szCs w:val="26"/>
          <w:lang w:eastAsia="ru-RU" w:bidi="ru-RU"/>
        </w:rPr>
        <w:t>еренным</w:t>
      </w:r>
      <w:r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3A4D0E">
        <w:rPr>
          <w:color w:val="000000"/>
          <w:sz w:val="26"/>
          <w:szCs w:val="26"/>
          <w:lang w:eastAsia="ru-RU" w:bidi="ru-RU"/>
        </w:rPr>
        <w:t xml:space="preserve">8-ми </w:t>
      </w:r>
      <w:r w:rsidRPr="00087742">
        <w:rPr>
          <w:color w:val="000000"/>
          <w:sz w:val="26"/>
          <w:szCs w:val="26"/>
          <w:lang w:eastAsia="ru-RU" w:bidi="ru-RU"/>
        </w:rPr>
        <w:t xml:space="preserve">договорам, </w:t>
      </w:r>
      <w:r w:rsidR="00232A1C">
        <w:rPr>
          <w:color w:val="000000"/>
          <w:sz w:val="26"/>
          <w:szCs w:val="26"/>
          <w:lang w:eastAsia="ru-RU" w:bidi="ru-RU"/>
        </w:rPr>
        <w:t>заключенным с одним физическим лицом  в размере от 103,5 тыс. рублей до 339,8 тыс. рублей.</w:t>
      </w:r>
    </w:p>
    <w:p w:rsidR="00047A04" w:rsidRPr="00087742" w:rsidRDefault="004860B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С</w:t>
      </w:r>
      <w:r w:rsidR="00087742" w:rsidRPr="00087742">
        <w:rPr>
          <w:color w:val="000000"/>
          <w:sz w:val="26"/>
          <w:szCs w:val="26"/>
          <w:lang w:eastAsia="ru-RU" w:bidi="ru-RU"/>
        </w:rPr>
        <w:t>оста</w:t>
      </w:r>
      <w:r w:rsidR="00DB6834">
        <w:rPr>
          <w:color w:val="000000"/>
          <w:sz w:val="26"/>
          <w:szCs w:val="26"/>
          <w:lang w:eastAsia="ru-RU" w:bidi="ru-RU"/>
        </w:rPr>
        <w:t>вление</w:t>
      </w:r>
      <w:r>
        <w:rPr>
          <w:color w:val="000000"/>
          <w:sz w:val="26"/>
          <w:szCs w:val="26"/>
          <w:lang w:eastAsia="ru-RU" w:bidi="ru-RU"/>
        </w:rPr>
        <w:t xml:space="preserve"> подобных</w:t>
      </w:r>
      <w:r w:rsidR="00DB6834">
        <w:rPr>
          <w:color w:val="000000"/>
          <w:sz w:val="26"/>
          <w:szCs w:val="26"/>
          <w:lang w:eastAsia="ru-RU" w:bidi="ru-RU"/>
        </w:rPr>
        <w:t xml:space="preserve"> договоров </w:t>
      </w:r>
      <w:r>
        <w:rPr>
          <w:color w:val="000000"/>
          <w:sz w:val="26"/>
          <w:szCs w:val="26"/>
          <w:lang w:eastAsia="ru-RU" w:bidi="ru-RU"/>
        </w:rPr>
        <w:t xml:space="preserve">ГПХ </w:t>
      </w:r>
      <w:r w:rsidR="00DB6834">
        <w:rPr>
          <w:color w:val="000000"/>
          <w:sz w:val="26"/>
          <w:szCs w:val="26"/>
          <w:lang w:eastAsia="ru-RU" w:bidi="ru-RU"/>
        </w:rPr>
        <w:t>прив</w:t>
      </w:r>
      <w:r>
        <w:rPr>
          <w:color w:val="000000"/>
          <w:sz w:val="26"/>
          <w:szCs w:val="26"/>
          <w:lang w:eastAsia="ru-RU" w:bidi="ru-RU"/>
        </w:rPr>
        <w:t>ело</w:t>
      </w:r>
      <w:r w:rsidR="00DB6834">
        <w:rPr>
          <w:color w:val="000000"/>
          <w:sz w:val="26"/>
          <w:szCs w:val="26"/>
          <w:lang w:eastAsia="ru-RU" w:bidi="ru-RU"/>
        </w:rPr>
        <w:t xml:space="preserve"> </w:t>
      </w:r>
      <w:r w:rsidR="00DB6834" w:rsidRPr="00DB6834">
        <w:rPr>
          <w:color w:val="000000"/>
          <w:sz w:val="26"/>
          <w:szCs w:val="26"/>
          <w:lang w:eastAsia="ru-RU" w:bidi="ru-RU"/>
        </w:rPr>
        <w:t>к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превы</w:t>
      </w:r>
      <w:r w:rsidRPr="00DB6834">
        <w:rPr>
          <w:color w:val="000000"/>
          <w:sz w:val="26"/>
          <w:szCs w:val="26"/>
          <w:lang w:eastAsia="ru-RU" w:bidi="ru-RU"/>
        </w:rPr>
        <w:t>шению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размеров </w:t>
      </w:r>
      <w:r>
        <w:rPr>
          <w:color w:val="000000"/>
          <w:sz w:val="26"/>
          <w:szCs w:val="26"/>
          <w:lang w:eastAsia="ru-RU" w:bidi="ru-RU"/>
        </w:rPr>
        <w:t xml:space="preserve">ФОТ в 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2014 год</w:t>
      </w:r>
      <w:r>
        <w:rPr>
          <w:color w:val="000000"/>
          <w:sz w:val="26"/>
          <w:szCs w:val="26"/>
          <w:lang w:eastAsia="ru-RU" w:bidi="ru-RU"/>
        </w:rPr>
        <w:t xml:space="preserve">у и 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увеличило </w:t>
      </w:r>
      <w:r>
        <w:rPr>
          <w:color w:val="000000"/>
          <w:sz w:val="26"/>
          <w:szCs w:val="26"/>
          <w:lang w:eastAsia="ru-RU" w:bidi="ru-RU"/>
        </w:rPr>
        <w:t>затраты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, </w:t>
      </w:r>
      <w:r>
        <w:rPr>
          <w:color w:val="000000"/>
          <w:sz w:val="26"/>
          <w:szCs w:val="26"/>
          <w:lang w:eastAsia="ru-RU" w:bidi="ru-RU"/>
        </w:rPr>
        <w:t>отнесенные</w:t>
      </w:r>
      <w:r w:rsidR="00087742" w:rsidRPr="00DB6834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на </w:t>
      </w:r>
      <w:r w:rsidR="00087742" w:rsidRPr="00DB6834">
        <w:rPr>
          <w:color w:val="000000"/>
          <w:sz w:val="26"/>
          <w:szCs w:val="26"/>
          <w:lang w:eastAsia="ru-RU" w:bidi="ru-RU"/>
        </w:rPr>
        <w:t>себесто</w:t>
      </w:r>
      <w:r w:rsidR="00087742" w:rsidRPr="00087742">
        <w:rPr>
          <w:color w:val="000000"/>
          <w:sz w:val="26"/>
          <w:szCs w:val="26"/>
          <w:lang w:eastAsia="ru-RU" w:bidi="ru-RU"/>
        </w:rPr>
        <w:t>имост</w:t>
      </w:r>
      <w:r>
        <w:rPr>
          <w:color w:val="000000"/>
          <w:sz w:val="26"/>
          <w:szCs w:val="26"/>
          <w:lang w:eastAsia="ru-RU" w:bidi="ru-RU"/>
        </w:rPr>
        <w:t>ь продукции.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Pr="00087742" w:rsidRDefault="00DB683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Д</w:t>
      </w:r>
      <w:r w:rsidRPr="00087742">
        <w:rPr>
          <w:color w:val="000000"/>
          <w:sz w:val="26"/>
          <w:szCs w:val="26"/>
          <w:lang w:eastAsia="ru-RU" w:bidi="ru-RU"/>
        </w:rPr>
        <w:t xml:space="preserve">о 01.10.2015 </w:t>
      </w:r>
      <w:r w:rsidR="00047A04">
        <w:rPr>
          <w:color w:val="000000"/>
          <w:sz w:val="26"/>
          <w:szCs w:val="26"/>
          <w:lang w:eastAsia="ru-RU" w:bidi="ru-RU"/>
        </w:rPr>
        <w:t>з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аработная плата начислялась без </w:t>
      </w:r>
      <w:r w:rsidR="00344888">
        <w:rPr>
          <w:color w:val="000000"/>
          <w:sz w:val="26"/>
          <w:szCs w:val="26"/>
          <w:lang w:eastAsia="ru-RU" w:bidi="ru-RU"/>
        </w:rPr>
        <w:t>внутренних нормативн</w:t>
      </w:r>
      <w:r w:rsidR="00845178">
        <w:rPr>
          <w:color w:val="000000"/>
          <w:sz w:val="26"/>
          <w:szCs w:val="26"/>
          <w:lang w:eastAsia="ru-RU" w:bidi="ru-RU"/>
        </w:rPr>
        <w:t>ых</w:t>
      </w:r>
      <w:r w:rsidR="00344888">
        <w:rPr>
          <w:color w:val="000000"/>
          <w:sz w:val="26"/>
          <w:szCs w:val="26"/>
          <w:lang w:eastAsia="ru-RU" w:bidi="ru-RU"/>
        </w:rPr>
        <w:t xml:space="preserve">-правовых </w:t>
      </w:r>
      <w:r w:rsidR="00087742" w:rsidRPr="00087742">
        <w:rPr>
          <w:color w:val="000000"/>
          <w:sz w:val="26"/>
          <w:szCs w:val="26"/>
          <w:lang w:eastAsia="ru-RU" w:bidi="ru-RU"/>
        </w:rPr>
        <w:t>актов</w:t>
      </w:r>
      <w:r>
        <w:rPr>
          <w:color w:val="000000"/>
          <w:sz w:val="26"/>
          <w:szCs w:val="26"/>
          <w:lang w:eastAsia="ru-RU" w:bidi="ru-RU"/>
        </w:rPr>
        <w:t>, утвержденных для акционерного о</w:t>
      </w:r>
      <w:r w:rsidR="00DF1EBD">
        <w:rPr>
          <w:color w:val="000000"/>
          <w:sz w:val="26"/>
          <w:szCs w:val="26"/>
          <w:lang w:eastAsia="ru-RU" w:bidi="ru-RU"/>
        </w:rPr>
        <w:t>бщества</w:t>
      </w:r>
      <w:r w:rsidR="004860B9">
        <w:rPr>
          <w:color w:val="000000"/>
          <w:sz w:val="26"/>
          <w:szCs w:val="26"/>
          <w:lang w:eastAsia="ru-RU" w:bidi="ru-RU"/>
        </w:rPr>
        <w:t xml:space="preserve">. Выплаты осуществлялись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на основании штатного расписания </w:t>
      </w:r>
      <w:r w:rsidR="004860B9">
        <w:rPr>
          <w:color w:val="000000"/>
          <w:sz w:val="26"/>
          <w:szCs w:val="26"/>
          <w:lang w:eastAsia="ru-RU" w:bidi="ru-RU"/>
        </w:rPr>
        <w:t xml:space="preserve">и НПА ГУСП «Комсомолец» </w:t>
      </w:r>
      <w:r>
        <w:rPr>
          <w:color w:val="000000"/>
          <w:sz w:val="26"/>
          <w:szCs w:val="26"/>
          <w:lang w:eastAsia="ru-RU" w:bidi="ru-RU"/>
        </w:rPr>
        <w:t>(Положение об оплате</w:t>
      </w:r>
      <w:r w:rsidR="004860B9">
        <w:rPr>
          <w:color w:val="000000"/>
          <w:sz w:val="26"/>
          <w:szCs w:val="26"/>
          <w:lang w:eastAsia="ru-RU" w:bidi="ru-RU"/>
        </w:rPr>
        <w:t xml:space="preserve"> труда</w:t>
      </w:r>
      <w:r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Коллективный договор</w:t>
      </w:r>
      <w:r w:rsidR="00DF1EBD">
        <w:rPr>
          <w:color w:val="000000"/>
          <w:sz w:val="26"/>
          <w:szCs w:val="26"/>
          <w:lang w:eastAsia="ru-RU" w:bidi="ru-RU"/>
        </w:rPr>
        <w:t>, приказы директора и трудовые договоры).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 xml:space="preserve">Среднегодовая численность за 2015 год не превысила </w:t>
      </w:r>
      <w:r w:rsidR="00DF1EBD">
        <w:rPr>
          <w:color w:val="000000"/>
          <w:sz w:val="26"/>
          <w:szCs w:val="26"/>
          <w:lang w:eastAsia="ru-RU" w:bidi="ru-RU"/>
        </w:rPr>
        <w:t>нормативы штатного расписания</w:t>
      </w:r>
      <w:r w:rsidRPr="00087742">
        <w:rPr>
          <w:color w:val="000000"/>
          <w:sz w:val="26"/>
          <w:szCs w:val="26"/>
          <w:lang w:eastAsia="ru-RU" w:bidi="ru-RU"/>
        </w:rPr>
        <w:t xml:space="preserve">, однако начисленная среднемесячная заработная плата, которая вошла в состав себестоимости, превысила </w:t>
      </w:r>
      <w:r w:rsidR="004860B9">
        <w:rPr>
          <w:color w:val="000000"/>
          <w:sz w:val="26"/>
          <w:szCs w:val="26"/>
          <w:lang w:eastAsia="ru-RU" w:bidi="ru-RU"/>
        </w:rPr>
        <w:t>ФОТ</w:t>
      </w:r>
      <w:r w:rsidRPr="00087742">
        <w:rPr>
          <w:color w:val="000000"/>
          <w:sz w:val="26"/>
          <w:szCs w:val="26"/>
          <w:lang w:eastAsia="ru-RU" w:bidi="ru-RU"/>
        </w:rPr>
        <w:t xml:space="preserve"> за 4 квартал 2015 года на 6 634,7 тыс. рубле</w:t>
      </w:r>
      <w:r w:rsidR="00DF1EBD">
        <w:rPr>
          <w:color w:val="000000"/>
          <w:sz w:val="26"/>
          <w:szCs w:val="26"/>
          <w:lang w:eastAsia="ru-RU" w:bidi="ru-RU"/>
        </w:rPr>
        <w:t>й или на 36,2%</w:t>
      </w:r>
      <w:r w:rsidR="00344888">
        <w:rPr>
          <w:color w:val="000000"/>
          <w:sz w:val="26"/>
          <w:szCs w:val="26"/>
          <w:lang w:eastAsia="ru-RU" w:bidi="ru-RU"/>
        </w:rPr>
        <w:t xml:space="preserve">, </w:t>
      </w:r>
      <w:r w:rsidR="00DF1EBD">
        <w:rPr>
          <w:color w:val="000000"/>
          <w:sz w:val="26"/>
          <w:szCs w:val="26"/>
          <w:lang w:eastAsia="ru-RU" w:bidi="ru-RU"/>
        </w:rPr>
        <w:t>(</w:t>
      </w:r>
      <w:r w:rsidR="00344888">
        <w:rPr>
          <w:color w:val="000000"/>
          <w:sz w:val="26"/>
          <w:szCs w:val="26"/>
          <w:lang w:eastAsia="ru-RU" w:bidi="ru-RU"/>
        </w:rPr>
        <w:t>таблица № 4</w:t>
      </w:r>
      <w:r w:rsidR="00DF1EBD">
        <w:rPr>
          <w:color w:val="000000"/>
          <w:sz w:val="26"/>
          <w:szCs w:val="26"/>
          <w:lang w:eastAsia="ru-RU" w:bidi="ru-RU"/>
        </w:rPr>
        <w:t xml:space="preserve"> Приложения № 2 к отчету</w:t>
      </w:r>
      <w:r w:rsidRPr="00087742">
        <w:rPr>
          <w:color w:val="000000"/>
          <w:sz w:val="26"/>
          <w:szCs w:val="26"/>
          <w:lang w:eastAsia="ru-RU" w:bidi="ru-RU"/>
        </w:rPr>
        <w:t>).</w:t>
      </w:r>
    </w:p>
    <w:p w:rsidR="00087742" w:rsidRPr="00087742" w:rsidRDefault="0008774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87742">
        <w:rPr>
          <w:color w:val="000000"/>
          <w:sz w:val="26"/>
          <w:szCs w:val="26"/>
          <w:lang w:eastAsia="ru-RU" w:bidi="ru-RU"/>
        </w:rPr>
        <w:t>Превышение сложилось за счет заключенных договоров ГПХ в 2015 году на сумму 7 551,0 тыс. рублей, из них за 4 квартал</w:t>
      </w:r>
      <w:r w:rsidR="003A433B">
        <w:rPr>
          <w:color w:val="000000"/>
          <w:sz w:val="26"/>
          <w:szCs w:val="26"/>
          <w:lang w:eastAsia="ru-RU" w:bidi="ru-RU"/>
        </w:rPr>
        <w:t xml:space="preserve"> - </w:t>
      </w:r>
      <w:r w:rsidRPr="00087742">
        <w:rPr>
          <w:color w:val="000000"/>
          <w:sz w:val="26"/>
          <w:szCs w:val="26"/>
          <w:lang w:eastAsia="ru-RU" w:bidi="ru-RU"/>
        </w:rPr>
        <w:t>2</w:t>
      </w:r>
      <w:r w:rsidR="004860B9">
        <w:rPr>
          <w:color w:val="000000"/>
          <w:sz w:val="26"/>
          <w:szCs w:val="26"/>
          <w:lang w:eastAsia="ru-RU" w:bidi="ru-RU"/>
        </w:rPr>
        <w:t> </w:t>
      </w:r>
      <w:r w:rsidRPr="00087742">
        <w:rPr>
          <w:color w:val="000000"/>
          <w:sz w:val="26"/>
          <w:szCs w:val="26"/>
          <w:lang w:eastAsia="ru-RU" w:bidi="ru-RU"/>
        </w:rPr>
        <w:t>579</w:t>
      </w:r>
      <w:r w:rsidR="004860B9">
        <w:rPr>
          <w:color w:val="000000"/>
          <w:sz w:val="26"/>
          <w:szCs w:val="26"/>
          <w:lang w:eastAsia="ru-RU" w:bidi="ru-RU"/>
        </w:rPr>
        <w:t>,</w:t>
      </w:r>
      <w:r w:rsidRPr="00087742">
        <w:rPr>
          <w:color w:val="000000"/>
          <w:sz w:val="26"/>
          <w:szCs w:val="26"/>
          <w:lang w:eastAsia="ru-RU" w:bidi="ru-RU"/>
        </w:rPr>
        <w:t xml:space="preserve">3 тыс. рублей, премий, доплат различного характера, должностей </w:t>
      </w:r>
      <w:r w:rsidR="00DF1EBD" w:rsidRPr="00087742">
        <w:rPr>
          <w:color w:val="000000"/>
          <w:sz w:val="26"/>
          <w:szCs w:val="26"/>
          <w:lang w:eastAsia="ru-RU" w:bidi="ru-RU"/>
        </w:rPr>
        <w:t xml:space="preserve">введенных </w:t>
      </w:r>
      <w:r w:rsidRPr="00087742">
        <w:rPr>
          <w:color w:val="000000"/>
          <w:sz w:val="26"/>
          <w:szCs w:val="26"/>
          <w:lang w:eastAsia="ru-RU" w:bidi="ru-RU"/>
        </w:rPr>
        <w:t xml:space="preserve">по приказам, но не отраженных в штатном расписании, начисления месячных премии </w:t>
      </w:r>
      <w:r w:rsidR="00232A1C">
        <w:rPr>
          <w:color w:val="000000"/>
          <w:sz w:val="26"/>
          <w:szCs w:val="26"/>
          <w:lang w:eastAsia="ru-RU" w:bidi="ru-RU"/>
        </w:rPr>
        <w:t xml:space="preserve">в размере </w:t>
      </w:r>
      <w:r w:rsidRPr="00087742">
        <w:rPr>
          <w:color w:val="000000"/>
          <w:sz w:val="26"/>
          <w:szCs w:val="26"/>
          <w:lang w:eastAsia="ru-RU" w:bidi="ru-RU"/>
        </w:rPr>
        <w:t>100% от должностного оклада.</w:t>
      </w:r>
    </w:p>
    <w:p w:rsidR="00087742" w:rsidRPr="00087742" w:rsidRDefault="00DF1EBD" w:rsidP="00232A1C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Н</w:t>
      </w:r>
      <w:r w:rsidR="00344888">
        <w:rPr>
          <w:color w:val="000000"/>
          <w:sz w:val="26"/>
          <w:szCs w:val="26"/>
          <w:lang w:eastAsia="ru-RU" w:bidi="ru-RU"/>
        </w:rPr>
        <w:t>апример</w:t>
      </w:r>
      <w:r w:rsidR="00E84498">
        <w:rPr>
          <w:color w:val="000000"/>
          <w:sz w:val="26"/>
          <w:szCs w:val="26"/>
          <w:lang w:eastAsia="ru-RU" w:bidi="ru-RU"/>
        </w:rPr>
        <w:t>,</w:t>
      </w:r>
      <w:r w:rsidR="00344888">
        <w:rPr>
          <w:color w:val="000000"/>
          <w:sz w:val="26"/>
          <w:szCs w:val="26"/>
          <w:lang w:eastAsia="ru-RU" w:bidi="ru-RU"/>
        </w:rPr>
        <w:t xml:space="preserve"> с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30.01.2015 </w:t>
      </w:r>
      <w:r w:rsidR="00232A1C" w:rsidRPr="00087742">
        <w:rPr>
          <w:color w:val="000000"/>
          <w:sz w:val="26"/>
          <w:szCs w:val="26"/>
          <w:lang w:eastAsia="ru-RU" w:bidi="ru-RU"/>
        </w:rPr>
        <w:t>заместител</w:t>
      </w:r>
      <w:r w:rsidR="00232A1C">
        <w:rPr>
          <w:color w:val="000000"/>
          <w:sz w:val="26"/>
          <w:szCs w:val="26"/>
          <w:lang w:eastAsia="ru-RU" w:bidi="ru-RU"/>
        </w:rPr>
        <w:t>ь</w:t>
      </w:r>
      <w:r w:rsidR="00232A1C" w:rsidRPr="00087742">
        <w:rPr>
          <w:color w:val="000000"/>
          <w:sz w:val="26"/>
          <w:szCs w:val="26"/>
          <w:lang w:eastAsia="ru-RU" w:bidi="ru-RU"/>
        </w:rPr>
        <w:t xml:space="preserve"> директора по координации деятельности предприяти</w:t>
      </w:r>
      <w:r w:rsidR="00232A1C">
        <w:rPr>
          <w:color w:val="000000"/>
          <w:sz w:val="26"/>
          <w:szCs w:val="26"/>
          <w:lang w:eastAsia="ru-RU" w:bidi="ru-RU"/>
        </w:rPr>
        <w:t>я</w:t>
      </w:r>
      <w:r w:rsidR="00232A1C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принят на работу </w:t>
      </w:r>
      <w:r w:rsidR="00232A1C">
        <w:rPr>
          <w:color w:val="000000"/>
          <w:sz w:val="26"/>
          <w:szCs w:val="26"/>
          <w:lang w:eastAsia="ru-RU" w:bidi="ru-RU"/>
        </w:rPr>
        <w:t>с должностным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4860B9" w:rsidRPr="00087742">
        <w:rPr>
          <w:color w:val="000000"/>
          <w:sz w:val="26"/>
          <w:szCs w:val="26"/>
          <w:lang w:eastAsia="ru-RU" w:bidi="ru-RU"/>
        </w:rPr>
        <w:t>окладом</w:t>
      </w:r>
      <w:r w:rsidR="004860B9">
        <w:rPr>
          <w:color w:val="000000"/>
          <w:sz w:val="26"/>
          <w:szCs w:val="26"/>
          <w:lang w:eastAsia="ru-RU" w:bidi="ru-RU"/>
        </w:rPr>
        <w:t xml:space="preserve"> 22 638,00 рублей</w:t>
      </w:r>
      <w:r w:rsidR="00232A1C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без внесения изменений </w:t>
      </w:r>
      <w:r w:rsidR="00087742" w:rsidRPr="00087742">
        <w:rPr>
          <w:color w:val="000000"/>
          <w:sz w:val="26"/>
          <w:szCs w:val="26"/>
          <w:lang w:eastAsia="ru-RU" w:bidi="ru-RU"/>
        </w:rPr>
        <w:t>в штатное расписание</w:t>
      </w:r>
      <w:r w:rsidR="00232A1C">
        <w:rPr>
          <w:color w:val="000000"/>
          <w:sz w:val="26"/>
          <w:szCs w:val="26"/>
          <w:lang w:eastAsia="ru-RU" w:bidi="ru-RU"/>
        </w:rPr>
        <w:t xml:space="preserve">. </w:t>
      </w:r>
      <w:r w:rsidR="00955087">
        <w:rPr>
          <w:color w:val="000000"/>
          <w:sz w:val="26"/>
          <w:szCs w:val="26"/>
          <w:lang w:eastAsia="ru-RU" w:bidi="ru-RU"/>
        </w:rPr>
        <w:t xml:space="preserve">Кроме того, </w:t>
      </w:r>
      <w:r w:rsidR="00232A1C">
        <w:rPr>
          <w:color w:val="000000"/>
          <w:sz w:val="26"/>
          <w:szCs w:val="26"/>
          <w:lang w:eastAsia="ru-RU" w:bidi="ru-RU"/>
        </w:rPr>
        <w:t>последнему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без приказов начислялась м</w:t>
      </w:r>
      <w:r>
        <w:rPr>
          <w:color w:val="000000"/>
          <w:sz w:val="26"/>
          <w:szCs w:val="26"/>
          <w:lang w:eastAsia="ru-RU" w:bidi="ru-RU"/>
        </w:rPr>
        <w:t>есячная премия в размере оклада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 xml:space="preserve"> Заработная плата, начисленная за отработанный полный месяц</w:t>
      </w:r>
      <w:r w:rsidR="001862AD">
        <w:rPr>
          <w:color w:val="000000"/>
          <w:sz w:val="26"/>
          <w:szCs w:val="26"/>
          <w:lang w:eastAsia="ru-RU" w:bidi="ru-RU"/>
        </w:rPr>
        <w:t>,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составляла </w:t>
      </w:r>
      <w:r w:rsidR="00087742" w:rsidRPr="00087742">
        <w:rPr>
          <w:color w:val="000000"/>
          <w:sz w:val="26"/>
          <w:szCs w:val="26"/>
          <w:lang w:eastAsia="ru-RU" w:bidi="ru-RU"/>
        </w:rPr>
        <w:t>95 079,60 рублей.</w:t>
      </w:r>
    </w:p>
    <w:p w:rsidR="00087742" w:rsidRPr="00087742" w:rsidRDefault="00955087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соответствии с приказом от 27.01.2016 № 24/1-п с 25.01.2016 первому заместителю генерального директора установлен оклад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087742" w:rsidRPr="00087742">
        <w:rPr>
          <w:color w:val="000000"/>
          <w:sz w:val="26"/>
          <w:szCs w:val="26"/>
          <w:lang w:eastAsia="ru-RU" w:bidi="ru-RU"/>
        </w:rPr>
        <w:t>40 505,00 рублей</w:t>
      </w:r>
      <w:r w:rsidR="00845178">
        <w:rPr>
          <w:color w:val="000000"/>
          <w:sz w:val="26"/>
          <w:szCs w:val="26"/>
          <w:lang w:eastAsia="ru-RU" w:bidi="ru-RU"/>
        </w:rPr>
        <w:t>, вместе с тем</w:t>
      </w:r>
      <w:r w:rsidR="00232A1C">
        <w:rPr>
          <w:color w:val="000000"/>
          <w:sz w:val="26"/>
          <w:szCs w:val="26"/>
          <w:lang w:eastAsia="ru-RU" w:bidi="ru-RU"/>
        </w:rPr>
        <w:t xml:space="preserve"> и</w:t>
      </w:r>
      <w:r w:rsidR="00DF1EBD">
        <w:rPr>
          <w:color w:val="000000"/>
          <w:sz w:val="26"/>
          <w:szCs w:val="26"/>
          <w:lang w:eastAsia="ru-RU" w:bidi="ru-RU"/>
        </w:rPr>
        <w:t>зменения в штатное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распис</w:t>
      </w:r>
      <w:r w:rsidR="00DF1EBD">
        <w:rPr>
          <w:color w:val="000000"/>
          <w:sz w:val="26"/>
          <w:szCs w:val="26"/>
          <w:lang w:eastAsia="ru-RU" w:bidi="ru-RU"/>
        </w:rPr>
        <w:t>ание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</w:t>
      </w:r>
      <w:r w:rsidR="00DF1EBD">
        <w:rPr>
          <w:color w:val="000000"/>
          <w:sz w:val="26"/>
          <w:szCs w:val="26"/>
          <w:lang w:eastAsia="ru-RU" w:bidi="ru-RU"/>
        </w:rPr>
        <w:t>не внесены</w:t>
      </w:r>
      <w:r w:rsidR="00087742" w:rsidRPr="00087742">
        <w:rPr>
          <w:color w:val="000000"/>
          <w:sz w:val="26"/>
          <w:szCs w:val="26"/>
          <w:lang w:eastAsia="ru-RU" w:bidi="ru-RU"/>
        </w:rPr>
        <w:t>.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</w:p>
    <w:p w:rsidR="00087742" w:rsidRPr="00087742" w:rsidRDefault="00134C3C" w:rsidP="001668BD">
      <w:pPr>
        <w:widowControl w:val="0"/>
        <w:tabs>
          <w:tab w:val="left" w:pos="709"/>
        </w:tabs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З</w:t>
      </w:r>
      <w:r w:rsidR="00087742" w:rsidRPr="00087742">
        <w:rPr>
          <w:color w:val="000000"/>
          <w:sz w:val="26"/>
          <w:szCs w:val="26"/>
          <w:lang w:eastAsia="ru-RU" w:bidi="ru-RU"/>
        </w:rPr>
        <w:t>а период с 01.12.2014 по</w:t>
      </w:r>
      <w:r w:rsidR="00232A1C">
        <w:rPr>
          <w:color w:val="000000"/>
          <w:sz w:val="26"/>
          <w:szCs w:val="26"/>
          <w:lang w:eastAsia="ru-RU" w:bidi="ru-RU"/>
        </w:rPr>
        <w:t xml:space="preserve"> 01.10.2015 главному зоотехнику, </w:t>
      </w:r>
      <w:r w:rsidR="00087742" w:rsidRPr="00087742">
        <w:rPr>
          <w:color w:val="000000"/>
          <w:sz w:val="26"/>
          <w:szCs w:val="26"/>
          <w:lang w:eastAsia="ru-RU" w:bidi="ru-RU"/>
        </w:rPr>
        <w:t>главному агроному</w:t>
      </w:r>
      <w:r w:rsidR="00232A1C">
        <w:rPr>
          <w:color w:val="000000"/>
          <w:sz w:val="26"/>
          <w:szCs w:val="26"/>
          <w:lang w:eastAsia="ru-RU" w:bidi="ru-RU"/>
        </w:rPr>
        <w:t>,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 заместителю дир</w:t>
      </w:r>
      <w:r w:rsidR="00232A1C">
        <w:rPr>
          <w:color w:val="000000"/>
          <w:sz w:val="26"/>
          <w:szCs w:val="26"/>
          <w:lang w:eastAsia="ru-RU" w:bidi="ru-RU"/>
        </w:rPr>
        <w:t xml:space="preserve">ектора по коммерческим вопросам и </w:t>
      </w:r>
      <w:r w:rsidR="00087742" w:rsidRPr="00087742">
        <w:rPr>
          <w:color w:val="000000"/>
          <w:sz w:val="26"/>
          <w:szCs w:val="26"/>
          <w:lang w:eastAsia="ru-RU" w:bidi="ru-RU"/>
        </w:rPr>
        <w:t xml:space="preserve">главному инженеру начислялась ежемесячная премия </w:t>
      </w:r>
      <w:r w:rsidR="00232A1C">
        <w:rPr>
          <w:color w:val="000000"/>
          <w:sz w:val="26"/>
          <w:szCs w:val="26"/>
          <w:lang w:eastAsia="ru-RU" w:bidi="ru-RU"/>
        </w:rPr>
        <w:t xml:space="preserve">в размере </w:t>
      </w:r>
      <w:r w:rsidR="00087742" w:rsidRPr="00087742">
        <w:rPr>
          <w:color w:val="000000"/>
          <w:sz w:val="26"/>
          <w:szCs w:val="26"/>
          <w:lang w:eastAsia="ru-RU" w:bidi="ru-RU"/>
        </w:rPr>
        <w:t>100% от оклада, не предусмотренная приказами</w:t>
      </w:r>
      <w:r w:rsidR="00955087">
        <w:rPr>
          <w:color w:val="000000"/>
          <w:sz w:val="26"/>
          <w:szCs w:val="26"/>
          <w:lang w:eastAsia="ru-RU" w:bidi="ru-RU"/>
        </w:rPr>
        <w:t>.</w:t>
      </w:r>
    </w:p>
    <w:p w:rsidR="00955087" w:rsidRDefault="00D435F7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роверке представлено временное штатное расписание АО «Комсомолец» на 282,8 единицы, утвержденное </w:t>
      </w:r>
      <w:r w:rsidRPr="00955087">
        <w:rPr>
          <w:color w:val="000000"/>
          <w:sz w:val="26"/>
          <w:szCs w:val="26"/>
          <w:lang w:eastAsia="ru-RU" w:bidi="ru-RU"/>
        </w:rPr>
        <w:t>с 11.03.2016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955087" w:rsidRPr="00955087">
        <w:rPr>
          <w:color w:val="000000"/>
          <w:sz w:val="26"/>
          <w:szCs w:val="26"/>
          <w:lang w:eastAsia="ru-RU" w:bidi="ru-RU"/>
        </w:rPr>
        <w:t>и.о. генерального дирек</w:t>
      </w:r>
      <w:r w:rsidR="00CD7328">
        <w:rPr>
          <w:color w:val="000000"/>
          <w:sz w:val="26"/>
          <w:szCs w:val="26"/>
          <w:lang w:eastAsia="ru-RU" w:bidi="ru-RU"/>
        </w:rPr>
        <w:t xml:space="preserve">тора, </w:t>
      </w:r>
      <w:r w:rsidR="00955087" w:rsidRPr="00955087">
        <w:rPr>
          <w:color w:val="000000"/>
          <w:sz w:val="26"/>
          <w:szCs w:val="26"/>
          <w:lang w:eastAsia="ru-RU" w:bidi="ru-RU"/>
        </w:rPr>
        <w:t>в котором общий фонд заработной платы не подс</w:t>
      </w:r>
      <w:r>
        <w:rPr>
          <w:color w:val="000000"/>
          <w:sz w:val="26"/>
          <w:szCs w:val="26"/>
          <w:lang w:eastAsia="ru-RU" w:bidi="ru-RU"/>
        </w:rPr>
        <w:t>читан. Н</w:t>
      </w:r>
      <w:r w:rsidR="001862AD">
        <w:rPr>
          <w:color w:val="000000"/>
          <w:sz w:val="26"/>
          <w:szCs w:val="26"/>
          <w:lang w:eastAsia="ru-RU" w:bidi="ru-RU"/>
        </w:rPr>
        <w:t>овое штатное расписание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на дату проверки находилось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на со</w:t>
      </w:r>
      <w:r>
        <w:rPr>
          <w:color w:val="000000"/>
          <w:sz w:val="26"/>
          <w:szCs w:val="26"/>
          <w:lang w:eastAsia="ru-RU" w:bidi="ru-RU"/>
        </w:rPr>
        <w:t>гласовании в агентстве по труду и занятости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Сахалинской области. </w:t>
      </w:r>
    </w:p>
    <w:p w:rsidR="00370739" w:rsidRPr="00955087" w:rsidRDefault="0037073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текущем году продолжается практика введения/исключения</w:t>
      </w:r>
      <w:r w:rsidR="00CD7328">
        <w:rPr>
          <w:color w:val="000000"/>
          <w:sz w:val="26"/>
          <w:szCs w:val="26"/>
          <w:lang w:eastAsia="ru-RU" w:bidi="ru-RU"/>
        </w:rPr>
        <w:t xml:space="preserve"> должностей приказами Общества </w:t>
      </w:r>
      <w:r>
        <w:rPr>
          <w:color w:val="000000"/>
          <w:sz w:val="26"/>
          <w:szCs w:val="26"/>
          <w:lang w:eastAsia="ru-RU" w:bidi="ru-RU"/>
        </w:rPr>
        <w:t>без оформления дополнений к штатному расписанию.</w:t>
      </w:r>
    </w:p>
    <w:p w:rsidR="00955087" w:rsidRPr="00955087" w:rsidRDefault="0084517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М</w:t>
      </w:r>
      <w:r w:rsidR="00955087" w:rsidRPr="00955087">
        <w:rPr>
          <w:color w:val="000000"/>
          <w:sz w:val="26"/>
          <w:szCs w:val="26"/>
          <w:lang w:eastAsia="ru-RU" w:bidi="ru-RU"/>
        </w:rPr>
        <w:t>есячная премия в размере 100% от оклада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955087">
        <w:rPr>
          <w:color w:val="000000"/>
          <w:sz w:val="26"/>
          <w:szCs w:val="26"/>
          <w:lang w:eastAsia="ru-RU" w:bidi="ru-RU"/>
        </w:rPr>
        <w:t>начислял</w:t>
      </w:r>
      <w:r>
        <w:rPr>
          <w:color w:val="000000"/>
          <w:sz w:val="26"/>
          <w:szCs w:val="26"/>
          <w:lang w:eastAsia="ru-RU" w:bidi="ru-RU"/>
        </w:rPr>
        <w:t>ась практически всем работникам</w:t>
      </w:r>
      <w:r w:rsidRPr="00955087">
        <w:rPr>
          <w:color w:val="000000"/>
          <w:sz w:val="26"/>
          <w:szCs w:val="26"/>
          <w:lang w:eastAsia="ru-RU" w:bidi="ru-RU"/>
        </w:rPr>
        <w:t xml:space="preserve"> </w:t>
      </w:r>
      <w:r w:rsidR="00134C3C" w:rsidRPr="00955087">
        <w:rPr>
          <w:color w:val="000000"/>
          <w:sz w:val="26"/>
          <w:szCs w:val="26"/>
          <w:lang w:eastAsia="ru-RU" w:bidi="ru-RU"/>
        </w:rPr>
        <w:t>без приказов по Обществу</w:t>
      </w:r>
      <w:r w:rsidR="00955087" w:rsidRPr="00955087">
        <w:rPr>
          <w:color w:val="000000"/>
          <w:sz w:val="26"/>
          <w:szCs w:val="26"/>
          <w:lang w:eastAsia="ru-RU" w:bidi="ru-RU"/>
        </w:rPr>
        <w:t>.</w:t>
      </w:r>
    </w:p>
    <w:p w:rsidR="00955087" w:rsidRPr="00955087" w:rsidRDefault="0084517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955087">
        <w:rPr>
          <w:color w:val="000000"/>
          <w:sz w:val="26"/>
          <w:szCs w:val="26"/>
          <w:lang w:eastAsia="ru-RU" w:bidi="ru-RU"/>
        </w:rPr>
        <w:t xml:space="preserve">Кроме того, </w:t>
      </w:r>
      <w:r>
        <w:rPr>
          <w:color w:val="000000"/>
          <w:sz w:val="26"/>
          <w:szCs w:val="26"/>
          <w:lang w:eastAsia="ru-RU" w:bidi="ru-RU"/>
        </w:rPr>
        <w:t>в</w:t>
      </w:r>
      <w:r w:rsidRPr="00955087">
        <w:rPr>
          <w:color w:val="000000"/>
          <w:sz w:val="26"/>
          <w:szCs w:val="26"/>
          <w:lang w:eastAsia="ru-RU" w:bidi="ru-RU"/>
        </w:rPr>
        <w:t xml:space="preserve"> 2016 год</w:t>
      </w:r>
      <w:r>
        <w:rPr>
          <w:color w:val="000000"/>
          <w:sz w:val="26"/>
          <w:szCs w:val="26"/>
          <w:lang w:eastAsia="ru-RU" w:bidi="ru-RU"/>
        </w:rPr>
        <w:t>у</w:t>
      </w:r>
      <w:r w:rsidRPr="00955087">
        <w:rPr>
          <w:color w:val="000000"/>
          <w:sz w:val="26"/>
          <w:szCs w:val="26"/>
          <w:lang w:eastAsia="ru-RU" w:bidi="ru-RU"/>
        </w:rPr>
        <w:t xml:space="preserve"> при исчислении заработной платы </w:t>
      </w:r>
      <w:r>
        <w:rPr>
          <w:color w:val="000000"/>
          <w:sz w:val="26"/>
          <w:szCs w:val="26"/>
          <w:lang w:eastAsia="ru-RU" w:bidi="ru-RU"/>
        </w:rPr>
        <w:t xml:space="preserve">применялись </w:t>
      </w:r>
      <w:r w:rsidRPr="00955087">
        <w:rPr>
          <w:color w:val="000000"/>
          <w:sz w:val="26"/>
          <w:szCs w:val="26"/>
          <w:lang w:eastAsia="ru-RU" w:bidi="ru-RU"/>
        </w:rPr>
        <w:t>оклады частично не соответствующие окладам</w:t>
      </w:r>
      <w:r>
        <w:rPr>
          <w:color w:val="000000"/>
          <w:sz w:val="26"/>
          <w:szCs w:val="26"/>
          <w:lang w:eastAsia="ru-RU" w:bidi="ru-RU"/>
        </w:rPr>
        <w:t>,</w:t>
      </w:r>
      <w:r w:rsidRPr="00134C3C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утвержденным в </w:t>
      </w:r>
      <w:r w:rsidRPr="00955087">
        <w:rPr>
          <w:color w:val="000000"/>
          <w:sz w:val="26"/>
          <w:szCs w:val="26"/>
          <w:lang w:eastAsia="ru-RU" w:bidi="ru-RU"/>
        </w:rPr>
        <w:t>штатн</w:t>
      </w:r>
      <w:r>
        <w:rPr>
          <w:color w:val="000000"/>
          <w:sz w:val="26"/>
          <w:szCs w:val="26"/>
          <w:lang w:eastAsia="ru-RU" w:bidi="ru-RU"/>
        </w:rPr>
        <w:t>ом</w:t>
      </w:r>
      <w:r w:rsidRPr="00955087">
        <w:rPr>
          <w:color w:val="000000"/>
          <w:sz w:val="26"/>
          <w:szCs w:val="26"/>
          <w:lang w:eastAsia="ru-RU" w:bidi="ru-RU"/>
        </w:rPr>
        <w:t xml:space="preserve"> расписани</w:t>
      </w:r>
      <w:r>
        <w:rPr>
          <w:color w:val="000000"/>
          <w:sz w:val="26"/>
          <w:szCs w:val="26"/>
          <w:lang w:eastAsia="ru-RU" w:bidi="ru-RU"/>
        </w:rPr>
        <w:t>и</w:t>
      </w:r>
      <w:r w:rsidRPr="00955087">
        <w:rPr>
          <w:color w:val="000000"/>
          <w:sz w:val="26"/>
          <w:szCs w:val="26"/>
          <w:lang w:eastAsia="ru-RU" w:bidi="ru-RU"/>
        </w:rPr>
        <w:t xml:space="preserve">. </w:t>
      </w:r>
      <w:r>
        <w:rPr>
          <w:color w:val="000000"/>
          <w:sz w:val="26"/>
          <w:szCs w:val="26"/>
          <w:lang w:eastAsia="ru-RU" w:bidi="ru-RU"/>
        </w:rPr>
        <w:t>Так ш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татным расписанием оклад директору </w:t>
      </w:r>
      <w:r w:rsidR="00370739" w:rsidRPr="00955087">
        <w:rPr>
          <w:color w:val="000000"/>
          <w:sz w:val="26"/>
          <w:szCs w:val="26"/>
          <w:lang w:eastAsia="ru-RU" w:bidi="ru-RU"/>
        </w:rPr>
        <w:t xml:space="preserve">утвержден </w:t>
      </w:r>
      <w:r w:rsidR="00370739">
        <w:rPr>
          <w:color w:val="000000"/>
          <w:sz w:val="26"/>
          <w:szCs w:val="26"/>
          <w:lang w:eastAsia="ru-RU" w:bidi="ru-RU"/>
        </w:rPr>
        <w:t xml:space="preserve">в размере </w:t>
      </w:r>
      <w:r w:rsidR="00955087" w:rsidRPr="00955087">
        <w:rPr>
          <w:color w:val="000000"/>
          <w:sz w:val="26"/>
          <w:szCs w:val="26"/>
          <w:lang w:eastAsia="ru-RU" w:bidi="ru-RU"/>
        </w:rPr>
        <w:t>60 420,</w:t>
      </w:r>
      <w:r w:rsidR="00370739">
        <w:rPr>
          <w:color w:val="000000"/>
          <w:sz w:val="26"/>
          <w:szCs w:val="26"/>
          <w:lang w:eastAsia="ru-RU" w:bidi="ru-RU"/>
        </w:rPr>
        <w:t>00 рублей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</w:t>
      </w:r>
      <w:r w:rsidR="00370739">
        <w:rPr>
          <w:color w:val="000000"/>
          <w:sz w:val="26"/>
          <w:szCs w:val="26"/>
          <w:lang w:eastAsia="ru-RU" w:bidi="ru-RU"/>
        </w:rPr>
        <w:t xml:space="preserve">(начисление </w:t>
      </w:r>
      <w:r w:rsidR="00955087" w:rsidRPr="00955087">
        <w:rPr>
          <w:color w:val="000000"/>
          <w:sz w:val="26"/>
          <w:szCs w:val="26"/>
          <w:lang w:eastAsia="ru-RU" w:bidi="ru-RU"/>
        </w:rPr>
        <w:t>в месяц составляет 126 882,00 рублей</w:t>
      </w:r>
      <w:r w:rsidR="00370739">
        <w:rPr>
          <w:color w:val="000000"/>
          <w:sz w:val="26"/>
          <w:szCs w:val="26"/>
          <w:lang w:eastAsia="ru-RU" w:bidi="ru-RU"/>
        </w:rPr>
        <w:t>)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. Вместе с тем, </w:t>
      </w:r>
      <w:r w:rsidR="00290ECE">
        <w:rPr>
          <w:color w:val="000000"/>
          <w:sz w:val="26"/>
          <w:szCs w:val="26"/>
          <w:lang w:eastAsia="ru-RU" w:bidi="ru-RU"/>
        </w:rPr>
        <w:t>согласно трудовому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договор</w:t>
      </w:r>
      <w:r w:rsidR="00290ECE">
        <w:rPr>
          <w:color w:val="000000"/>
          <w:sz w:val="26"/>
          <w:szCs w:val="26"/>
          <w:lang w:eastAsia="ru-RU" w:bidi="ru-RU"/>
        </w:rPr>
        <w:t>у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от 29.01.2016</w:t>
      </w:r>
      <w:r w:rsidR="00290ECE">
        <w:rPr>
          <w:color w:val="000000"/>
          <w:sz w:val="26"/>
          <w:szCs w:val="26"/>
          <w:lang w:eastAsia="ru-RU" w:bidi="ru-RU"/>
        </w:rPr>
        <w:t>,</w:t>
      </w:r>
      <w:r w:rsidR="00370739">
        <w:rPr>
          <w:color w:val="000000"/>
          <w:sz w:val="26"/>
          <w:szCs w:val="26"/>
          <w:lang w:eastAsia="ru-RU" w:bidi="ru-RU"/>
        </w:rPr>
        <w:t xml:space="preserve"> заключенному АО «Комсомолец» в лице председателя совета директоров</w:t>
      </w:r>
      <w:r w:rsidR="007F6BFD">
        <w:rPr>
          <w:color w:val="000000"/>
          <w:sz w:val="26"/>
          <w:szCs w:val="26"/>
          <w:lang w:eastAsia="ru-RU" w:bidi="ru-RU"/>
        </w:rPr>
        <w:t>,</w:t>
      </w:r>
      <w:r w:rsidR="00370739">
        <w:rPr>
          <w:color w:val="000000"/>
          <w:sz w:val="26"/>
          <w:szCs w:val="26"/>
          <w:lang w:eastAsia="ru-RU" w:bidi="ru-RU"/>
        </w:rPr>
        <w:t xml:space="preserve"> начисление заработной платы</w:t>
      </w:r>
      <w:r w:rsidR="00290ECE">
        <w:rPr>
          <w:color w:val="000000"/>
          <w:sz w:val="26"/>
          <w:szCs w:val="26"/>
          <w:lang w:eastAsia="ru-RU" w:bidi="ru-RU"/>
        </w:rPr>
        <w:t xml:space="preserve"> </w:t>
      </w:r>
      <w:r w:rsidR="00CD7328">
        <w:rPr>
          <w:color w:val="000000"/>
          <w:sz w:val="26"/>
          <w:szCs w:val="26"/>
          <w:lang w:eastAsia="ru-RU" w:bidi="ru-RU"/>
        </w:rPr>
        <w:t>и.о. директора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</w:t>
      </w:r>
      <w:r w:rsidR="00134C3C">
        <w:rPr>
          <w:color w:val="000000"/>
          <w:sz w:val="26"/>
          <w:szCs w:val="26"/>
          <w:lang w:eastAsia="ru-RU" w:bidi="ru-RU"/>
        </w:rPr>
        <w:t xml:space="preserve">должно </w:t>
      </w:r>
      <w:r w:rsidR="00370739">
        <w:rPr>
          <w:color w:val="000000"/>
          <w:sz w:val="26"/>
          <w:szCs w:val="26"/>
          <w:lang w:eastAsia="ru-RU" w:bidi="ru-RU"/>
        </w:rPr>
        <w:t>составля</w:t>
      </w:r>
      <w:r w:rsidR="00134C3C">
        <w:rPr>
          <w:color w:val="000000"/>
          <w:sz w:val="26"/>
          <w:szCs w:val="26"/>
          <w:lang w:eastAsia="ru-RU" w:bidi="ru-RU"/>
        </w:rPr>
        <w:t>ть</w:t>
      </w:r>
      <w:r w:rsidR="00955087" w:rsidRPr="00955087">
        <w:rPr>
          <w:color w:val="000000"/>
          <w:sz w:val="26"/>
          <w:szCs w:val="26"/>
          <w:lang w:eastAsia="ru-RU" w:bidi="ru-RU"/>
        </w:rPr>
        <w:t xml:space="preserve"> 97 650,00 рублей.</w:t>
      </w:r>
    </w:p>
    <w:p w:rsidR="006C3828" w:rsidRDefault="00955087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955087">
        <w:rPr>
          <w:color w:val="000000"/>
          <w:sz w:val="26"/>
          <w:szCs w:val="26"/>
          <w:lang w:eastAsia="ru-RU" w:bidi="ru-RU"/>
        </w:rPr>
        <w:t>Начальнику отдела кадров и начальнику планово-экономического отдела штатным расписанием установлены оклады в размере 13 700,0 рублей и 19</w:t>
      </w:r>
      <w:r w:rsidR="00CD7328">
        <w:rPr>
          <w:color w:val="000000"/>
          <w:sz w:val="26"/>
          <w:szCs w:val="26"/>
          <w:lang w:eastAsia="ru-RU" w:bidi="ru-RU"/>
        </w:rPr>
        <w:t> </w:t>
      </w:r>
      <w:r w:rsidRPr="00955087">
        <w:rPr>
          <w:color w:val="000000"/>
          <w:sz w:val="26"/>
          <w:szCs w:val="26"/>
          <w:lang w:eastAsia="ru-RU" w:bidi="ru-RU"/>
        </w:rPr>
        <w:t>170</w:t>
      </w:r>
      <w:r w:rsidR="00CD7328">
        <w:rPr>
          <w:color w:val="000000"/>
          <w:sz w:val="26"/>
          <w:szCs w:val="26"/>
          <w:lang w:eastAsia="ru-RU" w:bidi="ru-RU"/>
        </w:rPr>
        <w:t>,0</w:t>
      </w:r>
      <w:r w:rsidRPr="00955087">
        <w:rPr>
          <w:color w:val="000000"/>
          <w:sz w:val="26"/>
          <w:szCs w:val="26"/>
          <w:lang w:eastAsia="ru-RU" w:bidi="ru-RU"/>
        </w:rPr>
        <w:t xml:space="preserve"> рублей, однако за март заработная плата начислялась из расчета окладов 27 396,</w:t>
      </w:r>
      <w:r w:rsidR="00CD7328">
        <w:rPr>
          <w:color w:val="000000"/>
          <w:sz w:val="26"/>
          <w:szCs w:val="26"/>
          <w:lang w:eastAsia="ru-RU" w:bidi="ru-RU"/>
        </w:rPr>
        <w:t xml:space="preserve">2 </w:t>
      </w:r>
      <w:r w:rsidRPr="00955087">
        <w:rPr>
          <w:color w:val="000000"/>
          <w:sz w:val="26"/>
          <w:szCs w:val="26"/>
          <w:lang w:eastAsia="ru-RU" w:bidi="ru-RU"/>
        </w:rPr>
        <w:t xml:space="preserve"> рублей и 19 700,0 рублей соответственно. </w:t>
      </w:r>
      <w:r w:rsidR="00134C3C">
        <w:rPr>
          <w:color w:val="000000"/>
          <w:sz w:val="26"/>
          <w:szCs w:val="26"/>
          <w:lang w:eastAsia="ru-RU" w:bidi="ru-RU"/>
        </w:rPr>
        <w:t>Одновременно</w:t>
      </w:r>
      <w:r w:rsidRPr="00955087">
        <w:rPr>
          <w:color w:val="000000"/>
          <w:sz w:val="26"/>
          <w:szCs w:val="26"/>
          <w:lang w:eastAsia="ru-RU" w:bidi="ru-RU"/>
        </w:rPr>
        <w:t xml:space="preserve"> </w:t>
      </w:r>
      <w:r w:rsidR="00CD7328">
        <w:rPr>
          <w:color w:val="000000"/>
          <w:sz w:val="26"/>
          <w:szCs w:val="26"/>
          <w:lang w:eastAsia="ru-RU" w:bidi="ru-RU"/>
        </w:rPr>
        <w:t>начальнику ПЭО</w:t>
      </w:r>
      <w:r w:rsidR="007F6BFD">
        <w:rPr>
          <w:color w:val="000000"/>
          <w:sz w:val="26"/>
          <w:szCs w:val="26"/>
          <w:lang w:eastAsia="ru-RU" w:bidi="ru-RU"/>
        </w:rPr>
        <w:t xml:space="preserve"> без приказов начислялась ежемесячная премия, не предусмотренная штатным расписанием и трудовым договором</w:t>
      </w:r>
      <w:r w:rsidR="00845178">
        <w:rPr>
          <w:color w:val="000000"/>
          <w:sz w:val="26"/>
          <w:szCs w:val="26"/>
          <w:lang w:eastAsia="ru-RU" w:bidi="ru-RU"/>
        </w:rPr>
        <w:t>,</w:t>
      </w:r>
      <w:r w:rsidR="007F6BFD">
        <w:rPr>
          <w:color w:val="000000"/>
          <w:sz w:val="26"/>
          <w:szCs w:val="26"/>
          <w:lang w:eastAsia="ru-RU" w:bidi="ru-RU"/>
        </w:rPr>
        <w:t xml:space="preserve"> в размере 100</w:t>
      </w:r>
      <w:r w:rsidR="00CC007C">
        <w:rPr>
          <w:color w:val="000000"/>
          <w:sz w:val="26"/>
          <w:szCs w:val="26"/>
          <w:lang w:eastAsia="ru-RU" w:bidi="ru-RU"/>
        </w:rPr>
        <w:t>% от оклада с районным коэффициентом и северными надбав</w:t>
      </w:r>
      <w:r w:rsidRPr="00955087">
        <w:rPr>
          <w:color w:val="000000"/>
          <w:sz w:val="26"/>
          <w:szCs w:val="26"/>
          <w:lang w:eastAsia="ru-RU" w:bidi="ru-RU"/>
        </w:rPr>
        <w:t>к</w:t>
      </w:r>
      <w:r w:rsidR="00CC007C">
        <w:rPr>
          <w:color w:val="000000"/>
          <w:sz w:val="26"/>
          <w:szCs w:val="26"/>
          <w:lang w:eastAsia="ru-RU" w:bidi="ru-RU"/>
        </w:rPr>
        <w:t>ами. Начисление за март 2016 года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CC007C">
        <w:rPr>
          <w:color w:val="000000"/>
          <w:sz w:val="26"/>
          <w:szCs w:val="26"/>
          <w:lang w:eastAsia="ru-RU" w:bidi="ru-RU"/>
        </w:rPr>
        <w:t>составило</w:t>
      </w:r>
      <w:r w:rsidR="00CD7328">
        <w:rPr>
          <w:color w:val="000000"/>
          <w:sz w:val="26"/>
          <w:szCs w:val="26"/>
          <w:lang w:eastAsia="ru-RU" w:bidi="ru-RU"/>
        </w:rPr>
        <w:t xml:space="preserve"> 85 113,0</w:t>
      </w:r>
      <w:r w:rsidR="001862AD">
        <w:rPr>
          <w:color w:val="000000"/>
          <w:sz w:val="26"/>
          <w:szCs w:val="26"/>
          <w:lang w:eastAsia="ru-RU" w:bidi="ru-RU"/>
        </w:rPr>
        <w:t xml:space="preserve"> рублей.</w:t>
      </w:r>
    </w:p>
    <w:p w:rsidR="006C3828" w:rsidRDefault="006C382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5B55B3">
        <w:rPr>
          <w:color w:val="000000"/>
          <w:sz w:val="26"/>
          <w:szCs w:val="26"/>
          <w:lang w:eastAsia="ru-RU" w:bidi="ru-RU"/>
        </w:rPr>
        <w:t xml:space="preserve">При проверке </w:t>
      </w:r>
      <w:r w:rsidR="00FD2303">
        <w:rPr>
          <w:color w:val="000000"/>
          <w:sz w:val="26"/>
          <w:szCs w:val="26"/>
          <w:lang w:eastAsia="ru-RU" w:bidi="ru-RU"/>
        </w:rPr>
        <w:t xml:space="preserve">начисления </w:t>
      </w:r>
      <w:r w:rsidRPr="005B55B3">
        <w:rPr>
          <w:color w:val="000000"/>
          <w:sz w:val="26"/>
          <w:szCs w:val="26"/>
          <w:lang w:eastAsia="ru-RU" w:bidi="ru-RU"/>
        </w:rPr>
        <w:t>заработной платы</w:t>
      </w:r>
      <w:r w:rsidR="00FD2303">
        <w:rPr>
          <w:color w:val="000000"/>
          <w:sz w:val="26"/>
          <w:szCs w:val="26"/>
          <w:lang w:eastAsia="ru-RU" w:bidi="ru-RU"/>
        </w:rPr>
        <w:t xml:space="preserve"> и страховых взносов</w:t>
      </w:r>
      <w:r w:rsidRPr="005B55B3">
        <w:rPr>
          <w:color w:val="000000"/>
          <w:sz w:val="26"/>
          <w:szCs w:val="26"/>
          <w:lang w:eastAsia="ru-RU" w:bidi="ru-RU"/>
        </w:rPr>
        <w:t xml:space="preserve"> по данным бухгалтерского учета</w:t>
      </w:r>
      <w:r w:rsidR="00CC007C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и отражения</w:t>
      </w:r>
      <w:r w:rsidR="00FD2303">
        <w:rPr>
          <w:color w:val="000000"/>
          <w:sz w:val="26"/>
          <w:szCs w:val="26"/>
          <w:lang w:eastAsia="ru-RU" w:bidi="ru-RU"/>
        </w:rPr>
        <w:t xml:space="preserve"> их</w:t>
      </w:r>
      <w:r>
        <w:rPr>
          <w:color w:val="000000"/>
          <w:sz w:val="26"/>
          <w:szCs w:val="26"/>
          <w:lang w:eastAsia="ru-RU" w:bidi="ru-RU"/>
        </w:rPr>
        <w:t xml:space="preserve"> в ведомственной отчетности к бухгалтерскому балансу (</w:t>
      </w:r>
      <w:r w:rsidR="00B12506">
        <w:rPr>
          <w:color w:val="000000"/>
          <w:sz w:val="26"/>
          <w:szCs w:val="26"/>
          <w:lang w:eastAsia="ru-RU" w:bidi="ru-RU"/>
        </w:rPr>
        <w:t>отчет</w:t>
      </w:r>
      <w:r w:rsidR="00B12506" w:rsidRPr="00290ECE">
        <w:rPr>
          <w:color w:val="000000"/>
          <w:sz w:val="26"/>
          <w:szCs w:val="26"/>
          <w:lang w:eastAsia="ru-RU" w:bidi="ru-RU"/>
        </w:rPr>
        <w:t xml:space="preserve"> ф. № </w:t>
      </w:r>
      <w:r w:rsidR="00CC007C">
        <w:rPr>
          <w:color w:val="000000"/>
          <w:sz w:val="26"/>
          <w:szCs w:val="26"/>
          <w:lang w:eastAsia="ru-RU" w:bidi="ru-RU"/>
        </w:rPr>
        <w:t>8-АПК, отчет ф. №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CC007C">
        <w:rPr>
          <w:color w:val="000000"/>
          <w:sz w:val="26"/>
          <w:szCs w:val="26"/>
          <w:lang w:eastAsia="ru-RU" w:bidi="ru-RU"/>
        </w:rPr>
        <w:t>5</w:t>
      </w:r>
      <w:r>
        <w:rPr>
          <w:color w:val="000000"/>
          <w:sz w:val="26"/>
          <w:szCs w:val="26"/>
          <w:lang w:eastAsia="ru-RU" w:bidi="ru-RU"/>
        </w:rPr>
        <w:t>,</w:t>
      </w:r>
      <w:r w:rsidRPr="005B55B3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отчет ф. №</w:t>
      </w:r>
      <w:r w:rsidR="00CC007C">
        <w:rPr>
          <w:color w:val="000000"/>
          <w:sz w:val="26"/>
          <w:szCs w:val="26"/>
          <w:lang w:eastAsia="ru-RU" w:bidi="ru-RU"/>
        </w:rPr>
        <w:t xml:space="preserve"> 5-АПК</w:t>
      </w:r>
      <w:r>
        <w:rPr>
          <w:color w:val="000000"/>
          <w:sz w:val="26"/>
          <w:szCs w:val="26"/>
          <w:lang w:eastAsia="ru-RU" w:bidi="ru-RU"/>
        </w:rPr>
        <w:t>)</w:t>
      </w:r>
      <w:r w:rsidRPr="00BB2EFB">
        <w:rPr>
          <w:color w:val="000000"/>
          <w:sz w:val="26"/>
          <w:szCs w:val="26"/>
          <w:lang w:eastAsia="ru-RU" w:bidi="ru-RU"/>
        </w:rPr>
        <w:t xml:space="preserve"> </w:t>
      </w:r>
      <w:r w:rsidR="00783C75">
        <w:rPr>
          <w:color w:val="000000"/>
          <w:sz w:val="26"/>
          <w:szCs w:val="26"/>
          <w:lang w:eastAsia="ru-RU" w:bidi="ru-RU"/>
        </w:rPr>
        <w:t>установлены расхождения</w:t>
      </w:r>
      <w:r w:rsidR="00134C3C">
        <w:rPr>
          <w:color w:val="000000"/>
          <w:sz w:val="26"/>
          <w:szCs w:val="26"/>
          <w:lang w:eastAsia="ru-RU" w:bidi="ru-RU"/>
        </w:rPr>
        <w:t>. П</w:t>
      </w:r>
      <w:r w:rsidRPr="005B55B3">
        <w:rPr>
          <w:color w:val="000000"/>
          <w:sz w:val="26"/>
          <w:szCs w:val="26"/>
          <w:lang w:eastAsia="ru-RU" w:bidi="ru-RU"/>
        </w:rPr>
        <w:t>равильное отражение зарплаты</w:t>
      </w:r>
      <w:r>
        <w:rPr>
          <w:color w:val="000000"/>
          <w:sz w:val="26"/>
          <w:szCs w:val="26"/>
          <w:lang w:eastAsia="ru-RU" w:bidi="ru-RU"/>
        </w:rPr>
        <w:t xml:space="preserve"> за 2013</w:t>
      </w:r>
      <w:r w:rsidR="00134C3C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>2015 годы</w:t>
      </w:r>
      <w:r w:rsidRPr="005B55B3">
        <w:rPr>
          <w:color w:val="000000"/>
          <w:sz w:val="26"/>
          <w:szCs w:val="26"/>
          <w:lang w:eastAsia="ru-RU" w:bidi="ru-RU"/>
        </w:rPr>
        <w:t xml:space="preserve"> указано только в расчетных ведомостях. </w:t>
      </w:r>
    </w:p>
    <w:p w:rsidR="00887893" w:rsidRDefault="001862A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2013-</w:t>
      </w:r>
      <w:r w:rsidR="00887893">
        <w:rPr>
          <w:color w:val="000000"/>
          <w:sz w:val="26"/>
          <w:szCs w:val="26"/>
          <w:lang w:eastAsia="ru-RU" w:bidi="ru-RU"/>
        </w:rPr>
        <w:t>2015 годах начисления заработной платы (с учетом выплат за счет фонда соцстраха, материальной помощи и премий к юбилею) по годам составили 116 014,1 тыс. рублей, 111 887,0 тыс. рублей, 101 994,8 тыс. рублей соответственно.</w:t>
      </w:r>
    </w:p>
    <w:p w:rsidR="00887893" w:rsidRDefault="00887893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состав себестоимости продаж </w:t>
      </w:r>
      <w:r w:rsidR="0021411B">
        <w:rPr>
          <w:color w:val="000000"/>
          <w:sz w:val="26"/>
          <w:szCs w:val="26"/>
          <w:lang w:eastAsia="ru-RU" w:bidi="ru-RU"/>
        </w:rPr>
        <w:t>подлежали включению расходы по заработной палате</w:t>
      </w:r>
      <w:r>
        <w:rPr>
          <w:color w:val="000000"/>
          <w:sz w:val="26"/>
          <w:szCs w:val="26"/>
          <w:lang w:eastAsia="ru-RU" w:bidi="ru-RU"/>
        </w:rPr>
        <w:t xml:space="preserve"> в </w:t>
      </w:r>
      <w:r w:rsidR="00134C3C">
        <w:rPr>
          <w:color w:val="000000"/>
          <w:sz w:val="26"/>
          <w:szCs w:val="26"/>
          <w:lang w:eastAsia="ru-RU" w:bidi="ru-RU"/>
        </w:rPr>
        <w:t>суммах</w:t>
      </w:r>
      <w:r>
        <w:rPr>
          <w:color w:val="000000"/>
          <w:sz w:val="26"/>
          <w:szCs w:val="26"/>
          <w:lang w:eastAsia="ru-RU" w:bidi="ru-RU"/>
        </w:rPr>
        <w:t xml:space="preserve"> 114 065,6 тыс. рублей,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109 534,3 тыс. рублей, 99 746,1 тыс. рублей</w:t>
      </w:r>
      <w:r w:rsidR="00AC7EA1">
        <w:rPr>
          <w:color w:val="000000"/>
          <w:sz w:val="26"/>
          <w:szCs w:val="26"/>
          <w:lang w:eastAsia="ru-RU" w:bidi="ru-RU"/>
        </w:rPr>
        <w:t xml:space="preserve"> соответственно.</w:t>
      </w:r>
    </w:p>
    <w:p w:rsidR="006C3828" w:rsidRDefault="00AC7EA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Однако при закрытии оборотов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в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2013</w:t>
      </w:r>
      <w:r>
        <w:rPr>
          <w:color w:val="000000"/>
          <w:sz w:val="26"/>
          <w:szCs w:val="26"/>
          <w:lang w:eastAsia="ru-RU" w:bidi="ru-RU"/>
        </w:rPr>
        <w:t>-</w:t>
      </w:r>
      <w:r w:rsidR="006C3828">
        <w:rPr>
          <w:color w:val="000000"/>
          <w:sz w:val="26"/>
          <w:szCs w:val="26"/>
          <w:lang w:eastAsia="ru-RU" w:bidi="ru-RU"/>
        </w:rPr>
        <w:t xml:space="preserve">2015 годы для годовой отчетности </w:t>
      </w:r>
      <w:r>
        <w:rPr>
          <w:color w:val="000000"/>
          <w:sz w:val="26"/>
          <w:szCs w:val="26"/>
          <w:lang w:eastAsia="ru-RU" w:bidi="ru-RU"/>
        </w:rPr>
        <w:t>(по счету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70 «Расчеты по оплате труда»</w:t>
      </w:r>
      <w:r>
        <w:rPr>
          <w:color w:val="000000"/>
          <w:sz w:val="26"/>
          <w:szCs w:val="26"/>
          <w:lang w:eastAsia="ru-RU" w:bidi="ru-RU"/>
        </w:rPr>
        <w:t>)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нач</w:t>
      </w:r>
      <w:r>
        <w:rPr>
          <w:color w:val="000000"/>
          <w:sz w:val="26"/>
          <w:szCs w:val="26"/>
          <w:lang w:eastAsia="ru-RU" w:bidi="ru-RU"/>
        </w:rPr>
        <w:t>исление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(с учетом </w:t>
      </w:r>
      <w:r w:rsidR="0021411B">
        <w:rPr>
          <w:color w:val="000000"/>
          <w:sz w:val="26"/>
          <w:szCs w:val="26"/>
          <w:lang w:eastAsia="ru-RU" w:bidi="ru-RU"/>
        </w:rPr>
        <w:t>вышеуказанных выплат</w:t>
      </w:r>
      <w:r>
        <w:rPr>
          <w:color w:val="000000"/>
          <w:sz w:val="26"/>
          <w:szCs w:val="26"/>
          <w:lang w:eastAsia="ru-RU" w:bidi="ru-RU"/>
        </w:rPr>
        <w:t xml:space="preserve">) </w:t>
      </w:r>
      <w:r w:rsidR="006C3828">
        <w:rPr>
          <w:color w:val="000000"/>
          <w:sz w:val="26"/>
          <w:szCs w:val="26"/>
          <w:lang w:eastAsia="ru-RU" w:bidi="ru-RU"/>
        </w:rPr>
        <w:t>отражено в размерах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117 515,0 тыс. рублей,</w:t>
      </w:r>
      <w:r w:rsidR="006C3828">
        <w:rPr>
          <w:color w:val="000000"/>
          <w:sz w:val="26"/>
          <w:szCs w:val="26"/>
          <w:lang w:eastAsia="ru-RU" w:bidi="ru-RU"/>
        </w:rPr>
        <w:t xml:space="preserve"> 112 879,5 тыс. рублей и 101 709,2 тыс. рублей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</w:t>
      </w:r>
      <w:r w:rsidR="006C3828">
        <w:rPr>
          <w:color w:val="000000"/>
          <w:sz w:val="26"/>
          <w:szCs w:val="26"/>
          <w:lang w:eastAsia="ru-RU" w:bidi="ru-RU"/>
        </w:rPr>
        <w:t xml:space="preserve">соответственно, </w:t>
      </w:r>
      <w:r w:rsidR="006C3828" w:rsidRPr="005B55B3">
        <w:rPr>
          <w:color w:val="000000"/>
          <w:sz w:val="26"/>
          <w:szCs w:val="26"/>
          <w:lang w:eastAsia="ru-RU" w:bidi="ru-RU"/>
        </w:rPr>
        <w:t>т.е. больше</w:t>
      </w:r>
      <w:r w:rsidR="00316132">
        <w:rPr>
          <w:color w:val="000000"/>
          <w:sz w:val="26"/>
          <w:szCs w:val="26"/>
          <w:lang w:eastAsia="ru-RU" w:bidi="ru-RU"/>
        </w:rPr>
        <w:t>,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 чем</w:t>
      </w:r>
      <w:r w:rsidR="00316132">
        <w:rPr>
          <w:color w:val="000000"/>
          <w:sz w:val="26"/>
          <w:szCs w:val="26"/>
          <w:lang w:eastAsia="ru-RU" w:bidi="ru-RU"/>
        </w:rPr>
        <w:t xml:space="preserve"> 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по фактически начисленной заработной плате, согласно расчетным ведомостям, </w:t>
      </w:r>
      <w:r w:rsidR="006C3828">
        <w:rPr>
          <w:color w:val="000000"/>
          <w:sz w:val="26"/>
          <w:szCs w:val="26"/>
          <w:lang w:eastAsia="ru-RU" w:bidi="ru-RU"/>
        </w:rPr>
        <w:t xml:space="preserve">за 2013 год </w:t>
      </w:r>
      <w:r w:rsidR="006C3828" w:rsidRPr="005B55B3">
        <w:rPr>
          <w:color w:val="000000"/>
          <w:sz w:val="26"/>
          <w:szCs w:val="26"/>
          <w:lang w:eastAsia="ru-RU" w:bidi="ru-RU"/>
        </w:rPr>
        <w:t xml:space="preserve">на сумму </w:t>
      </w:r>
      <w:r w:rsidR="006C3828" w:rsidRPr="0036090F">
        <w:rPr>
          <w:color w:val="000000"/>
          <w:sz w:val="26"/>
          <w:szCs w:val="26"/>
          <w:lang w:eastAsia="ru-RU" w:bidi="ru-RU"/>
        </w:rPr>
        <w:t>1</w:t>
      </w:r>
      <w:r w:rsidR="004A3D96">
        <w:rPr>
          <w:color w:val="000000"/>
          <w:sz w:val="26"/>
          <w:szCs w:val="26"/>
          <w:lang w:eastAsia="ru-RU" w:bidi="ru-RU"/>
        </w:rPr>
        <w:t> </w:t>
      </w:r>
      <w:r w:rsidR="006C3828" w:rsidRPr="0036090F">
        <w:rPr>
          <w:color w:val="000000"/>
          <w:sz w:val="26"/>
          <w:szCs w:val="26"/>
          <w:lang w:eastAsia="ru-RU" w:bidi="ru-RU"/>
        </w:rPr>
        <w:t>500</w:t>
      </w:r>
      <w:r w:rsidR="004A3D96">
        <w:rPr>
          <w:color w:val="000000"/>
          <w:sz w:val="26"/>
          <w:szCs w:val="26"/>
          <w:lang w:eastAsia="ru-RU" w:bidi="ru-RU"/>
        </w:rPr>
        <w:t>,</w:t>
      </w:r>
      <w:r w:rsidR="006C3828" w:rsidRPr="0036090F">
        <w:rPr>
          <w:color w:val="000000"/>
          <w:sz w:val="26"/>
          <w:szCs w:val="26"/>
          <w:lang w:eastAsia="ru-RU" w:bidi="ru-RU"/>
        </w:rPr>
        <w:t xml:space="preserve">9 тыс. рублей, за 2014 год - 992,5 тыс. рублей, за 2015 год </w:t>
      </w:r>
      <w:r w:rsidR="00845178">
        <w:rPr>
          <w:color w:val="000000"/>
          <w:sz w:val="26"/>
          <w:szCs w:val="26"/>
          <w:lang w:eastAsia="ru-RU" w:bidi="ru-RU"/>
        </w:rPr>
        <w:t xml:space="preserve">- </w:t>
      </w:r>
      <w:r w:rsidR="006C3828" w:rsidRPr="0036090F">
        <w:rPr>
          <w:color w:val="000000"/>
          <w:sz w:val="26"/>
          <w:szCs w:val="26"/>
          <w:lang w:eastAsia="ru-RU" w:bidi="ru-RU"/>
        </w:rPr>
        <w:t>меньше на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6C3828" w:rsidRPr="0036090F">
        <w:rPr>
          <w:color w:val="000000"/>
          <w:sz w:val="26"/>
          <w:szCs w:val="26"/>
          <w:lang w:eastAsia="ru-RU" w:bidi="ru-RU"/>
        </w:rPr>
        <w:t>285,6 тыс. рублей</w:t>
      </w:r>
      <w:r w:rsidR="006C3828" w:rsidRPr="004A31DB">
        <w:rPr>
          <w:color w:val="000000"/>
          <w:sz w:val="26"/>
          <w:szCs w:val="26"/>
          <w:lang w:eastAsia="ru-RU" w:bidi="ru-RU"/>
        </w:rPr>
        <w:t>.</w:t>
      </w:r>
    </w:p>
    <w:p w:rsidR="00AC7EA1" w:rsidRPr="004A31DB" w:rsidRDefault="00AC7EA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Таким образом,</w:t>
      </w:r>
      <w:r w:rsidR="0021411B">
        <w:rPr>
          <w:color w:val="000000"/>
          <w:sz w:val="26"/>
          <w:szCs w:val="26"/>
          <w:lang w:eastAsia="ru-RU" w:bidi="ru-RU"/>
        </w:rPr>
        <w:t xml:space="preserve"> </w:t>
      </w:r>
      <w:r w:rsidR="00554203">
        <w:rPr>
          <w:color w:val="000000"/>
          <w:sz w:val="26"/>
          <w:szCs w:val="26"/>
          <w:lang w:eastAsia="ru-RU" w:bidi="ru-RU"/>
        </w:rPr>
        <w:t>Обществом</w:t>
      </w:r>
      <w:r w:rsidR="0021411B">
        <w:rPr>
          <w:color w:val="000000"/>
          <w:sz w:val="26"/>
          <w:szCs w:val="26"/>
          <w:lang w:eastAsia="ru-RU" w:bidi="ru-RU"/>
        </w:rPr>
        <w:t xml:space="preserve"> не обеспечена </w:t>
      </w:r>
      <w:r>
        <w:rPr>
          <w:color w:val="000000"/>
          <w:sz w:val="26"/>
          <w:szCs w:val="26"/>
          <w:lang w:eastAsia="ru-RU" w:bidi="ru-RU"/>
        </w:rPr>
        <w:t>достоверность включения начи</w:t>
      </w:r>
      <w:r w:rsidR="0021411B">
        <w:rPr>
          <w:color w:val="000000"/>
          <w:sz w:val="26"/>
          <w:szCs w:val="26"/>
          <w:lang w:eastAsia="ru-RU" w:bidi="ru-RU"/>
        </w:rPr>
        <w:t>слений</w:t>
      </w:r>
      <w:r>
        <w:rPr>
          <w:color w:val="000000"/>
          <w:sz w:val="26"/>
          <w:szCs w:val="26"/>
          <w:lang w:eastAsia="ru-RU" w:bidi="ru-RU"/>
        </w:rPr>
        <w:t xml:space="preserve"> по заработной плате в с</w:t>
      </w:r>
      <w:r w:rsidR="0021411B">
        <w:rPr>
          <w:color w:val="000000"/>
          <w:sz w:val="26"/>
          <w:szCs w:val="26"/>
          <w:lang w:eastAsia="ru-RU" w:bidi="ru-RU"/>
        </w:rPr>
        <w:t>ебестоимость продаж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4A3D96" w:rsidRDefault="006C382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0108D2">
        <w:rPr>
          <w:color w:val="000000"/>
          <w:sz w:val="26"/>
          <w:szCs w:val="26"/>
          <w:lang w:eastAsia="ru-RU" w:bidi="ru-RU"/>
        </w:rPr>
        <w:t xml:space="preserve">Данные бухгалтерского учета </w:t>
      </w:r>
      <w:r w:rsidR="00554203" w:rsidRPr="000108D2">
        <w:rPr>
          <w:color w:val="000000"/>
          <w:sz w:val="26"/>
          <w:szCs w:val="26"/>
          <w:lang w:eastAsia="ru-RU" w:bidi="ru-RU"/>
        </w:rPr>
        <w:t xml:space="preserve">по </w:t>
      </w:r>
      <w:r w:rsidR="00554203">
        <w:rPr>
          <w:color w:val="000000"/>
          <w:sz w:val="26"/>
          <w:szCs w:val="26"/>
          <w:lang w:eastAsia="ru-RU" w:bidi="ru-RU"/>
        </w:rPr>
        <w:t>начислению заработной платы</w:t>
      </w:r>
      <w:r w:rsidR="00554203" w:rsidRPr="000108D2">
        <w:rPr>
          <w:color w:val="000000"/>
          <w:sz w:val="26"/>
          <w:szCs w:val="26"/>
          <w:lang w:eastAsia="ru-RU" w:bidi="ru-RU"/>
        </w:rPr>
        <w:t xml:space="preserve"> </w:t>
      </w:r>
      <w:r w:rsidRPr="000108D2">
        <w:rPr>
          <w:color w:val="000000"/>
          <w:sz w:val="26"/>
          <w:szCs w:val="26"/>
          <w:lang w:eastAsia="ru-RU" w:bidi="ru-RU"/>
        </w:rPr>
        <w:t xml:space="preserve">имеют расхождения с </w:t>
      </w:r>
      <w:r w:rsidR="00554203">
        <w:rPr>
          <w:color w:val="000000"/>
          <w:sz w:val="26"/>
          <w:szCs w:val="26"/>
          <w:lang w:eastAsia="ru-RU" w:bidi="ru-RU"/>
        </w:rPr>
        <w:t>отчетами ф. № 8-АПК, ф. № 5</w:t>
      </w:r>
      <w:r w:rsidRPr="000108D2">
        <w:rPr>
          <w:color w:val="000000"/>
          <w:sz w:val="26"/>
          <w:szCs w:val="26"/>
          <w:lang w:eastAsia="ru-RU" w:bidi="ru-RU"/>
        </w:rPr>
        <w:t xml:space="preserve">, в том числе </w:t>
      </w:r>
      <w:r>
        <w:rPr>
          <w:color w:val="000000"/>
          <w:sz w:val="26"/>
          <w:szCs w:val="26"/>
          <w:lang w:eastAsia="ru-RU" w:bidi="ru-RU"/>
        </w:rPr>
        <w:t xml:space="preserve">за 2013 год </w:t>
      </w:r>
      <w:r w:rsidRPr="000108D2">
        <w:rPr>
          <w:color w:val="000000"/>
          <w:sz w:val="26"/>
          <w:szCs w:val="26"/>
          <w:lang w:eastAsia="ru-RU" w:bidi="ru-RU"/>
        </w:rPr>
        <w:t xml:space="preserve">разница составила </w:t>
      </w:r>
      <w:r w:rsidR="00554203">
        <w:rPr>
          <w:color w:val="000000"/>
          <w:sz w:val="26"/>
          <w:szCs w:val="26"/>
          <w:lang w:eastAsia="ru-RU" w:bidi="ru-RU"/>
        </w:rPr>
        <w:t xml:space="preserve">от </w:t>
      </w:r>
      <w:r w:rsidRPr="0036090F">
        <w:rPr>
          <w:color w:val="000000"/>
          <w:sz w:val="26"/>
          <w:szCs w:val="26"/>
          <w:lang w:eastAsia="ru-RU" w:bidi="ru-RU"/>
        </w:rPr>
        <w:t>475,4 тыс. рублей</w:t>
      </w:r>
      <w:r w:rsidR="0036090F" w:rsidRPr="0036090F">
        <w:rPr>
          <w:color w:val="000000"/>
          <w:sz w:val="26"/>
          <w:szCs w:val="26"/>
          <w:lang w:eastAsia="ru-RU" w:bidi="ru-RU"/>
        </w:rPr>
        <w:t xml:space="preserve"> (в сторону уменьшения)</w:t>
      </w:r>
      <w:r w:rsidR="00554203" w:rsidRPr="0036090F">
        <w:rPr>
          <w:color w:val="000000"/>
          <w:sz w:val="26"/>
          <w:szCs w:val="26"/>
          <w:lang w:eastAsia="ru-RU" w:bidi="ru-RU"/>
        </w:rPr>
        <w:t xml:space="preserve"> до </w:t>
      </w:r>
      <w:r w:rsidRPr="0036090F">
        <w:rPr>
          <w:color w:val="000000"/>
          <w:sz w:val="26"/>
          <w:szCs w:val="26"/>
          <w:lang w:eastAsia="ru-RU" w:bidi="ru-RU"/>
        </w:rPr>
        <w:t>9</w:t>
      </w:r>
      <w:r w:rsidR="0036090F"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>878,6 тыс. рублей</w:t>
      </w:r>
      <w:r w:rsidR="0036090F" w:rsidRPr="0036090F">
        <w:rPr>
          <w:color w:val="000000"/>
          <w:sz w:val="26"/>
          <w:szCs w:val="26"/>
          <w:lang w:eastAsia="ru-RU" w:bidi="ru-RU"/>
        </w:rPr>
        <w:t xml:space="preserve"> (в сторону увеличения)</w:t>
      </w:r>
      <w:r w:rsidRPr="0036090F">
        <w:rPr>
          <w:color w:val="000000"/>
          <w:sz w:val="26"/>
          <w:szCs w:val="26"/>
          <w:lang w:eastAsia="ru-RU" w:bidi="ru-RU"/>
        </w:rPr>
        <w:t>;</w:t>
      </w:r>
      <w:r>
        <w:rPr>
          <w:color w:val="000000"/>
          <w:sz w:val="26"/>
          <w:szCs w:val="26"/>
          <w:lang w:eastAsia="ru-RU" w:bidi="ru-RU"/>
        </w:rPr>
        <w:t xml:space="preserve"> за 2014 год </w:t>
      </w:r>
      <w:r w:rsidR="00845178">
        <w:rPr>
          <w:color w:val="000000"/>
          <w:sz w:val="26"/>
          <w:szCs w:val="26"/>
          <w:lang w:eastAsia="ru-RU" w:bidi="ru-RU"/>
        </w:rPr>
        <w:t xml:space="preserve">-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 w:rsidR="0036090F">
        <w:rPr>
          <w:color w:val="000000"/>
          <w:sz w:val="26"/>
          <w:szCs w:val="26"/>
          <w:lang w:eastAsia="ru-RU" w:bidi="ru-RU"/>
        </w:rPr>
        <w:t>сторону увеличения от</w:t>
      </w:r>
      <w:r w:rsidRPr="000108D2"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 xml:space="preserve">1 889,3 тыс. рублей </w:t>
      </w:r>
      <w:r w:rsidR="0036090F" w:rsidRPr="0036090F">
        <w:rPr>
          <w:color w:val="000000"/>
          <w:sz w:val="26"/>
          <w:szCs w:val="26"/>
          <w:lang w:eastAsia="ru-RU" w:bidi="ru-RU"/>
        </w:rPr>
        <w:t>до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>7</w:t>
      </w:r>
      <w:r w:rsidR="004A3D96">
        <w:rPr>
          <w:color w:val="000000"/>
          <w:sz w:val="26"/>
          <w:szCs w:val="26"/>
          <w:lang w:eastAsia="ru-RU" w:bidi="ru-RU"/>
        </w:rPr>
        <w:t> </w:t>
      </w:r>
      <w:r w:rsidRPr="0036090F">
        <w:rPr>
          <w:color w:val="000000"/>
          <w:sz w:val="26"/>
          <w:szCs w:val="26"/>
          <w:lang w:eastAsia="ru-RU" w:bidi="ru-RU"/>
        </w:rPr>
        <w:t>982</w:t>
      </w:r>
      <w:r w:rsidR="004A3D96">
        <w:rPr>
          <w:color w:val="000000"/>
          <w:sz w:val="26"/>
          <w:szCs w:val="26"/>
          <w:lang w:eastAsia="ru-RU" w:bidi="ru-RU"/>
        </w:rPr>
        <w:t>,</w:t>
      </w:r>
      <w:r w:rsidRPr="0036090F">
        <w:rPr>
          <w:color w:val="000000"/>
          <w:sz w:val="26"/>
          <w:szCs w:val="26"/>
          <w:lang w:eastAsia="ru-RU" w:bidi="ru-RU"/>
        </w:rPr>
        <w:t>3 тыс</w:t>
      </w:r>
      <w:r w:rsidR="0036090F" w:rsidRPr="0036090F">
        <w:rPr>
          <w:color w:val="000000"/>
          <w:sz w:val="26"/>
          <w:szCs w:val="26"/>
          <w:lang w:eastAsia="ru-RU" w:bidi="ru-RU"/>
        </w:rPr>
        <w:t>. рублей</w:t>
      </w:r>
      <w:r w:rsidR="00316132">
        <w:rPr>
          <w:color w:val="000000"/>
          <w:sz w:val="26"/>
          <w:szCs w:val="26"/>
          <w:lang w:eastAsia="ru-RU" w:bidi="ru-RU"/>
        </w:rPr>
        <w:t>;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 xml:space="preserve">за 2015 год </w:t>
      </w:r>
      <w:r w:rsidR="0036090F">
        <w:rPr>
          <w:color w:val="000000"/>
          <w:sz w:val="26"/>
          <w:szCs w:val="26"/>
          <w:lang w:eastAsia="ru-RU" w:bidi="ru-RU"/>
        </w:rPr>
        <w:t>-</w:t>
      </w:r>
      <w:r w:rsidRPr="0036090F">
        <w:rPr>
          <w:color w:val="000000"/>
          <w:sz w:val="26"/>
          <w:szCs w:val="26"/>
          <w:lang w:eastAsia="ru-RU" w:bidi="ru-RU"/>
        </w:rPr>
        <w:t xml:space="preserve"> </w:t>
      </w:r>
      <w:r w:rsidR="0036090F" w:rsidRPr="0036090F">
        <w:rPr>
          <w:color w:val="000000"/>
          <w:sz w:val="26"/>
          <w:szCs w:val="26"/>
          <w:lang w:eastAsia="ru-RU" w:bidi="ru-RU"/>
        </w:rPr>
        <w:t xml:space="preserve">в сторону увеличения от </w:t>
      </w:r>
      <w:r w:rsidRPr="0036090F">
        <w:rPr>
          <w:color w:val="000000"/>
          <w:sz w:val="26"/>
          <w:szCs w:val="26"/>
          <w:lang w:eastAsia="ru-RU" w:bidi="ru-RU"/>
        </w:rPr>
        <w:t xml:space="preserve">646,1 тыс. рублей </w:t>
      </w:r>
      <w:r w:rsidR="0036090F" w:rsidRPr="0036090F">
        <w:rPr>
          <w:color w:val="000000"/>
          <w:sz w:val="26"/>
          <w:szCs w:val="26"/>
          <w:lang w:eastAsia="ru-RU" w:bidi="ru-RU"/>
        </w:rPr>
        <w:t>до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>6</w:t>
      </w:r>
      <w:r w:rsidR="0036090F">
        <w:rPr>
          <w:color w:val="000000"/>
          <w:sz w:val="26"/>
          <w:szCs w:val="26"/>
          <w:lang w:eastAsia="ru-RU" w:bidi="ru-RU"/>
        </w:rPr>
        <w:t xml:space="preserve"> </w:t>
      </w:r>
      <w:r w:rsidRPr="0036090F">
        <w:rPr>
          <w:color w:val="000000"/>
          <w:sz w:val="26"/>
          <w:szCs w:val="26"/>
          <w:lang w:eastAsia="ru-RU" w:bidi="ru-RU"/>
        </w:rPr>
        <w:t>5801 тыс. рублей.</w:t>
      </w:r>
      <w:r w:rsidR="00574261">
        <w:rPr>
          <w:color w:val="000000"/>
          <w:sz w:val="26"/>
          <w:szCs w:val="26"/>
          <w:lang w:eastAsia="ru-RU" w:bidi="ru-RU"/>
        </w:rPr>
        <w:t xml:space="preserve"> </w:t>
      </w:r>
    </w:p>
    <w:p w:rsidR="00436184" w:rsidRDefault="0043618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Одновременно расхождения </w:t>
      </w:r>
      <w:r w:rsidR="004A3D96">
        <w:rPr>
          <w:color w:val="000000"/>
          <w:sz w:val="26"/>
          <w:szCs w:val="26"/>
          <w:lang w:eastAsia="ru-RU" w:bidi="ru-RU"/>
        </w:rPr>
        <w:t xml:space="preserve">по заработной плате </w:t>
      </w:r>
      <w:r>
        <w:rPr>
          <w:color w:val="000000"/>
          <w:sz w:val="26"/>
          <w:szCs w:val="26"/>
          <w:lang w:eastAsia="ru-RU" w:bidi="ru-RU"/>
        </w:rPr>
        <w:t>между</w:t>
      </w:r>
      <w:r w:rsidR="00574261">
        <w:rPr>
          <w:color w:val="000000"/>
          <w:sz w:val="26"/>
          <w:szCs w:val="26"/>
          <w:lang w:eastAsia="ru-RU" w:bidi="ru-RU"/>
        </w:rPr>
        <w:t xml:space="preserve"> данными бухгалтерского учета</w:t>
      </w:r>
      <w:r>
        <w:rPr>
          <w:color w:val="000000"/>
          <w:sz w:val="26"/>
          <w:szCs w:val="26"/>
          <w:lang w:eastAsia="ru-RU" w:bidi="ru-RU"/>
        </w:rPr>
        <w:t xml:space="preserve"> и отчетом ф. № 5-АПК </w:t>
      </w:r>
      <w:r w:rsidR="004A3D96">
        <w:rPr>
          <w:color w:val="000000"/>
          <w:sz w:val="26"/>
          <w:szCs w:val="26"/>
          <w:lang w:eastAsia="ru-RU" w:bidi="ru-RU"/>
        </w:rPr>
        <w:t xml:space="preserve">по годам </w:t>
      </w:r>
      <w:r>
        <w:rPr>
          <w:color w:val="000000"/>
          <w:sz w:val="26"/>
          <w:szCs w:val="26"/>
          <w:lang w:eastAsia="ru-RU" w:bidi="ru-RU"/>
        </w:rPr>
        <w:t>составили 1</w:t>
      </w:r>
      <w:r w:rsidR="004A3D96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909</w:t>
      </w:r>
      <w:r w:rsidR="004A3D96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4 </w:t>
      </w:r>
      <w:r w:rsidR="001169DE">
        <w:rPr>
          <w:color w:val="000000"/>
          <w:sz w:val="26"/>
          <w:szCs w:val="26"/>
          <w:lang w:eastAsia="ru-RU" w:bidi="ru-RU"/>
        </w:rPr>
        <w:t>тыс. рублей</w:t>
      </w:r>
      <w:r w:rsidR="00574261">
        <w:rPr>
          <w:color w:val="000000"/>
          <w:sz w:val="26"/>
          <w:szCs w:val="26"/>
          <w:lang w:eastAsia="ru-RU" w:bidi="ru-RU"/>
        </w:rPr>
        <w:t>, 149,3 тыс. рублей</w:t>
      </w:r>
      <w:r w:rsidR="004A3D96">
        <w:rPr>
          <w:color w:val="000000"/>
          <w:sz w:val="26"/>
          <w:szCs w:val="26"/>
          <w:lang w:eastAsia="ru-RU" w:bidi="ru-RU"/>
        </w:rPr>
        <w:t xml:space="preserve"> и </w:t>
      </w:r>
      <w:r w:rsidR="00574261">
        <w:rPr>
          <w:color w:val="000000"/>
          <w:sz w:val="26"/>
          <w:szCs w:val="26"/>
          <w:lang w:eastAsia="ru-RU" w:bidi="ru-RU"/>
        </w:rPr>
        <w:t xml:space="preserve"> 647,1 тыс. рублей.</w:t>
      </w:r>
    </w:p>
    <w:p w:rsidR="004A3D96" w:rsidRDefault="004A3D9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Аналогично п</w:t>
      </w:r>
      <w:r w:rsidR="00574261" w:rsidRPr="00BB2EFB">
        <w:rPr>
          <w:color w:val="000000"/>
          <w:sz w:val="26"/>
          <w:szCs w:val="26"/>
          <w:lang w:eastAsia="ru-RU" w:bidi="ru-RU"/>
        </w:rPr>
        <w:t>о отчислениям на социальные ну</w:t>
      </w:r>
      <w:r w:rsidR="00574261">
        <w:rPr>
          <w:color w:val="000000"/>
          <w:sz w:val="26"/>
          <w:szCs w:val="26"/>
          <w:lang w:eastAsia="ru-RU" w:bidi="ru-RU"/>
        </w:rPr>
        <w:t xml:space="preserve">жды (страховые взносы) расхождения между данными </w:t>
      </w:r>
      <w:r w:rsidR="00574261" w:rsidRPr="00675A5D">
        <w:rPr>
          <w:color w:val="000000"/>
          <w:sz w:val="26"/>
          <w:szCs w:val="26"/>
          <w:u w:val="single"/>
          <w:lang w:eastAsia="ru-RU" w:bidi="ru-RU"/>
        </w:rPr>
        <w:t>бухгалтерского учета</w:t>
      </w:r>
      <w:r w:rsidR="00574261">
        <w:rPr>
          <w:color w:val="000000"/>
          <w:sz w:val="26"/>
          <w:szCs w:val="26"/>
          <w:lang w:eastAsia="ru-RU" w:bidi="ru-RU"/>
        </w:rPr>
        <w:t xml:space="preserve"> и отчетом ф. № 8-АПК составили 2516,1 тыс. рублей, 2452,3 тыс. рублей,</w:t>
      </w:r>
      <w:r w:rsidR="00675A5D">
        <w:rPr>
          <w:color w:val="000000"/>
          <w:sz w:val="26"/>
          <w:szCs w:val="26"/>
          <w:lang w:eastAsia="ru-RU" w:bidi="ru-RU"/>
        </w:rPr>
        <w:t xml:space="preserve"> </w:t>
      </w:r>
      <w:r w:rsidR="00574261">
        <w:rPr>
          <w:color w:val="000000"/>
          <w:sz w:val="26"/>
          <w:szCs w:val="26"/>
          <w:lang w:eastAsia="ru-RU" w:bidi="ru-RU"/>
        </w:rPr>
        <w:t xml:space="preserve">1345,3 тыс. рублей, </w:t>
      </w:r>
      <w:r w:rsidR="00675A5D">
        <w:rPr>
          <w:color w:val="000000"/>
          <w:sz w:val="26"/>
          <w:szCs w:val="26"/>
          <w:lang w:eastAsia="ru-RU" w:bidi="ru-RU"/>
        </w:rPr>
        <w:t xml:space="preserve"> а </w:t>
      </w:r>
      <w:r w:rsidR="00574261">
        <w:rPr>
          <w:color w:val="000000"/>
          <w:sz w:val="26"/>
          <w:szCs w:val="26"/>
          <w:lang w:eastAsia="ru-RU" w:bidi="ru-RU"/>
        </w:rPr>
        <w:t>с</w:t>
      </w:r>
      <w:r w:rsidR="00675A5D">
        <w:rPr>
          <w:color w:val="000000"/>
          <w:sz w:val="26"/>
          <w:szCs w:val="26"/>
          <w:lang w:eastAsia="ru-RU" w:bidi="ru-RU"/>
        </w:rPr>
        <w:t xml:space="preserve"> показателями </w:t>
      </w:r>
      <w:r w:rsidR="00574261">
        <w:rPr>
          <w:color w:val="000000"/>
          <w:sz w:val="26"/>
          <w:szCs w:val="26"/>
          <w:lang w:eastAsia="ru-RU" w:bidi="ru-RU"/>
        </w:rPr>
        <w:t xml:space="preserve"> отчет</w:t>
      </w:r>
      <w:r w:rsidR="00675A5D">
        <w:rPr>
          <w:color w:val="000000"/>
          <w:sz w:val="26"/>
          <w:szCs w:val="26"/>
          <w:lang w:eastAsia="ru-RU" w:bidi="ru-RU"/>
        </w:rPr>
        <w:t>а</w:t>
      </w:r>
      <w:r w:rsidR="00574261">
        <w:rPr>
          <w:color w:val="000000"/>
          <w:sz w:val="26"/>
          <w:szCs w:val="26"/>
          <w:lang w:eastAsia="ru-RU" w:bidi="ru-RU"/>
        </w:rPr>
        <w:t xml:space="preserve"> ф. № 5 - 2516,1 тыс. рублей, 710,3 тыс. рублей, 39,3 тыс. рублей</w:t>
      </w:r>
      <w:r w:rsidR="00574261" w:rsidRPr="00574261">
        <w:rPr>
          <w:color w:val="000000"/>
          <w:sz w:val="26"/>
          <w:szCs w:val="26"/>
          <w:lang w:eastAsia="ru-RU" w:bidi="ru-RU"/>
        </w:rPr>
        <w:t xml:space="preserve"> </w:t>
      </w:r>
      <w:r w:rsidR="00574261">
        <w:rPr>
          <w:color w:val="000000"/>
          <w:sz w:val="26"/>
          <w:szCs w:val="26"/>
          <w:lang w:eastAsia="ru-RU" w:bidi="ru-RU"/>
        </w:rPr>
        <w:t>соответственно.</w:t>
      </w:r>
      <w:r w:rsidR="00574261" w:rsidRPr="00574261">
        <w:rPr>
          <w:color w:val="000000"/>
          <w:sz w:val="26"/>
          <w:szCs w:val="26"/>
          <w:lang w:eastAsia="ru-RU" w:bidi="ru-RU"/>
        </w:rPr>
        <w:t xml:space="preserve"> </w:t>
      </w:r>
    </w:p>
    <w:p w:rsidR="00574261" w:rsidRPr="0036090F" w:rsidRDefault="0057426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Суммы расхождений между показателями бухгалтерского учета и </w:t>
      </w:r>
      <w:r w:rsidR="004A3D96">
        <w:rPr>
          <w:color w:val="000000"/>
          <w:sz w:val="26"/>
          <w:szCs w:val="26"/>
          <w:lang w:eastAsia="ru-RU" w:bidi="ru-RU"/>
        </w:rPr>
        <w:t xml:space="preserve">формами </w:t>
      </w:r>
      <w:r>
        <w:rPr>
          <w:color w:val="000000"/>
          <w:sz w:val="26"/>
          <w:szCs w:val="26"/>
          <w:lang w:eastAsia="ru-RU" w:bidi="ru-RU"/>
        </w:rPr>
        <w:t>ведомственной отчетност</w:t>
      </w:r>
      <w:r w:rsidR="004A3D96">
        <w:rPr>
          <w:color w:val="000000"/>
          <w:sz w:val="26"/>
          <w:szCs w:val="26"/>
          <w:lang w:eastAsia="ru-RU" w:bidi="ru-RU"/>
        </w:rPr>
        <w:t xml:space="preserve">и </w:t>
      </w:r>
      <w:r>
        <w:rPr>
          <w:color w:val="000000"/>
          <w:sz w:val="26"/>
          <w:szCs w:val="26"/>
          <w:lang w:eastAsia="ru-RU" w:bidi="ru-RU"/>
        </w:rPr>
        <w:t>отражены в таблицах № 5</w:t>
      </w:r>
      <w:r w:rsidR="001862AD">
        <w:rPr>
          <w:color w:val="000000"/>
          <w:sz w:val="26"/>
          <w:szCs w:val="26"/>
          <w:lang w:eastAsia="ru-RU" w:bidi="ru-RU"/>
        </w:rPr>
        <w:t>, 6, 7 приложения № 2 к отчету.</w:t>
      </w:r>
    </w:p>
    <w:p w:rsidR="00087742" w:rsidRDefault="006C382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8F2B34">
        <w:rPr>
          <w:color w:val="000000"/>
          <w:sz w:val="26"/>
          <w:szCs w:val="26"/>
          <w:lang w:eastAsia="ru-RU" w:bidi="ru-RU"/>
        </w:rPr>
        <w:t>В</w:t>
      </w:r>
      <w:r w:rsidR="0005122D">
        <w:rPr>
          <w:color w:val="000000"/>
          <w:sz w:val="26"/>
          <w:szCs w:val="26"/>
          <w:lang w:eastAsia="ru-RU" w:bidi="ru-RU"/>
        </w:rPr>
        <w:t xml:space="preserve"> результате </w:t>
      </w:r>
      <w:r w:rsidR="004A3D96" w:rsidRPr="00BB2EFB">
        <w:rPr>
          <w:color w:val="000000"/>
          <w:sz w:val="26"/>
          <w:szCs w:val="26"/>
          <w:lang w:eastAsia="ru-RU" w:bidi="ru-RU"/>
        </w:rPr>
        <w:t xml:space="preserve">Минсельхоз </w:t>
      </w:r>
      <w:r w:rsidR="0005122D">
        <w:rPr>
          <w:color w:val="000000"/>
          <w:sz w:val="26"/>
          <w:szCs w:val="26"/>
          <w:lang w:eastAsia="ru-RU" w:bidi="ru-RU"/>
        </w:rPr>
        <w:t>в</w:t>
      </w:r>
      <w:r w:rsidRPr="008F2B34">
        <w:rPr>
          <w:color w:val="000000"/>
          <w:sz w:val="26"/>
          <w:szCs w:val="26"/>
          <w:lang w:eastAsia="ru-RU" w:bidi="ru-RU"/>
        </w:rPr>
        <w:t xml:space="preserve"> нарушение ст. 13 Федерального закона № 402-ФЗ</w:t>
      </w:r>
      <w:r w:rsidRPr="00BB2EFB">
        <w:rPr>
          <w:b/>
          <w:color w:val="000000"/>
          <w:sz w:val="26"/>
          <w:szCs w:val="26"/>
          <w:lang w:eastAsia="ru-RU" w:bidi="ru-RU"/>
        </w:rPr>
        <w:t xml:space="preserve"> </w:t>
      </w:r>
      <w:r w:rsidRPr="00BB2EFB">
        <w:rPr>
          <w:color w:val="000000"/>
          <w:sz w:val="26"/>
          <w:szCs w:val="26"/>
          <w:lang w:eastAsia="ru-RU" w:bidi="ru-RU"/>
        </w:rPr>
        <w:t>Г</w:t>
      </w:r>
      <w:r w:rsidRPr="00BB2EFB">
        <w:rPr>
          <w:b/>
          <w:color w:val="000000"/>
          <w:sz w:val="26"/>
          <w:szCs w:val="26"/>
          <w:lang w:eastAsia="ru-RU" w:bidi="ru-RU"/>
        </w:rPr>
        <w:t>У</w:t>
      </w:r>
      <w:r w:rsidRPr="00BB2EFB">
        <w:rPr>
          <w:color w:val="000000"/>
          <w:sz w:val="26"/>
          <w:szCs w:val="26"/>
          <w:lang w:eastAsia="ru-RU" w:bidi="ru-RU"/>
        </w:rPr>
        <w:t>СП</w:t>
      </w:r>
      <w:r w:rsidR="0005122D">
        <w:rPr>
          <w:color w:val="000000"/>
          <w:sz w:val="26"/>
          <w:szCs w:val="26"/>
          <w:lang w:eastAsia="ru-RU" w:bidi="ru-RU"/>
        </w:rPr>
        <w:t>/АО</w:t>
      </w:r>
      <w:r w:rsidRPr="00BB2EFB">
        <w:rPr>
          <w:color w:val="000000"/>
          <w:sz w:val="26"/>
          <w:szCs w:val="26"/>
          <w:lang w:eastAsia="ru-RU" w:bidi="ru-RU"/>
        </w:rPr>
        <w:t xml:space="preserve"> «Комсомолец» </w:t>
      </w:r>
      <w:r w:rsidR="004A3D96">
        <w:rPr>
          <w:color w:val="000000"/>
          <w:sz w:val="26"/>
          <w:szCs w:val="26"/>
          <w:lang w:eastAsia="ru-RU" w:bidi="ru-RU"/>
        </w:rPr>
        <w:t xml:space="preserve">в </w:t>
      </w:r>
      <w:r>
        <w:rPr>
          <w:color w:val="000000"/>
          <w:sz w:val="26"/>
          <w:szCs w:val="26"/>
          <w:lang w:eastAsia="ru-RU" w:bidi="ru-RU"/>
        </w:rPr>
        <w:t>2013</w:t>
      </w:r>
      <w:r w:rsidR="004A3D96">
        <w:rPr>
          <w:color w:val="000000"/>
          <w:sz w:val="26"/>
          <w:szCs w:val="26"/>
          <w:lang w:eastAsia="ru-RU" w:bidi="ru-RU"/>
        </w:rPr>
        <w:t>-</w:t>
      </w:r>
      <w:r>
        <w:rPr>
          <w:color w:val="000000"/>
          <w:sz w:val="26"/>
          <w:szCs w:val="26"/>
          <w:lang w:eastAsia="ru-RU" w:bidi="ru-RU"/>
        </w:rPr>
        <w:t>2015 годы</w:t>
      </w:r>
      <w:r w:rsidRPr="00BB2EFB">
        <w:rPr>
          <w:color w:val="000000"/>
          <w:sz w:val="26"/>
          <w:szCs w:val="26"/>
          <w:lang w:eastAsia="ru-RU" w:bidi="ru-RU"/>
        </w:rPr>
        <w:t xml:space="preserve"> представлена недостоверная ведомственная отчетность к бухгалтерскому балансу в разрезе </w:t>
      </w:r>
      <w:r w:rsidR="0005122D">
        <w:rPr>
          <w:color w:val="000000"/>
          <w:sz w:val="26"/>
          <w:szCs w:val="26"/>
          <w:lang w:eastAsia="ru-RU" w:bidi="ru-RU"/>
        </w:rPr>
        <w:t>показателей по заработной плате и страховым взносам, отнесенны</w:t>
      </w:r>
      <w:r w:rsidR="004A3D96">
        <w:rPr>
          <w:color w:val="000000"/>
          <w:sz w:val="26"/>
          <w:szCs w:val="26"/>
          <w:lang w:eastAsia="ru-RU" w:bidi="ru-RU"/>
        </w:rPr>
        <w:t>х</w:t>
      </w:r>
      <w:r w:rsidR="0005122D">
        <w:rPr>
          <w:color w:val="000000"/>
          <w:sz w:val="26"/>
          <w:szCs w:val="26"/>
          <w:lang w:eastAsia="ru-RU" w:bidi="ru-RU"/>
        </w:rPr>
        <w:t xml:space="preserve"> на себестоимость продаж.</w:t>
      </w:r>
    </w:p>
    <w:p w:rsidR="00290ECE" w:rsidRPr="00290ECE" w:rsidRDefault="004A3D9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К</w:t>
      </w:r>
      <w:r w:rsidRPr="00290ECE">
        <w:rPr>
          <w:color w:val="000000"/>
          <w:sz w:val="26"/>
          <w:szCs w:val="26"/>
          <w:lang w:eastAsia="ru-RU" w:bidi="ru-RU"/>
        </w:rPr>
        <w:t xml:space="preserve">роме заработной платы </w:t>
      </w:r>
      <w:r>
        <w:rPr>
          <w:color w:val="000000"/>
          <w:sz w:val="26"/>
          <w:szCs w:val="26"/>
          <w:lang w:eastAsia="ru-RU" w:bidi="ru-RU"/>
        </w:rPr>
        <w:t xml:space="preserve">и страховых взносов </w:t>
      </w:r>
      <w:r w:rsidRPr="00290ECE">
        <w:rPr>
          <w:color w:val="000000"/>
          <w:sz w:val="26"/>
          <w:szCs w:val="26"/>
          <w:lang w:eastAsia="ru-RU" w:bidi="ru-RU"/>
        </w:rPr>
        <w:t xml:space="preserve">наибольший удельный вес </w:t>
      </w:r>
      <w:r>
        <w:rPr>
          <w:color w:val="000000"/>
          <w:sz w:val="26"/>
          <w:szCs w:val="26"/>
          <w:lang w:eastAsia="ru-RU" w:bidi="ru-RU"/>
        </w:rPr>
        <w:t>в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себестоимости реализованной продукции занимают материальные затраты (корма, ГСМ, запчасти и услуги на ремонт транспортных средств и сельхозтехники, транспортные услуги, электроэнергия, стройматериалы и т.д.).</w:t>
      </w:r>
    </w:p>
    <w:p w:rsidR="00290ECE" w:rsidRPr="00290ECE" w:rsidRDefault="006A28F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Согласно </w:t>
      </w:r>
      <w:r w:rsidR="001862AD">
        <w:rPr>
          <w:color w:val="000000"/>
          <w:sz w:val="26"/>
          <w:szCs w:val="26"/>
          <w:lang w:eastAsia="ru-RU" w:bidi="ru-RU"/>
        </w:rPr>
        <w:t>п</w:t>
      </w:r>
      <w:r w:rsidR="00290ECE" w:rsidRPr="00290ECE">
        <w:rPr>
          <w:color w:val="000000"/>
          <w:sz w:val="26"/>
          <w:szCs w:val="26"/>
          <w:lang w:eastAsia="ru-RU" w:bidi="ru-RU"/>
        </w:rPr>
        <w:t>ояснения</w:t>
      </w:r>
      <w:r w:rsidR="001862AD">
        <w:rPr>
          <w:color w:val="000000"/>
          <w:sz w:val="26"/>
          <w:szCs w:val="26"/>
          <w:lang w:eastAsia="ru-RU" w:bidi="ru-RU"/>
        </w:rPr>
        <w:t>м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к бухгалтерскому балансу ф. № 5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в разделе 6 «Расходы по обычным видам деятельности (по элементам затрат)» материальные затр</w:t>
      </w:r>
      <w:r>
        <w:rPr>
          <w:color w:val="000000"/>
          <w:sz w:val="26"/>
          <w:szCs w:val="26"/>
          <w:lang w:eastAsia="ru-RU" w:bidi="ru-RU"/>
        </w:rPr>
        <w:t xml:space="preserve">аты </w:t>
      </w:r>
      <w:r w:rsidR="004A3D96">
        <w:rPr>
          <w:color w:val="000000"/>
          <w:sz w:val="26"/>
          <w:szCs w:val="26"/>
          <w:lang w:eastAsia="ru-RU" w:bidi="ru-RU"/>
        </w:rPr>
        <w:t>в</w:t>
      </w:r>
      <w:r>
        <w:rPr>
          <w:color w:val="000000"/>
          <w:sz w:val="26"/>
          <w:szCs w:val="26"/>
          <w:lang w:eastAsia="ru-RU" w:bidi="ru-RU"/>
        </w:rPr>
        <w:t xml:space="preserve"> 2013 год</w:t>
      </w:r>
      <w:r w:rsidR="004A3D96">
        <w:rPr>
          <w:color w:val="000000"/>
          <w:sz w:val="26"/>
          <w:szCs w:val="26"/>
          <w:lang w:eastAsia="ru-RU" w:bidi="ru-RU"/>
        </w:rPr>
        <w:t>у</w:t>
      </w:r>
      <w:r w:rsidR="0005122D">
        <w:rPr>
          <w:color w:val="000000"/>
          <w:sz w:val="26"/>
          <w:szCs w:val="26"/>
          <w:lang w:eastAsia="ru-RU" w:bidi="ru-RU"/>
        </w:rPr>
        <w:t xml:space="preserve"> составили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>52,7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% </w:t>
      </w:r>
      <w:r w:rsidR="0005122D">
        <w:rPr>
          <w:color w:val="000000"/>
          <w:sz w:val="26"/>
          <w:szCs w:val="26"/>
          <w:lang w:eastAsia="ru-RU" w:bidi="ru-RU"/>
        </w:rPr>
        <w:t>(472 678,0 тыс. рублей)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, </w:t>
      </w:r>
      <w:r w:rsidR="004A3D96">
        <w:rPr>
          <w:color w:val="000000"/>
          <w:sz w:val="26"/>
          <w:szCs w:val="26"/>
          <w:lang w:eastAsia="ru-RU" w:bidi="ru-RU"/>
        </w:rPr>
        <w:t>в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2014</w:t>
      </w:r>
      <w:r w:rsidR="0005122D">
        <w:rPr>
          <w:color w:val="000000"/>
          <w:sz w:val="26"/>
          <w:szCs w:val="26"/>
          <w:lang w:eastAsia="ru-RU" w:bidi="ru-RU"/>
        </w:rPr>
        <w:t xml:space="preserve"> год</w:t>
      </w:r>
      <w:r w:rsidR="004A3D96">
        <w:rPr>
          <w:color w:val="000000"/>
          <w:sz w:val="26"/>
          <w:szCs w:val="26"/>
          <w:lang w:eastAsia="ru-RU" w:bidi="ru-RU"/>
        </w:rPr>
        <w:t>у</w:t>
      </w:r>
      <w:r w:rsidR="0005122D">
        <w:rPr>
          <w:color w:val="000000"/>
          <w:sz w:val="26"/>
          <w:szCs w:val="26"/>
          <w:lang w:eastAsia="ru-RU" w:bidi="ru-RU"/>
        </w:rPr>
        <w:t xml:space="preserve"> -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52,2%</w:t>
      </w:r>
      <w:r w:rsidR="00B12506">
        <w:rPr>
          <w:color w:val="000000"/>
          <w:sz w:val="26"/>
          <w:szCs w:val="26"/>
          <w:lang w:eastAsia="ru-RU" w:bidi="ru-RU"/>
        </w:rPr>
        <w:t xml:space="preserve"> (408 190,0</w:t>
      </w:r>
      <w:r w:rsidR="0005122D">
        <w:rPr>
          <w:color w:val="000000"/>
          <w:sz w:val="26"/>
          <w:szCs w:val="26"/>
          <w:lang w:eastAsia="ru-RU" w:bidi="ru-RU"/>
        </w:rPr>
        <w:t xml:space="preserve"> тыс. рублей</w:t>
      </w:r>
      <w:r w:rsidR="00B12506">
        <w:rPr>
          <w:color w:val="000000"/>
          <w:sz w:val="26"/>
          <w:szCs w:val="26"/>
          <w:lang w:eastAsia="ru-RU" w:bidi="ru-RU"/>
        </w:rPr>
        <w:t>)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, </w:t>
      </w:r>
      <w:r w:rsidR="004A3D96">
        <w:rPr>
          <w:color w:val="000000"/>
          <w:sz w:val="26"/>
          <w:szCs w:val="26"/>
          <w:lang w:eastAsia="ru-RU" w:bidi="ru-RU"/>
        </w:rPr>
        <w:t>в</w:t>
      </w:r>
      <w:r w:rsidR="00290ECE" w:rsidRPr="00290ECE">
        <w:rPr>
          <w:color w:val="000000"/>
          <w:sz w:val="26"/>
          <w:szCs w:val="26"/>
          <w:lang w:eastAsia="ru-RU" w:bidi="ru-RU"/>
        </w:rPr>
        <w:t xml:space="preserve"> 2015 </w:t>
      </w:r>
      <w:r w:rsidR="0005122D">
        <w:rPr>
          <w:color w:val="000000"/>
          <w:sz w:val="26"/>
          <w:szCs w:val="26"/>
          <w:lang w:eastAsia="ru-RU" w:bidi="ru-RU"/>
        </w:rPr>
        <w:t>год</w:t>
      </w:r>
      <w:r w:rsidR="004A3D96">
        <w:rPr>
          <w:color w:val="000000"/>
          <w:sz w:val="26"/>
          <w:szCs w:val="26"/>
          <w:lang w:eastAsia="ru-RU" w:bidi="ru-RU"/>
        </w:rPr>
        <w:t>у</w:t>
      </w:r>
      <w:r w:rsidR="0005122D">
        <w:rPr>
          <w:color w:val="000000"/>
          <w:sz w:val="26"/>
          <w:szCs w:val="26"/>
          <w:lang w:eastAsia="ru-RU" w:bidi="ru-RU"/>
        </w:rPr>
        <w:t xml:space="preserve"> - </w:t>
      </w:r>
      <w:r w:rsidR="00290ECE" w:rsidRPr="00290ECE">
        <w:rPr>
          <w:color w:val="000000"/>
          <w:sz w:val="26"/>
          <w:szCs w:val="26"/>
          <w:lang w:eastAsia="ru-RU" w:bidi="ru-RU"/>
        </w:rPr>
        <w:t>53,7%</w:t>
      </w:r>
      <w:r w:rsidR="00B12506">
        <w:rPr>
          <w:color w:val="000000"/>
          <w:sz w:val="26"/>
          <w:szCs w:val="26"/>
          <w:lang w:eastAsia="ru-RU" w:bidi="ru-RU"/>
        </w:rPr>
        <w:t xml:space="preserve"> от всех затрат </w:t>
      </w:r>
      <w:r w:rsidR="004A3D96">
        <w:rPr>
          <w:color w:val="000000"/>
          <w:sz w:val="26"/>
          <w:szCs w:val="26"/>
          <w:lang w:eastAsia="ru-RU" w:bidi="ru-RU"/>
        </w:rPr>
        <w:t>или 408 735,0 тыс. рублей</w:t>
      </w:r>
      <w:r w:rsidR="00290ECE" w:rsidRPr="00290ECE">
        <w:rPr>
          <w:color w:val="000000"/>
          <w:sz w:val="26"/>
          <w:szCs w:val="26"/>
          <w:lang w:eastAsia="ru-RU" w:bidi="ru-RU"/>
        </w:rPr>
        <w:t>.</w:t>
      </w:r>
    </w:p>
    <w:p w:rsidR="00290ECE" w:rsidRPr="00290ECE" w:rsidRDefault="00290ECE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290ECE">
        <w:rPr>
          <w:color w:val="000000"/>
          <w:sz w:val="26"/>
          <w:szCs w:val="26"/>
          <w:lang w:eastAsia="ru-RU" w:bidi="ru-RU"/>
        </w:rPr>
        <w:t>Таки</w:t>
      </w:r>
      <w:r w:rsidR="0005122D">
        <w:rPr>
          <w:color w:val="000000"/>
          <w:sz w:val="26"/>
          <w:szCs w:val="26"/>
          <w:lang w:eastAsia="ru-RU" w:bidi="ru-RU"/>
        </w:rPr>
        <w:t>м образом,</w:t>
      </w:r>
      <w:r w:rsidRPr="00290ECE">
        <w:rPr>
          <w:color w:val="000000"/>
          <w:sz w:val="26"/>
          <w:szCs w:val="26"/>
          <w:lang w:eastAsia="ru-RU" w:bidi="ru-RU"/>
        </w:rPr>
        <w:t xml:space="preserve"> материаль</w:t>
      </w:r>
      <w:r w:rsidR="006A28FF">
        <w:rPr>
          <w:color w:val="000000"/>
          <w:sz w:val="26"/>
          <w:szCs w:val="26"/>
          <w:lang w:eastAsia="ru-RU" w:bidi="ru-RU"/>
        </w:rPr>
        <w:t>ные затраты за 2015 год снизились к уровню 2013 года на 13,6</w:t>
      </w:r>
      <w:r w:rsidRPr="00290ECE">
        <w:rPr>
          <w:color w:val="000000"/>
          <w:sz w:val="26"/>
          <w:szCs w:val="26"/>
          <w:lang w:eastAsia="ru-RU" w:bidi="ru-RU"/>
        </w:rPr>
        <w:t xml:space="preserve">% и </w:t>
      </w:r>
      <w:r w:rsidR="004A3D96">
        <w:rPr>
          <w:color w:val="000000"/>
          <w:sz w:val="26"/>
          <w:szCs w:val="26"/>
          <w:lang w:eastAsia="ru-RU" w:bidi="ru-RU"/>
        </w:rPr>
        <w:t>возросли</w:t>
      </w:r>
      <w:r w:rsidR="004A3D96" w:rsidRPr="00290ECE">
        <w:rPr>
          <w:color w:val="000000"/>
          <w:sz w:val="26"/>
          <w:szCs w:val="26"/>
          <w:lang w:eastAsia="ru-RU" w:bidi="ru-RU"/>
        </w:rPr>
        <w:t xml:space="preserve"> </w:t>
      </w:r>
      <w:r w:rsidRPr="00290ECE">
        <w:rPr>
          <w:color w:val="000000"/>
          <w:sz w:val="26"/>
          <w:szCs w:val="26"/>
          <w:lang w:eastAsia="ru-RU" w:bidi="ru-RU"/>
        </w:rPr>
        <w:t>к 2014 году на 2,9%.</w:t>
      </w:r>
    </w:p>
    <w:p w:rsidR="0005122D" w:rsidRDefault="00290ECE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290ECE">
        <w:rPr>
          <w:color w:val="000000"/>
          <w:sz w:val="26"/>
          <w:szCs w:val="26"/>
          <w:lang w:eastAsia="ru-RU" w:bidi="ru-RU"/>
        </w:rPr>
        <w:t>Амортизация основных</w:t>
      </w:r>
      <w:r w:rsidR="0005122D">
        <w:rPr>
          <w:color w:val="000000"/>
          <w:sz w:val="26"/>
          <w:szCs w:val="26"/>
          <w:lang w:eastAsia="ru-RU" w:bidi="ru-RU"/>
        </w:rPr>
        <w:t xml:space="preserve"> средств</w:t>
      </w:r>
      <w:r w:rsidR="00342D3E">
        <w:rPr>
          <w:color w:val="000000"/>
          <w:sz w:val="26"/>
          <w:szCs w:val="26"/>
          <w:lang w:eastAsia="ru-RU" w:bidi="ru-RU"/>
        </w:rPr>
        <w:t xml:space="preserve"> в 2013-2015 годах </w:t>
      </w:r>
      <w:r w:rsidR="004A3D96" w:rsidRPr="00290ECE">
        <w:rPr>
          <w:color w:val="000000"/>
          <w:sz w:val="26"/>
          <w:szCs w:val="26"/>
          <w:lang w:eastAsia="ru-RU" w:bidi="ru-RU"/>
        </w:rPr>
        <w:t>занима</w:t>
      </w:r>
      <w:r w:rsidR="004A3D96">
        <w:rPr>
          <w:color w:val="000000"/>
          <w:sz w:val="26"/>
          <w:szCs w:val="26"/>
          <w:lang w:eastAsia="ru-RU" w:bidi="ru-RU"/>
        </w:rPr>
        <w:t>ла</w:t>
      </w:r>
      <w:r w:rsidR="004A3D96" w:rsidRPr="00290ECE">
        <w:rPr>
          <w:color w:val="000000"/>
          <w:sz w:val="26"/>
          <w:szCs w:val="26"/>
          <w:lang w:eastAsia="ru-RU" w:bidi="ru-RU"/>
        </w:rPr>
        <w:t xml:space="preserve"> в </w:t>
      </w:r>
      <w:r w:rsidR="004A3D96">
        <w:rPr>
          <w:color w:val="000000"/>
          <w:sz w:val="26"/>
          <w:szCs w:val="26"/>
          <w:lang w:eastAsia="ru-RU" w:bidi="ru-RU"/>
        </w:rPr>
        <w:t xml:space="preserve">себестоимости </w:t>
      </w:r>
      <w:r w:rsidR="0005122D">
        <w:rPr>
          <w:color w:val="000000"/>
          <w:sz w:val="26"/>
          <w:szCs w:val="26"/>
          <w:lang w:eastAsia="ru-RU" w:bidi="ru-RU"/>
        </w:rPr>
        <w:t>73 621,0 тыс. рублей (</w:t>
      </w:r>
      <w:r w:rsidRPr="00290ECE">
        <w:rPr>
          <w:color w:val="000000"/>
          <w:sz w:val="26"/>
          <w:szCs w:val="26"/>
          <w:lang w:eastAsia="ru-RU" w:bidi="ru-RU"/>
        </w:rPr>
        <w:t>23,4%</w:t>
      </w:r>
      <w:r w:rsidR="0005122D">
        <w:rPr>
          <w:color w:val="000000"/>
          <w:sz w:val="26"/>
          <w:szCs w:val="26"/>
          <w:lang w:eastAsia="ru-RU" w:bidi="ru-RU"/>
        </w:rPr>
        <w:t>)</w:t>
      </w:r>
      <w:r w:rsidRPr="00290ECE">
        <w:rPr>
          <w:color w:val="000000"/>
          <w:sz w:val="26"/>
          <w:szCs w:val="26"/>
          <w:lang w:eastAsia="ru-RU" w:bidi="ru-RU"/>
        </w:rPr>
        <w:t>, 49 78</w:t>
      </w:r>
      <w:r w:rsidR="0005122D">
        <w:rPr>
          <w:color w:val="000000"/>
          <w:sz w:val="26"/>
          <w:szCs w:val="26"/>
          <w:lang w:eastAsia="ru-RU" w:bidi="ru-RU"/>
        </w:rPr>
        <w:t>7,0 тыс. рублей (</w:t>
      </w:r>
      <w:r w:rsidRPr="00290ECE">
        <w:rPr>
          <w:color w:val="000000"/>
          <w:sz w:val="26"/>
          <w:szCs w:val="26"/>
          <w:lang w:eastAsia="ru-RU" w:bidi="ru-RU"/>
        </w:rPr>
        <w:t>12,2%</w:t>
      </w:r>
      <w:r w:rsidR="0005122D">
        <w:rPr>
          <w:color w:val="000000"/>
          <w:sz w:val="26"/>
          <w:szCs w:val="26"/>
          <w:lang w:eastAsia="ru-RU" w:bidi="ru-RU"/>
        </w:rPr>
        <w:t>)</w:t>
      </w:r>
      <w:r w:rsidR="004A3D96">
        <w:rPr>
          <w:color w:val="000000"/>
          <w:sz w:val="26"/>
          <w:szCs w:val="26"/>
          <w:lang w:eastAsia="ru-RU" w:bidi="ru-RU"/>
        </w:rPr>
        <w:t xml:space="preserve"> и </w:t>
      </w:r>
      <w:r w:rsidR="0005122D">
        <w:rPr>
          <w:color w:val="000000"/>
          <w:sz w:val="26"/>
          <w:szCs w:val="26"/>
          <w:lang w:eastAsia="ru-RU" w:bidi="ru-RU"/>
        </w:rPr>
        <w:t>50 137,0 тыс. рублей (</w:t>
      </w:r>
      <w:r w:rsidRPr="00290ECE">
        <w:rPr>
          <w:color w:val="000000"/>
          <w:sz w:val="26"/>
          <w:szCs w:val="26"/>
          <w:lang w:eastAsia="ru-RU" w:bidi="ru-RU"/>
        </w:rPr>
        <w:t>12,2%</w:t>
      </w:r>
      <w:r w:rsidR="0005122D">
        <w:rPr>
          <w:color w:val="000000"/>
          <w:sz w:val="26"/>
          <w:szCs w:val="26"/>
          <w:lang w:eastAsia="ru-RU" w:bidi="ru-RU"/>
        </w:rPr>
        <w:t>)</w:t>
      </w:r>
      <w:r w:rsidR="00342D3E">
        <w:rPr>
          <w:color w:val="000000"/>
          <w:sz w:val="26"/>
          <w:szCs w:val="26"/>
          <w:lang w:eastAsia="ru-RU" w:bidi="ru-RU"/>
        </w:rPr>
        <w:t>.</w:t>
      </w:r>
      <w:r w:rsidRPr="00290ECE">
        <w:rPr>
          <w:color w:val="000000"/>
          <w:sz w:val="26"/>
          <w:szCs w:val="26"/>
          <w:lang w:eastAsia="ru-RU" w:bidi="ru-RU"/>
        </w:rPr>
        <w:t xml:space="preserve"> </w:t>
      </w:r>
      <w:r w:rsidR="00342D3E">
        <w:rPr>
          <w:color w:val="000000"/>
          <w:sz w:val="26"/>
          <w:szCs w:val="26"/>
          <w:lang w:eastAsia="ru-RU" w:bidi="ru-RU"/>
        </w:rPr>
        <w:t xml:space="preserve">Сокращение </w:t>
      </w:r>
      <w:r w:rsidRPr="00290ECE">
        <w:rPr>
          <w:color w:val="000000"/>
          <w:sz w:val="26"/>
          <w:szCs w:val="26"/>
          <w:lang w:eastAsia="ru-RU" w:bidi="ru-RU"/>
        </w:rPr>
        <w:t>амортизаци</w:t>
      </w:r>
      <w:r w:rsidR="00342D3E">
        <w:rPr>
          <w:color w:val="000000"/>
          <w:sz w:val="26"/>
          <w:szCs w:val="26"/>
          <w:lang w:eastAsia="ru-RU" w:bidi="ru-RU"/>
        </w:rPr>
        <w:t>онных отчислений</w:t>
      </w:r>
      <w:r w:rsidRPr="00290ECE">
        <w:rPr>
          <w:color w:val="000000"/>
          <w:sz w:val="26"/>
          <w:szCs w:val="26"/>
          <w:lang w:eastAsia="ru-RU" w:bidi="ru-RU"/>
        </w:rPr>
        <w:t xml:space="preserve"> в 2015 году по отношению к 2013 году на 46,8% </w:t>
      </w:r>
      <w:r w:rsidR="00342D3E">
        <w:rPr>
          <w:color w:val="000000"/>
          <w:sz w:val="26"/>
          <w:szCs w:val="26"/>
          <w:lang w:eastAsia="ru-RU" w:bidi="ru-RU"/>
        </w:rPr>
        <w:t xml:space="preserve">указывает на отсутствие новых основных фондов и увеличение в составе предприятия техники с полным износом. </w:t>
      </w:r>
    </w:p>
    <w:p w:rsidR="006965E0" w:rsidRDefault="005531C5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При отражении за 2013 год материальных затрат</w:t>
      </w:r>
      <w:r w:rsidR="00E52A3F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по отчету ф. № 5 </w:t>
      </w:r>
      <w:r w:rsidR="00A639EE">
        <w:rPr>
          <w:color w:val="000000"/>
          <w:sz w:val="26"/>
          <w:szCs w:val="26"/>
          <w:lang w:eastAsia="ru-RU" w:bidi="ru-RU"/>
        </w:rPr>
        <w:t xml:space="preserve">- </w:t>
      </w:r>
      <w:r w:rsidR="00B12506">
        <w:rPr>
          <w:color w:val="000000"/>
          <w:sz w:val="26"/>
          <w:szCs w:val="26"/>
          <w:lang w:eastAsia="ru-RU" w:bidi="ru-RU"/>
        </w:rPr>
        <w:t>249</w:t>
      </w:r>
      <w:r w:rsidR="00342D3E">
        <w:rPr>
          <w:color w:val="000000"/>
          <w:sz w:val="26"/>
          <w:szCs w:val="26"/>
          <w:lang w:eastAsia="ru-RU" w:bidi="ru-RU"/>
        </w:rPr>
        <w:t> </w:t>
      </w:r>
      <w:r w:rsidR="00B12506">
        <w:rPr>
          <w:color w:val="000000"/>
          <w:sz w:val="26"/>
          <w:szCs w:val="26"/>
          <w:lang w:eastAsia="ru-RU" w:bidi="ru-RU"/>
        </w:rPr>
        <w:t>342</w:t>
      </w:r>
      <w:r w:rsidR="00342D3E">
        <w:rPr>
          <w:color w:val="000000"/>
          <w:sz w:val="26"/>
          <w:szCs w:val="26"/>
          <w:lang w:eastAsia="ru-RU" w:bidi="ru-RU"/>
        </w:rPr>
        <w:t>,</w:t>
      </w:r>
      <w:r w:rsidR="00E52A3F">
        <w:rPr>
          <w:color w:val="000000"/>
          <w:sz w:val="26"/>
          <w:szCs w:val="26"/>
          <w:lang w:eastAsia="ru-RU" w:bidi="ru-RU"/>
        </w:rPr>
        <w:t>0 тыс. рубле</w:t>
      </w:r>
      <w:r w:rsidR="00B92317">
        <w:rPr>
          <w:color w:val="000000"/>
          <w:sz w:val="26"/>
          <w:szCs w:val="26"/>
          <w:lang w:eastAsia="ru-RU" w:bidi="ru-RU"/>
        </w:rPr>
        <w:t>й, по отчету ф. № 8-АПК</w:t>
      </w:r>
      <w:r>
        <w:rPr>
          <w:color w:val="000000"/>
          <w:sz w:val="26"/>
          <w:szCs w:val="26"/>
          <w:lang w:eastAsia="ru-RU" w:bidi="ru-RU"/>
        </w:rPr>
        <w:t>-</w:t>
      </w:r>
      <w:r w:rsidR="00B92317">
        <w:rPr>
          <w:color w:val="000000"/>
          <w:sz w:val="26"/>
          <w:szCs w:val="26"/>
          <w:lang w:eastAsia="ru-RU" w:bidi="ru-RU"/>
        </w:rPr>
        <w:t xml:space="preserve"> 203</w:t>
      </w:r>
      <w:r w:rsidR="00342D3E">
        <w:rPr>
          <w:color w:val="000000"/>
          <w:sz w:val="26"/>
          <w:szCs w:val="26"/>
          <w:lang w:eastAsia="ru-RU" w:bidi="ru-RU"/>
        </w:rPr>
        <w:t> </w:t>
      </w:r>
      <w:r w:rsidR="00B92317">
        <w:rPr>
          <w:color w:val="000000"/>
          <w:sz w:val="26"/>
          <w:szCs w:val="26"/>
          <w:lang w:eastAsia="ru-RU" w:bidi="ru-RU"/>
        </w:rPr>
        <w:t>076</w:t>
      </w:r>
      <w:r w:rsidR="00342D3E">
        <w:rPr>
          <w:color w:val="000000"/>
          <w:sz w:val="26"/>
          <w:szCs w:val="26"/>
          <w:lang w:eastAsia="ru-RU" w:bidi="ru-RU"/>
        </w:rPr>
        <w:t>,</w:t>
      </w:r>
      <w:r w:rsidR="00E52A3F">
        <w:rPr>
          <w:color w:val="000000"/>
          <w:sz w:val="26"/>
          <w:szCs w:val="26"/>
          <w:lang w:eastAsia="ru-RU" w:bidi="ru-RU"/>
        </w:rPr>
        <w:t>0 тыс. рублей, разн</w:t>
      </w:r>
      <w:r w:rsidR="00B92317">
        <w:rPr>
          <w:color w:val="000000"/>
          <w:sz w:val="26"/>
          <w:szCs w:val="26"/>
          <w:lang w:eastAsia="ru-RU" w:bidi="ru-RU"/>
        </w:rPr>
        <w:t>очтения сложились в сумме 46 266</w:t>
      </w:r>
      <w:r w:rsidR="00E52A3F">
        <w:rPr>
          <w:color w:val="000000"/>
          <w:sz w:val="26"/>
          <w:szCs w:val="26"/>
          <w:lang w:eastAsia="ru-RU" w:bidi="ru-RU"/>
        </w:rPr>
        <w:t xml:space="preserve">,0 тыс. рублей; </w:t>
      </w:r>
      <w:r>
        <w:rPr>
          <w:color w:val="000000"/>
          <w:sz w:val="26"/>
          <w:szCs w:val="26"/>
          <w:lang w:eastAsia="ru-RU" w:bidi="ru-RU"/>
        </w:rPr>
        <w:t>аналогично в</w:t>
      </w:r>
      <w:r w:rsidR="00E52A3F">
        <w:rPr>
          <w:color w:val="000000"/>
          <w:sz w:val="26"/>
          <w:szCs w:val="26"/>
          <w:lang w:eastAsia="ru-RU" w:bidi="ru-RU"/>
        </w:rPr>
        <w:t xml:space="preserve"> 201</w:t>
      </w:r>
      <w:r w:rsidR="00B92317">
        <w:rPr>
          <w:color w:val="000000"/>
          <w:sz w:val="26"/>
          <w:szCs w:val="26"/>
          <w:lang w:eastAsia="ru-RU" w:bidi="ru-RU"/>
        </w:rPr>
        <w:t>4 год</w:t>
      </w:r>
      <w:r>
        <w:rPr>
          <w:color w:val="000000"/>
          <w:sz w:val="26"/>
          <w:szCs w:val="26"/>
          <w:lang w:eastAsia="ru-RU" w:bidi="ru-RU"/>
        </w:rPr>
        <w:t>у</w:t>
      </w:r>
      <w:r w:rsidR="00E52A3F">
        <w:rPr>
          <w:color w:val="000000"/>
          <w:sz w:val="26"/>
          <w:szCs w:val="26"/>
          <w:lang w:eastAsia="ru-RU" w:bidi="ru-RU"/>
        </w:rPr>
        <w:t xml:space="preserve">, несоответствие </w:t>
      </w:r>
      <w:r>
        <w:rPr>
          <w:color w:val="000000"/>
          <w:sz w:val="26"/>
          <w:szCs w:val="26"/>
          <w:lang w:eastAsia="ru-RU" w:bidi="ru-RU"/>
        </w:rPr>
        <w:t>составило - 12</w:t>
      </w:r>
      <w:r w:rsidR="00342D3E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073</w:t>
      </w:r>
      <w:r w:rsidR="00342D3E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0 тыс. рублей</w:t>
      </w:r>
      <w:r w:rsidR="00342D3E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 в</w:t>
      </w:r>
      <w:r w:rsidR="00E52A3F">
        <w:rPr>
          <w:color w:val="000000"/>
          <w:sz w:val="26"/>
          <w:szCs w:val="26"/>
          <w:lang w:eastAsia="ru-RU" w:bidi="ru-RU"/>
        </w:rPr>
        <w:t xml:space="preserve"> 201</w:t>
      </w:r>
      <w:r w:rsidR="00B92317">
        <w:rPr>
          <w:color w:val="000000"/>
          <w:sz w:val="26"/>
          <w:szCs w:val="26"/>
          <w:lang w:eastAsia="ru-RU" w:bidi="ru-RU"/>
        </w:rPr>
        <w:t>5 год</w:t>
      </w:r>
      <w:r>
        <w:rPr>
          <w:color w:val="000000"/>
          <w:sz w:val="26"/>
          <w:szCs w:val="26"/>
          <w:lang w:eastAsia="ru-RU" w:bidi="ru-RU"/>
        </w:rPr>
        <w:t>у</w:t>
      </w:r>
      <w:r w:rsidR="00E52A3F">
        <w:rPr>
          <w:color w:val="000000"/>
          <w:sz w:val="26"/>
          <w:szCs w:val="26"/>
          <w:lang w:eastAsia="ru-RU" w:bidi="ru-RU"/>
        </w:rPr>
        <w:t xml:space="preserve"> - 10</w:t>
      </w:r>
      <w:r w:rsidR="00342D3E">
        <w:rPr>
          <w:color w:val="000000"/>
          <w:sz w:val="26"/>
          <w:szCs w:val="26"/>
          <w:lang w:eastAsia="ru-RU" w:bidi="ru-RU"/>
        </w:rPr>
        <w:t> </w:t>
      </w:r>
      <w:r w:rsidR="00E52A3F">
        <w:rPr>
          <w:color w:val="000000"/>
          <w:sz w:val="26"/>
          <w:szCs w:val="26"/>
          <w:lang w:eastAsia="ru-RU" w:bidi="ru-RU"/>
        </w:rPr>
        <w:t>301</w:t>
      </w:r>
      <w:r w:rsidR="00342D3E">
        <w:rPr>
          <w:color w:val="000000"/>
          <w:sz w:val="26"/>
          <w:szCs w:val="26"/>
          <w:lang w:eastAsia="ru-RU" w:bidi="ru-RU"/>
        </w:rPr>
        <w:t>,</w:t>
      </w:r>
      <w:r w:rsidR="00E52A3F">
        <w:rPr>
          <w:color w:val="000000"/>
          <w:sz w:val="26"/>
          <w:szCs w:val="26"/>
          <w:lang w:eastAsia="ru-RU" w:bidi="ru-RU"/>
        </w:rPr>
        <w:t>0 тыс. рублей.</w:t>
      </w:r>
    </w:p>
    <w:p w:rsidR="00461F32" w:rsidRDefault="00342D3E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</w:t>
      </w:r>
      <w:r w:rsidR="00461F32">
        <w:rPr>
          <w:color w:val="000000"/>
          <w:sz w:val="26"/>
          <w:szCs w:val="26"/>
          <w:lang w:eastAsia="ru-RU" w:bidi="ru-RU"/>
        </w:rPr>
        <w:t>тсутстви</w:t>
      </w:r>
      <w:r>
        <w:rPr>
          <w:color w:val="000000"/>
          <w:sz w:val="26"/>
          <w:szCs w:val="26"/>
          <w:lang w:eastAsia="ru-RU" w:bidi="ru-RU"/>
        </w:rPr>
        <w:t>е</w:t>
      </w:r>
      <w:r w:rsidR="00461F32">
        <w:rPr>
          <w:color w:val="000000"/>
          <w:sz w:val="26"/>
          <w:szCs w:val="26"/>
          <w:lang w:eastAsia="ru-RU" w:bidi="ru-RU"/>
        </w:rPr>
        <w:t xml:space="preserve"> тождественности в суммах отражения начисленной заработной платы, страховых взносов, амортизации, материальных затрат, использование разных цифр в отчетности к бухгалтерскому балансу и для экономических расчетов фактической себестоимости не позволяет однозначно расценивать представленную к проверке отчетность и информацию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461F32">
        <w:rPr>
          <w:color w:val="000000"/>
          <w:sz w:val="26"/>
          <w:szCs w:val="26"/>
          <w:lang w:eastAsia="ru-RU" w:bidi="ru-RU"/>
        </w:rPr>
        <w:t>как верную.</w:t>
      </w:r>
    </w:p>
    <w:p w:rsidR="00735ADA" w:rsidRPr="00412C8F" w:rsidRDefault="0046541D" w:rsidP="001668BD">
      <w:pPr>
        <w:ind w:firstLine="567"/>
        <w:jc w:val="both"/>
        <w:rPr>
          <w:rFonts w:eastAsiaTheme="minorHAnsi"/>
          <w:bCs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Так, в</w:t>
      </w:r>
      <w:r w:rsidR="00735ADA" w:rsidRPr="00412C8F">
        <w:rPr>
          <w:color w:val="000000"/>
          <w:sz w:val="26"/>
          <w:szCs w:val="26"/>
          <w:lang w:eastAsia="ru-RU" w:bidi="ru-RU"/>
        </w:rPr>
        <w:t xml:space="preserve"> 2013 году общая сумма затрат, отраженная </w:t>
      </w:r>
      <w:r w:rsidR="00735ADA" w:rsidRPr="00412C8F">
        <w:rPr>
          <w:bCs/>
          <w:sz w:val="26"/>
          <w:szCs w:val="26"/>
        </w:rPr>
        <w:t xml:space="preserve">по ведомственной отчетности в ф. № 8-АПК, ф. № 5, </w:t>
      </w:r>
      <w:r w:rsidR="00735ADA" w:rsidRPr="00412C8F">
        <w:rPr>
          <w:color w:val="000000"/>
          <w:sz w:val="26"/>
          <w:szCs w:val="26"/>
          <w:lang w:eastAsia="ru-RU" w:bidi="ru-RU"/>
        </w:rPr>
        <w:t>ф. № 9-АПК и ф. № 13-АПК</w:t>
      </w:r>
      <w:r w:rsidR="00845178">
        <w:rPr>
          <w:color w:val="000000"/>
          <w:sz w:val="26"/>
          <w:szCs w:val="26"/>
          <w:lang w:eastAsia="ru-RU" w:bidi="ru-RU"/>
        </w:rPr>
        <w:t>,</w:t>
      </w:r>
      <w:r w:rsidR="00735ADA" w:rsidRPr="00412C8F">
        <w:rPr>
          <w:rFonts w:eastAsiaTheme="minorHAnsi"/>
          <w:bCs/>
          <w:sz w:val="26"/>
          <w:szCs w:val="26"/>
        </w:rPr>
        <w:t xml:space="preserve"> </w:t>
      </w:r>
      <w:r w:rsidR="00342D3E">
        <w:rPr>
          <w:rFonts w:eastAsiaTheme="minorHAnsi"/>
          <w:bCs/>
          <w:sz w:val="26"/>
          <w:szCs w:val="26"/>
        </w:rPr>
        <w:t xml:space="preserve">имеет </w:t>
      </w:r>
      <w:r w:rsidR="00735ADA" w:rsidRPr="00412C8F">
        <w:rPr>
          <w:rFonts w:eastAsiaTheme="minorHAnsi"/>
          <w:bCs/>
          <w:sz w:val="26"/>
          <w:szCs w:val="26"/>
        </w:rPr>
        <w:t xml:space="preserve">расхождения со счетом 20 «Основное производство» </w:t>
      </w:r>
      <w:r w:rsidR="00342D3E" w:rsidRPr="00412C8F">
        <w:rPr>
          <w:rFonts w:eastAsiaTheme="minorHAnsi"/>
          <w:bCs/>
          <w:sz w:val="26"/>
          <w:szCs w:val="26"/>
        </w:rPr>
        <w:t xml:space="preserve">соответственно </w:t>
      </w:r>
      <w:r w:rsidR="00735ADA" w:rsidRPr="00412C8F">
        <w:rPr>
          <w:rFonts w:eastAsiaTheme="minorHAnsi"/>
          <w:bCs/>
          <w:sz w:val="26"/>
          <w:szCs w:val="26"/>
        </w:rPr>
        <w:t>на 226 897,7 тыс. рублей, 139 288,7 тыс. рублей</w:t>
      </w:r>
      <w:r w:rsidR="00342D3E">
        <w:rPr>
          <w:rFonts w:eastAsiaTheme="minorHAnsi"/>
          <w:bCs/>
          <w:sz w:val="26"/>
          <w:szCs w:val="26"/>
        </w:rPr>
        <w:t xml:space="preserve"> и</w:t>
      </w:r>
      <w:r w:rsidR="00735ADA" w:rsidRPr="00412C8F">
        <w:rPr>
          <w:rFonts w:eastAsiaTheme="minorHAnsi"/>
          <w:bCs/>
          <w:sz w:val="26"/>
          <w:szCs w:val="26"/>
        </w:rPr>
        <w:t xml:space="preserve"> 274 000,7 тыс. рублей.</w:t>
      </w:r>
    </w:p>
    <w:p w:rsidR="00412C8F" w:rsidRPr="0046541D" w:rsidRDefault="00735ADA" w:rsidP="0046541D">
      <w:pPr>
        <w:ind w:firstLine="567"/>
        <w:jc w:val="both"/>
        <w:rPr>
          <w:rFonts w:eastAsiaTheme="minorHAnsi"/>
          <w:bCs/>
          <w:sz w:val="26"/>
          <w:szCs w:val="26"/>
        </w:rPr>
      </w:pPr>
      <w:r w:rsidRPr="00412C8F">
        <w:rPr>
          <w:rFonts w:eastAsiaTheme="minorHAnsi"/>
          <w:bCs/>
          <w:sz w:val="26"/>
          <w:szCs w:val="26"/>
        </w:rPr>
        <w:t xml:space="preserve">Аналогично </w:t>
      </w:r>
      <w:r w:rsidR="00342D3E">
        <w:rPr>
          <w:rFonts w:eastAsiaTheme="minorHAnsi"/>
          <w:bCs/>
          <w:sz w:val="26"/>
          <w:szCs w:val="26"/>
        </w:rPr>
        <w:t>в</w:t>
      </w:r>
      <w:r w:rsidRPr="00412C8F">
        <w:rPr>
          <w:rFonts w:eastAsiaTheme="minorHAnsi"/>
          <w:bCs/>
          <w:sz w:val="26"/>
          <w:szCs w:val="26"/>
        </w:rPr>
        <w:t xml:space="preserve"> 2014 год</w:t>
      </w:r>
      <w:r w:rsidR="00342D3E">
        <w:rPr>
          <w:rFonts w:eastAsiaTheme="minorHAnsi"/>
          <w:bCs/>
          <w:sz w:val="26"/>
          <w:szCs w:val="26"/>
        </w:rPr>
        <w:t>у</w:t>
      </w:r>
      <w:r w:rsidRPr="00412C8F">
        <w:rPr>
          <w:rFonts w:eastAsiaTheme="minorHAnsi"/>
          <w:bCs/>
          <w:sz w:val="26"/>
          <w:szCs w:val="26"/>
        </w:rPr>
        <w:t xml:space="preserve"> разночтения составили 2</w:t>
      </w:r>
      <w:r w:rsidR="009872D2">
        <w:rPr>
          <w:rFonts w:eastAsiaTheme="minorHAnsi"/>
          <w:bCs/>
          <w:sz w:val="26"/>
          <w:szCs w:val="26"/>
        </w:rPr>
        <w:t>15 206,0 тыс. рублей,</w:t>
      </w:r>
      <w:r w:rsidR="003A433B">
        <w:rPr>
          <w:rFonts w:eastAsiaTheme="minorHAnsi"/>
          <w:bCs/>
          <w:sz w:val="26"/>
          <w:szCs w:val="26"/>
        </w:rPr>
        <w:t xml:space="preserve"> </w:t>
      </w:r>
      <w:r w:rsidRPr="00412C8F">
        <w:rPr>
          <w:rFonts w:eastAsiaTheme="minorHAnsi"/>
          <w:bCs/>
          <w:sz w:val="26"/>
          <w:szCs w:val="26"/>
        </w:rPr>
        <w:t>191 071</w:t>
      </w:r>
      <w:r w:rsidR="009872D2">
        <w:rPr>
          <w:rFonts w:eastAsiaTheme="minorHAnsi"/>
          <w:bCs/>
          <w:sz w:val="26"/>
          <w:szCs w:val="26"/>
        </w:rPr>
        <w:t>,0 тыс. рублей,</w:t>
      </w:r>
      <w:r w:rsidR="003A433B">
        <w:rPr>
          <w:rFonts w:eastAsiaTheme="minorHAnsi"/>
          <w:bCs/>
          <w:sz w:val="26"/>
          <w:szCs w:val="26"/>
        </w:rPr>
        <w:t xml:space="preserve"> </w:t>
      </w:r>
      <w:r w:rsidRPr="00412C8F">
        <w:rPr>
          <w:rFonts w:eastAsiaTheme="minorHAnsi"/>
          <w:bCs/>
          <w:sz w:val="26"/>
          <w:szCs w:val="26"/>
        </w:rPr>
        <w:t>246 906,0 тыс. рублей</w:t>
      </w:r>
      <w:r w:rsidR="00412C8F" w:rsidRPr="00412C8F">
        <w:rPr>
          <w:rFonts w:eastAsiaTheme="minorHAnsi"/>
          <w:bCs/>
          <w:sz w:val="26"/>
          <w:szCs w:val="26"/>
        </w:rPr>
        <w:t xml:space="preserve">, </w:t>
      </w:r>
      <w:r w:rsidR="00342D3E">
        <w:rPr>
          <w:rFonts w:eastAsiaTheme="minorHAnsi"/>
          <w:bCs/>
          <w:sz w:val="26"/>
          <w:szCs w:val="26"/>
        </w:rPr>
        <w:t>в</w:t>
      </w:r>
      <w:r w:rsidR="00412C8F" w:rsidRPr="00412C8F">
        <w:rPr>
          <w:rFonts w:eastAsiaTheme="minorHAnsi"/>
          <w:bCs/>
          <w:sz w:val="26"/>
          <w:szCs w:val="26"/>
        </w:rPr>
        <w:t xml:space="preserve"> 2015 год</w:t>
      </w:r>
      <w:r w:rsidR="00342D3E">
        <w:rPr>
          <w:rFonts w:eastAsiaTheme="minorHAnsi"/>
          <w:bCs/>
          <w:sz w:val="26"/>
          <w:szCs w:val="26"/>
        </w:rPr>
        <w:t>у</w:t>
      </w:r>
      <w:r w:rsidR="00412C8F" w:rsidRPr="00412C8F">
        <w:rPr>
          <w:rFonts w:eastAsiaTheme="minorHAnsi"/>
          <w:bCs/>
          <w:sz w:val="26"/>
          <w:szCs w:val="26"/>
        </w:rPr>
        <w:t xml:space="preserve"> 159 938,3 тыс. рублей, 139 369,3 тыс. ру</w:t>
      </w:r>
      <w:r w:rsidR="00A639EE">
        <w:rPr>
          <w:rFonts w:eastAsiaTheme="minorHAnsi"/>
          <w:bCs/>
          <w:sz w:val="26"/>
          <w:szCs w:val="26"/>
        </w:rPr>
        <w:t>блей</w:t>
      </w:r>
      <w:r w:rsidR="00342D3E">
        <w:rPr>
          <w:rFonts w:eastAsiaTheme="minorHAnsi"/>
          <w:bCs/>
          <w:sz w:val="26"/>
          <w:szCs w:val="26"/>
        </w:rPr>
        <w:t xml:space="preserve"> и</w:t>
      </w:r>
      <w:r w:rsidR="00A639EE">
        <w:rPr>
          <w:rFonts w:eastAsiaTheme="minorHAnsi"/>
          <w:bCs/>
          <w:sz w:val="26"/>
          <w:szCs w:val="26"/>
        </w:rPr>
        <w:t xml:space="preserve"> 193393,3 тыс. рублей </w:t>
      </w:r>
      <w:r w:rsidR="00412C8F" w:rsidRPr="00412C8F">
        <w:rPr>
          <w:rFonts w:eastAsiaTheme="minorHAnsi"/>
          <w:bCs/>
          <w:sz w:val="26"/>
          <w:szCs w:val="26"/>
        </w:rPr>
        <w:t>соответственно</w:t>
      </w:r>
      <w:r w:rsidR="0046541D">
        <w:rPr>
          <w:rFonts w:eastAsiaTheme="minorHAnsi"/>
          <w:bCs/>
          <w:sz w:val="26"/>
          <w:szCs w:val="26"/>
        </w:rPr>
        <w:t xml:space="preserve"> (см. </w:t>
      </w:r>
      <w:r w:rsidR="00412C8F">
        <w:rPr>
          <w:color w:val="000000"/>
          <w:sz w:val="26"/>
          <w:szCs w:val="26"/>
          <w:lang w:eastAsia="ru-RU" w:bidi="ru-RU"/>
        </w:rPr>
        <w:t>таблиц</w:t>
      </w:r>
      <w:r w:rsidR="0046541D">
        <w:rPr>
          <w:color w:val="000000"/>
          <w:sz w:val="26"/>
          <w:szCs w:val="26"/>
          <w:lang w:eastAsia="ru-RU" w:bidi="ru-RU"/>
        </w:rPr>
        <w:t>ы</w:t>
      </w:r>
      <w:r w:rsidR="00412C8F">
        <w:rPr>
          <w:color w:val="000000"/>
          <w:sz w:val="26"/>
          <w:szCs w:val="26"/>
          <w:lang w:eastAsia="ru-RU" w:bidi="ru-RU"/>
        </w:rPr>
        <w:t xml:space="preserve"> № 5, 6, 7 приложения </w:t>
      </w:r>
      <w:r w:rsidR="0046541D">
        <w:rPr>
          <w:color w:val="000000"/>
          <w:sz w:val="26"/>
          <w:szCs w:val="26"/>
          <w:lang w:eastAsia="ru-RU" w:bidi="ru-RU"/>
        </w:rPr>
        <w:br/>
      </w:r>
      <w:r w:rsidR="00412C8F">
        <w:rPr>
          <w:color w:val="000000"/>
          <w:sz w:val="26"/>
          <w:szCs w:val="26"/>
          <w:lang w:eastAsia="ru-RU" w:bidi="ru-RU"/>
        </w:rPr>
        <w:t>№ 2 к отчету</w:t>
      </w:r>
      <w:r w:rsidR="0046541D">
        <w:rPr>
          <w:color w:val="000000"/>
          <w:sz w:val="26"/>
          <w:szCs w:val="26"/>
          <w:lang w:eastAsia="ru-RU" w:bidi="ru-RU"/>
        </w:rPr>
        <w:t>)</w:t>
      </w:r>
      <w:r w:rsidR="00412C8F">
        <w:rPr>
          <w:color w:val="000000"/>
          <w:sz w:val="26"/>
          <w:szCs w:val="26"/>
          <w:lang w:eastAsia="ru-RU" w:bidi="ru-RU"/>
        </w:rPr>
        <w:t>.</w:t>
      </w:r>
    </w:p>
    <w:p w:rsidR="00412C8F" w:rsidRDefault="0046541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B852EF">
        <w:rPr>
          <w:color w:val="000000"/>
          <w:sz w:val="26"/>
          <w:szCs w:val="26"/>
          <w:lang w:eastAsia="ru-RU" w:bidi="ru-RU"/>
        </w:rPr>
        <w:t>рове</w:t>
      </w:r>
      <w:r>
        <w:rPr>
          <w:color w:val="000000"/>
          <w:sz w:val="26"/>
          <w:szCs w:val="26"/>
          <w:lang w:eastAsia="ru-RU" w:bidi="ru-RU"/>
        </w:rPr>
        <w:t>рить</w:t>
      </w:r>
      <w:r w:rsidR="00B852EF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достоверность </w:t>
      </w:r>
      <w:r w:rsidR="00B852EF">
        <w:rPr>
          <w:color w:val="000000"/>
          <w:sz w:val="26"/>
          <w:szCs w:val="26"/>
          <w:lang w:eastAsia="ru-RU" w:bidi="ru-RU"/>
        </w:rPr>
        <w:t xml:space="preserve">отнесения затрат на себестоимость продаж за 2013-2014 годы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 w:rsidR="00B852EF">
        <w:rPr>
          <w:color w:val="000000"/>
          <w:sz w:val="26"/>
          <w:szCs w:val="26"/>
          <w:lang w:eastAsia="ru-RU" w:bidi="ru-RU"/>
        </w:rPr>
        <w:t xml:space="preserve">суммах </w:t>
      </w:r>
      <w:r>
        <w:rPr>
          <w:color w:val="000000"/>
          <w:sz w:val="26"/>
          <w:szCs w:val="26"/>
          <w:lang w:eastAsia="ru-RU" w:bidi="ru-RU"/>
        </w:rPr>
        <w:t xml:space="preserve">соответственно </w:t>
      </w:r>
      <w:r w:rsidR="00B852EF">
        <w:rPr>
          <w:color w:val="000000"/>
          <w:sz w:val="26"/>
          <w:szCs w:val="26"/>
          <w:lang w:eastAsia="ru-RU" w:bidi="ru-RU"/>
        </w:rPr>
        <w:t>314 717,</w:t>
      </w:r>
      <w:r w:rsidR="00A639EE">
        <w:rPr>
          <w:color w:val="000000"/>
          <w:sz w:val="26"/>
          <w:szCs w:val="26"/>
          <w:lang w:eastAsia="ru-RU" w:bidi="ru-RU"/>
        </w:rPr>
        <w:t>0</w:t>
      </w:r>
      <w:r w:rsidR="00B852EF">
        <w:rPr>
          <w:color w:val="000000"/>
          <w:sz w:val="26"/>
          <w:szCs w:val="26"/>
          <w:lang w:eastAsia="ru-RU" w:bidi="ru-RU"/>
        </w:rPr>
        <w:t xml:space="preserve"> тыс. рублей и 313 811,0 тыс. рублей </w:t>
      </w:r>
      <w:r>
        <w:rPr>
          <w:color w:val="000000"/>
          <w:sz w:val="26"/>
          <w:szCs w:val="26"/>
          <w:lang w:eastAsia="ru-RU" w:bidi="ru-RU"/>
        </w:rPr>
        <w:t xml:space="preserve">не представляется возможным </w:t>
      </w:r>
      <w:r w:rsidR="00B852EF">
        <w:rPr>
          <w:color w:val="000000"/>
          <w:sz w:val="26"/>
          <w:szCs w:val="26"/>
          <w:lang w:eastAsia="ru-RU" w:bidi="ru-RU"/>
        </w:rPr>
        <w:t xml:space="preserve">связи с использованием «00» счетов </w:t>
      </w:r>
      <w:r>
        <w:rPr>
          <w:color w:val="000000"/>
          <w:sz w:val="26"/>
          <w:szCs w:val="26"/>
          <w:lang w:eastAsia="ru-RU" w:bidi="ru-RU"/>
        </w:rPr>
        <w:t>и отсутствия тождественности</w:t>
      </w:r>
      <w:r w:rsidR="00461F32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основных </w:t>
      </w:r>
      <w:r w:rsidR="00461F32">
        <w:rPr>
          <w:color w:val="000000"/>
          <w:sz w:val="26"/>
          <w:szCs w:val="26"/>
          <w:lang w:eastAsia="ru-RU" w:bidi="ru-RU"/>
        </w:rPr>
        <w:t>показателей</w:t>
      </w:r>
      <w:r>
        <w:rPr>
          <w:color w:val="000000"/>
          <w:sz w:val="26"/>
          <w:szCs w:val="26"/>
          <w:lang w:eastAsia="ru-RU" w:bidi="ru-RU"/>
        </w:rPr>
        <w:t>.</w:t>
      </w:r>
      <w:r w:rsidR="00461F32">
        <w:rPr>
          <w:color w:val="000000"/>
          <w:sz w:val="26"/>
          <w:szCs w:val="26"/>
          <w:lang w:eastAsia="ru-RU" w:bidi="ru-RU"/>
        </w:rPr>
        <w:t xml:space="preserve"> </w:t>
      </w:r>
      <w:r w:rsidR="00BC637F">
        <w:rPr>
          <w:color w:val="000000"/>
          <w:sz w:val="26"/>
          <w:szCs w:val="26"/>
          <w:lang w:eastAsia="ru-RU" w:bidi="ru-RU"/>
        </w:rPr>
        <w:t>Следует отметить,</w:t>
      </w:r>
      <w:r w:rsidR="00281749">
        <w:rPr>
          <w:color w:val="000000"/>
          <w:sz w:val="26"/>
          <w:szCs w:val="26"/>
          <w:lang w:eastAsia="ru-RU" w:bidi="ru-RU"/>
        </w:rPr>
        <w:t xml:space="preserve"> что</w:t>
      </w:r>
      <w:r w:rsidR="00BC637F">
        <w:rPr>
          <w:color w:val="000000"/>
          <w:sz w:val="26"/>
          <w:szCs w:val="26"/>
          <w:lang w:eastAsia="ru-RU" w:bidi="ru-RU"/>
        </w:rPr>
        <w:t xml:space="preserve"> за 2015 год </w:t>
      </w:r>
      <w:r w:rsidR="00412C8F">
        <w:rPr>
          <w:color w:val="000000"/>
          <w:sz w:val="26"/>
          <w:szCs w:val="26"/>
          <w:lang w:eastAsia="ru-RU" w:bidi="ru-RU"/>
        </w:rPr>
        <w:t>согласно отчету ф. № 2 себестоимость продаж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BC637F">
        <w:rPr>
          <w:color w:val="000000"/>
          <w:sz w:val="26"/>
          <w:szCs w:val="26"/>
          <w:lang w:eastAsia="ru-RU" w:bidi="ru-RU"/>
        </w:rPr>
        <w:t>указана</w:t>
      </w:r>
      <w:r w:rsidR="00412C8F">
        <w:rPr>
          <w:color w:val="000000"/>
          <w:sz w:val="26"/>
          <w:szCs w:val="26"/>
          <w:lang w:eastAsia="ru-RU" w:bidi="ru-RU"/>
        </w:rPr>
        <w:t xml:space="preserve"> в сумме 252 159,0 тыс. </w:t>
      </w:r>
      <w:r w:rsidR="00BC637F">
        <w:rPr>
          <w:color w:val="000000"/>
          <w:sz w:val="26"/>
          <w:szCs w:val="26"/>
          <w:lang w:eastAsia="ru-RU" w:bidi="ru-RU"/>
        </w:rPr>
        <w:t xml:space="preserve">рублей, </w:t>
      </w:r>
      <w:r w:rsidR="00281749">
        <w:rPr>
          <w:color w:val="000000"/>
          <w:sz w:val="26"/>
          <w:szCs w:val="26"/>
          <w:lang w:eastAsia="ru-RU" w:bidi="ru-RU"/>
        </w:rPr>
        <w:t xml:space="preserve">которая </w:t>
      </w:r>
      <w:r w:rsidR="00BC637F">
        <w:rPr>
          <w:color w:val="000000"/>
          <w:sz w:val="26"/>
          <w:szCs w:val="26"/>
          <w:lang w:eastAsia="ru-RU" w:bidi="ru-RU"/>
        </w:rPr>
        <w:t>соответствует данным счет</w:t>
      </w:r>
      <w:r>
        <w:rPr>
          <w:color w:val="000000"/>
          <w:sz w:val="26"/>
          <w:szCs w:val="26"/>
          <w:lang w:eastAsia="ru-RU" w:bidi="ru-RU"/>
        </w:rPr>
        <w:t>а</w:t>
      </w:r>
      <w:r w:rsidR="00BC637F">
        <w:rPr>
          <w:color w:val="000000"/>
          <w:sz w:val="26"/>
          <w:szCs w:val="26"/>
          <w:lang w:eastAsia="ru-RU" w:bidi="ru-RU"/>
        </w:rPr>
        <w:t xml:space="preserve"> 90.2 «Себестоимость продаж».</w:t>
      </w:r>
    </w:p>
    <w:p w:rsidR="003341A0" w:rsidRPr="003341A0" w:rsidRDefault="00461F32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В </w:t>
      </w:r>
      <w:r w:rsidR="003B0386">
        <w:rPr>
          <w:color w:val="000000"/>
          <w:sz w:val="26"/>
          <w:szCs w:val="26"/>
          <w:lang w:eastAsia="ru-RU" w:bidi="ru-RU"/>
        </w:rPr>
        <w:t xml:space="preserve">трехлетней </w:t>
      </w:r>
      <w:r>
        <w:rPr>
          <w:color w:val="000000"/>
          <w:sz w:val="26"/>
          <w:szCs w:val="26"/>
          <w:lang w:eastAsia="ru-RU" w:bidi="ru-RU"/>
        </w:rPr>
        <w:t xml:space="preserve">динамике прочие доходы составили </w:t>
      </w:r>
      <w:r w:rsidR="003341A0" w:rsidRPr="003341A0">
        <w:rPr>
          <w:color w:val="000000"/>
          <w:sz w:val="26"/>
          <w:szCs w:val="26"/>
          <w:lang w:eastAsia="ru-RU" w:bidi="ru-RU"/>
        </w:rPr>
        <w:t>53</w:t>
      </w:r>
      <w:r w:rsidR="003B0386">
        <w:rPr>
          <w:color w:val="000000"/>
          <w:sz w:val="26"/>
          <w:szCs w:val="26"/>
          <w:lang w:eastAsia="ru-RU" w:bidi="ru-RU"/>
        </w:rPr>
        <w:t> </w:t>
      </w:r>
      <w:r>
        <w:rPr>
          <w:color w:val="000000"/>
          <w:sz w:val="26"/>
          <w:szCs w:val="26"/>
          <w:lang w:eastAsia="ru-RU" w:bidi="ru-RU"/>
        </w:rPr>
        <w:t>093</w:t>
      </w:r>
      <w:r w:rsidR="003B0386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>0 тыс. рублей,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3341A0" w:rsidRPr="003341A0">
        <w:rPr>
          <w:color w:val="000000"/>
          <w:sz w:val="26"/>
          <w:szCs w:val="26"/>
          <w:lang w:eastAsia="ru-RU" w:bidi="ru-RU"/>
        </w:rPr>
        <w:t>8</w:t>
      </w:r>
      <w:r w:rsidR="003B0386">
        <w:rPr>
          <w:color w:val="000000"/>
          <w:sz w:val="26"/>
          <w:szCs w:val="26"/>
          <w:lang w:eastAsia="ru-RU" w:bidi="ru-RU"/>
        </w:rPr>
        <w:t> </w:t>
      </w:r>
      <w:r w:rsidR="003341A0" w:rsidRPr="003341A0">
        <w:rPr>
          <w:color w:val="000000"/>
          <w:sz w:val="26"/>
          <w:szCs w:val="26"/>
          <w:lang w:eastAsia="ru-RU" w:bidi="ru-RU"/>
        </w:rPr>
        <w:t>9</w:t>
      </w:r>
      <w:r>
        <w:rPr>
          <w:color w:val="000000"/>
          <w:sz w:val="26"/>
          <w:szCs w:val="26"/>
          <w:lang w:eastAsia="ru-RU" w:bidi="ru-RU"/>
        </w:rPr>
        <w:t>54</w:t>
      </w:r>
      <w:r w:rsidR="003B0386">
        <w:rPr>
          <w:color w:val="000000"/>
          <w:sz w:val="26"/>
          <w:szCs w:val="26"/>
          <w:lang w:eastAsia="ru-RU" w:bidi="ru-RU"/>
        </w:rPr>
        <w:t>,</w:t>
      </w:r>
      <w:r>
        <w:rPr>
          <w:color w:val="000000"/>
          <w:sz w:val="26"/>
          <w:szCs w:val="26"/>
          <w:lang w:eastAsia="ru-RU" w:bidi="ru-RU"/>
        </w:rPr>
        <w:t xml:space="preserve">0 тыс. рублей, </w:t>
      </w:r>
      <w:r w:rsidR="003341A0" w:rsidRPr="003341A0">
        <w:rPr>
          <w:color w:val="000000"/>
          <w:sz w:val="26"/>
          <w:szCs w:val="26"/>
          <w:lang w:eastAsia="ru-RU" w:bidi="ru-RU"/>
        </w:rPr>
        <w:t>9291</w:t>
      </w:r>
      <w:r w:rsidR="003341A0">
        <w:rPr>
          <w:color w:val="000000"/>
          <w:sz w:val="26"/>
          <w:szCs w:val="26"/>
          <w:lang w:eastAsia="ru-RU" w:bidi="ru-RU"/>
        </w:rPr>
        <w:t>,0 тыс. рублей</w:t>
      </w:r>
      <w:r w:rsidR="003B0386">
        <w:rPr>
          <w:color w:val="000000"/>
          <w:sz w:val="26"/>
          <w:szCs w:val="26"/>
          <w:lang w:eastAsia="ru-RU" w:bidi="ru-RU"/>
        </w:rPr>
        <w:t xml:space="preserve">, </w:t>
      </w:r>
      <w:r>
        <w:rPr>
          <w:color w:val="000000"/>
          <w:sz w:val="26"/>
          <w:szCs w:val="26"/>
          <w:lang w:eastAsia="ru-RU" w:bidi="ru-RU"/>
        </w:rPr>
        <w:t>прочие расходы</w:t>
      </w:r>
      <w:r w:rsidR="003B0386">
        <w:rPr>
          <w:color w:val="000000"/>
          <w:sz w:val="26"/>
          <w:szCs w:val="26"/>
          <w:lang w:eastAsia="ru-RU" w:bidi="ru-RU"/>
        </w:rPr>
        <w:t xml:space="preserve"> </w:t>
      </w:r>
      <w:r w:rsidR="003341A0" w:rsidRPr="003341A0">
        <w:rPr>
          <w:color w:val="000000"/>
          <w:sz w:val="26"/>
          <w:szCs w:val="26"/>
          <w:lang w:eastAsia="ru-RU" w:bidi="ru-RU"/>
        </w:rPr>
        <w:t>11 68</w:t>
      </w:r>
      <w:r>
        <w:rPr>
          <w:color w:val="000000"/>
          <w:sz w:val="26"/>
          <w:szCs w:val="26"/>
          <w:lang w:eastAsia="ru-RU" w:bidi="ru-RU"/>
        </w:rPr>
        <w:t xml:space="preserve">4,0 тыс. рублей, </w:t>
      </w:r>
      <w:r w:rsidR="003341A0" w:rsidRPr="003341A0">
        <w:rPr>
          <w:color w:val="000000"/>
          <w:sz w:val="26"/>
          <w:szCs w:val="26"/>
          <w:lang w:eastAsia="ru-RU" w:bidi="ru-RU"/>
        </w:rPr>
        <w:t>13 7</w:t>
      </w:r>
      <w:r>
        <w:rPr>
          <w:color w:val="000000"/>
          <w:sz w:val="26"/>
          <w:szCs w:val="26"/>
          <w:lang w:eastAsia="ru-RU" w:bidi="ru-RU"/>
        </w:rPr>
        <w:t xml:space="preserve">72,0 тыс. рублей, </w:t>
      </w:r>
      <w:r w:rsidR="003341A0" w:rsidRPr="003341A0">
        <w:rPr>
          <w:color w:val="000000"/>
          <w:sz w:val="26"/>
          <w:szCs w:val="26"/>
          <w:lang w:eastAsia="ru-RU" w:bidi="ru-RU"/>
        </w:rPr>
        <w:t>31 798,0 тыс. рублей</w:t>
      </w:r>
      <w:r>
        <w:rPr>
          <w:color w:val="000000"/>
          <w:sz w:val="26"/>
          <w:szCs w:val="26"/>
          <w:lang w:eastAsia="ru-RU" w:bidi="ru-RU"/>
        </w:rPr>
        <w:t xml:space="preserve"> соответственно</w:t>
      </w:r>
      <w:r w:rsidR="003341A0" w:rsidRPr="003341A0">
        <w:rPr>
          <w:color w:val="000000"/>
          <w:sz w:val="26"/>
          <w:szCs w:val="26"/>
          <w:lang w:eastAsia="ru-RU" w:bidi="ru-RU"/>
        </w:rPr>
        <w:t>.</w:t>
      </w:r>
    </w:p>
    <w:p w:rsidR="003B0386" w:rsidRDefault="003341A0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3341A0">
        <w:rPr>
          <w:color w:val="000000"/>
          <w:sz w:val="26"/>
          <w:szCs w:val="26"/>
          <w:lang w:eastAsia="ru-RU" w:bidi="ru-RU"/>
        </w:rPr>
        <w:t>Прочие доходы за 2015 год по отношению к уровню 2013 года снизились в 5,3 раза</w:t>
      </w:r>
      <w:r w:rsidR="009C47A7">
        <w:rPr>
          <w:color w:val="000000"/>
          <w:sz w:val="26"/>
          <w:szCs w:val="26"/>
          <w:lang w:eastAsia="ru-RU" w:bidi="ru-RU"/>
        </w:rPr>
        <w:t>, т</w:t>
      </w:r>
      <w:r w:rsidR="005D568D">
        <w:rPr>
          <w:color w:val="000000"/>
          <w:sz w:val="26"/>
          <w:szCs w:val="26"/>
          <w:lang w:eastAsia="ru-RU" w:bidi="ru-RU"/>
        </w:rPr>
        <w:t>огда как п</w:t>
      </w:r>
      <w:r w:rsidRPr="003341A0">
        <w:rPr>
          <w:color w:val="000000"/>
          <w:sz w:val="26"/>
          <w:szCs w:val="26"/>
          <w:lang w:eastAsia="ru-RU" w:bidi="ru-RU"/>
        </w:rPr>
        <w:t>рочие расходы 2015 года по отношению к уровню 2013 года возросли в 2,7 раза</w:t>
      </w:r>
      <w:r w:rsidR="003B0386">
        <w:rPr>
          <w:color w:val="000000"/>
          <w:sz w:val="26"/>
          <w:szCs w:val="26"/>
          <w:lang w:eastAsia="ru-RU" w:bidi="ru-RU"/>
        </w:rPr>
        <w:t>.</w:t>
      </w:r>
      <w:r w:rsidRPr="003341A0">
        <w:rPr>
          <w:color w:val="000000"/>
          <w:sz w:val="26"/>
          <w:szCs w:val="26"/>
          <w:lang w:eastAsia="ru-RU" w:bidi="ru-RU"/>
        </w:rPr>
        <w:t xml:space="preserve"> </w:t>
      </w:r>
    </w:p>
    <w:p w:rsidR="003341A0" w:rsidRPr="003341A0" w:rsidRDefault="003B0386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Б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ез государственной поддержи </w:t>
      </w:r>
      <w:r w:rsidR="00126151" w:rsidRPr="003341A0">
        <w:rPr>
          <w:color w:val="000000"/>
          <w:sz w:val="26"/>
          <w:szCs w:val="26"/>
          <w:lang w:eastAsia="ru-RU" w:bidi="ru-RU"/>
        </w:rPr>
        <w:t xml:space="preserve">убытки </w:t>
      </w:r>
      <w:r w:rsidR="00126151">
        <w:rPr>
          <w:color w:val="000000"/>
          <w:sz w:val="26"/>
          <w:szCs w:val="26"/>
          <w:lang w:eastAsia="ru-RU" w:bidi="ru-RU"/>
        </w:rPr>
        <w:t>(</w:t>
      </w:r>
      <w:r w:rsidR="003341A0" w:rsidRPr="003341A0">
        <w:rPr>
          <w:color w:val="000000"/>
          <w:sz w:val="26"/>
          <w:szCs w:val="26"/>
          <w:lang w:eastAsia="ru-RU" w:bidi="ru-RU"/>
        </w:rPr>
        <w:t>финансовый результат</w:t>
      </w:r>
      <w:r>
        <w:rPr>
          <w:color w:val="000000"/>
          <w:sz w:val="26"/>
          <w:szCs w:val="26"/>
          <w:lang w:eastAsia="ru-RU" w:bidi="ru-RU"/>
        </w:rPr>
        <w:t>)</w:t>
      </w:r>
      <w:r w:rsidRPr="003341A0">
        <w:rPr>
          <w:color w:val="000000"/>
          <w:sz w:val="26"/>
          <w:szCs w:val="26"/>
          <w:lang w:eastAsia="ru-RU" w:bidi="ru-RU"/>
        </w:rPr>
        <w:t xml:space="preserve"> </w:t>
      </w:r>
      <w:r w:rsidR="00714C93">
        <w:rPr>
          <w:color w:val="000000"/>
          <w:sz w:val="26"/>
          <w:szCs w:val="26"/>
          <w:lang w:eastAsia="ru-RU" w:bidi="ru-RU"/>
        </w:rPr>
        <w:t xml:space="preserve">за три года сложились в суммах </w:t>
      </w:r>
      <w:r w:rsidR="003341A0" w:rsidRPr="003341A0">
        <w:rPr>
          <w:color w:val="000000"/>
          <w:sz w:val="26"/>
          <w:szCs w:val="26"/>
          <w:lang w:eastAsia="ru-RU" w:bidi="ru-RU"/>
        </w:rPr>
        <w:t>68</w:t>
      </w:r>
      <w:r>
        <w:rPr>
          <w:color w:val="000000"/>
          <w:sz w:val="26"/>
          <w:szCs w:val="26"/>
          <w:lang w:eastAsia="ru-RU" w:bidi="ru-RU"/>
        </w:rPr>
        <w:t> </w:t>
      </w:r>
      <w:r w:rsidR="003341A0" w:rsidRPr="003341A0">
        <w:rPr>
          <w:color w:val="000000"/>
          <w:sz w:val="26"/>
          <w:szCs w:val="26"/>
          <w:lang w:eastAsia="ru-RU" w:bidi="ru-RU"/>
        </w:rPr>
        <w:t>265</w:t>
      </w:r>
      <w:r>
        <w:rPr>
          <w:color w:val="000000"/>
          <w:sz w:val="26"/>
          <w:szCs w:val="26"/>
          <w:lang w:eastAsia="ru-RU" w:bidi="ru-RU"/>
        </w:rPr>
        <w:t>,</w:t>
      </w:r>
      <w:r w:rsidR="003341A0" w:rsidRPr="003341A0">
        <w:rPr>
          <w:color w:val="000000"/>
          <w:sz w:val="26"/>
          <w:szCs w:val="26"/>
          <w:lang w:eastAsia="ru-RU" w:bidi="ru-RU"/>
        </w:rPr>
        <w:t>0 тыс. рублей, 122 787,0 тыс. рублей</w:t>
      </w:r>
      <w:r>
        <w:rPr>
          <w:color w:val="000000"/>
          <w:sz w:val="26"/>
          <w:szCs w:val="26"/>
          <w:lang w:eastAsia="ru-RU" w:bidi="ru-RU"/>
        </w:rPr>
        <w:t xml:space="preserve"> и</w:t>
      </w:r>
      <w:r w:rsidR="005D568D">
        <w:rPr>
          <w:color w:val="000000"/>
          <w:sz w:val="26"/>
          <w:szCs w:val="26"/>
          <w:lang w:eastAsia="ru-RU" w:bidi="ru-RU"/>
        </w:rPr>
        <w:t xml:space="preserve"> </w:t>
      </w:r>
      <w:r w:rsidR="003341A0" w:rsidRPr="003341A0">
        <w:rPr>
          <w:color w:val="000000"/>
          <w:sz w:val="26"/>
          <w:szCs w:val="26"/>
          <w:lang w:eastAsia="ru-RU" w:bidi="ru-RU"/>
        </w:rPr>
        <w:t>133</w:t>
      </w:r>
      <w:r w:rsidR="00714C93">
        <w:rPr>
          <w:color w:val="000000"/>
          <w:sz w:val="26"/>
          <w:szCs w:val="26"/>
          <w:lang w:eastAsia="ru-RU" w:bidi="ru-RU"/>
        </w:rPr>
        <w:t> </w:t>
      </w:r>
      <w:r w:rsidR="003341A0" w:rsidRPr="003341A0">
        <w:rPr>
          <w:color w:val="000000"/>
          <w:sz w:val="26"/>
          <w:szCs w:val="26"/>
          <w:lang w:eastAsia="ru-RU" w:bidi="ru-RU"/>
        </w:rPr>
        <w:t>169</w:t>
      </w:r>
      <w:r w:rsidR="00714C93">
        <w:rPr>
          <w:color w:val="000000"/>
          <w:sz w:val="26"/>
          <w:szCs w:val="26"/>
          <w:lang w:eastAsia="ru-RU" w:bidi="ru-RU"/>
        </w:rPr>
        <w:t>,</w:t>
      </w:r>
      <w:r w:rsidR="003341A0" w:rsidRPr="003341A0">
        <w:rPr>
          <w:color w:val="000000"/>
          <w:sz w:val="26"/>
          <w:szCs w:val="26"/>
          <w:lang w:eastAsia="ru-RU" w:bidi="ru-RU"/>
        </w:rPr>
        <w:t>0 тыс.</w:t>
      </w:r>
      <w:r w:rsidR="005D568D">
        <w:rPr>
          <w:color w:val="000000"/>
          <w:sz w:val="26"/>
          <w:szCs w:val="26"/>
          <w:lang w:eastAsia="ru-RU" w:bidi="ru-RU"/>
        </w:rPr>
        <w:t xml:space="preserve"> рублей</w:t>
      </w:r>
      <w:r>
        <w:rPr>
          <w:color w:val="000000"/>
          <w:sz w:val="26"/>
          <w:szCs w:val="26"/>
          <w:lang w:eastAsia="ru-RU" w:bidi="ru-RU"/>
        </w:rPr>
        <w:t xml:space="preserve"> (см.</w:t>
      </w:r>
      <w:r w:rsidR="005D568D">
        <w:rPr>
          <w:color w:val="000000"/>
          <w:sz w:val="26"/>
          <w:szCs w:val="26"/>
          <w:lang w:eastAsia="ru-RU" w:bidi="ru-RU"/>
        </w:rPr>
        <w:t xml:space="preserve"> таблиц</w:t>
      </w:r>
      <w:r>
        <w:rPr>
          <w:color w:val="000000"/>
          <w:sz w:val="26"/>
          <w:szCs w:val="26"/>
          <w:lang w:eastAsia="ru-RU" w:bidi="ru-RU"/>
        </w:rPr>
        <w:t>у</w:t>
      </w:r>
      <w:r w:rsidR="005D568D">
        <w:rPr>
          <w:color w:val="000000"/>
          <w:sz w:val="26"/>
          <w:szCs w:val="26"/>
          <w:lang w:eastAsia="ru-RU" w:bidi="ru-RU"/>
        </w:rPr>
        <w:t xml:space="preserve"> № 8 приложения № 2 к отчету</w:t>
      </w:r>
      <w:r>
        <w:rPr>
          <w:color w:val="000000"/>
          <w:sz w:val="26"/>
          <w:szCs w:val="26"/>
          <w:lang w:eastAsia="ru-RU" w:bidi="ru-RU"/>
        </w:rPr>
        <w:t>)</w:t>
      </w:r>
      <w:r w:rsidR="0043543D">
        <w:rPr>
          <w:color w:val="000000"/>
          <w:sz w:val="26"/>
          <w:szCs w:val="26"/>
          <w:lang w:eastAsia="ru-RU" w:bidi="ru-RU"/>
        </w:rPr>
        <w:t>. В</w:t>
      </w:r>
      <w:r w:rsidR="00714C93">
        <w:rPr>
          <w:color w:val="000000"/>
          <w:sz w:val="26"/>
          <w:szCs w:val="26"/>
          <w:lang w:eastAsia="ru-RU" w:bidi="ru-RU"/>
        </w:rPr>
        <w:t xml:space="preserve"> </w:t>
      </w:r>
      <w:r w:rsidR="00502AE3" w:rsidRPr="003341A0">
        <w:rPr>
          <w:color w:val="000000"/>
          <w:sz w:val="26"/>
          <w:szCs w:val="26"/>
          <w:lang w:eastAsia="ru-RU" w:bidi="ru-RU"/>
        </w:rPr>
        <w:t xml:space="preserve">сравнении </w:t>
      </w:r>
      <w:r w:rsidR="00126151">
        <w:rPr>
          <w:color w:val="000000"/>
          <w:sz w:val="26"/>
          <w:szCs w:val="26"/>
          <w:lang w:eastAsia="ru-RU" w:bidi="ru-RU"/>
        </w:rPr>
        <w:t xml:space="preserve">между </w:t>
      </w:r>
      <w:r w:rsidR="00502AE3" w:rsidRPr="003341A0">
        <w:rPr>
          <w:color w:val="000000"/>
          <w:sz w:val="26"/>
          <w:szCs w:val="26"/>
          <w:lang w:eastAsia="ru-RU" w:bidi="ru-RU"/>
        </w:rPr>
        <w:t xml:space="preserve">2013 </w:t>
      </w:r>
      <w:r w:rsidR="00126151">
        <w:rPr>
          <w:color w:val="000000"/>
          <w:sz w:val="26"/>
          <w:szCs w:val="26"/>
          <w:lang w:eastAsia="ru-RU" w:bidi="ru-RU"/>
        </w:rPr>
        <w:t>и 2015 годами</w:t>
      </w:r>
      <w:r w:rsidR="00126151" w:rsidRPr="00126151">
        <w:rPr>
          <w:color w:val="000000"/>
          <w:sz w:val="26"/>
          <w:szCs w:val="26"/>
          <w:lang w:eastAsia="ru-RU" w:bidi="ru-RU"/>
        </w:rPr>
        <w:t xml:space="preserve"> </w:t>
      </w:r>
      <w:r w:rsidR="00126151">
        <w:rPr>
          <w:color w:val="000000"/>
          <w:sz w:val="26"/>
          <w:szCs w:val="26"/>
          <w:lang w:eastAsia="ru-RU" w:bidi="ru-RU"/>
        </w:rPr>
        <w:t>рост убыточности</w:t>
      </w:r>
      <w:r w:rsidR="00502AE3">
        <w:rPr>
          <w:color w:val="000000"/>
          <w:sz w:val="26"/>
          <w:szCs w:val="26"/>
          <w:lang w:eastAsia="ru-RU" w:bidi="ru-RU"/>
        </w:rPr>
        <w:t xml:space="preserve"> </w:t>
      </w:r>
      <w:r w:rsidR="0043543D">
        <w:rPr>
          <w:color w:val="000000"/>
          <w:sz w:val="26"/>
          <w:szCs w:val="26"/>
          <w:lang w:eastAsia="ru-RU" w:bidi="ru-RU"/>
        </w:rPr>
        <w:t xml:space="preserve">составил </w:t>
      </w:r>
      <w:r w:rsidR="00126151">
        <w:rPr>
          <w:color w:val="000000"/>
          <w:sz w:val="26"/>
          <w:szCs w:val="26"/>
          <w:lang w:eastAsia="ru-RU" w:bidi="ru-RU"/>
        </w:rPr>
        <w:t xml:space="preserve"> 95%</w:t>
      </w:r>
      <w:r w:rsidR="00714C93">
        <w:rPr>
          <w:color w:val="000000"/>
          <w:sz w:val="26"/>
          <w:szCs w:val="26"/>
          <w:lang w:eastAsia="ru-RU" w:bidi="ru-RU"/>
        </w:rPr>
        <w:t>.</w:t>
      </w:r>
      <w:r w:rsidR="005D568D">
        <w:rPr>
          <w:color w:val="000000"/>
          <w:sz w:val="26"/>
          <w:szCs w:val="26"/>
          <w:lang w:eastAsia="ru-RU" w:bidi="ru-RU"/>
        </w:rPr>
        <w:t xml:space="preserve"> </w:t>
      </w:r>
    </w:p>
    <w:p w:rsidR="003341A0" w:rsidRDefault="005D568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3007CE">
        <w:rPr>
          <w:color w:val="000000"/>
          <w:sz w:val="26"/>
          <w:szCs w:val="26"/>
          <w:lang w:eastAsia="ru-RU" w:bidi="ru-RU"/>
        </w:rPr>
        <w:t>месте с тем,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 </w:t>
      </w:r>
      <w:r w:rsidR="003007CE">
        <w:rPr>
          <w:color w:val="000000"/>
          <w:sz w:val="26"/>
          <w:szCs w:val="26"/>
          <w:lang w:eastAsia="ru-RU" w:bidi="ru-RU"/>
        </w:rPr>
        <w:t>наличие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 разночтени</w:t>
      </w:r>
      <w:r w:rsidR="003007CE">
        <w:rPr>
          <w:color w:val="000000"/>
          <w:sz w:val="26"/>
          <w:szCs w:val="26"/>
          <w:lang w:eastAsia="ru-RU" w:bidi="ru-RU"/>
        </w:rPr>
        <w:t>й в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 показател</w:t>
      </w:r>
      <w:r w:rsidR="003007CE">
        <w:rPr>
          <w:color w:val="000000"/>
          <w:sz w:val="26"/>
          <w:szCs w:val="26"/>
          <w:lang w:eastAsia="ru-RU" w:bidi="ru-RU"/>
        </w:rPr>
        <w:t>ях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 </w:t>
      </w:r>
      <w:r w:rsidR="003007CE">
        <w:rPr>
          <w:color w:val="000000"/>
          <w:sz w:val="26"/>
          <w:szCs w:val="26"/>
          <w:lang w:eastAsia="ru-RU" w:bidi="ru-RU"/>
        </w:rPr>
        <w:t xml:space="preserve">не позволяет </w:t>
      </w:r>
      <w:r>
        <w:rPr>
          <w:color w:val="000000"/>
          <w:sz w:val="26"/>
          <w:szCs w:val="26"/>
          <w:lang w:eastAsia="ru-RU" w:bidi="ru-RU"/>
        </w:rPr>
        <w:t>од</w:t>
      </w:r>
      <w:r w:rsidR="00A639EE">
        <w:rPr>
          <w:color w:val="000000"/>
          <w:sz w:val="26"/>
          <w:szCs w:val="26"/>
          <w:lang w:eastAsia="ru-RU" w:bidi="ru-RU"/>
        </w:rPr>
        <w:t>нозначно оценить достоверность финансового результата</w:t>
      </w:r>
      <w:r w:rsidR="003007CE">
        <w:rPr>
          <w:color w:val="000000"/>
          <w:sz w:val="26"/>
          <w:szCs w:val="26"/>
          <w:lang w:eastAsia="ru-RU" w:bidi="ru-RU"/>
        </w:rPr>
        <w:t>.</w:t>
      </w:r>
      <w:r w:rsidR="003341A0" w:rsidRPr="003341A0">
        <w:rPr>
          <w:color w:val="000000"/>
          <w:sz w:val="26"/>
          <w:szCs w:val="26"/>
          <w:lang w:eastAsia="ru-RU" w:bidi="ru-RU"/>
        </w:rPr>
        <w:t xml:space="preserve"> </w:t>
      </w:r>
    </w:p>
    <w:p w:rsidR="003341A0" w:rsidRPr="003341A0" w:rsidRDefault="0012615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3007CE">
        <w:rPr>
          <w:color w:val="000000"/>
          <w:sz w:val="26"/>
          <w:szCs w:val="26"/>
          <w:lang w:eastAsia="ru-RU" w:bidi="ru-RU"/>
        </w:rPr>
        <w:t>Для</w:t>
      </w:r>
      <w:r w:rsidR="009872D2" w:rsidRPr="003007CE">
        <w:rPr>
          <w:color w:val="000000"/>
          <w:sz w:val="26"/>
          <w:szCs w:val="26"/>
          <w:lang w:eastAsia="ru-RU" w:bidi="ru-RU"/>
        </w:rPr>
        <w:t xml:space="preserve"> </w:t>
      </w:r>
      <w:r w:rsidR="003007CE" w:rsidRPr="003007CE">
        <w:rPr>
          <w:color w:val="000000"/>
          <w:sz w:val="26"/>
          <w:szCs w:val="26"/>
          <w:lang w:eastAsia="ru-RU" w:bidi="ru-RU"/>
        </w:rPr>
        <w:t>фактической оценки</w:t>
      </w:r>
      <w:r w:rsidR="009872D2" w:rsidRPr="003007CE">
        <w:rPr>
          <w:color w:val="000000"/>
          <w:sz w:val="26"/>
          <w:szCs w:val="26"/>
          <w:lang w:eastAsia="ru-RU" w:bidi="ru-RU"/>
        </w:rPr>
        <w:t xml:space="preserve"> показателей необходима полная</w:t>
      </w:r>
      <w:r w:rsidR="003341A0" w:rsidRPr="003007CE">
        <w:rPr>
          <w:color w:val="000000"/>
          <w:sz w:val="26"/>
          <w:szCs w:val="26"/>
          <w:lang w:eastAsia="ru-RU" w:bidi="ru-RU"/>
        </w:rPr>
        <w:t xml:space="preserve"> инвентаризаци</w:t>
      </w:r>
      <w:r w:rsidRPr="003007CE">
        <w:rPr>
          <w:color w:val="000000"/>
          <w:sz w:val="26"/>
          <w:szCs w:val="26"/>
          <w:lang w:eastAsia="ru-RU" w:bidi="ru-RU"/>
        </w:rPr>
        <w:t>я</w:t>
      </w:r>
      <w:r w:rsidR="003341A0" w:rsidRPr="003007CE">
        <w:rPr>
          <w:color w:val="000000"/>
          <w:sz w:val="26"/>
          <w:szCs w:val="26"/>
          <w:lang w:eastAsia="ru-RU" w:bidi="ru-RU"/>
        </w:rPr>
        <w:t xml:space="preserve"> отнесения расходов на себестоимость продаж реализованной продукции и формирование бухгалтерских проводо</w:t>
      </w:r>
      <w:r w:rsidR="009872D2" w:rsidRPr="003007CE">
        <w:rPr>
          <w:color w:val="000000"/>
          <w:sz w:val="26"/>
          <w:szCs w:val="26"/>
          <w:lang w:eastAsia="ru-RU" w:bidi="ru-RU"/>
        </w:rPr>
        <w:t xml:space="preserve">к, что выходит за рамки данного контрольного мероприятия. Следует отметить, при проведении аудиторских проверок, нарушения по </w:t>
      </w:r>
      <w:r w:rsidRPr="003007CE">
        <w:rPr>
          <w:color w:val="000000"/>
          <w:sz w:val="26"/>
          <w:szCs w:val="26"/>
          <w:lang w:eastAsia="ru-RU" w:bidi="ru-RU"/>
        </w:rPr>
        <w:t xml:space="preserve">ведению бухгалтерского учета, соответственно влияющие на </w:t>
      </w:r>
      <w:r w:rsidR="009872D2" w:rsidRPr="003007CE">
        <w:rPr>
          <w:color w:val="000000"/>
          <w:sz w:val="26"/>
          <w:szCs w:val="26"/>
          <w:lang w:eastAsia="ru-RU" w:bidi="ru-RU"/>
        </w:rPr>
        <w:t>формировани</w:t>
      </w:r>
      <w:r w:rsidRPr="003007CE">
        <w:rPr>
          <w:color w:val="000000"/>
          <w:sz w:val="26"/>
          <w:szCs w:val="26"/>
          <w:lang w:eastAsia="ru-RU" w:bidi="ru-RU"/>
        </w:rPr>
        <w:t>е</w:t>
      </w:r>
      <w:r w:rsidR="009872D2" w:rsidRPr="003007CE">
        <w:rPr>
          <w:color w:val="000000"/>
          <w:sz w:val="26"/>
          <w:szCs w:val="26"/>
          <w:lang w:eastAsia="ru-RU" w:bidi="ru-RU"/>
        </w:rPr>
        <w:t xml:space="preserve"> себестоимости</w:t>
      </w:r>
      <w:r w:rsidRPr="003007CE">
        <w:rPr>
          <w:color w:val="000000"/>
          <w:sz w:val="26"/>
          <w:szCs w:val="26"/>
          <w:lang w:eastAsia="ru-RU" w:bidi="ru-RU"/>
        </w:rPr>
        <w:t xml:space="preserve">, </w:t>
      </w:r>
      <w:r w:rsidR="009872D2" w:rsidRPr="003007CE">
        <w:rPr>
          <w:color w:val="000000"/>
          <w:sz w:val="26"/>
          <w:szCs w:val="26"/>
          <w:lang w:eastAsia="ru-RU" w:bidi="ru-RU"/>
        </w:rPr>
        <w:t>не отражены.</w:t>
      </w:r>
    </w:p>
    <w:p w:rsidR="003341A0" w:rsidRPr="003341A0" w:rsidRDefault="003341A0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57588A" w:rsidRDefault="00183261" w:rsidP="001668BD">
      <w:pPr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183261">
        <w:rPr>
          <w:i/>
          <w:sz w:val="26"/>
          <w:szCs w:val="26"/>
          <w:lang w:eastAsia="ru-RU"/>
        </w:rPr>
        <w:t>Соблюдение порядка осуществления закупок</w:t>
      </w:r>
      <w:r w:rsidR="0057588A">
        <w:rPr>
          <w:i/>
          <w:sz w:val="26"/>
          <w:szCs w:val="26"/>
          <w:lang w:eastAsia="ru-RU"/>
        </w:rPr>
        <w:t>.</w:t>
      </w:r>
      <w:r w:rsidRPr="00183261">
        <w:rPr>
          <w:i/>
          <w:sz w:val="26"/>
          <w:szCs w:val="26"/>
          <w:lang w:eastAsia="ru-RU"/>
        </w:rPr>
        <w:t xml:space="preserve"> </w:t>
      </w:r>
    </w:p>
    <w:p w:rsidR="00183261" w:rsidRPr="00183261" w:rsidRDefault="0057588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О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бщие принципы закупки товаров, работ, услуг и основные требования </w:t>
      </w:r>
      <w:r>
        <w:rPr>
          <w:color w:val="000000"/>
          <w:sz w:val="26"/>
          <w:szCs w:val="26"/>
          <w:lang w:eastAsia="ru-RU" w:bidi="ru-RU"/>
        </w:rPr>
        <w:t xml:space="preserve">к </w:t>
      </w:r>
      <w:r w:rsidR="00377E9E">
        <w:rPr>
          <w:rFonts w:eastAsiaTheme="minorHAnsi"/>
          <w:sz w:val="26"/>
          <w:szCs w:val="26"/>
        </w:rPr>
        <w:t>хозяйственным обществам</w:t>
      </w:r>
      <w:r w:rsidR="00183261" w:rsidRPr="00183261">
        <w:rPr>
          <w:rFonts w:eastAsiaTheme="minorHAnsi"/>
          <w:sz w:val="26"/>
          <w:szCs w:val="26"/>
        </w:rPr>
        <w:t xml:space="preserve">, в уставном капитале которых доля участия субъекта </w:t>
      </w:r>
      <w:r>
        <w:rPr>
          <w:rFonts w:eastAsiaTheme="minorHAnsi"/>
          <w:sz w:val="26"/>
          <w:szCs w:val="26"/>
        </w:rPr>
        <w:t>РФ</w:t>
      </w:r>
      <w:r w:rsidR="00183261" w:rsidRPr="00183261">
        <w:rPr>
          <w:rFonts w:eastAsiaTheme="minorHAnsi"/>
          <w:sz w:val="26"/>
          <w:szCs w:val="26"/>
        </w:rPr>
        <w:t xml:space="preserve"> превышает </w:t>
      </w:r>
      <w:r>
        <w:rPr>
          <w:rFonts w:eastAsiaTheme="minorHAnsi"/>
          <w:sz w:val="26"/>
          <w:szCs w:val="26"/>
        </w:rPr>
        <w:t>50%</w:t>
      </w:r>
      <w:r w:rsidR="00183261" w:rsidRPr="00183261">
        <w:rPr>
          <w:rFonts w:eastAsiaTheme="minorHAnsi"/>
          <w:sz w:val="26"/>
          <w:szCs w:val="26"/>
        </w:rPr>
        <w:t xml:space="preserve">, </w:t>
      </w:r>
      <w:r w:rsidR="00183261" w:rsidRPr="00183261">
        <w:rPr>
          <w:color w:val="000000"/>
          <w:sz w:val="26"/>
          <w:szCs w:val="26"/>
          <w:lang w:eastAsia="ru-RU" w:bidi="ru-RU"/>
        </w:rPr>
        <w:t>регулируются Федеральным законом № 223-ФЗ.</w:t>
      </w:r>
    </w:p>
    <w:p w:rsidR="00183261" w:rsidRPr="00675A5D" w:rsidRDefault="00183261" w:rsidP="00DC286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83261">
        <w:rPr>
          <w:color w:val="000000"/>
          <w:sz w:val="26"/>
          <w:szCs w:val="26"/>
          <w:lang w:eastAsia="ru-RU" w:bidi="ru-RU"/>
        </w:rPr>
        <w:t>В соответстви</w:t>
      </w:r>
      <w:r>
        <w:rPr>
          <w:color w:val="000000"/>
          <w:sz w:val="26"/>
          <w:szCs w:val="26"/>
          <w:lang w:eastAsia="ru-RU" w:bidi="ru-RU"/>
        </w:rPr>
        <w:t xml:space="preserve">и с п. 3 ст. 2 Закона № 223-ФЗ </w:t>
      </w:r>
      <w:r w:rsidR="007D2E6E" w:rsidRPr="00183261">
        <w:rPr>
          <w:rFonts w:eastAsiaTheme="minorHAnsi"/>
          <w:sz w:val="26"/>
          <w:szCs w:val="26"/>
        </w:rPr>
        <w:t xml:space="preserve">решением совета директоров АО «Комсомолец» </w:t>
      </w:r>
      <w:r w:rsidR="007D2E6E">
        <w:rPr>
          <w:rFonts w:eastAsiaTheme="minorHAnsi"/>
          <w:sz w:val="26"/>
          <w:szCs w:val="26"/>
        </w:rPr>
        <w:t xml:space="preserve">утверждено </w:t>
      </w:r>
      <w:r w:rsidRPr="00183261">
        <w:rPr>
          <w:rFonts w:eastAsiaTheme="minorHAnsi"/>
          <w:sz w:val="26"/>
          <w:szCs w:val="26"/>
        </w:rPr>
        <w:t>Положение о закупках товаров, работ, у</w:t>
      </w:r>
      <w:r w:rsidR="007D2E6E">
        <w:rPr>
          <w:rFonts w:eastAsiaTheme="minorHAnsi"/>
          <w:sz w:val="26"/>
          <w:szCs w:val="26"/>
        </w:rPr>
        <w:t>слуг АО «Комсомолец»»</w:t>
      </w:r>
      <w:r w:rsidR="00DC2864">
        <w:rPr>
          <w:rFonts w:eastAsiaTheme="minorHAnsi"/>
          <w:sz w:val="26"/>
          <w:szCs w:val="26"/>
        </w:rPr>
        <w:t xml:space="preserve"> </w:t>
      </w:r>
      <w:r w:rsidRPr="00183261">
        <w:rPr>
          <w:rFonts w:eastAsiaTheme="minorHAnsi"/>
          <w:sz w:val="26"/>
          <w:szCs w:val="26"/>
        </w:rPr>
        <w:t>(Протокол № 1 от 24.06.2015).</w:t>
      </w:r>
      <w:r w:rsidR="00DC2864">
        <w:rPr>
          <w:rFonts w:eastAsiaTheme="minorHAnsi"/>
          <w:sz w:val="26"/>
          <w:szCs w:val="26"/>
        </w:rPr>
        <w:t xml:space="preserve"> </w:t>
      </w:r>
      <w:r w:rsidR="007D2E6E">
        <w:rPr>
          <w:rFonts w:eastAsiaTheme="minorHAnsi"/>
          <w:sz w:val="26"/>
          <w:szCs w:val="26"/>
        </w:rPr>
        <w:t xml:space="preserve">Положение о закупке размещено на официальном </w:t>
      </w:r>
      <w:r w:rsidR="007D2E6E" w:rsidRPr="00675A5D">
        <w:rPr>
          <w:rFonts w:eastAsiaTheme="minorHAnsi"/>
          <w:sz w:val="26"/>
          <w:szCs w:val="26"/>
        </w:rPr>
        <w:t xml:space="preserve">сайте </w:t>
      </w:r>
      <w:hyperlink r:id="rId9" w:history="1">
        <w:r w:rsidRPr="00675A5D">
          <w:rPr>
            <w:sz w:val="26"/>
            <w:szCs w:val="26"/>
            <w:lang w:eastAsia="ru-RU" w:bidi="ru-RU"/>
          </w:rPr>
          <w:t>www.zakupki.gov.ru</w:t>
        </w:r>
      </w:hyperlink>
      <w:r w:rsidR="007D2E6E" w:rsidRPr="00675A5D">
        <w:rPr>
          <w:sz w:val="26"/>
          <w:szCs w:val="26"/>
          <w:lang w:eastAsia="ru-RU" w:bidi="ru-RU"/>
        </w:rPr>
        <w:t xml:space="preserve"> 24.06.2015 (ЕИС)</w:t>
      </w:r>
      <w:r w:rsidR="00DC2864" w:rsidRPr="00675A5D">
        <w:rPr>
          <w:sz w:val="26"/>
          <w:szCs w:val="26"/>
          <w:lang w:eastAsia="ru-RU" w:bidi="ru-RU"/>
        </w:rPr>
        <w:t>.</w:t>
      </w:r>
    </w:p>
    <w:p w:rsidR="00183261" w:rsidRPr="00183261" w:rsidRDefault="00183261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75A5D">
        <w:rPr>
          <w:color w:val="000000"/>
          <w:sz w:val="26"/>
          <w:szCs w:val="26"/>
          <w:lang w:eastAsia="ru-RU" w:bidi="ru-RU"/>
        </w:rPr>
        <w:t>Следует отметить, что акционерное общество зарегистрировано</w:t>
      </w:r>
      <w:r w:rsidRPr="00183261">
        <w:rPr>
          <w:color w:val="000000"/>
          <w:sz w:val="26"/>
          <w:szCs w:val="26"/>
          <w:lang w:eastAsia="ru-RU" w:bidi="ru-RU"/>
        </w:rPr>
        <w:t xml:space="preserve"> в налоговом органе как юридическое лицо </w:t>
      </w:r>
      <w:r w:rsidR="00E33C8D">
        <w:rPr>
          <w:rFonts w:eastAsiaTheme="minorHAnsi"/>
          <w:sz w:val="26"/>
          <w:szCs w:val="26"/>
        </w:rPr>
        <w:t>18</w:t>
      </w:r>
      <w:r w:rsidR="00DC2864">
        <w:rPr>
          <w:rFonts w:eastAsiaTheme="minorHAnsi"/>
          <w:sz w:val="26"/>
          <w:szCs w:val="26"/>
        </w:rPr>
        <w:t>.02.</w:t>
      </w:r>
      <w:r w:rsidR="00E33C8D">
        <w:rPr>
          <w:rFonts w:eastAsiaTheme="minorHAnsi"/>
          <w:sz w:val="26"/>
          <w:szCs w:val="26"/>
        </w:rPr>
        <w:t>2015 года, при этом</w:t>
      </w:r>
      <w:r w:rsidRPr="00183261">
        <w:rPr>
          <w:rFonts w:eastAsiaTheme="minorHAnsi"/>
          <w:sz w:val="26"/>
          <w:szCs w:val="26"/>
        </w:rPr>
        <w:t xml:space="preserve"> Положение о закупк</w:t>
      </w:r>
      <w:r w:rsidR="00E33C8D">
        <w:rPr>
          <w:rFonts w:eastAsiaTheme="minorHAnsi"/>
          <w:sz w:val="26"/>
          <w:szCs w:val="26"/>
        </w:rPr>
        <w:t>ах утверждено и размещено</w:t>
      </w:r>
      <w:r w:rsidRPr="00183261">
        <w:rPr>
          <w:rFonts w:eastAsiaTheme="minorHAnsi"/>
          <w:sz w:val="26"/>
          <w:szCs w:val="26"/>
        </w:rPr>
        <w:t xml:space="preserve"> спустя 4 месяца</w:t>
      </w:r>
      <w:r w:rsidR="003A433B">
        <w:rPr>
          <w:rFonts w:eastAsiaTheme="minorHAnsi"/>
          <w:sz w:val="26"/>
          <w:szCs w:val="26"/>
        </w:rPr>
        <w:t xml:space="preserve"> - </w:t>
      </w:r>
      <w:r w:rsidR="00E33C8D">
        <w:rPr>
          <w:rFonts w:eastAsiaTheme="minorHAnsi"/>
          <w:sz w:val="26"/>
          <w:szCs w:val="26"/>
        </w:rPr>
        <w:t>после его образования</w:t>
      </w:r>
      <w:r w:rsidRPr="00183261">
        <w:rPr>
          <w:rFonts w:eastAsiaTheme="minorHAnsi"/>
          <w:sz w:val="26"/>
          <w:szCs w:val="26"/>
        </w:rPr>
        <w:t>.</w:t>
      </w:r>
    </w:p>
    <w:p w:rsidR="00183261" w:rsidRPr="00183261" w:rsidRDefault="00E33C8D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 силу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183261" w:rsidRPr="00183261">
        <w:rPr>
          <w:color w:val="000000"/>
          <w:sz w:val="26"/>
          <w:szCs w:val="26"/>
          <w:lang w:eastAsia="ru-RU" w:bidi="ru-RU"/>
        </w:rPr>
        <w:t>п. 5 с</w:t>
      </w:r>
      <w:r>
        <w:rPr>
          <w:color w:val="000000"/>
          <w:sz w:val="26"/>
          <w:szCs w:val="26"/>
          <w:lang w:eastAsia="ru-RU" w:bidi="ru-RU"/>
        </w:rPr>
        <w:t>т. 8 Закона № 223-ФЗ заказчики</w:t>
      </w:r>
      <w:r w:rsidR="00183261" w:rsidRPr="00183261">
        <w:rPr>
          <w:color w:val="000000"/>
          <w:sz w:val="26"/>
          <w:szCs w:val="26"/>
          <w:lang w:eastAsia="ru-RU" w:bidi="ru-RU"/>
        </w:rPr>
        <w:t>, не разместившие в течение трех месяцев, утвержденное Положение о закупке това</w:t>
      </w:r>
      <w:r>
        <w:rPr>
          <w:color w:val="000000"/>
          <w:sz w:val="26"/>
          <w:szCs w:val="26"/>
          <w:lang w:eastAsia="ru-RU" w:bidi="ru-RU"/>
        </w:rPr>
        <w:t xml:space="preserve">ров, работ, услуг, </w:t>
      </w:r>
      <w:r w:rsidR="00183261" w:rsidRPr="00183261">
        <w:rPr>
          <w:color w:val="000000"/>
          <w:sz w:val="26"/>
          <w:szCs w:val="26"/>
          <w:lang w:eastAsia="ru-RU" w:bidi="ru-RU"/>
        </w:rPr>
        <w:t>должны руководствоваться положениями Федерального закона от 05.04.2013 № 44-ФЗ</w:t>
      </w:r>
      <w:r>
        <w:rPr>
          <w:color w:val="000000"/>
          <w:sz w:val="26"/>
          <w:szCs w:val="26"/>
          <w:lang w:eastAsia="ru-RU" w:bidi="ru-RU"/>
        </w:rPr>
        <w:t>.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</w:t>
      </w:r>
    </w:p>
    <w:p w:rsidR="00183261" w:rsidRPr="00A639EE" w:rsidRDefault="00237A2E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В</w:t>
      </w:r>
      <w:r w:rsidR="00183261" w:rsidRPr="00183261">
        <w:rPr>
          <w:rFonts w:eastAsiaTheme="minorHAnsi"/>
          <w:sz w:val="26"/>
          <w:szCs w:val="26"/>
        </w:rPr>
        <w:t xml:space="preserve"> наруше</w:t>
      </w:r>
      <w:r>
        <w:rPr>
          <w:rFonts w:eastAsiaTheme="minorHAnsi"/>
          <w:sz w:val="26"/>
          <w:szCs w:val="26"/>
        </w:rPr>
        <w:t xml:space="preserve">ние </w:t>
      </w:r>
      <w:r w:rsidR="00183261" w:rsidRPr="00183261">
        <w:rPr>
          <w:rFonts w:eastAsiaTheme="minorHAnsi"/>
          <w:sz w:val="26"/>
          <w:szCs w:val="26"/>
        </w:rPr>
        <w:t>п</w:t>
      </w:r>
      <w:r w:rsidR="00845178">
        <w:rPr>
          <w:rFonts w:eastAsiaTheme="minorHAnsi"/>
          <w:sz w:val="26"/>
          <w:szCs w:val="26"/>
        </w:rPr>
        <w:t>.</w:t>
      </w:r>
      <w:r w:rsidR="00845178" w:rsidRPr="00183261">
        <w:rPr>
          <w:rFonts w:eastAsiaTheme="minorHAnsi"/>
          <w:sz w:val="26"/>
          <w:szCs w:val="26"/>
        </w:rPr>
        <w:t>п.</w:t>
      </w:r>
      <w:r w:rsidR="00183261" w:rsidRPr="00183261">
        <w:rPr>
          <w:rFonts w:eastAsiaTheme="minorHAnsi"/>
          <w:sz w:val="26"/>
          <w:szCs w:val="26"/>
        </w:rPr>
        <w:t xml:space="preserve"> 2, 3 ст. 103 Федерального закона </w:t>
      </w:r>
      <w:r>
        <w:rPr>
          <w:rFonts w:eastAsiaTheme="minorHAnsi"/>
          <w:sz w:val="26"/>
          <w:szCs w:val="26"/>
        </w:rPr>
        <w:t>№ 44-ФЗ Обществом не размещены в ЕИС в реестре контрактов</w:t>
      </w:r>
      <w:r w:rsidR="00183261" w:rsidRPr="00183261">
        <w:rPr>
          <w:rFonts w:eastAsiaTheme="minorHAnsi"/>
          <w:sz w:val="26"/>
          <w:szCs w:val="26"/>
        </w:rPr>
        <w:t xml:space="preserve"> договоры, свыше ста тысяч рублей, заключенные с поставщиками товаров, услуг до 24.06.</w:t>
      </w:r>
      <w:r>
        <w:rPr>
          <w:rFonts w:eastAsiaTheme="minorHAnsi"/>
          <w:sz w:val="26"/>
          <w:szCs w:val="26"/>
        </w:rPr>
        <w:t>2015</w:t>
      </w:r>
      <w:r w:rsidR="00183261" w:rsidRPr="00183261">
        <w:rPr>
          <w:rFonts w:eastAsiaTheme="minorHAnsi"/>
          <w:sz w:val="26"/>
          <w:szCs w:val="26"/>
        </w:rPr>
        <w:t xml:space="preserve"> на общую сумму </w:t>
      </w:r>
      <w:r w:rsidR="00183261" w:rsidRPr="00A639EE">
        <w:rPr>
          <w:rFonts w:eastAsiaTheme="minorHAnsi"/>
          <w:sz w:val="26"/>
          <w:szCs w:val="26"/>
        </w:rPr>
        <w:t>7</w:t>
      </w:r>
      <w:r w:rsidR="00DC2864">
        <w:rPr>
          <w:rFonts w:eastAsiaTheme="minorHAnsi"/>
          <w:sz w:val="26"/>
          <w:szCs w:val="26"/>
        </w:rPr>
        <w:t> </w:t>
      </w:r>
      <w:r w:rsidR="00183261" w:rsidRPr="00A639EE">
        <w:rPr>
          <w:rFonts w:eastAsiaTheme="minorHAnsi"/>
          <w:sz w:val="26"/>
          <w:szCs w:val="26"/>
        </w:rPr>
        <w:t>094</w:t>
      </w:r>
      <w:r w:rsidR="00DC2864">
        <w:rPr>
          <w:rFonts w:eastAsiaTheme="minorHAnsi"/>
          <w:sz w:val="26"/>
          <w:szCs w:val="26"/>
        </w:rPr>
        <w:t>,</w:t>
      </w:r>
      <w:r w:rsidR="00183261" w:rsidRPr="00A639EE">
        <w:rPr>
          <w:rFonts w:eastAsiaTheme="minorHAnsi"/>
          <w:sz w:val="26"/>
          <w:szCs w:val="26"/>
        </w:rPr>
        <w:t>7 тыс. рублей</w:t>
      </w:r>
      <w:r w:rsidR="00DC2864">
        <w:rPr>
          <w:rFonts w:eastAsiaTheme="minorHAnsi"/>
          <w:sz w:val="26"/>
          <w:szCs w:val="26"/>
        </w:rPr>
        <w:t>, в том числе договоры</w:t>
      </w:r>
      <w:r w:rsidR="00183261" w:rsidRPr="00A639EE">
        <w:rPr>
          <w:rFonts w:eastAsiaTheme="minorHAnsi"/>
          <w:sz w:val="26"/>
          <w:szCs w:val="26"/>
        </w:rPr>
        <w:t>:</w:t>
      </w:r>
    </w:p>
    <w:p w:rsidR="007D2E6E" w:rsidRDefault="00DC2864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183261" w:rsidRPr="00183261">
        <w:rPr>
          <w:rFonts w:eastAsiaTheme="minorHAnsi"/>
          <w:sz w:val="26"/>
          <w:szCs w:val="26"/>
        </w:rPr>
        <w:t>от 26.05.2015 № 40-П/15, заключенный с ЗАО «Колнаг» на поставку сельскохозяйственной техники «Ботводробитель А</w:t>
      </w:r>
      <w:r w:rsidR="00183261" w:rsidRPr="00183261">
        <w:rPr>
          <w:rFonts w:eastAsiaTheme="minorHAnsi"/>
          <w:sz w:val="26"/>
          <w:szCs w:val="26"/>
          <w:lang w:val="en-US"/>
        </w:rPr>
        <w:t>UR</w:t>
      </w:r>
      <w:r w:rsidR="00183261" w:rsidRPr="00183261">
        <w:rPr>
          <w:rFonts w:eastAsiaTheme="minorHAnsi"/>
          <w:sz w:val="26"/>
          <w:szCs w:val="26"/>
        </w:rPr>
        <w:t xml:space="preserve">», стоимостью 469,8 тыс. рублей. Товар поступил 01.07.2015, оплата произведена </w:t>
      </w:r>
      <w:r w:rsidR="007D2E6E">
        <w:rPr>
          <w:rFonts w:eastAsiaTheme="minorHAnsi"/>
          <w:sz w:val="26"/>
          <w:szCs w:val="26"/>
        </w:rPr>
        <w:t>09.06.2015;</w:t>
      </w:r>
      <w:r w:rsidR="00183261" w:rsidRPr="00183261">
        <w:rPr>
          <w:rFonts w:eastAsiaTheme="minorHAnsi"/>
          <w:sz w:val="26"/>
          <w:szCs w:val="26"/>
        </w:rPr>
        <w:t xml:space="preserve"> </w:t>
      </w:r>
    </w:p>
    <w:p w:rsidR="00183261" w:rsidRPr="00183261" w:rsidRDefault="00DC2864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183261" w:rsidRPr="00183261">
        <w:rPr>
          <w:rFonts w:eastAsiaTheme="minorHAnsi"/>
          <w:sz w:val="26"/>
          <w:szCs w:val="26"/>
        </w:rPr>
        <w:t>от 09.06.2015 № б/н, заключенный с ООО «Погрузчик» на поставку запасных частей для трактора Фотон, стоимость - 166,4 тыс. рублей. Товар поступил 29.06.2015, оплата прои</w:t>
      </w:r>
      <w:r w:rsidR="007D2E6E">
        <w:rPr>
          <w:rFonts w:eastAsiaTheme="minorHAnsi"/>
          <w:sz w:val="26"/>
          <w:szCs w:val="26"/>
        </w:rPr>
        <w:t xml:space="preserve">зведена </w:t>
      </w:r>
      <w:r w:rsidR="00183261" w:rsidRPr="00183261">
        <w:rPr>
          <w:rFonts w:eastAsiaTheme="minorHAnsi"/>
          <w:sz w:val="26"/>
          <w:szCs w:val="26"/>
        </w:rPr>
        <w:t>09.06.2015;</w:t>
      </w:r>
    </w:p>
    <w:p w:rsidR="00183261" w:rsidRPr="00183261" w:rsidRDefault="00DC2864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183261" w:rsidRPr="00183261">
        <w:rPr>
          <w:rFonts w:eastAsiaTheme="minorHAnsi"/>
          <w:sz w:val="26"/>
          <w:szCs w:val="26"/>
        </w:rPr>
        <w:t xml:space="preserve">от 26.05.2015 № 8, заключенный с ИП Черкашин С.С. на поставку товара (средства защиты растений), стоимостью </w:t>
      </w:r>
      <w:r w:rsidR="007D2E6E">
        <w:rPr>
          <w:rFonts w:eastAsiaTheme="minorHAnsi"/>
          <w:sz w:val="26"/>
          <w:szCs w:val="26"/>
        </w:rPr>
        <w:t>1763,8 тыс. рублей, оплата прошла</w:t>
      </w:r>
      <w:r w:rsidR="00183261" w:rsidRPr="00183261">
        <w:rPr>
          <w:rFonts w:eastAsiaTheme="minorHAnsi"/>
          <w:sz w:val="26"/>
          <w:szCs w:val="26"/>
        </w:rPr>
        <w:t xml:space="preserve"> </w:t>
      </w:r>
      <w:r w:rsidR="007D2E6E">
        <w:rPr>
          <w:rFonts w:eastAsiaTheme="minorHAnsi"/>
          <w:sz w:val="26"/>
          <w:szCs w:val="26"/>
        </w:rPr>
        <w:t>05.06.2015</w:t>
      </w:r>
      <w:r w:rsidR="00183261" w:rsidRPr="00183261">
        <w:rPr>
          <w:rFonts w:eastAsiaTheme="minorHAnsi"/>
          <w:sz w:val="26"/>
          <w:szCs w:val="26"/>
        </w:rPr>
        <w:t xml:space="preserve"> на сумму 683,8 тыс. </w:t>
      </w:r>
      <w:r w:rsidR="007D2E6E">
        <w:rPr>
          <w:rFonts w:eastAsiaTheme="minorHAnsi"/>
          <w:sz w:val="26"/>
          <w:szCs w:val="26"/>
        </w:rPr>
        <w:t>рублей,</w:t>
      </w:r>
      <w:r w:rsidR="003A433B">
        <w:rPr>
          <w:rFonts w:eastAsiaTheme="minorHAnsi"/>
          <w:sz w:val="26"/>
          <w:szCs w:val="26"/>
        </w:rPr>
        <w:t xml:space="preserve"> </w:t>
      </w:r>
      <w:r w:rsidR="007D2E6E">
        <w:rPr>
          <w:rFonts w:eastAsiaTheme="minorHAnsi"/>
          <w:sz w:val="26"/>
          <w:szCs w:val="26"/>
        </w:rPr>
        <w:t>т</w:t>
      </w:r>
      <w:r w:rsidR="00183261" w:rsidRPr="00183261">
        <w:rPr>
          <w:rFonts w:eastAsiaTheme="minorHAnsi"/>
          <w:sz w:val="26"/>
          <w:szCs w:val="26"/>
        </w:rPr>
        <w:t>овар пост</w:t>
      </w:r>
      <w:r w:rsidR="007D2E6E">
        <w:rPr>
          <w:rFonts w:eastAsiaTheme="minorHAnsi"/>
          <w:sz w:val="26"/>
          <w:szCs w:val="26"/>
        </w:rPr>
        <w:t>упил 07.07.2015</w:t>
      </w:r>
      <w:r w:rsidR="00183261" w:rsidRPr="00183261">
        <w:rPr>
          <w:rFonts w:eastAsiaTheme="minorHAnsi"/>
          <w:sz w:val="26"/>
          <w:szCs w:val="26"/>
        </w:rPr>
        <w:t>;</w:t>
      </w:r>
    </w:p>
    <w:p w:rsidR="00183261" w:rsidRPr="00183261" w:rsidRDefault="00DC2864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183261" w:rsidRPr="00183261">
        <w:rPr>
          <w:rFonts w:eastAsiaTheme="minorHAnsi"/>
          <w:sz w:val="26"/>
          <w:szCs w:val="26"/>
        </w:rPr>
        <w:t>от 01.06 2015 № 1069-03Х/15, заключенный с ООО «ДальАгролига» на поставку товара (средства защиты растений), стоимостью 5 774,7 тыс. рубле</w:t>
      </w:r>
      <w:r w:rsidR="007D2E6E">
        <w:rPr>
          <w:rFonts w:eastAsiaTheme="minorHAnsi"/>
          <w:sz w:val="26"/>
          <w:szCs w:val="26"/>
        </w:rPr>
        <w:t>й,</w:t>
      </w:r>
      <w:r w:rsidR="003A433B">
        <w:rPr>
          <w:rFonts w:eastAsiaTheme="minorHAnsi"/>
          <w:sz w:val="26"/>
          <w:szCs w:val="26"/>
        </w:rPr>
        <w:t xml:space="preserve"> </w:t>
      </w:r>
      <w:r w:rsidR="007D2E6E">
        <w:rPr>
          <w:rFonts w:eastAsiaTheme="minorHAnsi"/>
          <w:sz w:val="26"/>
          <w:szCs w:val="26"/>
        </w:rPr>
        <w:t xml:space="preserve">оплачено </w:t>
      </w:r>
      <w:r w:rsidR="00183261" w:rsidRPr="00183261">
        <w:rPr>
          <w:rFonts w:eastAsiaTheme="minorHAnsi"/>
          <w:sz w:val="26"/>
          <w:szCs w:val="26"/>
        </w:rPr>
        <w:t>05.06.2015</w:t>
      </w:r>
      <w:r w:rsidR="007D2E6E">
        <w:rPr>
          <w:rFonts w:eastAsiaTheme="minorHAnsi"/>
          <w:sz w:val="26"/>
          <w:szCs w:val="26"/>
        </w:rPr>
        <w:t>, с</w:t>
      </w:r>
      <w:r w:rsidR="00183261" w:rsidRPr="00183261">
        <w:rPr>
          <w:rFonts w:eastAsiaTheme="minorHAnsi"/>
          <w:sz w:val="26"/>
          <w:szCs w:val="26"/>
        </w:rPr>
        <w:t>редства защиты рас</w:t>
      </w:r>
      <w:r w:rsidR="007D2E6E">
        <w:rPr>
          <w:rFonts w:eastAsiaTheme="minorHAnsi"/>
          <w:sz w:val="26"/>
          <w:szCs w:val="26"/>
        </w:rPr>
        <w:t>тений поступили 08.06.2015</w:t>
      </w:r>
      <w:r w:rsidR="00183261" w:rsidRPr="00183261">
        <w:rPr>
          <w:rFonts w:eastAsiaTheme="minorHAnsi"/>
          <w:sz w:val="26"/>
          <w:szCs w:val="26"/>
        </w:rPr>
        <w:t>.</w:t>
      </w:r>
    </w:p>
    <w:p w:rsidR="00183261" w:rsidRPr="00183261" w:rsidRDefault="00237A2E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Требования законодательства о закупках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АО «Комсомоле</w:t>
      </w:r>
      <w:r>
        <w:rPr>
          <w:color w:val="000000"/>
          <w:sz w:val="26"/>
          <w:szCs w:val="26"/>
          <w:lang w:eastAsia="ru-RU" w:bidi="ru-RU"/>
        </w:rPr>
        <w:t>ц» в большинстве не исполнялись</w:t>
      </w:r>
      <w:r w:rsidR="00DC2864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DC2864">
        <w:rPr>
          <w:color w:val="000000"/>
          <w:sz w:val="26"/>
          <w:szCs w:val="26"/>
          <w:lang w:eastAsia="ru-RU" w:bidi="ru-RU"/>
        </w:rPr>
        <w:t>Т</w:t>
      </w:r>
      <w:r>
        <w:rPr>
          <w:color w:val="000000"/>
          <w:sz w:val="26"/>
          <w:szCs w:val="26"/>
          <w:lang w:eastAsia="ru-RU" w:bidi="ru-RU"/>
        </w:rPr>
        <w:t>ак</w:t>
      </w:r>
      <w:r w:rsidR="00845178">
        <w:rPr>
          <w:color w:val="000000"/>
          <w:sz w:val="26"/>
          <w:szCs w:val="26"/>
          <w:lang w:eastAsia="ru-RU" w:bidi="ru-RU"/>
        </w:rPr>
        <w:t>,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</w:t>
      </w:r>
      <w:r w:rsidR="00413F8B">
        <w:rPr>
          <w:color w:val="000000"/>
          <w:sz w:val="26"/>
          <w:szCs w:val="26"/>
          <w:lang w:eastAsia="ru-RU" w:bidi="ru-RU"/>
        </w:rPr>
        <w:t xml:space="preserve">в нарушение </w:t>
      </w:r>
      <w:r w:rsidR="00413F8B" w:rsidRPr="00183261">
        <w:rPr>
          <w:color w:val="000000"/>
          <w:sz w:val="26"/>
          <w:szCs w:val="26"/>
          <w:lang w:eastAsia="ru-RU" w:bidi="ru-RU"/>
        </w:rPr>
        <w:t xml:space="preserve">части 2 ст. 4 п. 2 </w:t>
      </w:r>
      <w:r w:rsidR="003B1D27">
        <w:rPr>
          <w:color w:val="000000"/>
          <w:sz w:val="26"/>
          <w:szCs w:val="26"/>
          <w:lang w:eastAsia="ru-RU" w:bidi="ru-RU"/>
        </w:rPr>
        <w:t>Федерального з</w:t>
      </w:r>
      <w:r w:rsidR="00413F8B" w:rsidRPr="00183261">
        <w:rPr>
          <w:color w:val="000000"/>
          <w:sz w:val="26"/>
          <w:szCs w:val="26"/>
          <w:lang w:eastAsia="ru-RU" w:bidi="ru-RU"/>
        </w:rPr>
        <w:t>акона № 223-ФЗ</w:t>
      </w:r>
      <w:r>
        <w:rPr>
          <w:color w:val="000000"/>
          <w:sz w:val="26"/>
          <w:szCs w:val="26"/>
          <w:lang w:eastAsia="ru-RU" w:bidi="ru-RU"/>
        </w:rPr>
        <w:t xml:space="preserve">, </w:t>
      </w:r>
      <w:r w:rsidR="00DC2864">
        <w:rPr>
          <w:color w:val="000000"/>
          <w:sz w:val="26"/>
          <w:szCs w:val="26"/>
          <w:lang w:eastAsia="ru-RU" w:bidi="ru-RU"/>
        </w:rPr>
        <w:br/>
      </w:r>
      <w:r>
        <w:rPr>
          <w:color w:val="000000"/>
          <w:sz w:val="26"/>
          <w:szCs w:val="26"/>
          <w:lang w:eastAsia="ru-RU" w:bidi="ru-RU"/>
        </w:rPr>
        <w:t xml:space="preserve">ст. 16, ст. 17 </w:t>
      </w:r>
      <w:r w:rsidR="00413F8B" w:rsidRPr="00183261">
        <w:rPr>
          <w:color w:val="000000"/>
          <w:sz w:val="26"/>
          <w:szCs w:val="26"/>
          <w:lang w:eastAsia="ru-RU" w:bidi="ru-RU"/>
        </w:rPr>
        <w:t>Федерального закона № 44-ФЗ, п. 5 Постановления</w:t>
      </w:r>
      <w:r w:rsidR="00413F8B">
        <w:rPr>
          <w:color w:val="000000"/>
          <w:sz w:val="26"/>
          <w:szCs w:val="26"/>
          <w:lang w:eastAsia="ru-RU" w:bidi="ru-RU"/>
        </w:rPr>
        <w:t xml:space="preserve"> </w:t>
      </w:r>
      <w:r w:rsidR="00845178">
        <w:rPr>
          <w:color w:val="000000"/>
          <w:sz w:val="26"/>
          <w:szCs w:val="26"/>
          <w:lang w:eastAsia="ru-RU" w:bidi="ru-RU"/>
        </w:rPr>
        <w:t>П</w:t>
      </w:r>
      <w:r w:rsidR="00413F8B">
        <w:rPr>
          <w:color w:val="000000"/>
          <w:sz w:val="26"/>
          <w:szCs w:val="26"/>
          <w:lang w:eastAsia="ru-RU" w:bidi="ru-RU"/>
        </w:rPr>
        <w:t>равительства РФ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DC2864">
        <w:rPr>
          <w:color w:val="000000"/>
          <w:sz w:val="26"/>
          <w:szCs w:val="26"/>
          <w:lang w:eastAsia="ru-RU" w:bidi="ru-RU"/>
        </w:rPr>
        <w:br/>
      </w:r>
      <w:r w:rsidR="00413F8B" w:rsidRPr="00183261">
        <w:rPr>
          <w:color w:val="000000"/>
          <w:sz w:val="26"/>
          <w:szCs w:val="26"/>
          <w:lang w:eastAsia="ru-RU" w:bidi="ru-RU"/>
        </w:rPr>
        <w:t xml:space="preserve">№ 932 </w:t>
      </w:r>
      <w:r w:rsidR="00413F8B">
        <w:rPr>
          <w:color w:val="000000"/>
          <w:sz w:val="26"/>
          <w:szCs w:val="26"/>
          <w:lang w:eastAsia="ru-RU" w:bidi="ru-RU"/>
        </w:rPr>
        <w:t>(</w:t>
      </w:r>
      <w:r w:rsidR="00413F8B" w:rsidRPr="00183261">
        <w:rPr>
          <w:color w:val="000000"/>
          <w:sz w:val="26"/>
          <w:szCs w:val="26"/>
          <w:lang w:eastAsia="ru-RU" w:bidi="ru-RU"/>
        </w:rPr>
        <w:t>до размещ</w:t>
      </w:r>
      <w:r w:rsidR="00413F8B">
        <w:rPr>
          <w:color w:val="000000"/>
          <w:sz w:val="26"/>
          <w:szCs w:val="26"/>
          <w:lang w:eastAsia="ru-RU" w:bidi="ru-RU"/>
        </w:rPr>
        <w:t xml:space="preserve">ения Положения о закупке в ЕИС - </w:t>
      </w:r>
      <w:r w:rsidR="00413F8B" w:rsidRPr="00183261">
        <w:rPr>
          <w:color w:val="000000"/>
          <w:sz w:val="26"/>
          <w:szCs w:val="26"/>
          <w:lang w:eastAsia="ru-RU" w:bidi="ru-RU"/>
        </w:rPr>
        <w:t>24.06.2015)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на официальном сайте</w:t>
      </w:r>
      <w:r>
        <w:rPr>
          <w:color w:val="000000"/>
          <w:sz w:val="26"/>
          <w:szCs w:val="26"/>
          <w:lang w:eastAsia="ru-RU" w:bidi="ru-RU"/>
        </w:rPr>
        <w:t xml:space="preserve"> не размещен</w:t>
      </w:r>
      <w:r w:rsidR="00DC2864">
        <w:rPr>
          <w:color w:val="000000"/>
          <w:sz w:val="26"/>
          <w:szCs w:val="26"/>
          <w:lang w:eastAsia="ru-RU" w:bidi="ru-RU"/>
        </w:rPr>
        <w:t>ы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DC2864">
        <w:rPr>
          <w:color w:val="000000"/>
          <w:sz w:val="26"/>
          <w:szCs w:val="26"/>
          <w:lang w:eastAsia="ru-RU" w:bidi="ru-RU"/>
        </w:rPr>
        <w:t xml:space="preserve">годовой </w:t>
      </w:r>
      <w:r w:rsidR="00183261" w:rsidRPr="00183261">
        <w:rPr>
          <w:color w:val="000000"/>
          <w:sz w:val="26"/>
          <w:szCs w:val="26"/>
          <w:lang w:eastAsia="ru-RU" w:bidi="ru-RU"/>
        </w:rPr>
        <w:t>план</w:t>
      </w:r>
      <w:r w:rsidR="00DC2864">
        <w:rPr>
          <w:color w:val="000000"/>
          <w:sz w:val="26"/>
          <w:szCs w:val="26"/>
          <w:lang w:eastAsia="ru-RU" w:bidi="ru-RU"/>
        </w:rPr>
        <w:t xml:space="preserve"> </w:t>
      </w:r>
      <w:r w:rsidR="00183261" w:rsidRPr="00183261">
        <w:rPr>
          <w:color w:val="000000"/>
          <w:sz w:val="26"/>
          <w:szCs w:val="26"/>
          <w:lang w:eastAsia="ru-RU" w:bidi="ru-RU"/>
        </w:rPr>
        <w:t>закупок</w:t>
      </w:r>
      <w:r w:rsidR="00DC2864">
        <w:rPr>
          <w:color w:val="000000"/>
          <w:sz w:val="26"/>
          <w:szCs w:val="26"/>
          <w:lang w:eastAsia="ru-RU" w:bidi="ru-RU"/>
        </w:rPr>
        <w:t xml:space="preserve"> и </w:t>
      </w:r>
      <w:r w:rsidR="00183261" w:rsidRPr="00183261">
        <w:rPr>
          <w:color w:val="000000"/>
          <w:sz w:val="26"/>
          <w:szCs w:val="26"/>
          <w:lang w:eastAsia="ru-RU" w:bidi="ru-RU"/>
        </w:rPr>
        <w:t>свед</w:t>
      </w:r>
      <w:r w:rsidR="003A3F4B">
        <w:rPr>
          <w:color w:val="000000"/>
          <w:sz w:val="26"/>
          <w:szCs w:val="26"/>
          <w:lang w:eastAsia="ru-RU" w:bidi="ru-RU"/>
        </w:rPr>
        <w:t xml:space="preserve">ения о произведенных закупках. </w:t>
      </w:r>
    </w:p>
    <w:p w:rsidR="00183261" w:rsidRPr="00183261" w:rsidRDefault="00183261" w:rsidP="00DC2864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 w:rsidRPr="00183261">
        <w:rPr>
          <w:color w:val="000000"/>
          <w:sz w:val="26"/>
          <w:szCs w:val="26"/>
          <w:lang w:eastAsia="ru-RU" w:bidi="ru-RU"/>
        </w:rPr>
        <w:t xml:space="preserve">После опубликования Обществом Положения о закупке </w:t>
      </w:r>
      <w:r w:rsidR="00DC2864" w:rsidRPr="00183261">
        <w:rPr>
          <w:color w:val="000000"/>
          <w:sz w:val="26"/>
          <w:szCs w:val="26"/>
          <w:lang w:eastAsia="ru-RU" w:bidi="ru-RU"/>
        </w:rPr>
        <w:t xml:space="preserve">за 2015 год </w:t>
      </w:r>
      <w:r w:rsidRPr="00183261">
        <w:rPr>
          <w:color w:val="000000"/>
          <w:sz w:val="26"/>
          <w:szCs w:val="26"/>
          <w:lang w:eastAsia="ru-RU" w:bidi="ru-RU"/>
        </w:rPr>
        <w:t>в ЕИС</w:t>
      </w:r>
      <w:r w:rsidR="00DC2864">
        <w:rPr>
          <w:color w:val="000000"/>
          <w:sz w:val="26"/>
          <w:szCs w:val="26"/>
          <w:lang w:eastAsia="ru-RU" w:bidi="ru-RU"/>
        </w:rPr>
        <w:t xml:space="preserve"> </w:t>
      </w:r>
      <w:r w:rsidRPr="00183261">
        <w:rPr>
          <w:color w:val="000000"/>
          <w:sz w:val="26"/>
          <w:szCs w:val="26"/>
          <w:lang w:eastAsia="ru-RU" w:bidi="ru-RU"/>
        </w:rPr>
        <w:t>размещено всего три договора на поставку сельскохозяйственной техники, из которых исполнен только один</w:t>
      </w:r>
      <w:r w:rsidR="00DC2864">
        <w:rPr>
          <w:color w:val="000000"/>
          <w:sz w:val="26"/>
          <w:szCs w:val="26"/>
          <w:lang w:eastAsia="ru-RU" w:bidi="ru-RU"/>
        </w:rPr>
        <w:t xml:space="preserve"> - </w:t>
      </w:r>
      <w:r w:rsidRPr="00183261">
        <w:rPr>
          <w:color w:val="000000"/>
          <w:sz w:val="26"/>
          <w:szCs w:val="26"/>
          <w:lang w:eastAsia="ru-RU" w:bidi="ru-RU"/>
        </w:rPr>
        <w:t>от 01.07.2015 № 1069-04Т/15, заключенный с ООО «ДальАгролига»</w:t>
      </w:r>
      <w:r w:rsidR="00DC2864">
        <w:rPr>
          <w:color w:val="000000"/>
          <w:sz w:val="26"/>
          <w:szCs w:val="26"/>
          <w:lang w:eastAsia="ru-RU" w:bidi="ru-RU"/>
        </w:rPr>
        <w:t xml:space="preserve"> стоимостью </w:t>
      </w:r>
      <w:r w:rsidRPr="00183261">
        <w:rPr>
          <w:color w:val="000000"/>
          <w:sz w:val="26"/>
          <w:szCs w:val="26"/>
          <w:lang w:eastAsia="ru-RU" w:bidi="ru-RU"/>
        </w:rPr>
        <w:t>98 642,1 тыс. рублей (</w:t>
      </w:r>
      <w:r w:rsidR="00DC2864">
        <w:rPr>
          <w:color w:val="000000"/>
          <w:sz w:val="26"/>
          <w:szCs w:val="26"/>
          <w:lang w:eastAsia="ru-RU" w:bidi="ru-RU"/>
        </w:rPr>
        <w:t>в т.ч.</w:t>
      </w:r>
      <w:r w:rsidRPr="00183261">
        <w:rPr>
          <w:color w:val="000000"/>
          <w:sz w:val="26"/>
          <w:szCs w:val="26"/>
          <w:lang w:eastAsia="ru-RU" w:bidi="ru-RU"/>
        </w:rPr>
        <w:t xml:space="preserve"> за счет средств субсидий 97</w:t>
      </w:r>
      <w:r w:rsidR="00DC2864">
        <w:rPr>
          <w:color w:val="000000"/>
          <w:sz w:val="26"/>
          <w:szCs w:val="26"/>
          <w:lang w:eastAsia="ru-RU" w:bidi="ru-RU"/>
        </w:rPr>
        <w:t> </w:t>
      </w:r>
      <w:r w:rsidRPr="00183261">
        <w:rPr>
          <w:color w:val="000000"/>
          <w:sz w:val="26"/>
          <w:szCs w:val="26"/>
          <w:lang w:eastAsia="ru-RU" w:bidi="ru-RU"/>
        </w:rPr>
        <w:t>655</w:t>
      </w:r>
      <w:r w:rsidR="00DC2864">
        <w:rPr>
          <w:color w:val="000000"/>
          <w:sz w:val="26"/>
          <w:szCs w:val="26"/>
          <w:lang w:eastAsia="ru-RU" w:bidi="ru-RU"/>
        </w:rPr>
        <w:t>,</w:t>
      </w:r>
      <w:r w:rsidRPr="00183261">
        <w:rPr>
          <w:color w:val="000000"/>
          <w:sz w:val="26"/>
          <w:szCs w:val="26"/>
          <w:lang w:eastAsia="ru-RU" w:bidi="ru-RU"/>
        </w:rPr>
        <w:t>7 тыс. рублей)</w:t>
      </w:r>
      <w:r w:rsidR="00DC2864">
        <w:rPr>
          <w:color w:val="000000"/>
          <w:sz w:val="26"/>
          <w:szCs w:val="26"/>
          <w:lang w:eastAsia="ru-RU" w:bidi="ru-RU"/>
        </w:rPr>
        <w:t xml:space="preserve">. </w:t>
      </w:r>
      <w:r w:rsidR="003A3F4B">
        <w:rPr>
          <w:color w:val="000000"/>
          <w:sz w:val="26"/>
          <w:szCs w:val="26"/>
          <w:lang w:eastAsia="ru-RU" w:bidi="ru-RU"/>
        </w:rPr>
        <w:t>Т</w:t>
      </w:r>
      <w:r w:rsidRPr="00183261">
        <w:rPr>
          <w:color w:val="000000"/>
          <w:sz w:val="26"/>
          <w:szCs w:val="26"/>
          <w:lang w:eastAsia="ru-RU" w:bidi="ru-RU"/>
        </w:rPr>
        <w:t>ехника поставлена в срок, установленный договором - до 15.10.2015, оплата произведена в полном размере.</w:t>
      </w:r>
    </w:p>
    <w:p w:rsidR="00183261" w:rsidRPr="00183261" w:rsidRDefault="00DC2864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SimSun"/>
          <w:sz w:val="26"/>
          <w:szCs w:val="26"/>
          <w:lang w:eastAsia="zh-CN"/>
        </w:rPr>
      </w:pPr>
      <w:r>
        <w:rPr>
          <w:color w:val="000000"/>
          <w:sz w:val="26"/>
          <w:szCs w:val="26"/>
          <w:lang w:eastAsia="ru-RU" w:bidi="ru-RU"/>
        </w:rPr>
        <w:t>Вместе с тем,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в нарушение ст. 4.1 </w:t>
      </w:r>
      <w:r w:rsidR="003A3F4B">
        <w:rPr>
          <w:color w:val="000000"/>
          <w:sz w:val="26"/>
          <w:szCs w:val="26"/>
          <w:lang w:eastAsia="ru-RU" w:bidi="ru-RU"/>
        </w:rPr>
        <w:t>Федерального з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акона № 223-ФЗ, </w:t>
      </w:r>
      <w:r w:rsidR="00845178">
        <w:rPr>
          <w:color w:val="000000"/>
          <w:sz w:val="26"/>
          <w:szCs w:val="26"/>
          <w:lang w:eastAsia="ru-RU" w:bidi="ru-RU"/>
        </w:rPr>
        <w:t>подп.</w:t>
      </w:r>
      <w:r w:rsidR="00845178" w:rsidRPr="00183261">
        <w:rPr>
          <w:color w:val="000000"/>
          <w:sz w:val="26"/>
          <w:szCs w:val="26"/>
          <w:lang w:eastAsia="ru-RU" w:bidi="ru-RU"/>
        </w:rPr>
        <w:t xml:space="preserve"> з) 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п. 1. </w:t>
      </w:r>
      <w:r w:rsidR="00845178">
        <w:rPr>
          <w:color w:val="000000"/>
          <w:sz w:val="26"/>
          <w:szCs w:val="26"/>
          <w:lang w:eastAsia="ru-RU" w:bidi="ru-RU"/>
        </w:rPr>
        <w:t xml:space="preserve"> и </w:t>
      </w:r>
      <w:r w:rsidR="00183261" w:rsidRPr="00183261">
        <w:rPr>
          <w:color w:val="000000"/>
          <w:sz w:val="26"/>
          <w:szCs w:val="26"/>
          <w:lang w:eastAsia="ru-RU" w:bidi="ru-RU"/>
        </w:rPr>
        <w:t>п. 2 постановления Правит</w:t>
      </w:r>
      <w:r w:rsidR="00413F8B">
        <w:rPr>
          <w:color w:val="000000"/>
          <w:sz w:val="26"/>
          <w:szCs w:val="26"/>
          <w:lang w:eastAsia="ru-RU" w:bidi="ru-RU"/>
        </w:rPr>
        <w:t>ельства РФ № 1132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в течение 10 дней со дня исполнения договора Обществом не внесена в ЕИС </w:t>
      </w:r>
      <w:r w:rsidR="00183261" w:rsidRPr="00183261">
        <w:rPr>
          <w:rFonts w:eastAsiaTheme="minorHAnsi"/>
          <w:sz w:val="26"/>
          <w:szCs w:val="26"/>
        </w:rPr>
        <w:t>информация и документы</w:t>
      </w:r>
      <w:r w:rsidR="00377E9E">
        <w:rPr>
          <w:rFonts w:eastAsiaTheme="minorHAnsi"/>
          <w:sz w:val="26"/>
          <w:szCs w:val="26"/>
        </w:rPr>
        <w:t xml:space="preserve"> </w:t>
      </w:r>
      <w:r w:rsidR="00370B89">
        <w:rPr>
          <w:rFonts w:eastAsiaTheme="minorHAnsi"/>
          <w:sz w:val="26"/>
          <w:szCs w:val="26"/>
        </w:rPr>
        <w:t>о</w:t>
      </w:r>
      <w:r w:rsidR="00183261" w:rsidRPr="00183261">
        <w:rPr>
          <w:rFonts w:eastAsiaTheme="minorHAnsi"/>
          <w:sz w:val="26"/>
          <w:szCs w:val="26"/>
        </w:rPr>
        <w:t xml:space="preserve"> его выполнени</w:t>
      </w:r>
      <w:r w:rsidR="00370B89">
        <w:rPr>
          <w:rFonts w:eastAsiaTheme="minorHAnsi"/>
          <w:sz w:val="26"/>
          <w:szCs w:val="26"/>
        </w:rPr>
        <w:t>и</w:t>
      </w:r>
      <w:r w:rsidR="00183261" w:rsidRPr="00183261">
        <w:rPr>
          <w:rFonts w:eastAsiaTheme="minorHAnsi"/>
          <w:sz w:val="26"/>
          <w:szCs w:val="26"/>
        </w:rPr>
        <w:t>, в результате договор не получи</w:t>
      </w:r>
      <w:r w:rsidR="003A3F4B">
        <w:rPr>
          <w:rFonts w:eastAsiaTheme="minorHAnsi"/>
          <w:sz w:val="26"/>
          <w:szCs w:val="26"/>
        </w:rPr>
        <w:t>л статус «Исполнение завершено»</w:t>
      </w:r>
      <w:r w:rsidR="00183261" w:rsidRPr="00183261">
        <w:rPr>
          <w:rFonts w:eastAsiaTheme="minorHAnsi"/>
          <w:sz w:val="26"/>
          <w:szCs w:val="26"/>
        </w:rPr>
        <w:t>.</w:t>
      </w:r>
    </w:p>
    <w:p w:rsidR="00183261" w:rsidRPr="00183261" w:rsidRDefault="00183261" w:rsidP="00E240D6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183261">
        <w:rPr>
          <w:rFonts w:eastAsiaTheme="minorHAnsi"/>
          <w:sz w:val="26"/>
          <w:szCs w:val="26"/>
        </w:rPr>
        <w:t>По остальным двум договорам, размещенным в ЕИС</w:t>
      </w:r>
      <w:r w:rsidR="00377E9E">
        <w:rPr>
          <w:rFonts w:eastAsiaTheme="minorHAnsi"/>
          <w:sz w:val="26"/>
          <w:szCs w:val="26"/>
        </w:rPr>
        <w:t>,</w:t>
      </w:r>
      <w:r w:rsidR="00E240D6">
        <w:rPr>
          <w:rFonts w:eastAsiaTheme="minorHAnsi"/>
          <w:sz w:val="26"/>
          <w:szCs w:val="26"/>
        </w:rPr>
        <w:t xml:space="preserve"> заключенным на суммы соответственно </w:t>
      </w:r>
      <w:r w:rsidRPr="00183261">
        <w:rPr>
          <w:rFonts w:eastAsiaTheme="minorHAnsi"/>
          <w:sz w:val="26"/>
          <w:szCs w:val="26"/>
        </w:rPr>
        <w:t>5 870,0 тыс. рублей</w:t>
      </w:r>
      <w:r w:rsidR="00E240D6">
        <w:rPr>
          <w:rFonts w:eastAsiaTheme="minorHAnsi"/>
          <w:sz w:val="26"/>
          <w:szCs w:val="26"/>
        </w:rPr>
        <w:t xml:space="preserve"> и </w:t>
      </w:r>
      <w:r w:rsidRPr="00183261">
        <w:rPr>
          <w:rFonts w:eastAsiaTheme="minorHAnsi"/>
          <w:sz w:val="26"/>
          <w:szCs w:val="26"/>
        </w:rPr>
        <w:t>14 217,8 тыс. рублей, поставка техники не произвед</w:t>
      </w:r>
      <w:r w:rsidR="00E240D6">
        <w:rPr>
          <w:rFonts w:eastAsiaTheme="minorHAnsi"/>
          <w:sz w:val="26"/>
          <w:szCs w:val="26"/>
        </w:rPr>
        <w:t xml:space="preserve">ена, оплата не осуществлялась. Однако в </w:t>
      </w:r>
      <w:r w:rsidRPr="00183261">
        <w:rPr>
          <w:color w:val="000000"/>
          <w:sz w:val="26"/>
          <w:szCs w:val="26"/>
          <w:lang w:eastAsia="ru-RU" w:bidi="ru-RU"/>
        </w:rPr>
        <w:t xml:space="preserve">нарушение ст. 4.1 Закона № 223-ФЗ, п. 1. п. 2 </w:t>
      </w:r>
      <w:r w:rsidR="007B7BBA">
        <w:rPr>
          <w:color w:val="000000"/>
          <w:sz w:val="26"/>
          <w:szCs w:val="26"/>
          <w:lang w:eastAsia="ru-RU" w:bidi="ru-RU"/>
        </w:rPr>
        <w:t>подп.</w:t>
      </w:r>
      <w:r w:rsidRPr="00183261">
        <w:rPr>
          <w:color w:val="000000"/>
          <w:sz w:val="26"/>
          <w:szCs w:val="26"/>
          <w:lang w:eastAsia="ru-RU" w:bidi="ru-RU"/>
        </w:rPr>
        <w:t xml:space="preserve"> л) Постановления Правительства РФ № 1132 в течение 10 дней </w:t>
      </w:r>
      <w:r w:rsidR="00E240D6" w:rsidRPr="00183261">
        <w:rPr>
          <w:color w:val="000000"/>
          <w:sz w:val="26"/>
          <w:szCs w:val="26"/>
          <w:lang w:eastAsia="ru-RU" w:bidi="ru-RU"/>
        </w:rPr>
        <w:t>в ЕИС</w:t>
      </w:r>
      <w:r w:rsidR="00E240D6" w:rsidRPr="00183261">
        <w:rPr>
          <w:rFonts w:eastAsiaTheme="minorHAnsi"/>
          <w:sz w:val="26"/>
          <w:szCs w:val="26"/>
        </w:rPr>
        <w:t xml:space="preserve"> </w:t>
      </w:r>
      <w:r w:rsidRPr="00183261">
        <w:rPr>
          <w:color w:val="000000"/>
          <w:sz w:val="26"/>
          <w:szCs w:val="26"/>
          <w:lang w:eastAsia="ru-RU" w:bidi="ru-RU"/>
        </w:rPr>
        <w:t xml:space="preserve">не внесена </w:t>
      </w:r>
      <w:r w:rsidRPr="00183261">
        <w:rPr>
          <w:rFonts w:eastAsiaTheme="minorHAnsi"/>
          <w:sz w:val="26"/>
          <w:szCs w:val="26"/>
        </w:rPr>
        <w:t xml:space="preserve">информация и документы </w:t>
      </w:r>
      <w:r w:rsidRPr="00E240D6">
        <w:rPr>
          <w:rFonts w:eastAsiaTheme="minorHAnsi"/>
          <w:sz w:val="26"/>
          <w:szCs w:val="26"/>
        </w:rPr>
        <w:t>о расторжении</w:t>
      </w:r>
      <w:r w:rsidRPr="00183261">
        <w:rPr>
          <w:rFonts w:eastAsiaTheme="minorHAnsi"/>
          <w:sz w:val="26"/>
          <w:szCs w:val="26"/>
        </w:rPr>
        <w:t xml:space="preserve"> договоров </w:t>
      </w:r>
      <w:r w:rsidRPr="00A639EE">
        <w:rPr>
          <w:rFonts w:eastAsiaTheme="minorHAnsi"/>
          <w:sz w:val="26"/>
          <w:szCs w:val="26"/>
        </w:rPr>
        <w:t>с указанием осн</w:t>
      </w:r>
      <w:r w:rsidR="003A3F4B" w:rsidRPr="00A639EE">
        <w:rPr>
          <w:rFonts w:eastAsiaTheme="minorHAnsi"/>
          <w:sz w:val="26"/>
          <w:szCs w:val="26"/>
        </w:rPr>
        <w:t>ований его</w:t>
      </w:r>
      <w:r w:rsidR="003A3F4B">
        <w:rPr>
          <w:rFonts w:eastAsiaTheme="minorHAnsi"/>
          <w:sz w:val="26"/>
          <w:szCs w:val="26"/>
        </w:rPr>
        <w:t xml:space="preserve"> расторжения. </w:t>
      </w:r>
      <w:r w:rsidR="00E240D6">
        <w:rPr>
          <w:rFonts w:eastAsiaTheme="minorHAnsi"/>
          <w:sz w:val="26"/>
          <w:szCs w:val="26"/>
        </w:rPr>
        <w:t>Таким образом, д</w:t>
      </w:r>
      <w:r w:rsidRPr="00183261">
        <w:rPr>
          <w:rFonts w:eastAsiaTheme="minorHAnsi"/>
          <w:sz w:val="26"/>
          <w:szCs w:val="26"/>
        </w:rPr>
        <w:t>оговоры в ЕИС не получили</w:t>
      </w:r>
      <w:r w:rsidR="003A3F4B">
        <w:rPr>
          <w:rFonts w:eastAsiaTheme="minorHAnsi"/>
          <w:sz w:val="26"/>
          <w:szCs w:val="26"/>
        </w:rPr>
        <w:t xml:space="preserve"> статус «Исполнение прекращено».</w:t>
      </w:r>
      <w:r w:rsidRPr="00183261">
        <w:rPr>
          <w:rFonts w:eastAsiaTheme="minorHAnsi"/>
          <w:sz w:val="26"/>
          <w:szCs w:val="26"/>
        </w:rPr>
        <w:t xml:space="preserve"> </w:t>
      </w:r>
    </w:p>
    <w:p w:rsidR="00FB63E1" w:rsidRPr="00A639EE" w:rsidRDefault="003A3F4B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нарушение п. 5 ст. 4, ст. 4.1. </w:t>
      </w:r>
      <w:r w:rsidR="003B1D27">
        <w:rPr>
          <w:color w:val="000000"/>
          <w:sz w:val="26"/>
          <w:szCs w:val="26"/>
          <w:lang w:eastAsia="ru-RU" w:bidi="ru-RU"/>
        </w:rPr>
        <w:t>Федерального з</w:t>
      </w:r>
      <w:r w:rsidR="00FE5E94">
        <w:rPr>
          <w:color w:val="000000"/>
          <w:sz w:val="26"/>
          <w:szCs w:val="26"/>
          <w:lang w:eastAsia="ru-RU" w:bidi="ru-RU"/>
        </w:rPr>
        <w:t>акона № 223-ФЗ, п. 1. п. 2 п</w:t>
      </w:r>
      <w:r w:rsidR="00183261" w:rsidRPr="00183261">
        <w:rPr>
          <w:color w:val="000000"/>
          <w:sz w:val="26"/>
          <w:szCs w:val="26"/>
          <w:lang w:eastAsia="ru-RU" w:bidi="ru-RU"/>
        </w:rPr>
        <w:t>остановления Правительства РФ № 1132 Обществом не размещена информация в ЕИС за 2015-2016 годы по всем остальным договорам, заключенным свыше</w:t>
      </w:r>
      <w:r w:rsidR="00FB63E1">
        <w:rPr>
          <w:color w:val="000000"/>
          <w:sz w:val="26"/>
          <w:szCs w:val="26"/>
          <w:lang w:eastAsia="ru-RU" w:bidi="ru-RU"/>
        </w:rPr>
        <w:t xml:space="preserve"> 100,0 </w:t>
      </w:r>
      <w:r>
        <w:rPr>
          <w:color w:val="000000"/>
          <w:sz w:val="26"/>
          <w:szCs w:val="26"/>
          <w:lang w:eastAsia="ru-RU" w:bidi="ru-RU"/>
        </w:rPr>
        <w:t xml:space="preserve">тыс. </w:t>
      </w:r>
      <w:r w:rsidR="00FB63E1">
        <w:rPr>
          <w:color w:val="000000"/>
          <w:sz w:val="26"/>
          <w:szCs w:val="26"/>
          <w:lang w:eastAsia="ru-RU" w:bidi="ru-RU"/>
        </w:rPr>
        <w:t>рублей.</w:t>
      </w:r>
      <w:r w:rsidR="00FB63E1" w:rsidRPr="00FB63E1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Так</w:t>
      </w:r>
      <w:r w:rsidR="00FB63E1">
        <w:rPr>
          <w:rFonts w:eastAsiaTheme="minorHAnsi"/>
          <w:sz w:val="26"/>
          <w:szCs w:val="26"/>
        </w:rPr>
        <w:t>, в</w:t>
      </w:r>
      <w:r w:rsidR="00FB63E1" w:rsidRPr="00183261">
        <w:rPr>
          <w:rFonts w:eastAsiaTheme="minorHAnsi"/>
          <w:sz w:val="26"/>
          <w:szCs w:val="26"/>
        </w:rPr>
        <w:t xml:space="preserve"> 2016 году</w:t>
      </w:r>
      <w:r>
        <w:rPr>
          <w:color w:val="000000"/>
          <w:sz w:val="26"/>
          <w:szCs w:val="26"/>
          <w:lang w:eastAsia="ru-RU" w:bidi="ru-RU"/>
        </w:rPr>
        <w:t xml:space="preserve"> не размещена информация</w:t>
      </w:r>
      <w:r w:rsidR="007A7BED">
        <w:rPr>
          <w:color w:val="000000"/>
          <w:sz w:val="26"/>
          <w:szCs w:val="26"/>
          <w:lang w:eastAsia="ru-RU" w:bidi="ru-RU"/>
        </w:rPr>
        <w:t xml:space="preserve"> о </w:t>
      </w:r>
      <w:r>
        <w:rPr>
          <w:rFonts w:eastAsiaTheme="minorHAnsi"/>
          <w:sz w:val="26"/>
          <w:szCs w:val="26"/>
        </w:rPr>
        <w:t>приобретени</w:t>
      </w:r>
      <w:r w:rsidR="007A7BED">
        <w:rPr>
          <w:rFonts w:eastAsiaTheme="minorHAnsi"/>
          <w:sz w:val="26"/>
          <w:szCs w:val="26"/>
        </w:rPr>
        <w:t>и</w:t>
      </w:r>
      <w:r w:rsidR="003A433B"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>транспортн</w:t>
      </w:r>
      <w:r w:rsidR="00E240D6">
        <w:rPr>
          <w:rFonts w:eastAsiaTheme="minorHAnsi"/>
          <w:sz w:val="26"/>
          <w:szCs w:val="26"/>
        </w:rPr>
        <w:t>ых средств</w:t>
      </w:r>
      <w:r w:rsidR="00FB63E1" w:rsidRPr="00183261">
        <w:rPr>
          <w:rFonts w:eastAsiaTheme="minorHAnsi"/>
          <w:sz w:val="26"/>
          <w:szCs w:val="26"/>
        </w:rPr>
        <w:t xml:space="preserve"> и сельскохозяйственной техники на общую сумму </w:t>
      </w:r>
      <w:r w:rsidR="00FB63E1" w:rsidRPr="00A639EE">
        <w:rPr>
          <w:rFonts w:eastAsiaTheme="minorHAnsi"/>
          <w:sz w:val="26"/>
          <w:szCs w:val="26"/>
        </w:rPr>
        <w:t>30 489,0 тыс. рублей, в том числе</w:t>
      </w:r>
      <w:r w:rsidR="007A7BED" w:rsidRPr="007A7BED">
        <w:rPr>
          <w:rFonts w:eastAsiaTheme="minorHAnsi"/>
          <w:sz w:val="26"/>
          <w:szCs w:val="26"/>
        </w:rPr>
        <w:t xml:space="preserve"> </w:t>
      </w:r>
      <w:r w:rsidR="007A7BED" w:rsidRPr="00183261">
        <w:rPr>
          <w:rFonts w:eastAsiaTheme="minorHAnsi"/>
          <w:sz w:val="26"/>
          <w:szCs w:val="26"/>
        </w:rPr>
        <w:t>по до</w:t>
      </w:r>
      <w:r w:rsidR="007A7BED">
        <w:rPr>
          <w:rFonts w:eastAsiaTheme="minorHAnsi"/>
          <w:sz w:val="26"/>
          <w:szCs w:val="26"/>
        </w:rPr>
        <w:t>говорам</w:t>
      </w:r>
      <w:r w:rsidR="00FB63E1" w:rsidRPr="00A639EE">
        <w:rPr>
          <w:rFonts w:eastAsiaTheme="minorHAnsi"/>
          <w:sz w:val="26"/>
          <w:szCs w:val="26"/>
        </w:rPr>
        <w:t>:</w:t>
      </w:r>
    </w:p>
    <w:p w:rsidR="00FB63E1" w:rsidRPr="00183261" w:rsidRDefault="007A7BED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B63E1" w:rsidRPr="00183261">
        <w:rPr>
          <w:rFonts w:eastAsiaTheme="minorHAnsi"/>
          <w:sz w:val="26"/>
          <w:szCs w:val="26"/>
        </w:rPr>
        <w:t>от 08.04.2016 № 3</w:t>
      </w:r>
      <w:r>
        <w:rPr>
          <w:rFonts w:eastAsiaTheme="minorHAnsi"/>
          <w:sz w:val="26"/>
          <w:szCs w:val="26"/>
        </w:rPr>
        <w:t xml:space="preserve"> </w:t>
      </w:r>
      <w:r w:rsidR="007C4A66">
        <w:rPr>
          <w:rFonts w:eastAsiaTheme="minorHAnsi"/>
          <w:sz w:val="26"/>
          <w:szCs w:val="26"/>
        </w:rPr>
        <w:t>с ООО «Сах Спец</w:t>
      </w:r>
      <w:r w:rsidR="00FB63E1" w:rsidRPr="00183261">
        <w:rPr>
          <w:rFonts w:eastAsiaTheme="minorHAnsi"/>
          <w:sz w:val="26"/>
          <w:szCs w:val="26"/>
        </w:rPr>
        <w:t>Тех» на покупку автобуса ПАЗ 3206-110, стоимостью 1 986,0 тыс. рублей</w:t>
      </w:r>
      <w:r>
        <w:rPr>
          <w:rFonts w:eastAsiaTheme="minorHAnsi"/>
          <w:sz w:val="26"/>
          <w:szCs w:val="26"/>
        </w:rPr>
        <w:t>,</w:t>
      </w:r>
      <w:r w:rsidR="00FB63E1" w:rsidRPr="00183261">
        <w:rPr>
          <w:rFonts w:eastAsiaTheme="minorHAnsi"/>
          <w:sz w:val="26"/>
          <w:szCs w:val="26"/>
        </w:rPr>
        <w:t xml:space="preserve"> оплата произведена 20.04.2016 и 13.05.2016 в размере 1986,0 тыс. рублей, транспортное средс</w:t>
      </w:r>
      <w:r w:rsidR="00FB63E1">
        <w:rPr>
          <w:rFonts w:eastAsiaTheme="minorHAnsi"/>
          <w:sz w:val="26"/>
          <w:szCs w:val="26"/>
        </w:rPr>
        <w:t>тво поступило 20.05.2016</w:t>
      </w:r>
      <w:r w:rsidR="00FB63E1" w:rsidRPr="00183261">
        <w:rPr>
          <w:rFonts w:eastAsiaTheme="minorHAnsi"/>
          <w:sz w:val="26"/>
          <w:szCs w:val="26"/>
        </w:rPr>
        <w:t>;</w:t>
      </w:r>
    </w:p>
    <w:p w:rsidR="00FB63E1" w:rsidRPr="00183261" w:rsidRDefault="007A7BED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B63E1" w:rsidRPr="00183261">
        <w:rPr>
          <w:rFonts w:eastAsiaTheme="minorHAnsi"/>
          <w:sz w:val="26"/>
          <w:szCs w:val="26"/>
        </w:rPr>
        <w:t>от 04.04.2016 № 760572, № 760569, № 760568, № 760573, № 760570, № 760571 заключенны</w:t>
      </w:r>
      <w:r>
        <w:rPr>
          <w:rFonts w:eastAsiaTheme="minorHAnsi"/>
          <w:sz w:val="26"/>
          <w:szCs w:val="26"/>
        </w:rPr>
        <w:t>м</w:t>
      </w:r>
      <w:r w:rsidR="00FB63E1" w:rsidRPr="00183261">
        <w:rPr>
          <w:rFonts w:eastAsiaTheme="minorHAnsi"/>
          <w:sz w:val="26"/>
          <w:szCs w:val="26"/>
        </w:rPr>
        <w:t xml:space="preserve"> с АО «Евротехника» на покупку сельхозтехники, в том числе: картофелесажалок в количестве 2</w:t>
      </w:r>
      <w:r w:rsidR="00FB63E1">
        <w:rPr>
          <w:rFonts w:eastAsiaTheme="minorHAnsi"/>
          <w:sz w:val="26"/>
          <w:szCs w:val="26"/>
        </w:rPr>
        <w:t xml:space="preserve">-х </w:t>
      </w:r>
      <w:r w:rsidR="00377E9E">
        <w:rPr>
          <w:rFonts w:eastAsiaTheme="minorHAnsi"/>
          <w:sz w:val="26"/>
          <w:szCs w:val="26"/>
        </w:rPr>
        <w:t>единиц</w:t>
      </w:r>
      <w:r w:rsidR="00FB63E1">
        <w:rPr>
          <w:rFonts w:eastAsiaTheme="minorHAnsi"/>
          <w:sz w:val="26"/>
          <w:szCs w:val="26"/>
        </w:rPr>
        <w:t xml:space="preserve"> стоимостью </w:t>
      </w:r>
      <w:r w:rsidR="00FB63E1" w:rsidRPr="00183261">
        <w:rPr>
          <w:rFonts w:eastAsiaTheme="minorHAnsi"/>
          <w:sz w:val="26"/>
          <w:szCs w:val="26"/>
        </w:rPr>
        <w:t>9 196,3 тыс. рублей</w:t>
      </w:r>
      <w:r w:rsidR="00377E9E">
        <w:rPr>
          <w:rFonts w:eastAsiaTheme="minorHAnsi"/>
          <w:sz w:val="26"/>
          <w:szCs w:val="26"/>
        </w:rPr>
        <w:t>;</w:t>
      </w:r>
      <w:r w:rsidR="00FB63E1" w:rsidRPr="00183261">
        <w:rPr>
          <w:rFonts w:eastAsiaTheme="minorHAnsi"/>
          <w:sz w:val="26"/>
          <w:szCs w:val="26"/>
        </w:rPr>
        <w:t xml:space="preserve"> культиваторов в количестве 2-х ед</w:t>
      </w:r>
      <w:r w:rsidR="00377E9E">
        <w:rPr>
          <w:rFonts w:eastAsiaTheme="minorHAnsi"/>
          <w:sz w:val="26"/>
          <w:szCs w:val="26"/>
        </w:rPr>
        <w:t>иниц</w:t>
      </w:r>
      <w:r w:rsidR="00FB63E1" w:rsidRPr="00183261">
        <w:rPr>
          <w:rFonts w:eastAsiaTheme="minorHAnsi"/>
          <w:sz w:val="26"/>
          <w:szCs w:val="26"/>
        </w:rPr>
        <w:t xml:space="preserve"> -</w:t>
      </w:r>
      <w:r w:rsidR="00FB63E1"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>3 277,9 тыс. рублей</w:t>
      </w:r>
      <w:r w:rsidR="00377E9E">
        <w:rPr>
          <w:rFonts w:eastAsiaTheme="minorHAnsi"/>
          <w:sz w:val="26"/>
          <w:szCs w:val="26"/>
        </w:rPr>
        <w:t>;</w:t>
      </w:r>
      <w:r w:rsidR="00FB63E1" w:rsidRPr="00183261">
        <w:rPr>
          <w:rFonts w:eastAsiaTheme="minorHAnsi"/>
          <w:sz w:val="26"/>
          <w:szCs w:val="26"/>
        </w:rPr>
        <w:t xml:space="preserve"> опрыскиватель - 3222,6 тыс. рублей; фреза гребнеобразующая</w:t>
      </w:r>
      <w:r w:rsidR="003A433B"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>в количестве 2 ед</w:t>
      </w:r>
      <w:r w:rsidR="00377E9E">
        <w:rPr>
          <w:rFonts w:eastAsiaTheme="minorHAnsi"/>
          <w:sz w:val="26"/>
          <w:szCs w:val="26"/>
        </w:rPr>
        <w:t>иниц</w:t>
      </w:r>
      <w:r w:rsidR="00FB63E1" w:rsidRPr="00183261">
        <w:rPr>
          <w:rFonts w:eastAsiaTheme="minorHAnsi"/>
          <w:sz w:val="26"/>
          <w:szCs w:val="26"/>
        </w:rPr>
        <w:t>-</w:t>
      </w:r>
      <w:r w:rsidR="00FB63E1"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>3 845,5 тыс. рублей, оплата произведена в апреле и мае 2016 года в полном размере, сельхозтехника поступила по товарным накладным в мае 2016 года;</w:t>
      </w:r>
    </w:p>
    <w:p w:rsidR="00FB63E1" w:rsidRPr="00183261" w:rsidRDefault="007A7BED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- </w:t>
      </w:r>
      <w:r w:rsidR="00FB63E1" w:rsidRPr="00183261">
        <w:rPr>
          <w:rFonts w:eastAsiaTheme="minorHAnsi"/>
          <w:sz w:val="26"/>
          <w:szCs w:val="26"/>
        </w:rPr>
        <w:t xml:space="preserve">от 07.04.2016 № </w:t>
      </w:r>
      <w:r w:rsidR="00FB63E1" w:rsidRPr="00183261">
        <w:rPr>
          <w:rFonts w:eastAsiaTheme="minorHAnsi"/>
          <w:sz w:val="26"/>
          <w:szCs w:val="26"/>
          <w:lang w:val="en-US"/>
        </w:rPr>
        <w:t>RU</w:t>
      </w:r>
      <w:r w:rsidR="00FB63E1" w:rsidRPr="00183261">
        <w:rPr>
          <w:rFonts w:eastAsiaTheme="minorHAnsi"/>
          <w:sz w:val="26"/>
          <w:szCs w:val="26"/>
        </w:rPr>
        <w:t>-074-2016</w:t>
      </w:r>
      <w:r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>с ООО «АПХ РУС» на покупку рассадо-посадочной маш</w:t>
      </w:r>
      <w:r w:rsidR="00FB63E1">
        <w:rPr>
          <w:rFonts w:eastAsiaTheme="minorHAnsi"/>
          <w:sz w:val="26"/>
          <w:szCs w:val="26"/>
        </w:rPr>
        <w:t xml:space="preserve">ины, стоимостью </w:t>
      </w:r>
      <w:r w:rsidR="00FB63E1" w:rsidRPr="00183261">
        <w:rPr>
          <w:rFonts w:eastAsiaTheme="minorHAnsi"/>
          <w:sz w:val="26"/>
          <w:szCs w:val="26"/>
        </w:rPr>
        <w:t>2 210,7 тыс. рублей, оплата произведена 12.04.2</w:t>
      </w:r>
      <w:r w:rsidR="00FB63E1">
        <w:rPr>
          <w:rFonts w:eastAsiaTheme="minorHAnsi"/>
          <w:sz w:val="26"/>
          <w:szCs w:val="26"/>
        </w:rPr>
        <w:t>016</w:t>
      </w:r>
      <w:r w:rsidR="00FB63E1" w:rsidRPr="00183261">
        <w:rPr>
          <w:rFonts w:eastAsiaTheme="minorHAnsi"/>
          <w:sz w:val="26"/>
          <w:szCs w:val="26"/>
        </w:rPr>
        <w:t>, сельхозтехника поступила 16.05.2016;</w:t>
      </w:r>
    </w:p>
    <w:p w:rsidR="00FB63E1" w:rsidRDefault="007A7BED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-</w:t>
      </w:r>
      <w:r w:rsidR="00FB63E1" w:rsidRPr="00183261">
        <w:rPr>
          <w:rFonts w:eastAsiaTheme="minorHAnsi"/>
          <w:sz w:val="26"/>
          <w:szCs w:val="26"/>
        </w:rPr>
        <w:t xml:space="preserve"> от 05.04.2016 № Д92-2016</w:t>
      </w:r>
      <w:r>
        <w:rPr>
          <w:rFonts w:eastAsiaTheme="minorHAnsi"/>
          <w:sz w:val="26"/>
          <w:szCs w:val="26"/>
        </w:rPr>
        <w:t xml:space="preserve"> </w:t>
      </w:r>
      <w:r w:rsidR="00FB63E1" w:rsidRPr="00183261">
        <w:rPr>
          <w:rFonts w:eastAsiaTheme="minorHAnsi"/>
          <w:sz w:val="26"/>
          <w:szCs w:val="26"/>
        </w:rPr>
        <w:t xml:space="preserve">с ООО «ПрофМаш-ДВ» на покупку трактора </w:t>
      </w:r>
      <w:r w:rsidR="00675A5D" w:rsidRPr="00183261">
        <w:rPr>
          <w:rFonts w:eastAsiaTheme="minorHAnsi"/>
          <w:sz w:val="26"/>
          <w:szCs w:val="26"/>
        </w:rPr>
        <w:t>Белорус</w:t>
      </w:r>
      <w:r w:rsidR="00FB63E1" w:rsidRPr="00183261">
        <w:rPr>
          <w:rFonts w:eastAsiaTheme="minorHAnsi"/>
          <w:sz w:val="26"/>
          <w:szCs w:val="26"/>
        </w:rPr>
        <w:t xml:space="preserve"> 922.3 в количестве 3-х ед</w:t>
      </w:r>
      <w:r w:rsidR="00377E9E">
        <w:rPr>
          <w:rFonts w:eastAsiaTheme="minorHAnsi"/>
          <w:sz w:val="26"/>
          <w:szCs w:val="26"/>
        </w:rPr>
        <w:t>иниц</w:t>
      </w:r>
      <w:r w:rsidR="00FB63E1" w:rsidRPr="00183261">
        <w:rPr>
          <w:rFonts w:eastAsiaTheme="minorHAnsi"/>
          <w:sz w:val="26"/>
          <w:szCs w:val="26"/>
        </w:rPr>
        <w:t xml:space="preserve"> стоимостью 6 750,0 тыс. рублей, оп</w:t>
      </w:r>
      <w:r w:rsidR="00CC163D">
        <w:rPr>
          <w:rFonts w:eastAsiaTheme="minorHAnsi"/>
          <w:sz w:val="26"/>
          <w:szCs w:val="26"/>
        </w:rPr>
        <w:t>лачено 08.04.2016</w:t>
      </w:r>
      <w:r w:rsidR="00FB63E1" w:rsidRPr="00183261">
        <w:rPr>
          <w:rFonts w:eastAsiaTheme="minorHAnsi"/>
          <w:sz w:val="26"/>
          <w:szCs w:val="26"/>
        </w:rPr>
        <w:t>, сельхозтехника поступила 11.05.2016.</w:t>
      </w:r>
    </w:p>
    <w:p w:rsidR="00183261" w:rsidRPr="00183261" w:rsidRDefault="00FB63E1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rFonts w:eastAsiaTheme="minorHAnsi"/>
          <w:sz w:val="26"/>
          <w:szCs w:val="26"/>
        </w:rPr>
        <w:t>В</w:t>
      </w:r>
      <w:r w:rsidRPr="00183261">
        <w:rPr>
          <w:rFonts w:eastAsiaTheme="minorHAnsi"/>
          <w:sz w:val="26"/>
          <w:szCs w:val="26"/>
        </w:rPr>
        <w:t xml:space="preserve"> нарушение п.</w:t>
      </w:r>
      <w:r w:rsidR="007A7BED">
        <w:rPr>
          <w:rFonts w:eastAsiaTheme="minorHAnsi"/>
          <w:sz w:val="26"/>
          <w:szCs w:val="26"/>
        </w:rPr>
        <w:t>п.</w:t>
      </w:r>
      <w:r w:rsidRPr="00183261">
        <w:rPr>
          <w:rFonts w:eastAsiaTheme="minorHAnsi"/>
          <w:sz w:val="26"/>
          <w:szCs w:val="26"/>
        </w:rPr>
        <w:t xml:space="preserve"> 9, 10</w:t>
      </w:r>
      <w:r w:rsidR="003B4568">
        <w:rPr>
          <w:rFonts w:eastAsiaTheme="minorHAnsi"/>
          <w:sz w:val="26"/>
          <w:szCs w:val="26"/>
        </w:rPr>
        <w:t xml:space="preserve"> ст. 4</w:t>
      </w:r>
      <w:r w:rsidRPr="00183261">
        <w:rPr>
          <w:rFonts w:eastAsiaTheme="minorHAnsi"/>
          <w:sz w:val="26"/>
          <w:szCs w:val="26"/>
        </w:rPr>
        <w:t xml:space="preserve"> </w:t>
      </w:r>
      <w:r w:rsidR="003B4568">
        <w:rPr>
          <w:rFonts w:eastAsiaTheme="minorHAnsi"/>
          <w:sz w:val="26"/>
          <w:szCs w:val="26"/>
        </w:rPr>
        <w:t>Федерального з</w:t>
      </w:r>
      <w:r w:rsidRPr="00183261">
        <w:rPr>
          <w:rFonts w:eastAsiaTheme="minorHAnsi"/>
          <w:sz w:val="26"/>
          <w:szCs w:val="26"/>
        </w:rPr>
        <w:t>акона № 223-ФЗ, Обществом заключаются договоры без определенной</w:t>
      </w:r>
      <w:r w:rsidR="003B4568">
        <w:rPr>
          <w:rFonts w:eastAsiaTheme="minorHAnsi"/>
          <w:sz w:val="26"/>
          <w:szCs w:val="26"/>
        </w:rPr>
        <w:t xml:space="preserve"> его</w:t>
      </w:r>
      <w:r w:rsidRPr="00183261">
        <w:rPr>
          <w:rFonts w:eastAsiaTheme="minorHAnsi"/>
          <w:sz w:val="26"/>
          <w:szCs w:val="26"/>
        </w:rPr>
        <w:t xml:space="preserve"> цены договора.</w:t>
      </w:r>
      <w:r w:rsidRPr="00FB63E1">
        <w:rPr>
          <w:color w:val="000000"/>
          <w:sz w:val="26"/>
          <w:szCs w:val="26"/>
          <w:lang w:eastAsia="ru-RU" w:bidi="ru-RU"/>
        </w:rPr>
        <w:t xml:space="preserve"> </w:t>
      </w:r>
      <w:r w:rsidR="007A7BED">
        <w:rPr>
          <w:color w:val="000000"/>
          <w:sz w:val="26"/>
          <w:szCs w:val="26"/>
          <w:lang w:eastAsia="ru-RU" w:bidi="ru-RU"/>
        </w:rPr>
        <w:t>Например,</w:t>
      </w:r>
      <w:r>
        <w:rPr>
          <w:color w:val="000000"/>
          <w:sz w:val="26"/>
          <w:szCs w:val="26"/>
          <w:lang w:eastAsia="ru-RU" w:bidi="ru-RU"/>
        </w:rPr>
        <w:t xml:space="preserve"> </w:t>
      </w:r>
      <w:r w:rsidR="007A7BED">
        <w:rPr>
          <w:color w:val="000000"/>
          <w:sz w:val="26"/>
          <w:szCs w:val="26"/>
          <w:lang w:eastAsia="ru-RU" w:bidi="ru-RU"/>
        </w:rPr>
        <w:t xml:space="preserve">в </w:t>
      </w:r>
      <w:r w:rsidRPr="00183261">
        <w:rPr>
          <w:color w:val="000000"/>
          <w:sz w:val="26"/>
          <w:szCs w:val="26"/>
          <w:lang w:eastAsia="ru-RU" w:bidi="ru-RU"/>
        </w:rPr>
        <w:t>договор</w:t>
      </w:r>
      <w:r w:rsidR="007A7BED">
        <w:rPr>
          <w:color w:val="000000"/>
          <w:sz w:val="26"/>
          <w:szCs w:val="26"/>
          <w:lang w:eastAsia="ru-RU" w:bidi="ru-RU"/>
        </w:rPr>
        <w:t>е</w:t>
      </w:r>
      <w:r w:rsidRPr="00183261">
        <w:rPr>
          <w:color w:val="000000"/>
          <w:sz w:val="26"/>
          <w:szCs w:val="26"/>
          <w:lang w:eastAsia="ru-RU" w:bidi="ru-RU"/>
        </w:rPr>
        <w:t xml:space="preserve"> </w:t>
      </w:r>
      <w:r w:rsidR="007A7BED" w:rsidRPr="00183261">
        <w:rPr>
          <w:color w:val="000000"/>
          <w:sz w:val="26"/>
          <w:szCs w:val="26"/>
          <w:lang w:eastAsia="ru-RU" w:bidi="ru-RU"/>
        </w:rPr>
        <w:t>от 01.02.2016 № 8</w:t>
      </w:r>
      <w:r w:rsidR="007A7BED">
        <w:rPr>
          <w:color w:val="000000"/>
          <w:sz w:val="26"/>
          <w:szCs w:val="26"/>
          <w:lang w:eastAsia="ru-RU" w:bidi="ru-RU"/>
        </w:rPr>
        <w:t xml:space="preserve">, </w:t>
      </w:r>
      <w:r w:rsidRPr="00183261">
        <w:rPr>
          <w:color w:val="000000"/>
          <w:sz w:val="26"/>
          <w:szCs w:val="26"/>
          <w:lang w:eastAsia="ru-RU" w:bidi="ru-RU"/>
        </w:rPr>
        <w:t>заключенн</w:t>
      </w:r>
      <w:r w:rsidR="007A7BED">
        <w:rPr>
          <w:color w:val="000000"/>
          <w:sz w:val="26"/>
          <w:szCs w:val="26"/>
          <w:lang w:eastAsia="ru-RU" w:bidi="ru-RU"/>
        </w:rPr>
        <w:t>ом</w:t>
      </w:r>
      <w:r w:rsidRPr="00183261">
        <w:rPr>
          <w:color w:val="000000"/>
          <w:sz w:val="26"/>
          <w:szCs w:val="26"/>
          <w:lang w:eastAsia="ru-RU" w:bidi="ru-RU"/>
        </w:rPr>
        <w:t xml:space="preserve"> с ООО «Класс-1» на поставку нефтепродуктов </w:t>
      </w:r>
      <w:r w:rsidR="00183261" w:rsidRPr="00183261">
        <w:rPr>
          <w:color w:val="000000"/>
          <w:sz w:val="26"/>
          <w:szCs w:val="26"/>
          <w:lang w:eastAsia="ru-RU" w:bidi="ru-RU"/>
        </w:rPr>
        <w:t>п. 1.1 оговаривается, что количество, ассортимент нефтепродуктов покупатель обязуется принять и оплатить в соответствии с</w:t>
      </w:r>
      <w:r w:rsidR="007A7BED">
        <w:rPr>
          <w:color w:val="000000"/>
          <w:sz w:val="26"/>
          <w:szCs w:val="26"/>
          <w:lang w:eastAsia="ru-RU" w:bidi="ru-RU"/>
        </w:rPr>
        <w:t xml:space="preserve"> его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заявками</w:t>
      </w:r>
      <w:r w:rsidR="007A7BED">
        <w:rPr>
          <w:color w:val="000000"/>
          <w:sz w:val="26"/>
          <w:szCs w:val="26"/>
          <w:lang w:eastAsia="ru-RU" w:bidi="ru-RU"/>
        </w:rPr>
        <w:t>.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</w:t>
      </w:r>
    </w:p>
    <w:p w:rsidR="00183261" w:rsidRDefault="003B4568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183261" w:rsidRPr="00183261">
        <w:rPr>
          <w:color w:val="000000"/>
          <w:sz w:val="26"/>
          <w:szCs w:val="26"/>
          <w:lang w:eastAsia="ru-RU" w:bidi="ru-RU"/>
        </w:rPr>
        <w:t xml:space="preserve"> нарушение действующего законодательства </w:t>
      </w:r>
      <w:r w:rsidRPr="00183261">
        <w:rPr>
          <w:color w:val="000000"/>
          <w:sz w:val="26"/>
          <w:szCs w:val="26"/>
          <w:lang w:eastAsia="ru-RU" w:bidi="ru-RU"/>
        </w:rPr>
        <w:t xml:space="preserve">все договоры с подрядчиками и поставщиками товаров, работ и услуг </w:t>
      </w:r>
      <w:r>
        <w:rPr>
          <w:color w:val="000000"/>
          <w:sz w:val="26"/>
          <w:szCs w:val="26"/>
          <w:lang w:eastAsia="ru-RU" w:bidi="ru-RU"/>
        </w:rPr>
        <w:t xml:space="preserve">в </w:t>
      </w:r>
      <w:r w:rsidR="007A7BED">
        <w:rPr>
          <w:color w:val="000000"/>
          <w:sz w:val="26"/>
          <w:szCs w:val="26"/>
          <w:lang w:eastAsia="ru-RU" w:bidi="ru-RU"/>
        </w:rPr>
        <w:t>проверяемом периоде</w:t>
      </w:r>
      <w:r w:rsidR="00377E9E">
        <w:rPr>
          <w:color w:val="000000"/>
          <w:sz w:val="26"/>
          <w:szCs w:val="26"/>
          <w:lang w:eastAsia="ru-RU" w:bidi="ru-RU"/>
        </w:rPr>
        <w:t xml:space="preserve"> </w:t>
      </w:r>
      <w:r w:rsidR="007A7BED" w:rsidRPr="00183261">
        <w:rPr>
          <w:color w:val="000000"/>
          <w:sz w:val="26"/>
          <w:szCs w:val="26"/>
          <w:lang w:eastAsia="ru-RU" w:bidi="ru-RU"/>
        </w:rPr>
        <w:t xml:space="preserve">заключены </w:t>
      </w:r>
      <w:r w:rsidR="007A7BED">
        <w:rPr>
          <w:color w:val="000000"/>
          <w:sz w:val="26"/>
          <w:szCs w:val="26"/>
          <w:lang w:eastAsia="ru-RU" w:bidi="ru-RU"/>
        </w:rPr>
        <w:t xml:space="preserve">Предприятием </w:t>
      </w:r>
      <w:r w:rsidR="007A7BED" w:rsidRPr="00183261">
        <w:rPr>
          <w:color w:val="000000"/>
          <w:sz w:val="26"/>
          <w:szCs w:val="26"/>
          <w:lang w:eastAsia="ru-RU" w:bidi="ru-RU"/>
        </w:rPr>
        <w:t>без</w:t>
      </w:r>
      <w:r w:rsidR="007A7BED">
        <w:rPr>
          <w:color w:val="000000"/>
          <w:sz w:val="26"/>
          <w:szCs w:val="26"/>
          <w:lang w:eastAsia="ru-RU" w:bidi="ru-RU"/>
        </w:rPr>
        <w:t xml:space="preserve"> проведения конкурсных процедур</w:t>
      </w:r>
      <w:r w:rsidR="00377E9E">
        <w:rPr>
          <w:color w:val="000000"/>
          <w:sz w:val="26"/>
          <w:szCs w:val="26"/>
          <w:lang w:eastAsia="ru-RU" w:bidi="ru-RU"/>
        </w:rPr>
        <w:t>.</w:t>
      </w:r>
      <w:r w:rsidR="007A7BED">
        <w:rPr>
          <w:color w:val="000000"/>
          <w:sz w:val="26"/>
          <w:szCs w:val="26"/>
          <w:lang w:eastAsia="ru-RU" w:bidi="ru-RU"/>
        </w:rPr>
        <w:t xml:space="preserve"> </w:t>
      </w:r>
    </w:p>
    <w:p w:rsidR="00CC163D" w:rsidRDefault="00CC163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CC163D" w:rsidRPr="00CC163D" w:rsidRDefault="00CC163D" w:rsidP="001668BD">
      <w:pPr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CC163D">
        <w:rPr>
          <w:i/>
          <w:sz w:val="26"/>
          <w:szCs w:val="26"/>
          <w:lang w:eastAsia="ru-RU"/>
        </w:rPr>
        <w:t>Оценка состояния основных фондов (включая КРС).</w:t>
      </w:r>
    </w:p>
    <w:p w:rsidR="00CC163D" w:rsidRPr="00CC163D" w:rsidRDefault="00232E3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</w:rPr>
        <w:t>Проверкой установлено,</w:t>
      </w:r>
      <w:r w:rsidR="00F11CF8">
        <w:rPr>
          <w:rFonts w:eastAsiaTheme="minorHAnsi"/>
          <w:sz w:val="26"/>
          <w:szCs w:val="26"/>
        </w:rPr>
        <w:t xml:space="preserve"> что</w:t>
      </w:r>
      <w:r>
        <w:rPr>
          <w:rFonts w:eastAsiaTheme="minorHAnsi"/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п</w:t>
      </w:r>
      <w:r w:rsidR="00CC163D" w:rsidRPr="00CC163D">
        <w:rPr>
          <w:sz w:val="26"/>
          <w:szCs w:val="26"/>
          <w:lang w:eastAsia="ru-RU"/>
        </w:rPr>
        <w:t>ервоначальная стоимость основных средств без учета земельных участков на конец 2015 года составила 559 412,5 тыс. рублей, амортизация - 210 502,7 тыс. рублей. Степень изношенности основных средств Общ</w:t>
      </w:r>
      <w:r w:rsidR="00DF51A1">
        <w:rPr>
          <w:sz w:val="26"/>
          <w:szCs w:val="26"/>
          <w:lang w:eastAsia="ru-RU"/>
        </w:rPr>
        <w:t>ества - 37,6%</w:t>
      </w:r>
      <w:r w:rsidR="00CC163D" w:rsidRPr="00CC163D">
        <w:rPr>
          <w:sz w:val="26"/>
          <w:szCs w:val="26"/>
          <w:lang w:eastAsia="ru-RU"/>
        </w:rPr>
        <w:t>, в том числе: зданий и соору</w:t>
      </w:r>
      <w:r w:rsidR="00DF51A1">
        <w:rPr>
          <w:sz w:val="26"/>
          <w:szCs w:val="26"/>
          <w:lang w:eastAsia="ru-RU"/>
        </w:rPr>
        <w:t>жений - 40,5%</w:t>
      </w:r>
      <w:r w:rsidR="00CC163D" w:rsidRPr="00CC163D">
        <w:rPr>
          <w:sz w:val="26"/>
          <w:szCs w:val="26"/>
          <w:lang w:eastAsia="ru-RU"/>
        </w:rPr>
        <w:t xml:space="preserve">, машин </w:t>
      </w:r>
      <w:r w:rsidR="00DF51A1">
        <w:rPr>
          <w:sz w:val="26"/>
          <w:szCs w:val="26"/>
          <w:lang w:eastAsia="ru-RU"/>
        </w:rPr>
        <w:t>и оборудования - 38,1%</w:t>
      </w:r>
      <w:r w:rsidR="00CC163D" w:rsidRPr="00CC163D">
        <w:rPr>
          <w:sz w:val="26"/>
          <w:szCs w:val="26"/>
          <w:lang w:eastAsia="ru-RU"/>
        </w:rPr>
        <w:t>, транспортных с</w:t>
      </w:r>
      <w:r w:rsidR="00DF51A1">
        <w:rPr>
          <w:sz w:val="26"/>
          <w:szCs w:val="26"/>
          <w:lang w:eastAsia="ru-RU"/>
        </w:rPr>
        <w:t>редств - 63,8%</w:t>
      </w:r>
      <w:r w:rsidR="00CC163D" w:rsidRPr="00CC163D">
        <w:rPr>
          <w:sz w:val="26"/>
          <w:szCs w:val="26"/>
          <w:lang w:eastAsia="ru-RU"/>
        </w:rPr>
        <w:t>, продукти</w:t>
      </w:r>
      <w:r w:rsidR="00DF51A1">
        <w:rPr>
          <w:sz w:val="26"/>
          <w:szCs w:val="26"/>
          <w:lang w:eastAsia="ru-RU"/>
        </w:rPr>
        <w:t>вного скота 9%</w:t>
      </w:r>
      <w:r w:rsidR="00CC163D" w:rsidRPr="00CC163D">
        <w:rPr>
          <w:sz w:val="26"/>
          <w:szCs w:val="26"/>
          <w:lang w:eastAsia="ru-RU"/>
        </w:rPr>
        <w:t>, рабочего скота - 100%, производственного и хозяйственног</w:t>
      </w:r>
      <w:r w:rsidR="00DF51A1">
        <w:rPr>
          <w:sz w:val="26"/>
          <w:szCs w:val="26"/>
          <w:lang w:eastAsia="ru-RU"/>
        </w:rPr>
        <w:t>о инвентаря</w:t>
      </w:r>
      <w:r w:rsidR="00F11CF8">
        <w:rPr>
          <w:sz w:val="26"/>
          <w:szCs w:val="26"/>
          <w:lang w:eastAsia="ru-RU"/>
        </w:rPr>
        <w:t xml:space="preserve"> </w:t>
      </w:r>
      <w:r w:rsidR="00DF51A1">
        <w:rPr>
          <w:sz w:val="26"/>
          <w:szCs w:val="26"/>
          <w:lang w:eastAsia="ru-RU"/>
        </w:rPr>
        <w:t>-</w:t>
      </w:r>
      <w:r w:rsidR="00F11CF8">
        <w:rPr>
          <w:sz w:val="26"/>
          <w:szCs w:val="26"/>
          <w:lang w:eastAsia="ru-RU"/>
        </w:rPr>
        <w:t xml:space="preserve"> </w:t>
      </w:r>
      <w:r w:rsidR="00DF51A1">
        <w:rPr>
          <w:sz w:val="26"/>
          <w:szCs w:val="26"/>
          <w:lang w:eastAsia="ru-RU"/>
        </w:rPr>
        <w:t>73%</w:t>
      </w:r>
      <w:r w:rsidR="00CC163D" w:rsidRPr="00CC163D">
        <w:rPr>
          <w:sz w:val="26"/>
          <w:szCs w:val="26"/>
          <w:lang w:eastAsia="ru-RU"/>
        </w:rPr>
        <w:t>, прочих основных</w:t>
      </w:r>
      <w:r w:rsidR="00DF51A1">
        <w:rPr>
          <w:sz w:val="26"/>
          <w:szCs w:val="26"/>
          <w:lang w:eastAsia="ru-RU"/>
        </w:rPr>
        <w:t xml:space="preserve"> средств - 70,2%</w:t>
      </w:r>
      <w:r w:rsidR="00CC163D" w:rsidRPr="00CC163D">
        <w:rPr>
          <w:sz w:val="26"/>
          <w:szCs w:val="26"/>
          <w:lang w:eastAsia="ru-RU"/>
        </w:rPr>
        <w:t>.</w:t>
      </w:r>
    </w:p>
    <w:p w:rsidR="00CC163D" w:rsidRPr="00CC163D" w:rsidRDefault="009E5B30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Из представленных показателей следует, что </w:t>
      </w:r>
      <w:r w:rsidR="00A71AB6">
        <w:rPr>
          <w:sz w:val="26"/>
          <w:szCs w:val="26"/>
          <w:lang w:eastAsia="ru-RU"/>
        </w:rPr>
        <w:t xml:space="preserve">целевые </w:t>
      </w:r>
      <w:r w:rsidR="00CC163D" w:rsidRPr="00CC163D">
        <w:rPr>
          <w:sz w:val="26"/>
          <w:szCs w:val="26"/>
          <w:lang w:eastAsia="ru-RU"/>
        </w:rPr>
        <w:t>субсидии</w:t>
      </w:r>
      <w:r w:rsidR="00A71AB6">
        <w:rPr>
          <w:sz w:val="26"/>
          <w:szCs w:val="26"/>
          <w:lang w:eastAsia="ru-RU"/>
        </w:rPr>
        <w:t xml:space="preserve"> подпрограммы</w:t>
      </w:r>
      <w:r w:rsidR="00CC163D" w:rsidRPr="00CC163D">
        <w:rPr>
          <w:sz w:val="26"/>
          <w:szCs w:val="26"/>
          <w:lang w:eastAsia="ru-RU"/>
        </w:rPr>
        <w:t>, направленные на улучшение состояния основных фондов, в том числе на обновление сельскохозяйственной техники</w:t>
      </w:r>
      <w:r>
        <w:rPr>
          <w:sz w:val="26"/>
          <w:szCs w:val="26"/>
          <w:lang w:eastAsia="ru-RU"/>
        </w:rPr>
        <w:t>,</w:t>
      </w:r>
      <w:r w:rsidR="00CC163D" w:rsidRPr="00CC163D">
        <w:rPr>
          <w:sz w:val="26"/>
          <w:szCs w:val="26"/>
          <w:lang w:eastAsia="ru-RU"/>
        </w:rPr>
        <w:t xml:space="preserve"> не привели к снижению процента износа основных средств</w:t>
      </w:r>
      <w:r w:rsidR="00A71AB6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 xml:space="preserve"> </w:t>
      </w:r>
    </w:p>
    <w:p w:rsidR="00CC163D" w:rsidRPr="00CC163D" w:rsidRDefault="00DF51A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отчете </w:t>
      </w:r>
      <w:r w:rsidR="00232E39">
        <w:rPr>
          <w:sz w:val="26"/>
          <w:szCs w:val="26"/>
          <w:lang w:eastAsia="ru-RU"/>
        </w:rPr>
        <w:t xml:space="preserve">ф. № 5 </w:t>
      </w:r>
      <w:r>
        <w:rPr>
          <w:sz w:val="26"/>
          <w:szCs w:val="26"/>
          <w:lang w:eastAsia="ru-RU"/>
        </w:rPr>
        <w:t xml:space="preserve">в 2015 году </w:t>
      </w:r>
      <w:r w:rsidR="00232E39">
        <w:rPr>
          <w:sz w:val="26"/>
          <w:szCs w:val="26"/>
          <w:lang w:eastAsia="ru-RU"/>
        </w:rPr>
        <w:t>отражено поступление</w:t>
      </w:r>
      <w:r w:rsidR="00CC163D" w:rsidRPr="00CC163D">
        <w:rPr>
          <w:sz w:val="26"/>
          <w:szCs w:val="26"/>
          <w:lang w:eastAsia="ru-RU"/>
        </w:rPr>
        <w:t xml:space="preserve"> осн</w:t>
      </w:r>
      <w:r>
        <w:rPr>
          <w:sz w:val="26"/>
          <w:szCs w:val="26"/>
          <w:lang w:eastAsia="ru-RU"/>
        </w:rPr>
        <w:t>овных средств</w:t>
      </w:r>
      <w:r w:rsidR="00CC163D" w:rsidRPr="00CC163D">
        <w:rPr>
          <w:sz w:val="26"/>
          <w:szCs w:val="26"/>
          <w:lang w:eastAsia="ru-RU"/>
        </w:rPr>
        <w:t xml:space="preserve"> на общую сумму 183 739,0 тыс. рублей, в том числе: машины и оборудование (сельхозтехника, компьютерная техника) - 99 688,0 тыс. рублей (из них </w:t>
      </w:r>
      <w:r w:rsidR="007C4A66">
        <w:rPr>
          <w:sz w:val="26"/>
          <w:szCs w:val="26"/>
          <w:lang w:eastAsia="ru-RU"/>
        </w:rPr>
        <w:t xml:space="preserve"> приобретенная </w:t>
      </w:r>
      <w:r w:rsidR="00CC163D" w:rsidRPr="00CC163D">
        <w:rPr>
          <w:sz w:val="26"/>
          <w:szCs w:val="26"/>
          <w:lang w:eastAsia="ru-RU"/>
        </w:rPr>
        <w:t xml:space="preserve">за счет средств </w:t>
      </w:r>
      <w:r w:rsidR="007C4A66">
        <w:rPr>
          <w:sz w:val="26"/>
          <w:szCs w:val="26"/>
          <w:lang w:eastAsia="ru-RU"/>
        </w:rPr>
        <w:t xml:space="preserve"> областной </w:t>
      </w:r>
      <w:r w:rsidR="00CC163D" w:rsidRPr="00CC163D">
        <w:rPr>
          <w:sz w:val="26"/>
          <w:szCs w:val="26"/>
          <w:lang w:eastAsia="ru-RU"/>
        </w:rPr>
        <w:t xml:space="preserve">субсидии </w:t>
      </w:r>
      <w:r w:rsidR="00CC163D" w:rsidRPr="00CC163D">
        <w:rPr>
          <w:rFonts w:eastAsiaTheme="minorHAnsi"/>
          <w:sz w:val="26"/>
          <w:szCs w:val="26"/>
        </w:rPr>
        <w:t>- 98 125,4 тыс. рублей)</w:t>
      </w:r>
      <w:r w:rsidR="00CC163D" w:rsidRPr="00CC163D">
        <w:rPr>
          <w:sz w:val="26"/>
          <w:szCs w:val="26"/>
          <w:lang w:eastAsia="ru-RU"/>
        </w:rPr>
        <w:t>, продуктивный скот -</w:t>
      </w:r>
      <w:r w:rsidR="00232E39">
        <w:rPr>
          <w:sz w:val="26"/>
          <w:szCs w:val="26"/>
          <w:lang w:eastAsia="ru-RU"/>
        </w:rPr>
        <w:t xml:space="preserve"> </w:t>
      </w:r>
      <w:r w:rsidR="00CC163D" w:rsidRPr="00CC163D">
        <w:rPr>
          <w:sz w:val="26"/>
          <w:szCs w:val="26"/>
          <w:lang w:eastAsia="ru-RU"/>
        </w:rPr>
        <w:t>2 741,0 тыс. рублей, земельные участки - 81 310,0 тыс. рублей.</w:t>
      </w:r>
    </w:p>
    <w:p w:rsidR="00CC163D" w:rsidRPr="00CC163D" w:rsidRDefault="00DF51A1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Однако по</w:t>
      </w:r>
      <w:r w:rsidR="00CC163D" w:rsidRPr="00CC163D">
        <w:rPr>
          <w:sz w:val="26"/>
          <w:szCs w:val="26"/>
          <w:lang w:eastAsia="ru-RU"/>
        </w:rPr>
        <w:t xml:space="preserve"> д</w:t>
      </w:r>
      <w:r>
        <w:rPr>
          <w:sz w:val="26"/>
          <w:szCs w:val="26"/>
          <w:lang w:eastAsia="ru-RU"/>
        </w:rPr>
        <w:t>анным бухгалтерского учета</w:t>
      </w:r>
      <w:r w:rsidR="00CC163D" w:rsidRPr="00CC163D">
        <w:rPr>
          <w:sz w:val="26"/>
          <w:szCs w:val="26"/>
          <w:lang w:eastAsia="ru-RU"/>
        </w:rPr>
        <w:t xml:space="preserve"> </w:t>
      </w:r>
      <w:r w:rsidRPr="00CC163D">
        <w:rPr>
          <w:sz w:val="26"/>
          <w:szCs w:val="26"/>
          <w:lang w:eastAsia="ru-RU"/>
        </w:rPr>
        <w:t xml:space="preserve">за 2015 год </w:t>
      </w:r>
      <w:r>
        <w:rPr>
          <w:sz w:val="26"/>
          <w:szCs w:val="26"/>
          <w:lang w:eastAsia="ru-RU"/>
        </w:rPr>
        <w:t>поступили</w:t>
      </w:r>
      <w:r w:rsidR="00CC163D" w:rsidRPr="00CC163D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основные</w:t>
      </w:r>
      <w:r w:rsidR="00CC163D" w:rsidRPr="00CC163D">
        <w:rPr>
          <w:sz w:val="26"/>
          <w:szCs w:val="26"/>
          <w:lang w:eastAsia="ru-RU"/>
        </w:rPr>
        <w:t xml:space="preserve"> средств</w:t>
      </w:r>
      <w:r>
        <w:rPr>
          <w:sz w:val="26"/>
          <w:szCs w:val="26"/>
          <w:lang w:eastAsia="ru-RU"/>
        </w:rPr>
        <w:t>а</w:t>
      </w:r>
      <w:r w:rsidR="00CC163D" w:rsidRPr="00CC163D">
        <w:rPr>
          <w:sz w:val="26"/>
          <w:szCs w:val="26"/>
          <w:lang w:eastAsia="ru-RU"/>
        </w:rPr>
        <w:t xml:space="preserve"> на общую сумму 183 571,0 тыс. рублей, в том числе: машины и оборудование - 99 520,0 тыс. рублей (из них за счет средств субсидии </w:t>
      </w:r>
      <w:r w:rsidR="00CC163D" w:rsidRPr="00CC163D">
        <w:rPr>
          <w:rFonts w:eastAsiaTheme="minorHAnsi"/>
          <w:sz w:val="26"/>
          <w:szCs w:val="26"/>
        </w:rPr>
        <w:t>областного бюджета - 98 125,4 тыс. рублей)</w:t>
      </w:r>
      <w:r w:rsidR="00CC163D" w:rsidRPr="00CC163D">
        <w:rPr>
          <w:sz w:val="26"/>
          <w:szCs w:val="26"/>
          <w:lang w:eastAsia="ru-RU"/>
        </w:rPr>
        <w:t>, продуктивный скот - 2 740,9 тыс. рублей, земельные участки - 81 310,1 тыс. рублей.</w:t>
      </w:r>
    </w:p>
    <w:p w:rsidR="00CC163D" w:rsidRPr="00CC163D" w:rsidRDefault="002D7F00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Отсутствие тождественности показателей привело к </w:t>
      </w:r>
      <w:r w:rsidR="00CC163D" w:rsidRPr="00CC163D">
        <w:rPr>
          <w:sz w:val="26"/>
          <w:szCs w:val="26"/>
          <w:lang w:eastAsia="ru-RU"/>
        </w:rPr>
        <w:t>нарушени</w:t>
      </w:r>
      <w:r>
        <w:rPr>
          <w:sz w:val="26"/>
          <w:szCs w:val="26"/>
          <w:lang w:eastAsia="ru-RU"/>
        </w:rPr>
        <w:t>ю</w:t>
      </w:r>
      <w:r w:rsidR="00CC163D" w:rsidRPr="00CC163D">
        <w:rPr>
          <w:sz w:val="26"/>
          <w:szCs w:val="26"/>
          <w:lang w:eastAsia="ru-RU"/>
        </w:rPr>
        <w:t xml:space="preserve"> п. 1 ст. 13 Федерального закона № 402-ФЗ</w:t>
      </w:r>
      <w:r w:rsidR="006530CB">
        <w:rPr>
          <w:sz w:val="26"/>
          <w:szCs w:val="26"/>
          <w:lang w:eastAsia="ru-RU"/>
        </w:rPr>
        <w:t xml:space="preserve"> и </w:t>
      </w:r>
      <w:r w:rsidR="00CC163D" w:rsidRPr="00CC163D">
        <w:rPr>
          <w:sz w:val="26"/>
          <w:szCs w:val="26"/>
          <w:lang w:eastAsia="ru-RU"/>
        </w:rPr>
        <w:t xml:space="preserve">п. 6 ПБУ № 4/99 </w:t>
      </w:r>
      <w:r>
        <w:rPr>
          <w:sz w:val="26"/>
          <w:szCs w:val="26"/>
          <w:lang w:eastAsia="ru-RU"/>
        </w:rPr>
        <w:t>в части</w:t>
      </w:r>
      <w:r w:rsidR="00DF51A1">
        <w:rPr>
          <w:sz w:val="26"/>
          <w:szCs w:val="26"/>
          <w:lang w:eastAsia="ru-RU"/>
        </w:rPr>
        <w:t xml:space="preserve"> достоверно</w:t>
      </w:r>
      <w:r w:rsidR="006530CB">
        <w:rPr>
          <w:sz w:val="26"/>
          <w:szCs w:val="26"/>
          <w:lang w:eastAsia="ru-RU"/>
        </w:rPr>
        <w:t>го формирования</w:t>
      </w:r>
      <w:r w:rsidR="00DF51A1">
        <w:rPr>
          <w:sz w:val="26"/>
          <w:szCs w:val="26"/>
          <w:lang w:eastAsia="ru-RU"/>
        </w:rPr>
        <w:t xml:space="preserve"> бухгалтерской отчетности. В результате сведения, направленные в Министерство имеют завышения </w:t>
      </w:r>
      <w:r w:rsidR="009E5B30">
        <w:rPr>
          <w:sz w:val="26"/>
          <w:szCs w:val="26"/>
          <w:lang w:eastAsia="ru-RU"/>
        </w:rPr>
        <w:t xml:space="preserve">по стоимости основных средств </w:t>
      </w:r>
      <w:r w:rsidR="00DF51A1">
        <w:rPr>
          <w:sz w:val="26"/>
          <w:szCs w:val="26"/>
          <w:lang w:eastAsia="ru-RU"/>
        </w:rPr>
        <w:t>на 168,0 тыс. рублей.</w:t>
      </w:r>
    </w:p>
    <w:p w:rsidR="00CC163D" w:rsidRPr="00CC163D" w:rsidRDefault="00CC163D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>В ходе контрольного мероприятия проведены выборочные проверки состояния основных средств (транспортных средств, сельскохозяйственной техники, тракт</w:t>
      </w:r>
      <w:r w:rsidR="001533D8">
        <w:rPr>
          <w:rFonts w:eastAsia="Calibri"/>
          <w:sz w:val="26"/>
          <w:szCs w:val="26"/>
        </w:rPr>
        <w:t>оров, крупного рогатого скота).</w:t>
      </w:r>
    </w:p>
    <w:p w:rsidR="00CC163D" w:rsidRPr="00CC163D" w:rsidRDefault="00CC163D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CC163D">
        <w:rPr>
          <w:rFonts w:eastAsia="Calibri"/>
          <w:i/>
          <w:sz w:val="26"/>
          <w:szCs w:val="26"/>
        </w:rPr>
        <w:t>Проверка крупного рогатого скота</w:t>
      </w:r>
      <w:r w:rsidRPr="00CC163D">
        <w:rPr>
          <w:rFonts w:eastAsia="Calibri"/>
          <w:sz w:val="26"/>
          <w:szCs w:val="26"/>
        </w:rPr>
        <w:t xml:space="preserve"> </w:t>
      </w:r>
      <w:r w:rsidR="001533D8">
        <w:rPr>
          <w:rFonts w:eastAsia="Calibri"/>
          <w:i/>
          <w:sz w:val="26"/>
          <w:szCs w:val="26"/>
        </w:rPr>
        <w:t>(</w:t>
      </w:r>
      <w:r w:rsidRPr="00CC163D">
        <w:rPr>
          <w:rFonts w:eastAsia="Calibri"/>
          <w:i/>
          <w:sz w:val="26"/>
          <w:szCs w:val="26"/>
        </w:rPr>
        <w:t>КРС, коровы).</w:t>
      </w:r>
    </w:p>
    <w:p w:rsidR="00CC163D" w:rsidRPr="00CC163D" w:rsidRDefault="003D35E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 xml:space="preserve">По </w:t>
      </w:r>
      <w:r w:rsidR="00CC163D" w:rsidRPr="00CC163D">
        <w:rPr>
          <w:rFonts w:eastAsia="Calibri"/>
          <w:sz w:val="26"/>
          <w:szCs w:val="26"/>
        </w:rPr>
        <w:t>отчетам о движении скота за июнь 2016 года по состоянию на 01.07.2016 в АО «Комсомолец» основное стадо состояло из коров молочного направления (фуражные, порода голштинская) в количестве 670 голов, коров мясного направления (порода герефорды) в количестве 252 головы и быков производителей</w:t>
      </w:r>
      <w:r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>-</w:t>
      </w:r>
      <w:r w:rsidR="006530CB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 xml:space="preserve">10 голов. Кроме того, кроме основного стада поголовье КРС составляли </w:t>
      </w:r>
      <w:r w:rsidR="00CC163D" w:rsidRPr="00CC163D">
        <w:rPr>
          <w:rFonts w:eastAsia="Calibri"/>
          <w:sz w:val="26"/>
          <w:szCs w:val="26"/>
          <w:lang w:eastAsia="ru-RU"/>
        </w:rPr>
        <w:t>животные на выращивании и откорме, в том числе из молочного направления: нетели - 63 головы, телки - 626 голов и быки - 319 голов и мясного направления: нетели - 34 головы, телки - 203 головы, быки - 131 голова.</w:t>
      </w:r>
    </w:p>
    <w:p w:rsidR="00CC163D" w:rsidRPr="00CC163D" w:rsidRDefault="006530CB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З</w:t>
      </w:r>
      <w:r w:rsidR="00CC163D" w:rsidRPr="00CC163D">
        <w:rPr>
          <w:rFonts w:eastAsia="Calibri"/>
          <w:sz w:val="26"/>
          <w:szCs w:val="26"/>
          <w:lang w:eastAsia="ru-RU"/>
        </w:rPr>
        <w:t>а январь</w:t>
      </w:r>
      <w:r>
        <w:rPr>
          <w:rFonts w:eastAsia="Calibri"/>
          <w:sz w:val="26"/>
          <w:szCs w:val="26"/>
          <w:lang w:eastAsia="ru-RU"/>
        </w:rPr>
        <w:t>-</w:t>
      </w:r>
      <w:r w:rsidR="00CC163D" w:rsidRPr="00CC163D">
        <w:rPr>
          <w:rFonts w:eastAsia="Calibri"/>
          <w:sz w:val="26"/>
          <w:szCs w:val="26"/>
          <w:lang w:eastAsia="ru-RU"/>
        </w:rPr>
        <w:t>июнь 2016 года приплод КРС молочной породы составил - 371 голов, мясной породы - 135 голов, перевод с нетелей молочной породы в гру</w:t>
      </w:r>
      <w:r w:rsidR="003D35ED">
        <w:rPr>
          <w:rFonts w:eastAsia="Calibri"/>
          <w:sz w:val="26"/>
          <w:szCs w:val="26"/>
          <w:lang w:eastAsia="ru-RU"/>
        </w:rPr>
        <w:t>ппу основного стада 104 голов. П</w:t>
      </w:r>
      <w:r w:rsidR="00CC163D" w:rsidRPr="00CC163D">
        <w:rPr>
          <w:rFonts w:eastAsia="Calibri"/>
          <w:sz w:val="26"/>
          <w:szCs w:val="26"/>
          <w:lang w:eastAsia="ru-RU"/>
        </w:rPr>
        <w:t>ало по причине болезней всех КРС молочных и мясных пород - 26 голов, забито</w:t>
      </w:r>
      <w:r w:rsidR="003D35ED">
        <w:rPr>
          <w:rFonts w:eastAsia="Calibri"/>
          <w:sz w:val="26"/>
          <w:szCs w:val="26"/>
          <w:lang w:eastAsia="ru-RU"/>
        </w:rPr>
        <w:t xml:space="preserve"> - 392 головы, продано - 5</w:t>
      </w:r>
      <w:r w:rsidR="00CC163D" w:rsidRPr="00CC163D">
        <w:rPr>
          <w:rFonts w:eastAsia="Calibri"/>
          <w:sz w:val="26"/>
          <w:szCs w:val="26"/>
          <w:lang w:eastAsia="ru-RU"/>
        </w:rPr>
        <w:t>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CC163D">
        <w:rPr>
          <w:rFonts w:eastAsia="Calibri"/>
          <w:sz w:val="26"/>
          <w:szCs w:val="26"/>
          <w:lang w:eastAsia="ru-RU"/>
        </w:rPr>
        <w:t xml:space="preserve"> За аналогичный период 2015 года приплод КРС молочной породы составил -</w:t>
      </w:r>
      <w:r w:rsidR="006530CB">
        <w:rPr>
          <w:rFonts w:eastAsia="Calibri"/>
          <w:sz w:val="26"/>
          <w:szCs w:val="26"/>
          <w:lang w:eastAsia="ru-RU"/>
        </w:rPr>
        <w:t xml:space="preserve"> </w:t>
      </w:r>
      <w:r w:rsidRPr="00CC163D">
        <w:rPr>
          <w:rFonts w:eastAsia="Calibri"/>
          <w:sz w:val="26"/>
          <w:szCs w:val="26"/>
          <w:lang w:eastAsia="ru-RU"/>
        </w:rPr>
        <w:t>219 голов, мя</w:t>
      </w:r>
      <w:r w:rsidR="003D35ED">
        <w:rPr>
          <w:rFonts w:eastAsia="Calibri"/>
          <w:sz w:val="26"/>
          <w:szCs w:val="26"/>
          <w:lang w:eastAsia="ru-RU"/>
        </w:rPr>
        <w:t>сной породы - 109 голов, переведено</w:t>
      </w:r>
      <w:r w:rsidRPr="00CC163D">
        <w:rPr>
          <w:rFonts w:eastAsia="Calibri"/>
          <w:sz w:val="26"/>
          <w:szCs w:val="26"/>
          <w:lang w:eastAsia="ru-RU"/>
        </w:rPr>
        <w:t xml:space="preserve"> с нетелей молочной породы в гру</w:t>
      </w:r>
      <w:r w:rsidR="003D35ED">
        <w:rPr>
          <w:rFonts w:eastAsia="Calibri"/>
          <w:sz w:val="26"/>
          <w:szCs w:val="26"/>
          <w:lang w:eastAsia="ru-RU"/>
        </w:rPr>
        <w:t>ппу основного стада 92 головы. П</w:t>
      </w:r>
      <w:r w:rsidRPr="00CC163D">
        <w:rPr>
          <w:rFonts w:eastAsia="Calibri"/>
          <w:sz w:val="26"/>
          <w:szCs w:val="26"/>
          <w:lang w:eastAsia="ru-RU"/>
        </w:rPr>
        <w:t>ало по причине болезней всех КРС молочных и мясных пород - 32 головы, забито - 391 голова.</w:t>
      </w:r>
    </w:p>
    <w:p w:rsidR="00CC163D" w:rsidRPr="00CC163D" w:rsidRDefault="003D35E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П</w:t>
      </w:r>
      <w:r w:rsidR="00CC163D" w:rsidRPr="00CC163D">
        <w:rPr>
          <w:rFonts w:eastAsia="Calibri"/>
          <w:sz w:val="26"/>
          <w:szCs w:val="26"/>
          <w:lang w:eastAsia="ru-RU"/>
        </w:rPr>
        <w:t>риплод в сравнении с 2015 годом увеличился на 152 головы молочной породы или на 69%, на 26 голов мясной породы или на 23,8%, перевод с нетелей в основное на 12</w:t>
      </w:r>
      <w:r>
        <w:rPr>
          <w:rFonts w:eastAsia="Calibri"/>
          <w:sz w:val="26"/>
          <w:szCs w:val="26"/>
          <w:lang w:eastAsia="ru-RU"/>
        </w:rPr>
        <w:t xml:space="preserve"> голов или 13%, падеж сократился на 18,7%, что указывает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на улучшение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содержания КРС.</w:t>
      </w:r>
    </w:p>
    <w:p w:rsidR="003F57F6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CC163D">
        <w:rPr>
          <w:rFonts w:eastAsia="Calibri"/>
          <w:sz w:val="26"/>
          <w:szCs w:val="26"/>
          <w:lang w:eastAsia="ru-RU"/>
        </w:rPr>
        <w:t xml:space="preserve">Инвентарные номера, указанные на бирках коров молочного направления соответствуют номерам в отчете </w:t>
      </w:r>
      <w:r w:rsidR="006530CB">
        <w:rPr>
          <w:rFonts w:eastAsia="Calibri"/>
          <w:sz w:val="26"/>
          <w:szCs w:val="26"/>
          <w:lang w:eastAsia="ru-RU"/>
        </w:rPr>
        <w:t xml:space="preserve">и </w:t>
      </w:r>
      <w:r w:rsidRPr="00CC163D">
        <w:rPr>
          <w:rFonts w:eastAsia="Calibri"/>
          <w:sz w:val="26"/>
          <w:szCs w:val="26"/>
          <w:lang w:eastAsia="ru-RU"/>
        </w:rPr>
        <w:t>списк</w:t>
      </w:r>
      <w:r w:rsidR="006530CB">
        <w:rPr>
          <w:rFonts w:eastAsia="Calibri"/>
          <w:sz w:val="26"/>
          <w:szCs w:val="26"/>
          <w:lang w:eastAsia="ru-RU"/>
        </w:rPr>
        <w:t>у</w:t>
      </w:r>
      <w:r w:rsidRPr="00CC163D">
        <w:rPr>
          <w:rFonts w:eastAsia="Calibri"/>
          <w:sz w:val="26"/>
          <w:szCs w:val="26"/>
          <w:lang w:eastAsia="ru-RU"/>
        </w:rPr>
        <w:t xml:space="preserve"> коров</w:t>
      </w:r>
      <w:r w:rsidR="003F57F6">
        <w:rPr>
          <w:rFonts w:eastAsia="Calibri"/>
          <w:sz w:val="26"/>
          <w:szCs w:val="26"/>
          <w:lang w:eastAsia="ru-RU"/>
        </w:rPr>
        <w:t>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>На дату осмотра коровы молочного направления в количестве 30 голов находились в Луговом коровнике № 1, остальные, в том числе молодняк,</w:t>
      </w:r>
      <w:r w:rsidR="003A433B">
        <w:rPr>
          <w:rFonts w:eastAsia="Calibri"/>
          <w:sz w:val="26"/>
          <w:szCs w:val="26"/>
        </w:rPr>
        <w:t xml:space="preserve"> </w:t>
      </w:r>
      <w:r w:rsidRPr="00CC163D">
        <w:rPr>
          <w:rFonts w:eastAsia="Calibri"/>
          <w:sz w:val="26"/>
          <w:szCs w:val="26"/>
        </w:rPr>
        <w:t xml:space="preserve">на пастбищах, мясного направления </w:t>
      </w:r>
      <w:r w:rsidR="006530CB">
        <w:rPr>
          <w:rFonts w:eastAsia="Calibri"/>
          <w:sz w:val="26"/>
          <w:szCs w:val="26"/>
        </w:rPr>
        <w:t>так же</w:t>
      </w:r>
      <w:r w:rsidRPr="00CC163D">
        <w:rPr>
          <w:rFonts w:eastAsia="Calibri"/>
          <w:sz w:val="26"/>
          <w:szCs w:val="26"/>
        </w:rPr>
        <w:t xml:space="preserve"> на пастбищах, новорожденные телята содержались в индивидуальных клет</w:t>
      </w:r>
      <w:r w:rsidR="006530CB">
        <w:rPr>
          <w:rFonts w:eastAsia="Calibri"/>
          <w:sz w:val="26"/>
          <w:szCs w:val="26"/>
        </w:rPr>
        <w:t>ях</w:t>
      </w:r>
      <w:r w:rsidRPr="00CC163D">
        <w:rPr>
          <w:rFonts w:eastAsia="Calibri"/>
          <w:sz w:val="26"/>
          <w:szCs w:val="26"/>
        </w:rPr>
        <w:t>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 xml:space="preserve">Осмотрено два коровника </w:t>
      </w:r>
      <w:r w:rsidR="003D35ED">
        <w:rPr>
          <w:rFonts w:eastAsia="Calibri"/>
          <w:sz w:val="26"/>
          <w:szCs w:val="26"/>
        </w:rPr>
        <w:t>№ 1 и № 3. До</w:t>
      </w:r>
      <w:r w:rsidRPr="00CC163D">
        <w:rPr>
          <w:rFonts w:eastAsia="Calibri"/>
          <w:sz w:val="26"/>
          <w:szCs w:val="26"/>
        </w:rPr>
        <w:t xml:space="preserve"> зимнего периода</w:t>
      </w:r>
      <w:r w:rsidR="003D35ED">
        <w:rPr>
          <w:rFonts w:eastAsia="Calibri"/>
          <w:sz w:val="26"/>
          <w:szCs w:val="26"/>
        </w:rPr>
        <w:t xml:space="preserve"> планируется</w:t>
      </w:r>
      <w:r w:rsidRPr="00CC163D">
        <w:rPr>
          <w:rFonts w:eastAsia="Calibri"/>
          <w:sz w:val="26"/>
          <w:szCs w:val="26"/>
        </w:rPr>
        <w:t xml:space="preserve"> сделать косметический ремонт в коров</w:t>
      </w:r>
      <w:r w:rsidR="003D35ED">
        <w:rPr>
          <w:rFonts w:eastAsia="Calibri"/>
          <w:sz w:val="26"/>
          <w:szCs w:val="26"/>
        </w:rPr>
        <w:t>никах</w:t>
      </w:r>
      <w:r w:rsidRPr="00CC163D">
        <w:rPr>
          <w:rFonts w:eastAsia="Calibri"/>
          <w:sz w:val="26"/>
          <w:szCs w:val="26"/>
        </w:rPr>
        <w:t>. В загонах</w:t>
      </w:r>
      <w:r w:rsidR="00845178">
        <w:rPr>
          <w:rFonts w:eastAsia="Calibri"/>
          <w:sz w:val="26"/>
          <w:szCs w:val="26"/>
        </w:rPr>
        <w:t>, на каждом месте, где содержат</w:t>
      </w:r>
      <w:r w:rsidRPr="00CC163D">
        <w:rPr>
          <w:rFonts w:eastAsia="Calibri"/>
          <w:sz w:val="26"/>
          <w:szCs w:val="26"/>
        </w:rPr>
        <w:t xml:space="preserve">ся коровы, подсыпаны сухие опилки. Навоз в коровниках убирается в ямы. 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>Согласно представленным ведомостям учета движения молока СП-23 за я</w:t>
      </w:r>
      <w:r w:rsidR="006530CB">
        <w:rPr>
          <w:rFonts w:eastAsia="Calibri"/>
          <w:sz w:val="26"/>
          <w:szCs w:val="26"/>
        </w:rPr>
        <w:t>нварь-</w:t>
      </w:r>
      <w:r w:rsidR="003D35ED">
        <w:rPr>
          <w:rFonts w:eastAsia="Calibri"/>
          <w:sz w:val="26"/>
          <w:szCs w:val="26"/>
        </w:rPr>
        <w:t xml:space="preserve">июнь 2016 года </w:t>
      </w:r>
      <w:r w:rsidRPr="00CC163D">
        <w:rPr>
          <w:rFonts w:eastAsia="Calibri"/>
          <w:sz w:val="26"/>
          <w:szCs w:val="26"/>
        </w:rPr>
        <w:t>надой молока за второй квартал по сравнен</w:t>
      </w:r>
      <w:r w:rsidR="003D35ED">
        <w:rPr>
          <w:rFonts w:eastAsia="Calibri"/>
          <w:sz w:val="26"/>
          <w:szCs w:val="26"/>
        </w:rPr>
        <w:t xml:space="preserve">ию с первым кварталом </w:t>
      </w:r>
      <w:r w:rsidRPr="00CC163D">
        <w:rPr>
          <w:rFonts w:eastAsia="Calibri"/>
          <w:sz w:val="26"/>
          <w:szCs w:val="26"/>
        </w:rPr>
        <w:t>увеличился в средне</w:t>
      </w:r>
      <w:r w:rsidR="003D35ED">
        <w:rPr>
          <w:rFonts w:eastAsia="Calibri"/>
          <w:sz w:val="26"/>
          <w:szCs w:val="26"/>
        </w:rPr>
        <w:t>м на одну корову на 1,5 кг</w:t>
      </w:r>
      <w:r w:rsidR="00C43239">
        <w:rPr>
          <w:rFonts w:eastAsia="Calibri"/>
          <w:sz w:val="26"/>
          <w:szCs w:val="26"/>
        </w:rPr>
        <w:t>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 xml:space="preserve">При визуальном </w:t>
      </w:r>
      <w:r w:rsidR="006530CB">
        <w:rPr>
          <w:rFonts w:eastAsia="Calibri"/>
          <w:sz w:val="26"/>
          <w:szCs w:val="26"/>
        </w:rPr>
        <w:t>обследовании</w:t>
      </w:r>
      <w:r w:rsidRPr="00CC163D">
        <w:rPr>
          <w:rFonts w:eastAsia="Calibri"/>
          <w:sz w:val="26"/>
          <w:szCs w:val="26"/>
        </w:rPr>
        <w:t xml:space="preserve"> </w:t>
      </w:r>
      <w:r w:rsidR="003D35ED">
        <w:rPr>
          <w:rFonts w:eastAsia="Calibri"/>
          <w:sz w:val="26"/>
          <w:szCs w:val="26"/>
        </w:rPr>
        <w:t>определено, что сено, сенаж закрыты в пленку сухим</w:t>
      </w:r>
      <w:r w:rsidRPr="00CC163D">
        <w:rPr>
          <w:rFonts w:eastAsia="Calibri"/>
          <w:sz w:val="26"/>
          <w:szCs w:val="26"/>
        </w:rPr>
        <w:t xml:space="preserve">, что </w:t>
      </w:r>
      <w:r w:rsidR="006530CB">
        <w:rPr>
          <w:rFonts w:eastAsia="Calibri"/>
          <w:sz w:val="26"/>
          <w:szCs w:val="26"/>
        </w:rPr>
        <w:t>свидетельствует о</w:t>
      </w:r>
      <w:r w:rsidRPr="00CC163D">
        <w:rPr>
          <w:rFonts w:eastAsia="Calibri"/>
          <w:sz w:val="26"/>
          <w:szCs w:val="26"/>
        </w:rPr>
        <w:t xml:space="preserve"> </w:t>
      </w:r>
      <w:r w:rsidR="003D35ED">
        <w:rPr>
          <w:rFonts w:eastAsia="Calibri"/>
          <w:sz w:val="26"/>
          <w:szCs w:val="26"/>
        </w:rPr>
        <w:t>повышени</w:t>
      </w:r>
      <w:r w:rsidR="006530CB">
        <w:rPr>
          <w:rFonts w:eastAsia="Calibri"/>
          <w:sz w:val="26"/>
          <w:szCs w:val="26"/>
        </w:rPr>
        <w:t>и</w:t>
      </w:r>
      <w:r w:rsidR="003D35ED">
        <w:rPr>
          <w:rFonts w:eastAsia="Calibri"/>
          <w:sz w:val="26"/>
          <w:szCs w:val="26"/>
        </w:rPr>
        <w:t xml:space="preserve"> качества заготовки</w:t>
      </w:r>
      <w:r w:rsidR="001533D8">
        <w:rPr>
          <w:rFonts w:eastAsia="Calibri"/>
          <w:sz w:val="26"/>
          <w:szCs w:val="26"/>
        </w:rPr>
        <w:t xml:space="preserve"> кормов.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i/>
          <w:sz w:val="26"/>
          <w:szCs w:val="26"/>
        </w:rPr>
      </w:pPr>
      <w:r w:rsidRPr="00CC163D">
        <w:rPr>
          <w:rFonts w:eastAsia="Calibri"/>
          <w:i/>
          <w:sz w:val="26"/>
          <w:szCs w:val="26"/>
        </w:rPr>
        <w:t>Проверка транспортных средств.</w:t>
      </w:r>
    </w:p>
    <w:p w:rsidR="00CC163D" w:rsidRPr="00CC163D" w:rsidRDefault="00C43239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CC163D" w:rsidRPr="00CC163D">
        <w:rPr>
          <w:rFonts w:eastAsia="Calibri"/>
          <w:sz w:val="26"/>
          <w:szCs w:val="26"/>
        </w:rPr>
        <w:t>о состоянию на 01.07.</w:t>
      </w:r>
      <w:r>
        <w:rPr>
          <w:rFonts w:eastAsia="Calibri"/>
          <w:sz w:val="26"/>
          <w:szCs w:val="26"/>
        </w:rPr>
        <w:t>2016 в АО «Комсомолец» числились транспортные</w:t>
      </w:r>
      <w:r w:rsidR="00CC163D" w:rsidRPr="00CC163D">
        <w:rPr>
          <w:rFonts w:eastAsia="Calibri"/>
          <w:sz w:val="26"/>
          <w:szCs w:val="26"/>
        </w:rPr>
        <w:t xml:space="preserve"> средств</w:t>
      </w:r>
      <w:r>
        <w:rPr>
          <w:rFonts w:eastAsia="Calibri"/>
          <w:sz w:val="26"/>
          <w:szCs w:val="26"/>
        </w:rPr>
        <w:t>а в количестве 57 единиц первоначальной стоимостью</w:t>
      </w:r>
      <w:r w:rsidR="003A433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26 761,2 тыс. рублей</w:t>
      </w:r>
      <w:r w:rsidR="00BE3898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остаточная стоимость составила</w:t>
      </w:r>
      <w:r w:rsidR="00CC163D" w:rsidRPr="00CC163D">
        <w:rPr>
          <w:rFonts w:eastAsia="Calibri"/>
          <w:sz w:val="26"/>
          <w:szCs w:val="26"/>
        </w:rPr>
        <w:t xml:space="preserve"> - 7 988,9 тыс. рублей.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 xml:space="preserve">В 2015 году транспортные средства не приобретались и не выбывали. </w:t>
      </w:r>
      <w:r w:rsidR="00C43239">
        <w:rPr>
          <w:rFonts w:eastAsia="Calibri"/>
          <w:sz w:val="26"/>
          <w:szCs w:val="26"/>
        </w:rPr>
        <w:t>В текущем году приобрели</w:t>
      </w:r>
      <w:r w:rsidRPr="00CC163D">
        <w:rPr>
          <w:rFonts w:eastAsia="Calibri"/>
          <w:sz w:val="26"/>
          <w:szCs w:val="26"/>
        </w:rPr>
        <w:t xml:space="preserve"> автобус ПАЗ 3206-110. </w:t>
      </w:r>
    </w:p>
    <w:p w:rsidR="00C43239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 xml:space="preserve">Визуальным обследованием </w:t>
      </w:r>
      <w:r w:rsidR="00C43239">
        <w:rPr>
          <w:rFonts w:eastAsia="Calibri"/>
          <w:sz w:val="26"/>
          <w:szCs w:val="26"/>
        </w:rPr>
        <w:t>(</w:t>
      </w:r>
      <w:r w:rsidR="006530CB">
        <w:rPr>
          <w:rFonts w:eastAsia="Calibri"/>
          <w:sz w:val="26"/>
          <w:szCs w:val="26"/>
          <w:lang w:eastAsia="ru-RU"/>
        </w:rPr>
        <w:t>акт</w:t>
      </w:r>
      <w:r w:rsidR="00C43239">
        <w:rPr>
          <w:rFonts w:eastAsia="Calibri"/>
          <w:sz w:val="26"/>
          <w:szCs w:val="26"/>
          <w:lang w:eastAsia="ru-RU"/>
        </w:rPr>
        <w:t xml:space="preserve"> от 01.07.2016)</w:t>
      </w:r>
      <w:r w:rsidR="00C43239" w:rsidRPr="00CC163D">
        <w:rPr>
          <w:rFonts w:eastAsia="Calibri"/>
          <w:sz w:val="26"/>
          <w:szCs w:val="26"/>
          <w:lang w:eastAsia="ru-RU"/>
        </w:rPr>
        <w:t xml:space="preserve"> </w:t>
      </w:r>
      <w:r w:rsidRPr="00CC163D">
        <w:rPr>
          <w:rFonts w:eastAsia="Calibri"/>
          <w:sz w:val="26"/>
          <w:szCs w:val="26"/>
        </w:rPr>
        <w:t xml:space="preserve">выборочно проверено </w:t>
      </w:r>
      <w:r w:rsidR="00BE3898">
        <w:rPr>
          <w:rFonts w:eastAsia="Calibri"/>
          <w:sz w:val="26"/>
          <w:szCs w:val="26"/>
        </w:rPr>
        <w:t xml:space="preserve">28 </w:t>
      </w:r>
      <w:r w:rsidRPr="00CC163D">
        <w:rPr>
          <w:rFonts w:eastAsia="Calibri"/>
          <w:sz w:val="26"/>
          <w:szCs w:val="26"/>
        </w:rPr>
        <w:t>из 57</w:t>
      </w:r>
      <w:r w:rsidR="00C43239">
        <w:rPr>
          <w:rFonts w:eastAsia="Calibri"/>
          <w:sz w:val="26"/>
          <w:szCs w:val="26"/>
        </w:rPr>
        <w:t xml:space="preserve"> единиц транспортных средств.</w:t>
      </w:r>
    </w:p>
    <w:p w:rsidR="00CC163D" w:rsidRPr="00CC163D" w:rsidRDefault="00BE3898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момент проверки</w:t>
      </w:r>
      <w:r w:rsidR="006530CB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>14 ед</w:t>
      </w:r>
      <w:r w:rsidR="006530CB">
        <w:rPr>
          <w:rFonts w:eastAsia="Calibri"/>
          <w:sz w:val="26"/>
          <w:szCs w:val="26"/>
        </w:rPr>
        <w:t>иниц</w:t>
      </w:r>
      <w:r w:rsidR="00CC163D" w:rsidRPr="00CC163D">
        <w:rPr>
          <w:rFonts w:eastAsia="Calibri"/>
          <w:sz w:val="26"/>
          <w:szCs w:val="26"/>
        </w:rPr>
        <w:t xml:space="preserve"> </w:t>
      </w:r>
      <w:r w:rsidR="00C43239">
        <w:rPr>
          <w:rFonts w:eastAsia="Calibri"/>
          <w:sz w:val="26"/>
          <w:szCs w:val="26"/>
        </w:rPr>
        <w:t xml:space="preserve">транспортных средств </w:t>
      </w:r>
      <w:r w:rsidR="00CC163D" w:rsidRPr="00CC163D">
        <w:rPr>
          <w:rFonts w:eastAsia="Calibri"/>
          <w:sz w:val="26"/>
          <w:szCs w:val="26"/>
        </w:rPr>
        <w:t>зарегистрированы в ГИБДД</w:t>
      </w:r>
      <w:r w:rsidR="00C43239">
        <w:rPr>
          <w:rFonts w:eastAsia="Calibri"/>
          <w:sz w:val="26"/>
          <w:szCs w:val="26"/>
        </w:rPr>
        <w:t xml:space="preserve"> на ГУСП «Комсомолец»</w:t>
      </w:r>
      <w:r>
        <w:rPr>
          <w:rFonts w:eastAsia="Calibri"/>
          <w:sz w:val="26"/>
          <w:szCs w:val="26"/>
        </w:rPr>
        <w:t xml:space="preserve"> и не переоформлены на акционерное общество. </w:t>
      </w:r>
    </w:p>
    <w:p w:rsidR="00CC163D" w:rsidRPr="00CC163D" w:rsidRDefault="00C43239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нарушение </w:t>
      </w:r>
      <w:r w:rsidR="00CC163D" w:rsidRPr="00CC163D">
        <w:rPr>
          <w:rFonts w:eastAsia="Calibri"/>
          <w:sz w:val="26"/>
          <w:szCs w:val="26"/>
        </w:rPr>
        <w:t xml:space="preserve">п. 11 Методических указаний </w:t>
      </w:r>
      <w:r w:rsidR="003F57F6">
        <w:rPr>
          <w:rFonts w:eastAsia="Calibri"/>
          <w:sz w:val="26"/>
          <w:szCs w:val="26"/>
        </w:rPr>
        <w:t xml:space="preserve">№ 91н 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инвентарные номера на </w:t>
      </w:r>
      <w:r w:rsidR="00BE3898">
        <w:rPr>
          <w:rFonts w:eastAsia="Calibri"/>
          <w:sz w:val="26"/>
          <w:szCs w:val="26"/>
          <w:lang w:eastAsia="ru-RU"/>
        </w:rPr>
        <w:t xml:space="preserve">автотехнике </w:t>
      </w:r>
      <w:r w:rsidR="00CC163D" w:rsidRPr="00CC163D">
        <w:rPr>
          <w:rFonts w:eastAsia="Calibri"/>
          <w:sz w:val="26"/>
          <w:szCs w:val="26"/>
          <w:lang w:eastAsia="ru-RU"/>
        </w:rPr>
        <w:t>не проставлены.</w:t>
      </w:r>
    </w:p>
    <w:p w:rsidR="00CC163D" w:rsidRPr="00CC163D" w:rsidRDefault="00C43239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Более 82% транспортных средств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(43 </w:t>
      </w:r>
      <w:r w:rsidR="00377E9E">
        <w:rPr>
          <w:rFonts w:eastAsia="Calibri"/>
          <w:sz w:val="26"/>
          <w:szCs w:val="26"/>
          <w:lang w:eastAsia="ru-RU"/>
        </w:rPr>
        <w:t>единиц</w:t>
      </w:r>
      <w:r>
        <w:rPr>
          <w:rFonts w:eastAsia="Calibri"/>
          <w:sz w:val="26"/>
          <w:szCs w:val="26"/>
          <w:lang w:eastAsia="ru-RU"/>
        </w:rPr>
        <w:t>)</w:t>
      </w:r>
      <w:r w:rsidR="00FC47BC">
        <w:rPr>
          <w:rFonts w:eastAsia="Calibri"/>
          <w:sz w:val="26"/>
          <w:szCs w:val="26"/>
          <w:lang w:eastAsia="ru-RU"/>
        </w:rPr>
        <w:t xml:space="preserve"> </w:t>
      </w:r>
      <w:r w:rsidR="00CC163D" w:rsidRPr="00CC163D">
        <w:rPr>
          <w:rFonts w:eastAsia="Calibri"/>
          <w:sz w:val="26"/>
          <w:szCs w:val="26"/>
          <w:lang w:eastAsia="ru-RU"/>
        </w:rPr>
        <w:t>изношены, имеют</w:t>
      </w:r>
      <w:r w:rsidR="00FC47BC">
        <w:rPr>
          <w:rFonts w:eastAsia="Calibri"/>
          <w:sz w:val="26"/>
          <w:szCs w:val="26"/>
          <w:lang w:eastAsia="ru-RU"/>
        </w:rPr>
        <w:t xml:space="preserve"> нулевую остаточную стоимость.</w:t>
      </w:r>
    </w:p>
    <w:p w:rsidR="00CC163D" w:rsidRPr="00CC163D" w:rsidRDefault="00FC47BC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Новые транспортные средства составляют</w:t>
      </w:r>
      <w:r w:rsidR="00845178">
        <w:rPr>
          <w:rFonts w:eastAsia="Calibri"/>
          <w:sz w:val="26"/>
          <w:szCs w:val="26"/>
          <w:lang w:eastAsia="ru-RU"/>
        </w:rPr>
        <w:t xml:space="preserve"> 7 единиц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 xml:space="preserve">(выпуск 2012 год - </w:t>
      </w:r>
      <w:r w:rsidR="00CC163D" w:rsidRPr="00CC163D">
        <w:rPr>
          <w:rFonts w:eastAsia="Calibri"/>
          <w:sz w:val="26"/>
          <w:szCs w:val="26"/>
          <w:lang w:eastAsia="ru-RU"/>
        </w:rPr>
        <w:t>Зи</w:t>
      </w:r>
      <w:r w:rsidR="007C4A66">
        <w:rPr>
          <w:rFonts w:eastAsia="Calibri"/>
          <w:sz w:val="26"/>
          <w:szCs w:val="26"/>
          <w:lang w:eastAsia="ru-RU"/>
        </w:rPr>
        <w:t>Л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ы СААЗ - 4 </w:t>
      </w:r>
      <w:r w:rsidR="00377E9E">
        <w:rPr>
          <w:rFonts w:eastAsia="Calibri"/>
          <w:sz w:val="26"/>
          <w:szCs w:val="26"/>
          <w:lang w:eastAsia="ru-RU"/>
        </w:rPr>
        <w:t>единиц</w:t>
      </w:r>
      <w:r w:rsidR="00CC163D" w:rsidRPr="00CC163D">
        <w:rPr>
          <w:rFonts w:eastAsia="Calibri"/>
          <w:sz w:val="26"/>
          <w:szCs w:val="26"/>
          <w:lang w:eastAsia="ru-RU"/>
        </w:rPr>
        <w:t>, Зи</w:t>
      </w:r>
      <w:r w:rsidR="007C4A66">
        <w:rPr>
          <w:rFonts w:eastAsia="Calibri"/>
          <w:sz w:val="26"/>
          <w:szCs w:val="26"/>
          <w:lang w:eastAsia="ru-RU"/>
        </w:rPr>
        <w:t>Л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450650 цистерна, Маз 457043 -</w:t>
      </w:r>
      <w:r>
        <w:rPr>
          <w:rFonts w:eastAsia="Calibri"/>
          <w:sz w:val="26"/>
          <w:szCs w:val="26"/>
          <w:lang w:eastAsia="ru-RU"/>
        </w:rPr>
        <w:t xml:space="preserve"> 335 самосвал</w:t>
      </w:r>
      <w:r w:rsidR="00CC163D" w:rsidRPr="00CC163D">
        <w:rPr>
          <w:rFonts w:eastAsia="Calibri"/>
          <w:sz w:val="26"/>
          <w:szCs w:val="26"/>
          <w:lang w:eastAsia="ru-RU"/>
        </w:rPr>
        <w:t>, выпуск 2016 год - автобус ПАЗ 3206-110</w:t>
      </w:r>
      <w:r>
        <w:rPr>
          <w:rFonts w:eastAsia="Calibri"/>
          <w:sz w:val="26"/>
          <w:szCs w:val="26"/>
          <w:lang w:eastAsia="ru-RU"/>
        </w:rPr>
        <w:t>)</w:t>
      </w:r>
      <w:r w:rsidR="00CC163D" w:rsidRPr="00CC163D">
        <w:rPr>
          <w:rFonts w:eastAsia="Calibri"/>
          <w:sz w:val="26"/>
          <w:szCs w:val="26"/>
          <w:lang w:eastAsia="ru-RU"/>
        </w:rPr>
        <w:t>, остальная техника: выпуск 1978-2000 годы -</w:t>
      </w:r>
      <w:r w:rsidR="00BE3898">
        <w:rPr>
          <w:rFonts w:eastAsia="Calibri"/>
          <w:sz w:val="26"/>
          <w:szCs w:val="26"/>
          <w:lang w:eastAsia="ru-RU"/>
        </w:rPr>
        <w:t xml:space="preserve"> 34 </w:t>
      </w:r>
      <w:r w:rsidR="00377E9E">
        <w:rPr>
          <w:rFonts w:eastAsia="Calibri"/>
          <w:sz w:val="26"/>
          <w:szCs w:val="26"/>
          <w:lang w:eastAsia="ru-RU"/>
        </w:rPr>
        <w:t>единиц</w:t>
      </w:r>
      <w:r w:rsidR="00BE3898">
        <w:rPr>
          <w:rFonts w:eastAsia="Calibri"/>
          <w:sz w:val="26"/>
          <w:szCs w:val="26"/>
          <w:lang w:eastAsia="ru-RU"/>
        </w:rPr>
        <w:t>, выпуск: 2001-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2009 годы - 15 </w:t>
      </w:r>
      <w:r w:rsidR="00377E9E">
        <w:rPr>
          <w:rFonts w:eastAsia="Calibri"/>
          <w:sz w:val="26"/>
          <w:szCs w:val="26"/>
          <w:lang w:eastAsia="ru-RU"/>
        </w:rPr>
        <w:t>единиц</w:t>
      </w:r>
    </w:p>
    <w:p w:rsidR="00FC47BC" w:rsidRDefault="00FC47BC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И</w:t>
      </w:r>
      <w:r w:rsidR="00CC163D" w:rsidRPr="00CC163D">
        <w:rPr>
          <w:rFonts w:eastAsia="Calibri"/>
          <w:sz w:val="26"/>
          <w:szCs w:val="26"/>
          <w:lang w:eastAsia="ru-RU"/>
        </w:rPr>
        <w:t>з проверенных транспортных средств - 9 единиц на капитальном ремонте, 19 единиц в рабочем состоянии.</w:t>
      </w:r>
      <w:r w:rsidR="00BE3898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С</w:t>
      </w:r>
      <w:r w:rsidR="00CC163D" w:rsidRPr="00CC163D">
        <w:rPr>
          <w:rFonts w:eastAsia="Calibri"/>
          <w:sz w:val="26"/>
          <w:szCs w:val="26"/>
          <w:lang w:eastAsia="ru-RU"/>
        </w:rPr>
        <w:t>огласно представл</w:t>
      </w:r>
      <w:r>
        <w:rPr>
          <w:rFonts w:eastAsia="Calibri"/>
          <w:sz w:val="26"/>
          <w:szCs w:val="26"/>
          <w:lang w:eastAsia="ru-RU"/>
        </w:rPr>
        <w:t>енному списку</w:t>
      </w:r>
      <w:r w:rsidR="00BE3898">
        <w:rPr>
          <w:rFonts w:eastAsia="Calibri"/>
          <w:sz w:val="26"/>
          <w:szCs w:val="26"/>
          <w:lang w:eastAsia="ru-RU"/>
        </w:rPr>
        <w:t xml:space="preserve"> </w:t>
      </w:r>
      <w:r w:rsidR="00CC163D" w:rsidRPr="00CC163D">
        <w:rPr>
          <w:rFonts w:eastAsia="Calibri"/>
          <w:sz w:val="26"/>
          <w:szCs w:val="26"/>
          <w:lang w:eastAsia="ru-RU"/>
        </w:rPr>
        <w:t>12 транспортных средств</w:t>
      </w:r>
      <w:r>
        <w:rPr>
          <w:rFonts w:eastAsia="Calibri"/>
          <w:sz w:val="26"/>
          <w:szCs w:val="26"/>
          <w:lang w:eastAsia="ru-RU"/>
        </w:rPr>
        <w:t xml:space="preserve"> не </w:t>
      </w:r>
      <w:r w:rsidR="00BE3898">
        <w:rPr>
          <w:rFonts w:eastAsia="Calibri"/>
          <w:sz w:val="26"/>
          <w:szCs w:val="26"/>
          <w:lang w:eastAsia="ru-RU"/>
        </w:rPr>
        <w:t xml:space="preserve">ремонтопригодны </w:t>
      </w:r>
      <w:r>
        <w:rPr>
          <w:rFonts w:eastAsia="Calibri"/>
          <w:sz w:val="26"/>
          <w:szCs w:val="26"/>
          <w:lang w:eastAsia="ru-RU"/>
        </w:rPr>
        <w:t>(годы выпуска 1989</w:t>
      </w:r>
      <w:r w:rsidR="00BE3898">
        <w:rPr>
          <w:rFonts w:eastAsia="Calibri"/>
          <w:sz w:val="26"/>
          <w:szCs w:val="26"/>
          <w:lang w:eastAsia="ru-RU"/>
        </w:rPr>
        <w:t>-</w:t>
      </w:r>
      <w:r>
        <w:rPr>
          <w:rFonts w:eastAsia="Calibri"/>
          <w:sz w:val="26"/>
          <w:szCs w:val="26"/>
          <w:lang w:eastAsia="ru-RU"/>
        </w:rPr>
        <w:t>2001</w:t>
      </w:r>
      <w:r w:rsidR="00BE3898">
        <w:rPr>
          <w:rFonts w:eastAsia="Calibri"/>
          <w:sz w:val="26"/>
          <w:szCs w:val="26"/>
          <w:lang w:eastAsia="ru-RU"/>
        </w:rPr>
        <w:t>)</w:t>
      </w:r>
      <w:r>
        <w:rPr>
          <w:rFonts w:eastAsia="Calibri"/>
          <w:sz w:val="26"/>
          <w:szCs w:val="26"/>
          <w:lang w:eastAsia="ru-RU"/>
        </w:rPr>
        <w:t xml:space="preserve"> и подлежат к</w:t>
      </w:r>
      <w:r w:rsidR="001533D8">
        <w:rPr>
          <w:rFonts w:eastAsia="Calibri"/>
          <w:sz w:val="26"/>
          <w:szCs w:val="26"/>
          <w:lang w:eastAsia="ru-RU"/>
        </w:rPr>
        <w:t xml:space="preserve"> списанию.</w:t>
      </w:r>
    </w:p>
    <w:p w:rsidR="00CC163D" w:rsidRPr="00CC163D" w:rsidRDefault="00CC163D" w:rsidP="001668BD">
      <w:pPr>
        <w:overflowPunct/>
        <w:ind w:firstLine="567"/>
        <w:jc w:val="both"/>
        <w:textAlignment w:val="auto"/>
        <w:rPr>
          <w:rFonts w:eastAsia="Calibri"/>
          <w:i/>
          <w:sz w:val="26"/>
          <w:szCs w:val="26"/>
          <w:lang w:eastAsia="ru-RU"/>
        </w:rPr>
      </w:pPr>
      <w:r w:rsidRPr="00CC163D">
        <w:rPr>
          <w:rFonts w:eastAsia="Calibri"/>
          <w:i/>
          <w:sz w:val="26"/>
          <w:szCs w:val="26"/>
          <w:lang w:eastAsia="ru-RU"/>
        </w:rPr>
        <w:t>Проверка сельскохозяйственной техники и тракторов.</w:t>
      </w:r>
    </w:p>
    <w:p w:rsidR="00CC163D" w:rsidRPr="00CC163D" w:rsidRDefault="00845178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Согласно</w:t>
      </w:r>
      <w:r w:rsidR="00CC163D" w:rsidRPr="00CC163D">
        <w:rPr>
          <w:rFonts w:eastAsia="Calibri"/>
          <w:sz w:val="26"/>
          <w:szCs w:val="26"/>
        </w:rPr>
        <w:t xml:space="preserve"> представленному от</w:t>
      </w:r>
      <w:r w:rsidR="00FC47BC">
        <w:rPr>
          <w:rFonts w:eastAsia="Calibri"/>
          <w:sz w:val="26"/>
          <w:szCs w:val="26"/>
        </w:rPr>
        <w:t>чету по основным средствам</w:t>
      </w:r>
      <w:r>
        <w:rPr>
          <w:rFonts w:eastAsia="Calibri"/>
          <w:sz w:val="26"/>
          <w:szCs w:val="26"/>
        </w:rPr>
        <w:t xml:space="preserve"> по</w:t>
      </w:r>
      <w:r w:rsidR="00FC47BC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>вид</w:t>
      </w:r>
      <w:r>
        <w:rPr>
          <w:rFonts w:eastAsia="Calibri"/>
          <w:sz w:val="26"/>
          <w:szCs w:val="26"/>
        </w:rPr>
        <w:t>у</w:t>
      </w:r>
      <w:r w:rsidR="00CC163D" w:rsidRPr="00CC163D">
        <w:rPr>
          <w:rFonts w:eastAsia="Calibri"/>
          <w:sz w:val="26"/>
          <w:szCs w:val="26"/>
        </w:rPr>
        <w:t xml:space="preserve"> группы «Машины и оборудование» по состоянию на 01.0</w:t>
      </w:r>
      <w:r w:rsidR="00FC47BC">
        <w:rPr>
          <w:rFonts w:eastAsia="Calibri"/>
          <w:sz w:val="26"/>
          <w:szCs w:val="26"/>
        </w:rPr>
        <w:t>7.2016 в АО «Комсомолец» числили</w:t>
      </w:r>
      <w:r w:rsidR="00CC163D" w:rsidRPr="00CC163D">
        <w:rPr>
          <w:rFonts w:eastAsia="Calibri"/>
          <w:sz w:val="26"/>
          <w:szCs w:val="26"/>
        </w:rPr>
        <w:t>сь сельскохозяйственная техника и оборудо</w:t>
      </w:r>
      <w:r w:rsidR="00FC47BC">
        <w:rPr>
          <w:rFonts w:eastAsia="Calibri"/>
          <w:sz w:val="26"/>
          <w:szCs w:val="26"/>
        </w:rPr>
        <w:t>вание в количестве 132 единиц</w:t>
      </w:r>
      <w:r w:rsidR="003A433B">
        <w:rPr>
          <w:rFonts w:eastAsia="Calibri"/>
          <w:sz w:val="26"/>
          <w:szCs w:val="26"/>
        </w:rPr>
        <w:t xml:space="preserve"> </w:t>
      </w:r>
      <w:r w:rsidR="00FC47BC">
        <w:rPr>
          <w:rFonts w:eastAsia="Calibri"/>
          <w:sz w:val="26"/>
          <w:szCs w:val="26"/>
        </w:rPr>
        <w:t>первоначальной стоимостью</w:t>
      </w:r>
      <w:r w:rsidR="003A433B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 xml:space="preserve">169 455,3 тыс. рублей, 33 </w:t>
      </w:r>
      <w:r w:rsidR="00377E9E">
        <w:rPr>
          <w:rFonts w:eastAsia="Calibri"/>
          <w:sz w:val="26"/>
          <w:szCs w:val="26"/>
        </w:rPr>
        <w:t>единиц</w:t>
      </w:r>
      <w:r w:rsidR="00CC163D" w:rsidRPr="00CC163D">
        <w:rPr>
          <w:rFonts w:eastAsia="Calibri"/>
          <w:sz w:val="26"/>
          <w:szCs w:val="26"/>
        </w:rPr>
        <w:t xml:space="preserve"> тракторов - 35 492,5 тыс. рублей. Остаточная стоимость сельхозтехники и оборудо</w:t>
      </w:r>
      <w:r w:rsidR="00FC47BC">
        <w:rPr>
          <w:rFonts w:eastAsia="Calibri"/>
          <w:sz w:val="26"/>
          <w:szCs w:val="26"/>
        </w:rPr>
        <w:t>вания</w:t>
      </w:r>
      <w:r w:rsidR="00CC163D" w:rsidRPr="00CC163D">
        <w:rPr>
          <w:rFonts w:eastAsia="Calibri"/>
          <w:sz w:val="26"/>
          <w:szCs w:val="26"/>
        </w:rPr>
        <w:t xml:space="preserve"> составила</w:t>
      </w:r>
      <w:r w:rsidR="003A433B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>90 848,4 тыс. рублей, тракторов - 12 140,6 тыс. рублей.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 xml:space="preserve">За 2015 год приобретено </w:t>
      </w:r>
      <w:r w:rsidR="00FC47BC" w:rsidRPr="00CC163D">
        <w:rPr>
          <w:rFonts w:eastAsia="Calibri"/>
          <w:sz w:val="26"/>
          <w:szCs w:val="26"/>
        </w:rPr>
        <w:t xml:space="preserve">8 единиц </w:t>
      </w:r>
      <w:r w:rsidRPr="00CC163D">
        <w:rPr>
          <w:rFonts w:eastAsia="Calibri"/>
          <w:sz w:val="26"/>
          <w:szCs w:val="26"/>
        </w:rPr>
        <w:t xml:space="preserve">сельскохозяйственной техники на сумму 44 401,2 тыс. рублей, тракторов </w:t>
      </w:r>
      <w:r w:rsidR="00163FD3">
        <w:rPr>
          <w:rFonts w:eastAsia="Calibri"/>
          <w:sz w:val="26"/>
          <w:szCs w:val="26"/>
        </w:rPr>
        <w:t xml:space="preserve">- </w:t>
      </w:r>
      <w:r w:rsidRPr="00CC163D">
        <w:rPr>
          <w:rFonts w:eastAsia="Calibri"/>
          <w:sz w:val="26"/>
          <w:szCs w:val="26"/>
        </w:rPr>
        <w:t xml:space="preserve">4 </w:t>
      </w:r>
      <w:r w:rsidR="00377E9E">
        <w:rPr>
          <w:rFonts w:eastAsia="Calibri"/>
          <w:sz w:val="26"/>
          <w:szCs w:val="26"/>
        </w:rPr>
        <w:t>единиц</w:t>
      </w:r>
      <w:r w:rsidR="00163FD3">
        <w:rPr>
          <w:rFonts w:eastAsia="Calibri"/>
          <w:sz w:val="26"/>
          <w:szCs w:val="26"/>
        </w:rPr>
        <w:t>ы</w:t>
      </w:r>
      <w:r w:rsidRPr="00CC163D">
        <w:rPr>
          <w:rFonts w:eastAsia="Calibri"/>
          <w:sz w:val="26"/>
          <w:szCs w:val="26"/>
        </w:rPr>
        <w:t xml:space="preserve">, на сумму 54 950,9 тыс. рублей (из них за счет средств </w:t>
      </w:r>
      <w:r w:rsidR="00BE3898">
        <w:rPr>
          <w:rFonts w:eastAsia="Calibri"/>
          <w:sz w:val="26"/>
          <w:szCs w:val="26"/>
        </w:rPr>
        <w:t xml:space="preserve">областной </w:t>
      </w:r>
      <w:r w:rsidRPr="00CC163D">
        <w:rPr>
          <w:rFonts w:eastAsia="Calibri"/>
          <w:sz w:val="26"/>
          <w:szCs w:val="26"/>
        </w:rPr>
        <w:t xml:space="preserve">субсидии - 98 125,4 тыс. рублей, собственных средств - 1 226,7 тыс. рублей), выбыло (списано) за 2015 год 16 </w:t>
      </w:r>
      <w:r w:rsidR="00377E9E" w:rsidRPr="00CC163D">
        <w:rPr>
          <w:rFonts w:eastAsia="Calibri"/>
          <w:sz w:val="26"/>
          <w:szCs w:val="26"/>
        </w:rPr>
        <w:t>ед</w:t>
      </w:r>
      <w:r w:rsidR="00377E9E">
        <w:rPr>
          <w:rFonts w:eastAsia="Calibri"/>
          <w:sz w:val="26"/>
          <w:szCs w:val="26"/>
        </w:rPr>
        <w:t>иниц</w:t>
      </w:r>
      <w:r w:rsidRPr="00CC163D">
        <w:rPr>
          <w:rFonts w:eastAsia="Calibri"/>
          <w:sz w:val="26"/>
          <w:szCs w:val="26"/>
        </w:rPr>
        <w:t xml:space="preserve"> на сумму 887,3 тыс. рублей, тракторов - 9 </w:t>
      </w:r>
      <w:r w:rsidR="00377E9E">
        <w:rPr>
          <w:rFonts w:eastAsia="Calibri"/>
          <w:sz w:val="26"/>
          <w:szCs w:val="26"/>
        </w:rPr>
        <w:t>единиц</w:t>
      </w:r>
      <w:r w:rsidRPr="00CC163D">
        <w:rPr>
          <w:rFonts w:eastAsia="Calibri"/>
          <w:sz w:val="26"/>
          <w:szCs w:val="26"/>
        </w:rPr>
        <w:t xml:space="preserve"> на сумму 1 499,5 тыс. рублей. </w:t>
      </w:r>
    </w:p>
    <w:p w:rsidR="00CC163D" w:rsidRPr="00CC163D" w:rsidRDefault="00FC47BC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мае </w:t>
      </w:r>
      <w:r w:rsidR="006B634C">
        <w:rPr>
          <w:rFonts w:eastAsia="Calibri"/>
          <w:sz w:val="26"/>
          <w:szCs w:val="26"/>
        </w:rPr>
        <w:t>текущего</w:t>
      </w:r>
      <w:r>
        <w:rPr>
          <w:rFonts w:eastAsia="Calibri"/>
          <w:sz w:val="26"/>
          <w:szCs w:val="26"/>
        </w:rPr>
        <w:t xml:space="preserve"> года </w:t>
      </w:r>
      <w:r w:rsidR="00CC163D" w:rsidRPr="00CC163D">
        <w:rPr>
          <w:rFonts w:eastAsia="Calibri"/>
          <w:sz w:val="26"/>
          <w:szCs w:val="26"/>
        </w:rPr>
        <w:t>за счет средств</w:t>
      </w:r>
      <w:r>
        <w:rPr>
          <w:rFonts w:eastAsia="Calibri"/>
          <w:sz w:val="26"/>
          <w:szCs w:val="26"/>
        </w:rPr>
        <w:t xml:space="preserve"> </w:t>
      </w:r>
      <w:r w:rsidR="006B634C">
        <w:rPr>
          <w:rFonts w:eastAsia="Calibri"/>
          <w:sz w:val="26"/>
          <w:szCs w:val="26"/>
        </w:rPr>
        <w:t xml:space="preserve">АО «Комсомолец» </w:t>
      </w:r>
      <w:r>
        <w:rPr>
          <w:rFonts w:eastAsia="Calibri"/>
          <w:sz w:val="26"/>
          <w:szCs w:val="26"/>
        </w:rPr>
        <w:t>приобре</w:t>
      </w:r>
      <w:r w:rsidR="006B634C">
        <w:rPr>
          <w:rFonts w:eastAsia="Calibri"/>
          <w:sz w:val="26"/>
          <w:szCs w:val="26"/>
        </w:rPr>
        <w:t>тено</w:t>
      </w:r>
      <w:r w:rsidR="00CC163D" w:rsidRPr="00CC163D">
        <w:rPr>
          <w:rFonts w:eastAsia="Calibri"/>
          <w:sz w:val="26"/>
          <w:szCs w:val="26"/>
        </w:rPr>
        <w:t xml:space="preserve"> 8 ед</w:t>
      </w:r>
      <w:r w:rsidR="00377E9E">
        <w:rPr>
          <w:rFonts w:eastAsia="Calibri"/>
          <w:sz w:val="26"/>
          <w:szCs w:val="26"/>
        </w:rPr>
        <w:t>иниц</w:t>
      </w:r>
      <w:r w:rsidR="00CC163D" w:rsidRPr="00CC163D">
        <w:rPr>
          <w:rFonts w:eastAsia="Calibri"/>
          <w:sz w:val="26"/>
          <w:szCs w:val="26"/>
        </w:rPr>
        <w:t xml:space="preserve"> сельскохозяйственной техники и </w:t>
      </w:r>
      <w:r>
        <w:rPr>
          <w:rFonts w:eastAsia="Calibri"/>
          <w:sz w:val="26"/>
          <w:szCs w:val="26"/>
        </w:rPr>
        <w:t xml:space="preserve">3 трактора общей стоимостью </w:t>
      </w:r>
      <w:r w:rsidR="00CC163D" w:rsidRPr="00CC163D">
        <w:rPr>
          <w:rFonts w:eastAsia="Calibri"/>
          <w:sz w:val="26"/>
          <w:szCs w:val="26"/>
        </w:rPr>
        <w:t>28 502,9 тыс. рублей.</w:t>
      </w:r>
    </w:p>
    <w:p w:rsidR="00CC163D" w:rsidRPr="00CC163D" w:rsidRDefault="00FC47BC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</w:t>
      </w:r>
      <w:r w:rsidR="00CC163D" w:rsidRPr="00CC163D">
        <w:rPr>
          <w:rFonts w:eastAsia="Calibri"/>
          <w:sz w:val="26"/>
          <w:szCs w:val="26"/>
        </w:rPr>
        <w:t xml:space="preserve"> я</w:t>
      </w:r>
      <w:r w:rsidR="0039364F">
        <w:rPr>
          <w:rFonts w:eastAsia="Calibri"/>
          <w:sz w:val="26"/>
          <w:szCs w:val="26"/>
        </w:rPr>
        <w:t>нварь-июнь 2016 года выбыло 52 ед</w:t>
      </w:r>
      <w:r w:rsidR="00377E9E">
        <w:rPr>
          <w:rFonts w:eastAsia="Calibri"/>
          <w:sz w:val="26"/>
          <w:szCs w:val="26"/>
        </w:rPr>
        <w:t xml:space="preserve">иниц </w:t>
      </w:r>
      <w:r w:rsidR="00CC163D" w:rsidRPr="00CC163D">
        <w:rPr>
          <w:rFonts w:eastAsia="Calibri"/>
          <w:sz w:val="26"/>
          <w:szCs w:val="26"/>
        </w:rPr>
        <w:t>с</w:t>
      </w:r>
      <w:r w:rsidR="006B634C">
        <w:rPr>
          <w:rFonts w:eastAsia="Calibri"/>
          <w:sz w:val="26"/>
          <w:szCs w:val="26"/>
        </w:rPr>
        <w:t xml:space="preserve">/х </w:t>
      </w:r>
      <w:r w:rsidR="00CC163D" w:rsidRPr="00CC163D">
        <w:rPr>
          <w:rFonts w:eastAsia="Calibri"/>
          <w:sz w:val="26"/>
          <w:szCs w:val="26"/>
        </w:rPr>
        <w:t xml:space="preserve">техники и </w:t>
      </w:r>
      <w:r w:rsidR="0039364F" w:rsidRPr="00CC163D">
        <w:rPr>
          <w:rFonts w:eastAsia="Calibri"/>
          <w:sz w:val="26"/>
          <w:szCs w:val="26"/>
        </w:rPr>
        <w:t xml:space="preserve">17 </w:t>
      </w:r>
      <w:r w:rsidR="00377E9E">
        <w:rPr>
          <w:rFonts w:eastAsia="Calibri"/>
          <w:sz w:val="26"/>
          <w:szCs w:val="26"/>
        </w:rPr>
        <w:t>единиц</w:t>
      </w:r>
      <w:r w:rsidR="0039364F" w:rsidRPr="00CC163D">
        <w:rPr>
          <w:rFonts w:eastAsia="Calibri"/>
          <w:sz w:val="26"/>
          <w:szCs w:val="26"/>
        </w:rPr>
        <w:t xml:space="preserve"> </w:t>
      </w:r>
      <w:r w:rsidR="00CC163D" w:rsidRPr="00CC163D">
        <w:rPr>
          <w:rFonts w:eastAsia="Calibri"/>
          <w:sz w:val="26"/>
          <w:szCs w:val="26"/>
        </w:rPr>
        <w:t>тракторов на суммы 49 214,1 тыс. рублей и 62 946,</w:t>
      </w:r>
      <w:r w:rsidR="0039364F">
        <w:rPr>
          <w:rFonts w:eastAsia="Calibri"/>
          <w:sz w:val="26"/>
          <w:szCs w:val="26"/>
        </w:rPr>
        <w:t>0 тыс. рублей соответственно</w:t>
      </w:r>
      <w:r w:rsidR="006B634C">
        <w:rPr>
          <w:rFonts w:eastAsia="Calibri"/>
          <w:sz w:val="26"/>
          <w:szCs w:val="26"/>
        </w:rPr>
        <w:t>.</w:t>
      </w:r>
      <w:r w:rsidR="0039364F">
        <w:rPr>
          <w:rFonts w:eastAsia="Calibri"/>
          <w:sz w:val="26"/>
          <w:szCs w:val="26"/>
        </w:rPr>
        <w:t xml:space="preserve"> </w:t>
      </w:r>
      <w:r w:rsidR="006B634C">
        <w:rPr>
          <w:rFonts w:eastAsia="Calibri"/>
          <w:sz w:val="26"/>
          <w:szCs w:val="26"/>
        </w:rPr>
        <w:t>В том числе продано ООО «Грин Агро-</w:t>
      </w:r>
      <w:r w:rsidR="00CC163D" w:rsidRPr="00CC163D">
        <w:rPr>
          <w:rFonts w:eastAsia="Calibri"/>
          <w:sz w:val="26"/>
          <w:szCs w:val="26"/>
        </w:rPr>
        <w:t xml:space="preserve">Сахалин» 7 </w:t>
      </w:r>
      <w:r w:rsidR="00377E9E">
        <w:rPr>
          <w:rFonts w:eastAsia="Calibri"/>
          <w:sz w:val="26"/>
          <w:szCs w:val="26"/>
        </w:rPr>
        <w:t>единиц</w:t>
      </w:r>
      <w:r w:rsidR="00CC163D" w:rsidRPr="00CC163D">
        <w:rPr>
          <w:rFonts w:eastAsia="Calibri"/>
          <w:sz w:val="26"/>
          <w:szCs w:val="26"/>
        </w:rPr>
        <w:t xml:space="preserve"> с</w:t>
      </w:r>
      <w:r w:rsidR="006B634C">
        <w:rPr>
          <w:rFonts w:eastAsia="Calibri"/>
          <w:sz w:val="26"/>
          <w:szCs w:val="26"/>
        </w:rPr>
        <w:t>/х</w:t>
      </w:r>
      <w:r w:rsidR="00CC163D" w:rsidRPr="00CC163D">
        <w:rPr>
          <w:rFonts w:eastAsia="Calibri"/>
          <w:sz w:val="26"/>
          <w:szCs w:val="26"/>
        </w:rPr>
        <w:t xml:space="preserve"> техники и 4 трактора </w:t>
      </w:r>
      <w:r w:rsidR="006B634C">
        <w:rPr>
          <w:rFonts w:eastAsia="Calibri"/>
          <w:sz w:val="26"/>
          <w:szCs w:val="26"/>
        </w:rPr>
        <w:t>выше</w:t>
      </w:r>
      <w:r w:rsidR="00CC163D" w:rsidRPr="00CC163D">
        <w:rPr>
          <w:rFonts w:eastAsia="Calibri"/>
          <w:sz w:val="26"/>
          <w:szCs w:val="26"/>
        </w:rPr>
        <w:t xml:space="preserve"> балансовой стоимости на 160,6 ты</w:t>
      </w:r>
      <w:r w:rsidR="0039364F">
        <w:rPr>
          <w:rFonts w:eastAsia="Calibri"/>
          <w:sz w:val="26"/>
          <w:szCs w:val="26"/>
        </w:rPr>
        <w:t>с. рублей</w:t>
      </w:r>
      <w:r w:rsidR="006B634C">
        <w:rPr>
          <w:rFonts w:eastAsia="Calibri"/>
          <w:sz w:val="26"/>
          <w:szCs w:val="26"/>
        </w:rPr>
        <w:t xml:space="preserve">. </w:t>
      </w:r>
      <w:r w:rsidR="0039364F">
        <w:rPr>
          <w:rFonts w:eastAsia="Calibri"/>
          <w:sz w:val="26"/>
          <w:szCs w:val="26"/>
        </w:rPr>
        <w:t>Списана техника</w:t>
      </w:r>
      <w:r w:rsidR="00CC163D" w:rsidRPr="00CC163D">
        <w:rPr>
          <w:rFonts w:eastAsia="Calibri"/>
          <w:sz w:val="26"/>
          <w:szCs w:val="26"/>
        </w:rPr>
        <w:t xml:space="preserve"> на сумму 13 320,4 тыс. рублей.</w:t>
      </w:r>
    </w:p>
    <w:p w:rsidR="00CC163D" w:rsidRPr="00CC163D" w:rsidRDefault="00CC163D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</w:rPr>
      </w:pPr>
      <w:r w:rsidRPr="00CC163D">
        <w:rPr>
          <w:rFonts w:eastAsia="Calibri"/>
          <w:sz w:val="26"/>
          <w:szCs w:val="26"/>
        </w:rPr>
        <w:t>Выборочно проверено</w:t>
      </w:r>
      <w:r w:rsidR="0039364F">
        <w:rPr>
          <w:rFonts w:eastAsia="Calibri"/>
          <w:sz w:val="26"/>
          <w:szCs w:val="26"/>
        </w:rPr>
        <w:t xml:space="preserve"> наличие 54 едини</w:t>
      </w:r>
      <w:r w:rsidR="00163FD3">
        <w:rPr>
          <w:rFonts w:eastAsia="Calibri"/>
          <w:sz w:val="26"/>
          <w:szCs w:val="26"/>
        </w:rPr>
        <w:t>ц</w:t>
      </w:r>
      <w:r w:rsidRPr="00CC163D">
        <w:rPr>
          <w:rFonts w:eastAsia="Calibri"/>
          <w:sz w:val="26"/>
          <w:szCs w:val="26"/>
        </w:rPr>
        <w:t xml:space="preserve"> с</w:t>
      </w:r>
      <w:r w:rsidR="006B634C">
        <w:rPr>
          <w:rFonts w:eastAsia="Calibri"/>
          <w:sz w:val="26"/>
          <w:szCs w:val="26"/>
        </w:rPr>
        <w:t>/х</w:t>
      </w:r>
      <w:r w:rsidR="0039364F">
        <w:rPr>
          <w:rFonts w:eastAsia="Calibri"/>
          <w:sz w:val="26"/>
          <w:szCs w:val="26"/>
        </w:rPr>
        <w:t xml:space="preserve"> техники и тракторов (</w:t>
      </w:r>
      <w:r w:rsidR="0039364F">
        <w:rPr>
          <w:rFonts w:eastAsia="Calibri"/>
          <w:sz w:val="26"/>
          <w:szCs w:val="26"/>
          <w:lang w:eastAsia="ru-RU"/>
        </w:rPr>
        <w:t>акт</w:t>
      </w:r>
      <w:r w:rsidR="0039364F" w:rsidRPr="00CC163D">
        <w:rPr>
          <w:rFonts w:eastAsia="Calibri"/>
          <w:sz w:val="26"/>
          <w:szCs w:val="26"/>
          <w:lang w:eastAsia="ru-RU"/>
        </w:rPr>
        <w:t xml:space="preserve"> </w:t>
      </w:r>
      <w:r w:rsidR="0039364F">
        <w:rPr>
          <w:rFonts w:eastAsia="Calibri"/>
          <w:sz w:val="26"/>
          <w:szCs w:val="26"/>
          <w:lang w:eastAsia="ru-RU"/>
        </w:rPr>
        <w:t>от 01.07.2016).</w:t>
      </w:r>
      <w:r w:rsidR="006B634C">
        <w:rPr>
          <w:rFonts w:eastAsia="Calibri"/>
          <w:sz w:val="26"/>
          <w:szCs w:val="26"/>
          <w:lang w:eastAsia="ru-RU"/>
        </w:rPr>
        <w:t xml:space="preserve"> </w:t>
      </w:r>
      <w:r w:rsidR="0039364F">
        <w:rPr>
          <w:rFonts w:eastAsia="Calibri"/>
          <w:sz w:val="26"/>
          <w:szCs w:val="26"/>
        </w:rPr>
        <w:t>Т</w:t>
      </w:r>
      <w:r w:rsidRPr="00CC163D">
        <w:rPr>
          <w:rFonts w:eastAsia="Calibri"/>
          <w:sz w:val="26"/>
          <w:szCs w:val="26"/>
        </w:rPr>
        <w:t>ехника, находится в рабочем состоянии, расположена на территории гаражного парка АО «Комсомолец».</w:t>
      </w:r>
    </w:p>
    <w:p w:rsidR="00CC163D" w:rsidRPr="00CC163D" w:rsidRDefault="0039364F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На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да</w:t>
      </w:r>
      <w:r>
        <w:rPr>
          <w:rFonts w:eastAsia="Calibri"/>
          <w:sz w:val="26"/>
          <w:szCs w:val="26"/>
          <w:lang w:eastAsia="ru-RU"/>
        </w:rPr>
        <w:t>ту проверки техника</w:t>
      </w:r>
      <w:r w:rsidR="00CC163D" w:rsidRPr="00CC163D">
        <w:rPr>
          <w:rFonts w:eastAsia="Calibri"/>
          <w:sz w:val="26"/>
          <w:szCs w:val="26"/>
          <w:lang w:eastAsia="ru-RU"/>
        </w:rPr>
        <w:t>, приобретенная в</w:t>
      </w:r>
      <w:r>
        <w:rPr>
          <w:rFonts w:eastAsia="Calibri"/>
          <w:sz w:val="26"/>
          <w:szCs w:val="26"/>
          <w:lang w:eastAsia="ru-RU"/>
        </w:rPr>
        <w:t xml:space="preserve"> текущем 2016 году, подлежащая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регистрации в Гостехнадзоре,</w:t>
      </w:r>
      <w:r>
        <w:rPr>
          <w:rFonts w:eastAsia="Calibri"/>
          <w:sz w:val="26"/>
          <w:szCs w:val="26"/>
          <w:lang w:eastAsia="ru-RU"/>
        </w:rPr>
        <w:t xml:space="preserve"> в установленном порядке не оформлена</w:t>
      </w:r>
      <w:r w:rsidR="00CC163D" w:rsidRPr="00CC163D">
        <w:rPr>
          <w:rFonts w:eastAsia="Calibri"/>
          <w:sz w:val="26"/>
          <w:szCs w:val="26"/>
          <w:lang w:eastAsia="ru-RU"/>
        </w:rPr>
        <w:t>.</w:t>
      </w:r>
    </w:p>
    <w:p w:rsidR="00CC163D" w:rsidRPr="00CC163D" w:rsidRDefault="0039364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В</w:t>
      </w:r>
      <w:r w:rsidR="00CC163D" w:rsidRPr="00CC163D">
        <w:rPr>
          <w:color w:val="000000"/>
          <w:sz w:val="26"/>
          <w:szCs w:val="26"/>
          <w:lang w:eastAsia="ru-RU" w:bidi="ru-RU"/>
        </w:rPr>
        <w:t xml:space="preserve"> нарушение</w:t>
      </w:r>
      <w:r w:rsidR="00CC163D" w:rsidRPr="00CC163D">
        <w:rPr>
          <w:rFonts w:eastAsia="Calibri"/>
          <w:sz w:val="26"/>
          <w:szCs w:val="26"/>
        </w:rPr>
        <w:t xml:space="preserve"> </w:t>
      </w:r>
      <w:r w:rsidR="006B634C">
        <w:rPr>
          <w:rFonts w:eastAsia="Calibri"/>
          <w:sz w:val="26"/>
          <w:szCs w:val="26"/>
        </w:rPr>
        <w:t>Приказа</w:t>
      </w:r>
      <w:r w:rsidR="00CC163D" w:rsidRPr="00CC163D">
        <w:rPr>
          <w:rFonts w:eastAsia="Calibri"/>
          <w:sz w:val="26"/>
          <w:szCs w:val="26"/>
        </w:rPr>
        <w:t xml:space="preserve"> </w:t>
      </w:r>
      <w:r w:rsidR="00EF4F5D">
        <w:rPr>
          <w:rFonts w:eastAsia="Calibri"/>
          <w:sz w:val="26"/>
          <w:szCs w:val="26"/>
        </w:rPr>
        <w:t xml:space="preserve">Минфина </w:t>
      </w:r>
      <w:r w:rsidR="00CC163D" w:rsidRPr="00CC163D">
        <w:rPr>
          <w:rFonts w:eastAsia="Calibri"/>
          <w:sz w:val="26"/>
          <w:szCs w:val="26"/>
        </w:rPr>
        <w:t>№ 94н,</w:t>
      </w:r>
      <w:r w:rsidR="003A433B">
        <w:rPr>
          <w:rFonts w:eastAsia="Calibri"/>
          <w:sz w:val="26"/>
          <w:szCs w:val="26"/>
        </w:rPr>
        <w:t xml:space="preserve"> </w:t>
      </w:r>
      <w:r w:rsidR="00CC163D" w:rsidRPr="00CC163D">
        <w:rPr>
          <w:color w:val="000000"/>
          <w:sz w:val="26"/>
          <w:szCs w:val="26"/>
          <w:lang w:eastAsia="ru-RU" w:bidi="ru-RU"/>
        </w:rPr>
        <w:t>п. 11 Методических указаний № 91н на сельскохозяйственной технике отсут</w:t>
      </w:r>
      <w:r>
        <w:rPr>
          <w:color w:val="000000"/>
          <w:sz w:val="26"/>
          <w:szCs w:val="26"/>
          <w:lang w:eastAsia="ru-RU" w:bidi="ru-RU"/>
        </w:rPr>
        <w:t>ствуют инвентарные номера</w:t>
      </w:r>
      <w:r w:rsidR="006B634C">
        <w:rPr>
          <w:color w:val="000000"/>
          <w:sz w:val="26"/>
          <w:szCs w:val="26"/>
          <w:lang w:eastAsia="ru-RU" w:bidi="ru-RU"/>
        </w:rPr>
        <w:t>.</w:t>
      </w:r>
      <w:r>
        <w:rPr>
          <w:color w:val="000000"/>
          <w:sz w:val="26"/>
          <w:szCs w:val="26"/>
          <w:lang w:eastAsia="ru-RU" w:bidi="ru-RU"/>
        </w:rPr>
        <w:t xml:space="preserve"> К</w:t>
      </w:r>
      <w:r w:rsidR="00CC163D" w:rsidRPr="00CC163D">
        <w:rPr>
          <w:color w:val="000000"/>
          <w:sz w:val="26"/>
          <w:szCs w:val="26"/>
          <w:lang w:eastAsia="ru-RU" w:bidi="ru-RU"/>
        </w:rPr>
        <w:t xml:space="preserve">онтроль за сохранностью основных средств </w:t>
      </w:r>
      <w:r>
        <w:rPr>
          <w:color w:val="000000"/>
          <w:sz w:val="26"/>
          <w:szCs w:val="26"/>
          <w:lang w:eastAsia="ru-RU" w:bidi="ru-RU"/>
        </w:rPr>
        <w:t>по каждому инвентарному объекту</w:t>
      </w:r>
      <w:r w:rsidRPr="0039364F">
        <w:rPr>
          <w:color w:val="000000"/>
          <w:sz w:val="26"/>
          <w:szCs w:val="26"/>
          <w:lang w:eastAsia="ru-RU" w:bidi="ru-RU"/>
        </w:rPr>
        <w:t xml:space="preserve"> </w:t>
      </w:r>
      <w:r w:rsidRPr="00CC163D">
        <w:rPr>
          <w:color w:val="000000"/>
          <w:sz w:val="26"/>
          <w:szCs w:val="26"/>
          <w:lang w:eastAsia="ru-RU" w:bidi="ru-RU"/>
        </w:rPr>
        <w:t>не обеспечен</w:t>
      </w:r>
      <w:r>
        <w:rPr>
          <w:color w:val="000000"/>
          <w:sz w:val="26"/>
          <w:szCs w:val="26"/>
          <w:lang w:eastAsia="ru-RU" w:bidi="ru-RU"/>
        </w:rPr>
        <w:t>.</w:t>
      </w:r>
    </w:p>
    <w:p w:rsidR="00CC163D" w:rsidRPr="00CC163D" w:rsidRDefault="0039364F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Б</w:t>
      </w:r>
      <w:r w:rsidR="00CC163D" w:rsidRPr="00CC163D">
        <w:rPr>
          <w:rFonts w:eastAsia="Calibri"/>
          <w:sz w:val="26"/>
          <w:szCs w:val="26"/>
          <w:lang w:eastAsia="ru-RU"/>
        </w:rPr>
        <w:t>ольшое количество сельскохозяйственной техники и тракторов, находящиеся в Обществе</w:t>
      </w:r>
      <w:r w:rsidR="00163FD3">
        <w:rPr>
          <w:rFonts w:eastAsia="Calibri"/>
          <w:sz w:val="26"/>
          <w:szCs w:val="26"/>
          <w:lang w:eastAsia="ru-RU"/>
        </w:rPr>
        <w:t>,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изношены полностью</w:t>
      </w:r>
      <w:r w:rsidR="006B634C">
        <w:rPr>
          <w:rFonts w:eastAsia="Calibri"/>
          <w:sz w:val="26"/>
          <w:szCs w:val="26"/>
          <w:lang w:eastAsia="ru-RU"/>
        </w:rPr>
        <w:t xml:space="preserve"> и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имеют нулевую остаточную стоимость.</w:t>
      </w:r>
    </w:p>
    <w:p w:rsidR="00CC163D" w:rsidRPr="00CC163D" w:rsidRDefault="00CC163D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CC163D">
        <w:rPr>
          <w:rFonts w:eastAsia="Calibri"/>
          <w:sz w:val="26"/>
          <w:szCs w:val="26"/>
          <w:lang w:eastAsia="ru-RU"/>
        </w:rPr>
        <w:t>В общем составе</w:t>
      </w:r>
      <w:r w:rsidR="00A9159A">
        <w:rPr>
          <w:rFonts w:eastAsia="Calibri"/>
          <w:sz w:val="26"/>
          <w:szCs w:val="26"/>
          <w:lang w:eastAsia="ru-RU"/>
        </w:rPr>
        <w:t xml:space="preserve"> </w:t>
      </w:r>
      <w:r w:rsidRPr="00CC163D">
        <w:rPr>
          <w:rFonts w:eastAsia="Calibri"/>
          <w:sz w:val="26"/>
          <w:szCs w:val="26"/>
          <w:lang w:eastAsia="ru-RU"/>
        </w:rPr>
        <w:t xml:space="preserve">44,2% </w:t>
      </w:r>
      <w:r w:rsidR="00A9159A" w:rsidRPr="00CC163D">
        <w:rPr>
          <w:rFonts w:eastAsia="Calibri"/>
          <w:sz w:val="26"/>
          <w:szCs w:val="26"/>
          <w:lang w:eastAsia="ru-RU"/>
        </w:rPr>
        <w:t xml:space="preserve">с/х техники </w:t>
      </w:r>
      <w:r w:rsidRPr="00CC163D">
        <w:rPr>
          <w:rFonts w:eastAsia="Calibri"/>
          <w:sz w:val="26"/>
          <w:szCs w:val="26"/>
          <w:lang w:eastAsia="ru-RU"/>
        </w:rPr>
        <w:t>вып</w:t>
      </w:r>
      <w:r w:rsidR="00BB1AD6">
        <w:rPr>
          <w:rFonts w:eastAsia="Calibri"/>
          <w:sz w:val="26"/>
          <w:szCs w:val="26"/>
          <w:lang w:eastAsia="ru-RU"/>
        </w:rPr>
        <w:t>уск</w:t>
      </w:r>
      <w:r w:rsidR="00A9159A">
        <w:rPr>
          <w:rFonts w:eastAsia="Calibri"/>
          <w:sz w:val="26"/>
          <w:szCs w:val="26"/>
          <w:lang w:eastAsia="ru-RU"/>
        </w:rPr>
        <w:t>а</w:t>
      </w:r>
      <w:r w:rsidR="00BB1AD6">
        <w:rPr>
          <w:rFonts w:eastAsia="Calibri"/>
          <w:sz w:val="26"/>
          <w:szCs w:val="26"/>
          <w:lang w:eastAsia="ru-RU"/>
        </w:rPr>
        <w:t xml:space="preserve"> 2010-2016</w:t>
      </w:r>
      <w:r w:rsidR="00A9159A">
        <w:rPr>
          <w:rFonts w:eastAsia="Calibri"/>
          <w:sz w:val="26"/>
          <w:szCs w:val="26"/>
          <w:lang w:eastAsia="ru-RU"/>
        </w:rPr>
        <w:t xml:space="preserve"> годов</w:t>
      </w:r>
      <w:r w:rsidR="00BB1AD6">
        <w:rPr>
          <w:rFonts w:eastAsia="Calibri"/>
          <w:sz w:val="26"/>
          <w:szCs w:val="26"/>
          <w:lang w:eastAsia="ru-RU"/>
        </w:rPr>
        <w:t xml:space="preserve"> </w:t>
      </w:r>
      <w:r w:rsidR="00A9159A">
        <w:rPr>
          <w:rFonts w:eastAsia="Calibri"/>
          <w:sz w:val="26"/>
          <w:szCs w:val="26"/>
          <w:lang w:eastAsia="ru-RU"/>
        </w:rPr>
        <w:t>и</w:t>
      </w:r>
      <w:r w:rsidR="00BB1AD6">
        <w:rPr>
          <w:rFonts w:eastAsia="Calibri"/>
          <w:sz w:val="26"/>
          <w:szCs w:val="26"/>
          <w:lang w:eastAsia="ru-RU"/>
        </w:rPr>
        <w:t>ме</w:t>
      </w:r>
      <w:r w:rsidR="00A9159A">
        <w:rPr>
          <w:rFonts w:eastAsia="Calibri"/>
          <w:sz w:val="26"/>
          <w:szCs w:val="26"/>
          <w:lang w:eastAsia="ru-RU"/>
        </w:rPr>
        <w:t>ет</w:t>
      </w:r>
      <w:r w:rsidR="00BB1AD6">
        <w:rPr>
          <w:rFonts w:eastAsia="Calibri"/>
          <w:sz w:val="26"/>
          <w:szCs w:val="26"/>
          <w:lang w:eastAsia="ru-RU"/>
        </w:rPr>
        <w:t xml:space="preserve"> степень</w:t>
      </w:r>
      <w:r w:rsidRPr="00CC163D">
        <w:rPr>
          <w:rFonts w:eastAsia="Calibri"/>
          <w:sz w:val="26"/>
          <w:szCs w:val="26"/>
          <w:lang w:eastAsia="ru-RU"/>
        </w:rPr>
        <w:t xml:space="preserve"> изношенности 39,2%</w:t>
      </w:r>
      <w:r w:rsidR="00A9159A">
        <w:rPr>
          <w:rFonts w:eastAsia="Calibri"/>
          <w:sz w:val="26"/>
          <w:szCs w:val="26"/>
          <w:lang w:eastAsia="ru-RU"/>
        </w:rPr>
        <w:t xml:space="preserve">, </w:t>
      </w:r>
      <w:r w:rsidRPr="00CC163D">
        <w:rPr>
          <w:rFonts w:eastAsia="Calibri"/>
          <w:sz w:val="26"/>
          <w:szCs w:val="26"/>
          <w:lang w:eastAsia="ru-RU"/>
        </w:rPr>
        <w:t xml:space="preserve"> </w:t>
      </w:r>
      <w:r w:rsidR="00BB1AD6">
        <w:rPr>
          <w:rFonts w:eastAsia="Calibri"/>
          <w:sz w:val="26"/>
          <w:szCs w:val="26"/>
          <w:lang w:eastAsia="ru-RU"/>
        </w:rPr>
        <w:t>оставш</w:t>
      </w:r>
      <w:r w:rsidR="00F2545D">
        <w:rPr>
          <w:rFonts w:eastAsia="Calibri"/>
          <w:sz w:val="26"/>
          <w:szCs w:val="26"/>
          <w:lang w:eastAsia="ru-RU"/>
        </w:rPr>
        <w:t xml:space="preserve">иеся </w:t>
      </w:r>
      <w:r w:rsidRPr="00CC163D">
        <w:rPr>
          <w:rFonts w:eastAsia="Calibri"/>
          <w:sz w:val="26"/>
          <w:szCs w:val="26"/>
          <w:lang w:eastAsia="ru-RU"/>
        </w:rPr>
        <w:t>55,8% техники 1985-2009 годов</w:t>
      </w:r>
      <w:r w:rsidR="00BB1AD6">
        <w:rPr>
          <w:rFonts w:eastAsia="Calibri"/>
          <w:sz w:val="26"/>
          <w:szCs w:val="26"/>
          <w:lang w:eastAsia="ru-RU"/>
        </w:rPr>
        <w:t xml:space="preserve"> выпуска изношен</w:t>
      </w:r>
      <w:r w:rsidR="00F2545D">
        <w:rPr>
          <w:rFonts w:eastAsia="Calibri"/>
          <w:sz w:val="26"/>
          <w:szCs w:val="26"/>
          <w:lang w:eastAsia="ru-RU"/>
        </w:rPr>
        <w:t>ы</w:t>
      </w:r>
      <w:r w:rsidRPr="00CC163D">
        <w:rPr>
          <w:rFonts w:eastAsia="Calibri"/>
          <w:sz w:val="26"/>
          <w:szCs w:val="26"/>
          <w:lang w:eastAsia="ru-RU"/>
        </w:rPr>
        <w:t xml:space="preserve"> </w:t>
      </w:r>
      <w:r w:rsidR="00A9159A">
        <w:rPr>
          <w:rFonts w:eastAsia="Calibri"/>
          <w:sz w:val="26"/>
          <w:szCs w:val="26"/>
          <w:lang w:eastAsia="ru-RU"/>
        </w:rPr>
        <w:t xml:space="preserve"> на </w:t>
      </w:r>
      <w:r w:rsidRPr="00CC163D">
        <w:rPr>
          <w:rFonts w:eastAsia="Calibri"/>
          <w:sz w:val="26"/>
          <w:szCs w:val="26"/>
          <w:lang w:eastAsia="ru-RU"/>
        </w:rPr>
        <w:t>87,6%.</w:t>
      </w:r>
      <w:r w:rsidR="001533D8">
        <w:rPr>
          <w:rFonts w:eastAsia="Calibri"/>
          <w:sz w:val="26"/>
          <w:szCs w:val="26"/>
          <w:lang w:eastAsia="ru-RU"/>
        </w:rPr>
        <w:t xml:space="preserve"> </w:t>
      </w:r>
    </w:p>
    <w:p w:rsidR="00CC163D" w:rsidRPr="00CC163D" w:rsidRDefault="00CC163D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CC163D">
        <w:rPr>
          <w:rFonts w:eastAsia="Calibri"/>
          <w:sz w:val="26"/>
          <w:szCs w:val="26"/>
          <w:lang w:eastAsia="ru-RU"/>
        </w:rPr>
        <w:t>В ходе проверки группы основных средств «Здания» установлено следующее.</w:t>
      </w:r>
    </w:p>
    <w:p w:rsidR="00A9159A" w:rsidRDefault="00BB1AD6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Н</w:t>
      </w:r>
      <w:r w:rsidRPr="00CC163D">
        <w:rPr>
          <w:rFonts w:eastAsia="Calibri"/>
          <w:sz w:val="26"/>
          <w:szCs w:val="26"/>
          <w:lang w:eastAsia="ru-RU"/>
        </w:rPr>
        <w:t xml:space="preserve">а дату </w:t>
      </w:r>
      <w:r>
        <w:rPr>
          <w:rFonts w:eastAsia="Calibri"/>
          <w:sz w:val="26"/>
          <w:szCs w:val="26"/>
          <w:lang w:eastAsia="ru-RU"/>
        </w:rPr>
        <w:t xml:space="preserve">составления </w:t>
      </w:r>
      <w:r w:rsidRPr="00CC163D">
        <w:rPr>
          <w:rFonts w:eastAsia="Calibri"/>
          <w:sz w:val="26"/>
          <w:szCs w:val="26"/>
          <w:lang w:eastAsia="ru-RU"/>
        </w:rPr>
        <w:t xml:space="preserve">промежуточного баланса 01.07.2014 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нежилые </w:t>
      </w:r>
      <w:r w:rsidR="00A9159A">
        <w:rPr>
          <w:rFonts w:eastAsia="Calibri"/>
          <w:sz w:val="26"/>
          <w:szCs w:val="26"/>
          <w:lang w:eastAsia="ru-RU"/>
        </w:rPr>
        <w:t>з</w:t>
      </w:r>
      <w:r w:rsidR="00A9159A" w:rsidRPr="00CC163D">
        <w:rPr>
          <w:rFonts w:eastAsia="Calibri"/>
          <w:sz w:val="26"/>
          <w:szCs w:val="26"/>
          <w:lang w:eastAsia="ru-RU"/>
        </w:rPr>
        <w:t xml:space="preserve">дания </w:t>
      </w:r>
      <w:r w:rsidR="00CC163D" w:rsidRPr="00CC163D">
        <w:rPr>
          <w:rFonts w:eastAsia="Calibri"/>
          <w:sz w:val="26"/>
          <w:szCs w:val="26"/>
          <w:lang w:eastAsia="ru-RU"/>
        </w:rPr>
        <w:t>ГУСП «Комсомолец» (овощехранилища, коровники, телятники, склады, административное здание, цеха, автогараж, мастерские</w:t>
      </w:r>
      <w:r>
        <w:rPr>
          <w:rFonts w:eastAsia="Calibri"/>
          <w:sz w:val="26"/>
          <w:szCs w:val="26"/>
          <w:lang w:eastAsia="ru-RU"/>
        </w:rPr>
        <w:t xml:space="preserve">) </w:t>
      </w:r>
      <w:r w:rsidR="00CC163D" w:rsidRPr="00CC163D">
        <w:rPr>
          <w:rFonts w:eastAsia="Calibri"/>
          <w:sz w:val="26"/>
          <w:szCs w:val="26"/>
          <w:lang w:eastAsia="ru-RU"/>
        </w:rPr>
        <w:t>до п</w:t>
      </w:r>
      <w:r w:rsidR="00F2545D">
        <w:rPr>
          <w:rFonts w:eastAsia="Calibri"/>
          <w:sz w:val="26"/>
          <w:szCs w:val="26"/>
          <w:lang w:eastAsia="ru-RU"/>
        </w:rPr>
        <w:t>реобразования в АО «Комсомолец»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в количестве 34-х первоначальной стоимостью</w:t>
      </w:r>
      <w:r w:rsidR="003A433B">
        <w:rPr>
          <w:rFonts w:eastAsia="Calibri"/>
          <w:sz w:val="26"/>
          <w:szCs w:val="26"/>
          <w:lang w:eastAsia="ru-RU"/>
        </w:rPr>
        <w:t xml:space="preserve"> </w:t>
      </w:r>
      <w:r w:rsidR="00CC163D" w:rsidRPr="00CC163D">
        <w:rPr>
          <w:rFonts w:eastAsia="Calibri"/>
          <w:sz w:val="26"/>
          <w:szCs w:val="26"/>
          <w:lang w:eastAsia="ru-RU"/>
        </w:rPr>
        <w:t>93 096,1 тыс. рублей и две жилые 3-х комнатные квартиры балансовой</w:t>
      </w:r>
      <w:r w:rsidR="00F2545D">
        <w:rPr>
          <w:rFonts w:eastAsia="Calibri"/>
          <w:sz w:val="26"/>
          <w:szCs w:val="26"/>
          <w:lang w:eastAsia="ru-RU"/>
        </w:rPr>
        <w:t xml:space="preserve"> стоимостью 6 025,0 тыс. рублей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были зарегистрированы на праве хозяйственного ведения ГУСП «Комсомолец» (свидетельства о государственной регистр</w:t>
      </w:r>
      <w:r w:rsidR="003F57F6">
        <w:rPr>
          <w:rFonts w:eastAsia="Calibri"/>
          <w:sz w:val="26"/>
          <w:szCs w:val="26"/>
          <w:lang w:eastAsia="ru-RU"/>
        </w:rPr>
        <w:t>ации от 13.02.2007, 17.10.2013</w:t>
      </w:r>
      <w:r w:rsidR="00A9159A">
        <w:rPr>
          <w:rFonts w:eastAsia="Calibri"/>
          <w:sz w:val="26"/>
          <w:szCs w:val="26"/>
          <w:lang w:eastAsia="ru-RU"/>
        </w:rPr>
        <w:t>).</w:t>
      </w:r>
      <w:r w:rsidR="003F57F6">
        <w:rPr>
          <w:rFonts w:eastAsia="Calibri"/>
          <w:sz w:val="26"/>
          <w:szCs w:val="26"/>
          <w:lang w:eastAsia="ru-RU"/>
        </w:rPr>
        <w:t xml:space="preserve"> </w:t>
      </w:r>
    </w:p>
    <w:p w:rsidR="00CC163D" w:rsidRPr="00CC163D" w:rsidRDefault="00CC163D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CC163D">
        <w:rPr>
          <w:rFonts w:eastAsia="Calibri"/>
          <w:sz w:val="26"/>
          <w:szCs w:val="26"/>
          <w:lang w:eastAsia="ru-RU"/>
        </w:rPr>
        <w:t xml:space="preserve">После преобразования в АО «Комсомолец» </w:t>
      </w:r>
      <w:r w:rsidRPr="00BB1AD6">
        <w:rPr>
          <w:rFonts w:eastAsia="Calibri"/>
          <w:sz w:val="26"/>
          <w:szCs w:val="26"/>
          <w:lang w:eastAsia="ru-RU"/>
        </w:rPr>
        <w:t>в нарушение п.</w:t>
      </w:r>
      <w:r w:rsidR="00A9159A">
        <w:rPr>
          <w:rFonts w:eastAsia="Calibri"/>
          <w:sz w:val="26"/>
          <w:szCs w:val="26"/>
          <w:lang w:eastAsia="ru-RU"/>
        </w:rPr>
        <w:t xml:space="preserve"> </w:t>
      </w:r>
      <w:r w:rsidRPr="00BB1AD6">
        <w:rPr>
          <w:rFonts w:eastAsia="Calibri"/>
          <w:sz w:val="26"/>
          <w:szCs w:val="26"/>
          <w:lang w:eastAsia="ru-RU"/>
        </w:rPr>
        <w:t>1 ст. 131 Гражданского кодекса РФ, п.1 ст. 12</w:t>
      </w:r>
      <w:r w:rsidR="003A433B">
        <w:rPr>
          <w:rFonts w:eastAsia="Calibri"/>
          <w:sz w:val="26"/>
          <w:szCs w:val="26"/>
          <w:lang w:eastAsia="ru-RU"/>
        </w:rPr>
        <w:t xml:space="preserve"> </w:t>
      </w:r>
      <w:r w:rsidRPr="00BB1AD6">
        <w:rPr>
          <w:rFonts w:eastAsia="Calibri"/>
          <w:sz w:val="26"/>
          <w:szCs w:val="26"/>
          <w:lang w:eastAsia="ru-RU"/>
        </w:rPr>
        <w:t>Федерального закона РФ № 122-ФЗ</w:t>
      </w:r>
      <w:r w:rsidR="00BB1AD6">
        <w:rPr>
          <w:rFonts w:eastAsia="Calibri"/>
          <w:sz w:val="26"/>
          <w:szCs w:val="26"/>
          <w:lang w:eastAsia="ru-RU"/>
        </w:rPr>
        <w:t xml:space="preserve"> все здания (кроме</w:t>
      </w:r>
      <w:r w:rsidRPr="00CC163D">
        <w:rPr>
          <w:rFonts w:eastAsia="Calibri"/>
          <w:sz w:val="26"/>
          <w:szCs w:val="26"/>
          <w:lang w:eastAsia="ru-RU"/>
        </w:rPr>
        <w:t xml:space="preserve"> проданного коровника)</w:t>
      </w:r>
      <w:r w:rsidR="00F2545D">
        <w:rPr>
          <w:rFonts w:eastAsia="Calibri"/>
          <w:sz w:val="26"/>
          <w:szCs w:val="26"/>
          <w:lang w:eastAsia="ru-RU"/>
        </w:rPr>
        <w:t>,</w:t>
      </w:r>
      <w:r w:rsidR="00A9159A">
        <w:rPr>
          <w:rFonts w:eastAsia="Calibri"/>
          <w:sz w:val="26"/>
          <w:szCs w:val="26"/>
          <w:lang w:eastAsia="ru-RU"/>
        </w:rPr>
        <w:t xml:space="preserve"> п</w:t>
      </w:r>
      <w:r w:rsidRPr="00CC163D">
        <w:rPr>
          <w:rFonts w:eastAsia="Arial Unicode MS"/>
          <w:sz w:val="26"/>
          <w:szCs w:val="26"/>
          <w:lang w:eastAsia="ru-RU"/>
        </w:rPr>
        <w:t>ереданные Минимуществом по акту от 20.02.2015</w:t>
      </w:r>
      <w:r w:rsidR="00A9159A">
        <w:rPr>
          <w:rFonts w:eastAsia="Arial Unicode MS"/>
          <w:sz w:val="26"/>
          <w:szCs w:val="26"/>
          <w:lang w:eastAsia="ru-RU"/>
        </w:rPr>
        <w:t xml:space="preserve"> в уставный капитал</w:t>
      </w:r>
      <w:r w:rsidRPr="00CC163D">
        <w:rPr>
          <w:rFonts w:eastAsia="Arial Unicode MS"/>
          <w:sz w:val="26"/>
          <w:szCs w:val="26"/>
          <w:lang w:eastAsia="ru-RU"/>
        </w:rPr>
        <w:t xml:space="preserve">, </w:t>
      </w:r>
      <w:r w:rsidR="00BB1AD6">
        <w:rPr>
          <w:rFonts w:eastAsia="Calibri"/>
          <w:sz w:val="26"/>
          <w:szCs w:val="26"/>
          <w:lang w:eastAsia="ru-RU"/>
        </w:rPr>
        <w:t>на дату проверки</w:t>
      </w:r>
      <w:r w:rsidRPr="00CC163D">
        <w:rPr>
          <w:rFonts w:eastAsia="Calibri"/>
          <w:sz w:val="26"/>
          <w:szCs w:val="26"/>
          <w:lang w:eastAsia="ru-RU"/>
        </w:rPr>
        <w:t xml:space="preserve"> не зарегистрированы </w:t>
      </w:r>
      <w:r w:rsidRPr="00CC163D">
        <w:rPr>
          <w:rFonts w:eastAsiaTheme="minorHAnsi"/>
          <w:sz w:val="26"/>
          <w:szCs w:val="26"/>
        </w:rPr>
        <w:t>в едином государственном реестре</w:t>
      </w:r>
      <w:r w:rsidRPr="00CC163D">
        <w:rPr>
          <w:rFonts w:eastAsia="Calibri"/>
          <w:sz w:val="26"/>
          <w:szCs w:val="26"/>
          <w:lang w:eastAsia="ru-RU"/>
        </w:rPr>
        <w:t xml:space="preserve"> на праве собственности.</w:t>
      </w:r>
    </w:p>
    <w:p w:rsidR="00CC163D" w:rsidRPr="00CC163D" w:rsidRDefault="00021FEE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>За 2015 год б</w:t>
      </w:r>
      <w:r w:rsidR="00CC163D" w:rsidRPr="00CC163D">
        <w:rPr>
          <w:rFonts w:eastAsia="Calibri"/>
          <w:sz w:val="26"/>
          <w:szCs w:val="26"/>
          <w:lang w:eastAsia="ru-RU"/>
        </w:rPr>
        <w:t>алансо</w:t>
      </w:r>
      <w:r w:rsidR="00BB1AD6">
        <w:rPr>
          <w:rFonts w:eastAsia="Calibri"/>
          <w:sz w:val="26"/>
          <w:szCs w:val="26"/>
          <w:lang w:eastAsia="ru-RU"/>
        </w:rPr>
        <w:t>вая стоимость зданий</w:t>
      </w:r>
      <w:r w:rsidR="00CC163D" w:rsidRPr="00CC163D">
        <w:rPr>
          <w:rFonts w:eastAsia="Calibri"/>
          <w:sz w:val="26"/>
          <w:szCs w:val="26"/>
          <w:lang w:eastAsia="ru-RU"/>
        </w:rPr>
        <w:t xml:space="preserve"> </w:t>
      </w:r>
      <w:r w:rsidR="00A9159A" w:rsidRPr="00CC163D">
        <w:rPr>
          <w:rFonts w:eastAsia="Calibri"/>
          <w:sz w:val="26"/>
          <w:szCs w:val="26"/>
          <w:lang w:eastAsia="ru-RU"/>
        </w:rPr>
        <w:t>снизилась</w:t>
      </w:r>
      <w:r w:rsidR="003A433B">
        <w:rPr>
          <w:rFonts w:eastAsia="Calibri"/>
          <w:sz w:val="26"/>
          <w:szCs w:val="26"/>
          <w:lang w:eastAsia="ru-RU"/>
        </w:rPr>
        <w:t xml:space="preserve"> </w:t>
      </w:r>
      <w:r w:rsidR="00CC163D" w:rsidRPr="00CC163D">
        <w:rPr>
          <w:rFonts w:eastAsia="Calibri"/>
          <w:sz w:val="26"/>
          <w:szCs w:val="26"/>
          <w:lang w:eastAsia="ru-RU"/>
        </w:rPr>
        <w:t>на 6</w:t>
      </w:r>
      <w:r w:rsidR="00A9159A">
        <w:rPr>
          <w:rFonts w:eastAsia="Calibri"/>
          <w:sz w:val="26"/>
          <w:szCs w:val="26"/>
          <w:lang w:eastAsia="ru-RU"/>
        </w:rPr>
        <w:t> </w:t>
      </w:r>
      <w:r w:rsidR="00CC163D" w:rsidRPr="00CC163D">
        <w:rPr>
          <w:rFonts w:eastAsia="Calibri"/>
          <w:sz w:val="26"/>
          <w:szCs w:val="26"/>
          <w:lang w:eastAsia="ru-RU"/>
        </w:rPr>
        <w:t>025</w:t>
      </w:r>
      <w:r w:rsidR="00A9159A">
        <w:rPr>
          <w:rFonts w:eastAsia="Calibri"/>
          <w:sz w:val="26"/>
          <w:szCs w:val="26"/>
          <w:lang w:eastAsia="ru-RU"/>
        </w:rPr>
        <w:t>,</w:t>
      </w:r>
      <w:r w:rsidR="00CC163D" w:rsidRPr="00CC163D">
        <w:rPr>
          <w:rFonts w:eastAsia="Calibri"/>
          <w:sz w:val="26"/>
          <w:szCs w:val="26"/>
          <w:lang w:eastAsia="ru-RU"/>
        </w:rPr>
        <w:t>0 тыс. рублей за счет перев</w:t>
      </w:r>
      <w:r>
        <w:rPr>
          <w:rFonts w:eastAsia="Calibri"/>
          <w:sz w:val="26"/>
          <w:szCs w:val="26"/>
          <w:lang w:eastAsia="ru-RU"/>
        </w:rPr>
        <w:t>ода двух 3-х комнатных квартир</w:t>
      </w:r>
      <w:r>
        <w:rPr>
          <w:rFonts w:eastAsia="Arial Unicode MS"/>
          <w:sz w:val="26"/>
          <w:szCs w:val="26"/>
          <w:lang w:eastAsia="ru-RU"/>
        </w:rPr>
        <w:t xml:space="preserve"> на забалансовый счет.</w:t>
      </w:r>
      <w:r w:rsidR="00CC163D" w:rsidRPr="00CC163D">
        <w:rPr>
          <w:rFonts w:eastAsia="Arial Unicode MS"/>
          <w:sz w:val="26"/>
          <w:szCs w:val="26"/>
          <w:lang w:eastAsia="ru-RU"/>
        </w:rPr>
        <w:t xml:space="preserve"> </w:t>
      </w:r>
    </w:p>
    <w:p w:rsidR="00CC163D" w:rsidRPr="00CC163D" w:rsidRDefault="00021FEE" w:rsidP="001668BD">
      <w:pPr>
        <w:overflowPunct/>
        <w:ind w:firstLine="567"/>
        <w:jc w:val="both"/>
        <w:textAlignment w:val="auto"/>
        <w:rPr>
          <w:rFonts w:eastAsia="Arial Unicode MS"/>
          <w:sz w:val="26"/>
          <w:szCs w:val="26"/>
          <w:lang w:eastAsia="ru-RU"/>
        </w:rPr>
      </w:pPr>
      <w:r>
        <w:rPr>
          <w:rFonts w:eastAsia="Arial Unicode MS"/>
          <w:sz w:val="26"/>
          <w:szCs w:val="26"/>
          <w:lang w:eastAsia="ru-RU"/>
        </w:rPr>
        <w:t>В</w:t>
      </w:r>
      <w:r w:rsidR="00CC163D" w:rsidRPr="00CC163D">
        <w:rPr>
          <w:rFonts w:eastAsia="Arial Unicode MS"/>
          <w:sz w:val="26"/>
          <w:szCs w:val="26"/>
          <w:lang w:eastAsia="ru-RU"/>
        </w:rPr>
        <w:t xml:space="preserve"> нарушение Приказа Минфина № 94н на забалансовом счете </w:t>
      </w:r>
      <w:r w:rsidR="00EF4F5D">
        <w:rPr>
          <w:rFonts w:eastAsia="Arial Unicode MS"/>
          <w:sz w:val="26"/>
          <w:szCs w:val="26"/>
          <w:lang w:eastAsia="ru-RU"/>
        </w:rPr>
        <w:t xml:space="preserve">АО «Комсомолец» </w:t>
      </w:r>
      <w:r w:rsidR="00CC163D" w:rsidRPr="00CC163D">
        <w:rPr>
          <w:rFonts w:eastAsia="Arial Unicode MS"/>
          <w:sz w:val="26"/>
          <w:szCs w:val="26"/>
          <w:lang w:eastAsia="ru-RU"/>
        </w:rPr>
        <w:t xml:space="preserve">учитываются квартиры по остаточной стоимости на сумму </w:t>
      </w:r>
      <w:r w:rsidR="00CC163D" w:rsidRPr="00BB1AD6">
        <w:rPr>
          <w:rFonts w:eastAsia="Arial Unicode MS"/>
          <w:sz w:val="26"/>
          <w:szCs w:val="26"/>
          <w:lang w:eastAsia="ru-RU"/>
        </w:rPr>
        <w:t>5</w:t>
      </w:r>
      <w:r w:rsidR="00EF4F5D">
        <w:rPr>
          <w:rFonts w:eastAsia="Arial Unicode MS"/>
          <w:sz w:val="26"/>
          <w:szCs w:val="26"/>
          <w:lang w:eastAsia="ru-RU"/>
        </w:rPr>
        <w:t> </w:t>
      </w:r>
      <w:r w:rsidR="00CC163D" w:rsidRPr="00BB1AD6">
        <w:rPr>
          <w:rFonts w:eastAsia="Arial Unicode MS"/>
          <w:sz w:val="26"/>
          <w:szCs w:val="26"/>
          <w:lang w:eastAsia="ru-RU"/>
        </w:rPr>
        <w:t>790</w:t>
      </w:r>
      <w:r w:rsidR="00EF4F5D">
        <w:rPr>
          <w:rFonts w:eastAsia="Arial Unicode MS"/>
          <w:sz w:val="26"/>
          <w:szCs w:val="26"/>
          <w:lang w:eastAsia="ru-RU"/>
        </w:rPr>
        <w:t>,</w:t>
      </w:r>
      <w:r w:rsidR="00CC163D" w:rsidRPr="00BB1AD6">
        <w:rPr>
          <w:rFonts w:eastAsia="Arial Unicode MS"/>
          <w:sz w:val="26"/>
          <w:szCs w:val="26"/>
          <w:lang w:eastAsia="ru-RU"/>
        </w:rPr>
        <w:t>8 тыс. рублей</w:t>
      </w:r>
      <w:r w:rsidR="00CC163D" w:rsidRPr="00CC163D">
        <w:rPr>
          <w:rFonts w:eastAsia="Arial Unicode MS"/>
          <w:sz w:val="26"/>
          <w:szCs w:val="26"/>
          <w:lang w:eastAsia="ru-RU"/>
        </w:rPr>
        <w:t xml:space="preserve"> без заключения договоров аренды с </w:t>
      </w:r>
      <w:r w:rsidR="00EF4F5D">
        <w:rPr>
          <w:rFonts w:eastAsia="Arial Unicode MS"/>
          <w:sz w:val="26"/>
          <w:szCs w:val="26"/>
          <w:lang w:eastAsia="ru-RU"/>
        </w:rPr>
        <w:t>Минимуществом</w:t>
      </w:r>
      <w:r w:rsidR="00CC163D" w:rsidRPr="00CC163D">
        <w:rPr>
          <w:rFonts w:eastAsia="Arial Unicode MS"/>
          <w:sz w:val="26"/>
          <w:szCs w:val="26"/>
          <w:lang w:eastAsia="ru-RU"/>
        </w:rPr>
        <w:t xml:space="preserve"> и оформления акта приема-передачи зданий (помещений), определенных договорной стоимостью.</w:t>
      </w:r>
    </w:p>
    <w:p w:rsidR="00CC163D" w:rsidRPr="00EF4F5D" w:rsidRDefault="00021FEE" w:rsidP="00EF4F5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EF4F5D">
        <w:rPr>
          <w:rFonts w:eastAsia="Calibri"/>
          <w:sz w:val="26"/>
          <w:szCs w:val="26"/>
          <w:lang w:eastAsia="ru-RU"/>
        </w:rPr>
        <w:t xml:space="preserve">В </w:t>
      </w:r>
      <w:r w:rsidR="00CC163D" w:rsidRPr="00EF4F5D">
        <w:rPr>
          <w:rFonts w:eastAsia="Calibri"/>
          <w:sz w:val="26"/>
          <w:szCs w:val="26"/>
          <w:lang w:eastAsia="ru-RU"/>
        </w:rPr>
        <w:t xml:space="preserve">нарушение п. 6 ПБУ 6/01, п.п. 12, 13 Методических указаний № 91н </w:t>
      </w:r>
      <w:r w:rsidR="00EF4F5D" w:rsidRPr="00EF4F5D">
        <w:rPr>
          <w:rFonts w:eastAsia="Calibri"/>
          <w:sz w:val="26"/>
          <w:szCs w:val="26"/>
          <w:lang w:eastAsia="ru-RU"/>
        </w:rPr>
        <w:t>под одним инвентарным номером учитываются два нежилых помещения: столовая, расположенная по адресу Луговое, ул. Заречная</w:t>
      </w:r>
      <w:r w:rsidR="00F2545D">
        <w:rPr>
          <w:rFonts w:eastAsia="Calibri"/>
          <w:sz w:val="26"/>
          <w:szCs w:val="26"/>
          <w:lang w:eastAsia="ru-RU"/>
        </w:rPr>
        <w:t>,</w:t>
      </w:r>
      <w:r w:rsidR="00EF4F5D" w:rsidRPr="00EF4F5D">
        <w:rPr>
          <w:rFonts w:eastAsia="Calibri"/>
          <w:sz w:val="26"/>
          <w:szCs w:val="26"/>
          <w:lang w:eastAsia="ru-RU"/>
        </w:rPr>
        <w:t xml:space="preserve"> и картофелехранилище на 3000 тонн отделения Березняки с общей первоначальной стоимостью 1 278,7 тыс. рублей</w:t>
      </w:r>
      <w:r w:rsidR="00377E9E">
        <w:rPr>
          <w:rFonts w:eastAsia="Calibri"/>
          <w:sz w:val="26"/>
          <w:szCs w:val="26"/>
          <w:lang w:eastAsia="ru-RU"/>
        </w:rPr>
        <w:t>.</w:t>
      </w:r>
      <w:r w:rsidR="00EF4F5D" w:rsidRPr="00EF4F5D">
        <w:rPr>
          <w:rFonts w:eastAsia="Calibri"/>
          <w:sz w:val="26"/>
          <w:szCs w:val="26"/>
          <w:lang w:eastAsia="ru-RU"/>
        </w:rPr>
        <w:t xml:space="preserve"> </w:t>
      </w:r>
      <w:r w:rsidR="00BB1AD6" w:rsidRPr="00EF4F5D">
        <w:rPr>
          <w:rFonts w:eastAsia="Calibri"/>
          <w:sz w:val="26"/>
          <w:szCs w:val="26"/>
          <w:lang w:eastAsia="ru-RU"/>
        </w:rPr>
        <w:t>На здания заведена единая</w:t>
      </w:r>
      <w:r w:rsidR="00CC163D" w:rsidRPr="00EF4F5D">
        <w:rPr>
          <w:rFonts w:eastAsia="Calibri"/>
          <w:sz w:val="26"/>
          <w:szCs w:val="26"/>
          <w:lang w:eastAsia="ru-RU"/>
        </w:rPr>
        <w:t xml:space="preserve"> инвентарная карточка </w:t>
      </w:r>
      <w:r w:rsidR="007E2FE4" w:rsidRPr="00EF4F5D">
        <w:rPr>
          <w:rFonts w:eastAsia="Calibri"/>
          <w:sz w:val="26"/>
          <w:szCs w:val="26"/>
          <w:lang w:eastAsia="ru-RU"/>
        </w:rPr>
        <w:t>под №</w:t>
      </w:r>
      <w:r w:rsidR="00CC163D" w:rsidRPr="00EF4F5D">
        <w:rPr>
          <w:rFonts w:eastAsia="Calibri"/>
          <w:sz w:val="26"/>
          <w:szCs w:val="26"/>
          <w:lang w:eastAsia="ru-RU"/>
        </w:rPr>
        <w:t xml:space="preserve"> 00000033 с вышеуказанной стоимостью.</w:t>
      </w:r>
      <w:r w:rsidR="00EF4F5D" w:rsidRPr="00EF4F5D">
        <w:rPr>
          <w:rFonts w:eastAsia="Calibri"/>
          <w:sz w:val="26"/>
          <w:szCs w:val="26"/>
          <w:lang w:eastAsia="ru-RU"/>
        </w:rPr>
        <w:t xml:space="preserve"> </w:t>
      </w:r>
    </w:p>
    <w:p w:rsidR="00E8358E" w:rsidRPr="007E2FE4" w:rsidRDefault="00E8358E" w:rsidP="001668BD">
      <w:pPr>
        <w:overflowPunct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E8358E">
        <w:rPr>
          <w:i/>
          <w:sz w:val="26"/>
          <w:szCs w:val="26"/>
          <w:lang w:eastAsia="ru-RU"/>
        </w:rPr>
        <w:t>Оценка динамики дебиторской и кредиторской задолженности, причины</w:t>
      </w:r>
      <w:r w:rsidR="007E2FE4">
        <w:rPr>
          <w:i/>
          <w:sz w:val="26"/>
          <w:szCs w:val="26"/>
          <w:lang w:eastAsia="ru-RU"/>
        </w:rPr>
        <w:t xml:space="preserve"> ее возникновения и структура. </w:t>
      </w:r>
    </w:p>
    <w:p w:rsidR="00E8358E" w:rsidRPr="00E8358E" w:rsidRDefault="007E2FE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бухгалтерском балансе </w:t>
      </w:r>
      <w:r w:rsidR="00E8358E" w:rsidRPr="00E8358E">
        <w:rPr>
          <w:rFonts w:eastAsia="Calibri"/>
          <w:sz w:val="26"/>
          <w:szCs w:val="26"/>
        </w:rPr>
        <w:t>по состоянию на 01.01.2016 и на 01.04.2016 числи</w:t>
      </w:r>
      <w:r>
        <w:rPr>
          <w:rFonts w:eastAsia="Calibri"/>
          <w:sz w:val="26"/>
          <w:szCs w:val="26"/>
        </w:rPr>
        <w:t>лась дебиторская задолженность в сумме</w:t>
      </w:r>
      <w:r w:rsidR="00E8358E" w:rsidRPr="00E8358E">
        <w:rPr>
          <w:rFonts w:eastAsia="Calibri"/>
          <w:sz w:val="26"/>
          <w:szCs w:val="26"/>
        </w:rPr>
        <w:t xml:space="preserve"> 16 277,0 тыс. рублей и 21 581,0 тыс. рублей соответственно</w:t>
      </w:r>
      <w:r w:rsidR="00EF4F5D">
        <w:rPr>
          <w:rFonts w:eastAsia="Calibri"/>
          <w:sz w:val="26"/>
          <w:szCs w:val="26"/>
        </w:rPr>
        <w:t>. К</w:t>
      </w:r>
      <w:r>
        <w:rPr>
          <w:rFonts w:eastAsia="Calibri"/>
          <w:sz w:val="26"/>
          <w:szCs w:val="26"/>
        </w:rPr>
        <w:t xml:space="preserve">редиторская задолженность </w:t>
      </w:r>
      <w:r w:rsidR="00EF4F5D">
        <w:rPr>
          <w:rFonts w:eastAsia="Calibri"/>
          <w:sz w:val="26"/>
          <w:szCs w:val="26"/>
        </w:rPr>
        <w:t xml:space="preserve">на указанные даты отражена в </w:t>
      </w:r>
      <w:r w:rsidR="00377E9E">
        <w:rPr>
          <w:rFonts w:eastAsia="Calibri"/>
          <w:sz w:val="26"/>
          <w:szCs w:val="26"/>
        </w:rPr>
        <w:t>размере</w:t>
      </w:r>
      <w:r w:rsidR="00E8358E" w:rsidRPr="00E8358E">
        <w:rPr>
          <w:rFonts w:eastAsia="Calibri"/>
          <w:sz w:val="26"/>
          <w:szCs w:val="26"/>
        </w:rPr>
        <w:t xml:space="preserve"> 39 422,0 тыс. рублей и 34 248,0 тыс. рубл</w:t>
      </w:r>
      <w:r>
        <w:rPr>
          <w:rFonts w:eastAsia="Calibri"/>
          <w:sz w:val="26"/>
          <w:szCs w:val="26"/>
        </w:rPr>
        <w:t>ей соответственно. В</w:t>
      </w:r>
      <w:r w:rsidR="00E8358E" w:rsidRPr="00E8358E">
        <w:rPr>
          <w:rFonts w:eastAsia="Calibri"/>
          <w:sz w:val="26"/>
          <w:szCs w:val="26"/>
        </w:rPr>
        <w:t xml:space="preserve"> составе краткосрочных обязательств на отч</w:t>
      </w:r>
      <w:r>
        <w:rPr>
          <w:rFonts w:eastAsia="Calibri"/>
          <w:sz w:val="26"/>
          <w:szCs w:val="26"/>
        </w:rPr>
        <w:t>етные даты отдельно отражены</w:t>
      </w:r>
      <w:r w:rsidR="00E8358E" w:rsidRPr="00E8358E">
        <w:rPr>
          <w:rFonts w:eastAsia="Calibri"/>
          <w:sz w:val="26"/>
          <w:szCs w:val="26"/>
        </w:rPr>
        <w:t xml:space="preserve"> заемные средства в сумме 21 696,0 тыс. рублей</w:t>
      </w:r>
      <w:r w:rsidR="00EF4F5D">
        <w:rPr>
          <w:rFonts w:eastAsia="Calibri"/>
          <w:sz w:val="26"/>
          <w:szCs w:val="26"/>
        </w:rPr>
        <w:t xml:space="preserve">. </w:t>
      </w:r>
      <w:r w:rsidR="00684BB3">
        <w:rPr>
          <w:rFonts w:eastAsia="Calibri"/>
          <w:sz w:val="26"/>
          <w:szCs w:val="26"/>
        </w:rPr>
        <w:t xml:space="preserve">Показатели </w:t>
      </w:r>
      <w:r w:rsidR="00990E02">
        <w:rPr>
          <w:rFonts w:eastAsia="Calibri"/>
          <w:sz w:val="26"/>
          <w:szCs w:val="26"/>
        </w:rPr>
        <w:t xml:space="preserve"> дебиторской и кредиторской задолженности</w:t>
      </w:r>
      <w:r w:rsidR="00E8358E" w:rsidRPr="00E8358E">
        <w:rPr>
          <w:rFonts w:eastAsia="Calibri"/>
          <w:sz w:val="26"/>
          <w:szCs w:val="26"/>
        </w:rPr>
        <w:t xml:space="preserve"> за 2015 год и</w:t>
      </w:r>
      <w:r w:rsidR="003A433B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>1 квартал 2</w:t>
      </w:r>
      <w:r>
        <w:rPr>
          <w:rFonts w:eastAsia="Calibri"/>
          <w:sz w:val="26"/>
          <w:szCs w:val="26"/>
        </w:rPr>
        <w:t>016 года указан</w:t>
      </w:r>
      <w:r w:rsidR="00684BB3">
        <w:rPr>
          <w:rFonts w:eastAsia="Calibri"/>
          <w:sz w:val="26"/>
          <w:szCs w:val="26"/>
        </w:rPr>
        <w:t>ы</w:t>
      </w:r>
      <w:r w:rsidR="00F2545D">
        <w:rPr>
          <w:rFonts w:eastAsia="Calibri"/>
          <w:sz w:val="26"/>
          <w:szCs w:val="26"/>
        </w:rPr>
        <w:t xml:space="preserve"> в таблице № 9</w:t>
      </w:r>
      <w:r>
        <w:rPr>
          <w:rFonts w:eastAsia="Calibri"/>
          <w:sz w:val="26"/>
          <w:szCs w:val="26"/>
        </w:rPr>
        <w:t xml:space="preserve"> приложения 2</w:t>
      </w:r>
      <w:r w:rsidR="00990E02">
        <w:rPr>
          <w:rFonts w:eastAsia="Calibri"/>
          <w:sz w:val="26"/>
          <w:szCs w:val="26"/>
        </w:rPr>
        <w:t xml:space="preserve"> к отчету.</w:t>
      </w:r>
      <w:r w:rsidR="003A433B">
        <w:rPr>
          <w:rFonts w:eastAsia="Calibri"/>
          <w:sz w:val="20"/>
        </w:rPr>
        <w:t xml:space="preserve">    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Проверкой правильности отражения дебиторский и кредиторской задолженностей по бухгалтерскому балансу</w:t>
      </w:r>
      <w:r w:rsidR="00BD1CD8">
        <w:rPr>
          <w:rFonts w:eastAsia="Calibri"/>
          <w:sz w:val="26"/>
          <w:szCs w:val="26"/>
        </w:rPr>
        <w:t xml:space="preserve"> и по бухгалтерскому учету</w:t>
      </w:r>
      <w:r w:rsidRPr="00E8358E">
        <w:rPr>
          <w:rFonts w:eastAsia="Calibri"/>
          <w:sz w:val="26"/>
          <w:szCs w:val="26"/>
        </w:rPr>
        <w:t xml:space="preserve"> установлено следующее.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В сопоставлении данных баланс</w:t>
      </w:r>
      <w:r w:rsidR="00EF4F5D">
        <w:rPr>
          <w:rFonts w:eastAsia="Calibri"/>
          <w:sz w:val="26"/>
          <w:szCs w:val="26"/>
        </w:rPr>
        <w:t>а</w:t>
      </w:r>
      <w:r w:rsidR="00BD1CD8">
        <w:rPr>
          <w:rFonts w:eastAsia="Calibri"/>
          <w:sz w:val="26"/>
          <w:szCs w:val="26"/>
        </w:rPr>
        <w:t xml:space="preserve"> и </w:t>
      </w:r>
      <w:r w:rsidR="00EF4F5D">
        <w:rPr>
          <w:rFonts w:eastAsia="Calibri"/>
          <w:sz w:val="26"/>
          <w:szCs w:val="26"/>
        </w:rPr>
        <w:t xml:space="preserve">регистров </w:t>
      </w:r>
      <w:r w:rsidR="00BD1CD8">
        <w:rPr>
          <w:rFonts w:eastAsia="Calibri"/>
          <w:sz w:val="26"/>
          <w:szCs w:val="26"/>
        </w:rPr>
        <w:t>бухгалтерского учета</w:t>
      </w:r>
      <w:r w:rsidRPr="00E8358E">
        <w:rPr>
          <w:rFonts w:eastAsia="Calibri"/>
          <w:sz w:val="26"/>
          <w:szCs w:val="26"/>
        </w:rPr>
        <w:t xml:space="preserve"> </w:t>
      </w:r>
      <w:r w:rsidR="00EF4F5D">
        <w:rPr>
          <w:rFonts w:eastAsia="Calibri"/>
          <w:sz w:val="26"/>
          <w:szCs w:val="26"/>
        </w:rPr>
        <w:t xml:space="preserve">не обеспечена </w:t>
      </w:r>
      <w:r w:rsidRPr="00F37025">
        <w:rPr>
          <w:rFonts w:eastAsia="Calibri"/>
          <w:sz w:val="26"/>
          <w:szCs w:val="26"/>
        </w:rPr>
        <w:t>достоверность отражени</w:t>
      </w:r>
      <w:r w:rsidR="00EF4F5D">
        <w:rPr>
          <w:rFonts w:eastAsia="Calibri"/>
          <w:sz w:val="26"/>
          <w:szCs w:val="26"/>
        </w:rPr>
        <w:t>я</w:t>
      </w:r>
      <w:r w:rsidRPr="00F37025">
        <w:rPr>
          <w:rFonts w:eastAsia="Calibri"/>
          <w:sz w:val="26"/>
          <w:szCs w:val="26"/>
        </w:rPr>
        <w:t xml:space="preserve"> дебиторс</w:t>
      </w:r>
      <w:r w:rsidR="00BD1CD8" w:rsidRPr="00F37025">
        <w:rPr>
          <w:rFonts w:eastAsia="Calibri"/>
          <w:sz w:val="26"/>
          <w:szCs w:val="26"/>
        </w:rPr>
        <w:t>кой задолженности на 01.01.2016 в бухгалтерском</w:t>
      </w:r>
      <w:r w:rsidR="00BD1CD8">
        <w:rPr>
          <w:rFonts w:eastAsia="Calibri"/>
          <w:sz w:val="26"/>
          <w:szCs w:val="26"/>
        </w:rPr>
        <w:t xml:space="preserve"> балансе</w:t>
      </w:r>
      <w:r w:rsidRPr="00E8358E">
        <w:rPr>
          <w:rFonts w:eastAsia="Calibri"/>
          <w:sz w:val="26"/>
          <w:szCs w:val="26"/>
        </w:rPr>
        <w:t xml:space="preserve"> </w:t>
      </w:r>
      <w:r w:rsidR="001A1504">
        <w:rPr>
          <w:rFonts w:eastAsia="Calibri"/>
          <w:sz w:val="26"/>
          <w:szCs w:val="26"/>
        </w:rPr>
        <w:t xml:space="preserve">на </w:t>
      </w:r>
      <w:r w:rsidR="00BD1CD8" w:rsidRPr="00BD1CD8">
        <w:rPr>
          <w:rFonts w:eastAsia="Calibri"/>
          <w:sz w:val="26"/>
          <w:szCs w:val="26"/>
        </w:rPr>
        <w:t>2,0 тыс. рублей, кредито</w:t>
      </w:r>
      <w:r w:rsidR="00BD1CD8">
        <w:rPr>
          <w:rFonts w:eastAsia="Calibri"/>
          <w:sz w:val="26"/>
          <w:szCs w:val="26"/>
        </w:rPr>
        <w:t xml:space="preserve">рской задолженности </w:t>
      </w:r>
      <w:r w:rsidR="001A1504" w:rsidRPr="00BD1CD8">
        <w:rPr>
          <w:rFonts w:eastAsia="Calibri"/>
          <w:sz w:val="26"/>
          <w:szCs w:val="26"/>
        </w:rPr>
        <w:t xml:space="preserve">на 01.04.2016 </w:t>
      </w:r>
      <w:r w:rsidR="00BD1CD8">
        <w:rPr>
          <w:rFonts w:eastAsia="Calibri"/>
          <w:sz w:val="26"/>
          <w:szCs w:val="26"/>
        </w:rPr>
        <w:t>на 1,0 тыс. р</w:t>
      </w:r>
      <w:r w:rsidR="00BD1CD8" w:rsidRPr="00BD1CD8">
        <w:rPr>
          <w:rFonts w:eastAsia="Calibri"/>
          <w:sz w:val="26"/>
          <w:szCs w:val="26"/>
        </w:rPr>
        <w:t>ублей</w:t>
      </w:r>
      <w:r w:rsidR="001A1504">
        <w:rPr>
          <w:rFonts w:eastAsia="Calibri"/>
          <w:sz w:val="26"/>
          <w:szCs w:val="26"/>
        </w:rPr>
        <w:t xml:space="preserve">, что является нарушением </w:t>
      </w:r>
      <w:r w:rsidR="003A433B">
        <w:rPr>
          <w:rFonts w:eastAsia="Calibri"/>
          <w:sz w:val="26"/>
          <w:szCs w:val="26"/>
        </w:rPr>
        <w:t xml:space="preserve"> </w:t>
      </w:r>
      <w:r w:rsidR="00EF4F5D" w:rsidRPr="00F37025">
        <w:rPr>
          <w:rFonts w:eastAsia="Calibri"/>
          <w:sz w:val="26"/>
          <w:szCs w:val="26"/>
        </w:rPr>
        <w:t>ст. 13 Федерального закона № 402-ФЗ</w:t>
      </w:r>
      <w:r w:rsidR="001A1504">
        <w:rPr>
          <w:rFonts w:eastAsia="Calibri"/>
          <w:sz w:val="26"/>
          <w:szCs w:val="26"/>
        </w:rPr>
        <w:t>.</w:t>
      </w:r>
    </w:p>
    <w:p w:rsidR="00E8358E" w:rsidRDefault="00BD1CD8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E8358E" w:rsidRPr="00E8358E">
        <w:rPr>
          <w:rFonts w:eastAsia="Calibri"/>
          <w:sz w:val="26"/>
          <w:szCs w:val="26"/>
        </w:rPr>
        <w:t xml:space="preserve"> целом дебиторская задолженность по состоянию на 01.04.2016 возросла </w:t>
      </w:r>
      <w:r>
        <w:rPr>
          <w:rFonts w:eastAsia="Calibri"/>
          <w:sz w:val="26"/>
          <w:szCs w:val="26"/>
        </w:rPr>
        <w:t>на 32,6%. Наибольш</w:t>
      </w:r>
      <w:r w:rsidR="00F2545D">
        <w:rPr>
          <w:rFonts w:eastAsia="Calibri"/>
          <w:sz w:val="26"/>
          <w:szCs w:val="26"/>
        </w:rPr>
        <w:t>ий</w:t>
      </w:r>
      <w:r>
        <w:rPr>
          <w:rFonts w:eastAsia="Calibri"/>
          <w:sz w:val="26"/>
          <w:szCs w:val="26"/>
        </w:rPr>
        <w:t xml:space="preserve"> </w:t>
      </w:r>
      <w:r w:rsidR="001A1504">
        <w:rPr>
          <w:rFonts w:eastAsia="Calibri"/>
          <w:sz w:val="26"/>
          <w:szCs w:val="26"/>
        </w:rPr>
        <w:t>рост</w:t>
      </w:r>
      <w:r>
        <w:rPr>
          <w:rFonts w:eastAsia="Calibri"/>
          <w:sz w:val="26"/>
          <w:szCs w:val="26"/>
        </w:rPr>
        <w:t xml:space="preserve"> в 8,5 раз</w:t>
      </w:r>
      <w:r w:rsidR="001A1504"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 приходится на расчеты с подотчетными лицами</w:t>
      </w:r>
      <w:r w:rsidR="00E8358E">
        <w:rPr>
          <w:rFonts w:eastAsia="Calibri"/>
          <w:sz w:val="26"/>
          <w:szCs w:val="26"/>
        </w:rPr>
        <w:t xml:space="preserve">. Средства выданы в </w:t>
      </w:r>
      <w:r w:rsidR="00E8358E" w:rsidRPr="00E8358E">
        <w:rPr>
          <w:rFonts w:eastAsia="Calibri"/>
          <w:sz w:val="26"/>
          <w:szCs w:val="26"/>
        </w:rPr>
        <w:t>под</w:t>
      </w:r>
      <w:r>
        <w:rPr>
          <w:rFonts w:eastAsia="Calibri"/>
          <w:sz w:val="26"/>
          <w:szCs w:val="26"/>
        </w:rPr>
        <w:t>отчет из кассы Предприятия</w:t>
      </w:r>
      <w:r w:rsidR="00E8358E" w:rsidRPr="00E8358E">
        <w:rPr>
          <w:rFonts w:eastAsia="Calibri"/>
          <w:sz w:val="26"/>
          <w:szCs w:val="26"/>
        </w:rPr>
        <w:t xml:space="preserve"> в сумме 2 076,4 тыс. рублей из-за наличия превышающего лимита остатка кассы на конец месяца</w:t>
      </w:r>
      <w:r w:rsidR="001A1504">
        <w:rPr>
          <w:rFonts w:eastAsia="Calibri"/>
          <w:sz w:val="26"/>
          <w:szCs w:val="26"/>
        </w:rPr>
        <w:t xml:space="preserve"> и </w:t>
      </w:r>
      <w:r w:rsidR="0015468C">
        <w:rPr>
          <w:rFonts w:eastAsia="Calibri"/>
          <w:sz w:val="26"/>
          <w:szCs w:val="26"/>
        </w:rPr>
        <w:t xml:space="preserve"> 01</w:t>
      </w:r>
      <w:r w:rsidR="001A1504">
        <w:rPr>
          <w:rFonts w:eastAsia="Calibri"/>
          <w:sz w:val="26"/>
          <w:szCs w:val="26"/>
        </w:rPr>
        <w:t>.04.</w:t>
      </w:r>
      <w:r w:rsidR="0015468C">
        <w:rPr>
          <w:rFonts w:eastAsia="Calibri"/>
          <w:sz w:val="26"/>
          <w:szCs w:val="26"/>
        </w:rPr>
        <w:t xml:space="preserve">2016 </w:t>
      </w:r>
      <w:r w:rsidR="00E8358E" w:rsidRPr="00E8358E">
        <w:rPr>
          <w:rFonts w:eastAsia="Calibri"/>
          <w:sz w:val="26"/>
          <w:szCs w:val="26"/>
        </w:rPr>
        <w:t>возвращены в к</w:t>
      </w:r>
      <w:r w:rsidR="0015468C">
        <w:rPr>
          <w:rFonts w:eastAsia="Calibri"/>
          <w:sz w:val="26"/>
          <w:szCs w:val="26"/>
        </w:rPr>
        <w:t>ассу</w:t>
      </w:r>
      <w:r w:rsidR="00E8358E" w:rsidRPr="00E8358E">
        <w:rPr>
          <w:rFonts w:eastAsia="Calibri"/>
          <w:sz w:val="26"/>
          <w:szCs w:val="26"/>
        </w:rPr>
        <w:t>.</w:t>
      </w:r>
    </w:p>
    <w:p w:rsidR="00447F0A" w:rsidRPr="00447F0A" w:rsidRDefault="00447F0A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447F0A">
        <w:rPr>
          <w:rFonts w:eastAsia="Calibri"/>
          <w:i/>
          <w:sz w:val="26"/>
          <w:szCs w:val="26"/>
        </w:rPr>
        <w:t>Расчеты с персоналом, страховым взносам и налогам</w:t>
      </w:r>
    </w:p>
    <w:p w:rsidR="00965CC8" w:rsidRPr="00E8358E" w:rsidRDefault="001A150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указанные даты </w:t>
      </w:r>
      <w:r w:rsidRPr="00E8358E">
        <w:rPr>
          <w:rFonts w:eastAsia="Calibri"/>
          <w:sz w:val="26"/>
          <w:szCs w:val="26"/>
        </w:rPr>
        <w:t xml:space="preserve">кредиторская задолженность </w:t>
      </w:r>
      <w:r>
        <w:rPr>
          <w:rFonts w:eastAsia="Calibri"/>
          <w:sz w:val="26"/>
          <w:szCs w:val="26"/>
        </w:rPr>
        <w:t>по</w:t>
      </w:r>
      <w:r w:rsidR="00E8358E" w:rsidRPr="00E8358E">
        <w:rPr>
          <w:rFonts w:eastAsia="Calibri"/>
          <w:sz w:val="26"/>
          <w:szCs w:val="26"/>
        </w:rPr>
        <w:t xml:space="preserve"> расчет</w:t>
      </w:r>
      <w:r>
        <w:rPr>
          <w:rFonts w:eastAsia="Calibri"/>
          <w:sz w:val="26"/>
          <w:szCs w:val="26"/>
        </w:rPr>
        <w:t>ам</w:t>
      </w:r>
      <w:r w:rsidR="00E8358E" w:rsidRPr="00E8358E">
        <w:rPr>
          <w:rFonts w:eastAsia="Calibri"/>
          <w:sz w:val="26"/>
          <w:szCs w:val="26"/>
        </w:rPr>
        <w:t xml:space="preserve"> с персоналом по оплате труда</w:t>
      </w:r>
      <w:r w:rsidR="00D22418">
        <w:rPr>
          <w:rFonts w:eastAsia="Calibri"/>
          <w:sz w:val="26"/>
          <w:szCs w:val="26"/>
        </w:rPr>
        <w:t>, по страховым взносам</w:t>
      </w:r>
      <w:r w:rsidR="00E8358E" w:rsidRPr="00E8358E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 xml:space="preserve">снизилась </w:t>
      </w:r>
      <w:r w:rsidR="00E8358E" w:rsidRPr="00E8358E">
        <w:rPr>
          <w:rFonts w:eastAsia="Calibri"/>
          <w:sz w:val="26"/>
          <w:szCs w:val="26"/>
        </w:rPr>
        <w:t xml:space="preserve">на 26,5% </w:t>
      </w:r>
      <w:r>
        <w:rPr>
          <w:rFonts w:eastAsia="Calibri"/>
          <w:sz w:val="26"/>
          <w:szCs w:val="26"/>
        </w:rPr>
        <w:t xml:space="preserve">и </w:t>
      </w:r>
      <w:r w:rsidR="0015468C">
        <w:rPr>
          <w:rFonts w:eastAsia="Calibri"/>
          <w:sz w:val="26"/>
          <w:szCs w:val="26"/>
        </w:rPr>
        <w:t>в 3,2 раза</w:t>
      </w:r>
      <w:r>
        <w:rPr>
          <w:rFonts w:eastAsia="Calibri"/>
          <w:sz w:val="26"/>
          <w:szCs w:val="26"/>
        </w:rPr>
        <w:t>,</w:t>
      </w:r>
      <w:r w:rsidR="0015468C">
        <w:rPr>
          <w:rFonts w:eastAsia="Calibri"/>
          <w:sz w:val="26"/>
          <w:szCs w:val="26"/>
        </w:rPr>
        <w:t xml:space="preserve"> состави</w:t>
      </w:r>
      <w:r>
        <w:rPr>
          <w:rFonts w:eastAsia="Calibri"/>
          <w:sz w:val="26"/>
          <w:szCs w:val="26"/>
        </w:rPr>
        <w:t xml:space="preserve">в </w:t>
      </w:r>
      <w:r w:rsidR="00E8358E" w:rsidRPr="00E8358E">
        <w:rPr>
          <w:rFonts w:eastAsia="Calibri"/>
          <w:sz w:val="26"/>
          <w:szCs w:val="26"/>
        </w:rPr>
        <w:t xml:space="preserve"> 5 714,7 тыс. рублей </w:t>
      </w:r>
      <w:r w:rsidR="00965CC8">
        <w:rPr>
          <w:rFonts w:eastAsia="Calibri"/>
          <w:sz w:val="26"/>
          <w:szCs w:val="26"/>
        </w:rPr>
        <w:t>и 1</w:t>
      </w:r>
      <w:r>
        <w:rPr>
          <w:rFonts w:eastAsia="Calibri"/>
          <w:sz w:val="26"/>
          <w:szCs w:val="26"/>
        </w:rPr>
        <w:t> </w:t>
      </w:r>
      <w:r w:rsidR="00965CC8">
        <w:rPr>
          <w:rFonts w:eastAsia="Calibri"/>
          <w:sz w:val="26"/>
          <w:szCs w:val="26"/>
        </w:rPr>
        <w:t>297</w:t>
      </w:r>
      <w:r>
        <w:rPr>
          <w:rFonts w:eastAsia="Calibri"/>
          <w:sz w:val="26"/>
          <w:szCs w:val="26"/>
        </w:rPr>
        <w:t>,</w:t>
      </w:r>
      <w:r w:rsidR="00965CC8">
        <w:rPr>
          <w:rFonts w:eastAsia="Calibri"/>
          <w:sz w:val="26"/>
          <w:szCs w:val="26"/>
        </w:rPr>
        <w:t xml:space="preserve">8 тыс. рублей </w:t>
      </w:r>
      <w:r w:rsidR="0015468C">
        <w:rPr>
          <w:rFonts w:eastAsia="Calibri"/>
          <w:sz w:val="26"/>
          <w:szCs w:val="26"/>
        </w:rPr>
        <w:t>соответственно</w:t>
      </w:r>
      <w:r w:rsidR="00965CC8">
        <w:rPr>
          <w:rFonts w:eastAsia="Calibri"/>
          <w:sz w:val="26"/>
          <w:szCs w:val="26"/>
        </w:rPr>
        <w:t xml:space="preserve">. </w:t>
      </w:r>
      <w:r w:rsidR="00965CC8" w:rsidRPr="00E8358E">
        <w:rPr>
          <w:rFonts w:eastAsia="Calibri"/>
          <w:sz w:val="26"/>
          <w:szCs w:val="26"/>
        </w:rPr>
        <w:t>Выдача</w:t>
      </w:r>
      <w:r w:rsidR="00965CC8">
        <w:rPr>
          <w:rFonts w:eastAsia="Calibri"/>
          <w:sz w:val="26"/>
          <w:szCs w:val="26"/>
        </w:rPr>
        <w:t xml:space="preserve"> зарплаты и</w:t>
      </w:r>
      <w:r w:rsidR="003A433B">
        <w:rPr>
          <w:rFonts w:eastAsia="Calibri"/>
          <w:sz w:val="26"/>
          <w:szCs w:val="26"/>
        </w:rPr>
        <w:t xml:space="preserve"> </w:t>
      </w:r>
      <w:r w:rsidR="00965CC8">
        <w:rPr>
          <w:rFonts w:eastAsia="Calibri"/>
          <w:sz w:val="26"/>
          <w:szCs w:val="26"/>
        </w:rPr>
        <w:t>перечисление</w:t>
      </w:r>
      <w:r w:rsidR="00965CC8" w:rsidRPr="00E8358E">
        <w:rPr>
          <w:rFonts w:eastAsia="Calibri"/>
          <w:sz w:val="26"/>
          <w:szCs w:val="26"/>
        </w:rPr>
        <w:t xml:space="preserve"> </w:t>
      </w:r>
      <w:r w:rsidR="00965CC8">
        <w:rPr>
          <w:rFonts w:eastAsia="Calibri"/>
          <w:sz w:val="26"/>
          <w:szCs w:val="26"/>
        </w:rPr>
        <w:t xml:space="preserve">страховых взносов </w:t>
      </w:r>
      <w:r>
        <w:rPr>
          <w:rFonts w:eastAsia="Calibri"/>
          <w:sz w:val="26"/>
          <w:szCs w:val="26"/>
        </w:rPr>
        <w:t>осуществлялись</w:t>
      </w:r>
      <w:r w:rsidR="00965CC8" w:rsidRPr="00E8358E">
        <w:rPr>
          <w:rFonts w:eastAsia="Calibri"/>
          <w:sz w:val="26"/>
          <w:szCs w:val="26"/>
        </w:rPr>
        <w:t xml:space="preserve"> в установленные сроки.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Дебиторская задолженность по налогам образовалась за счет уплаты авансовых платежей по единому сельскохозяйственному налогу и тра</w:t>
      </w:r>
      <w:r w:rsidR="0015468C">
        <w:rPr>
          <w:rFonts w:eastAsia="Calibri"/>
          <w:sz w:val="26"/>
          <w:szCs w:val="26"/>
        </w:rPr>
        <w:t xml:space="preserve">нспортному налогу в размере </w:t>
      </w:r>
      <w:r w:rsidRPr="00E8358E">
        <w:rPr>
          <w:rFonts w:eastAsia="Calibri"/>
          <w:sz w:val="26"/>
          <w:szCs w:val="26"/>
        </w:rPr>
        <w:t>137,5 тыс. рублей.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Кредиторская задолженность по налогам </w:t>
      </w:r>
      <w:r w:rsidR="0015468C">
        <w:rPr>
          <w:rFonts w:eastAsia="Calibri"/>
          <w:sz w:val="26"/>
          <w:szCs w:val="26"/>
        </w:rPr>
        <w:t>на 01.04.2016 составила 1494,1 тыс. рублей</w:t>
      </w:r>
      <w:r w:rsidRPr="00E8358E">
        <w:rPr>
          <w:rFonts w:eastAsia="Calibri"/>
          <w:sz w:val="26"/>
          <w:szCs w:val="26"/>
        </w:rPr>
        <w:t xml:space="preserve">, из них: задолженность по НДФЛ </w:t>
      </w:r>
      <w:r w:rsidR="001A1504">
        <w:rPr>
          <w:rFonts w:eastAsia="Calibri"/>
          <w:sz w:val="26"/>
          <w:szCs w:val="26"/>
        </w:rPr>
        <w:t>–</w:t>
      </w:r>
      <w:r w:rsidR="00965CC8">
        <w:rPr>
          <w:rFonts w:eastAsia="Calibri"/>
          <w:sz w:val="26"/>
          <w:szCs w:val="26"/>
        </w:rPr>
        <w:t xml:space="preserve"> 1</w:t>
      </w:r>
      <w:r w:rsidR="001A1504">
        <w:rPr>
          <w:rFonts w:eastAsia="Calibri"/>
          <w:sz w:val="26"/>
          <w:szCs w:val="26"/>
        </w:rPr>
        <w:t> </w:t>
      </w:r>
      <w:r w:rsidR="00965CC8">
        <w:rPr>
          <w:rFonts w:eastAsia="Calibri"/>
          <w:sz w:val="26"/>
          <w:szCs w:val="26"/>
        </w:rPr>
        <w:t>342</w:t>
      </w:r>
      <w:r w:rsidR="001A1504">
        <w:rPr>
          <w:rFonts w:eastAsia="Calibri"/>
          <w:sz w:val="26"/>
          <w:szCs w:val="26"/>
        </w:rPr>
        <w:t>,</w:t>
      </w:r>
      <w:r w:rsidR="00965CC8">
        <w:rPr>
          <w:rFonts w:eastAsia="Calibri"/>
          <w:sz w:val="26"/>
          <w:szCs w:val="26"/>
        </w:rPr>
        <w:t>0 тыс. рублей</w:t>
      </w:r>
      <w:r w:rsidR="001A1504">
        <w:rPr>
          <w:rFonts w:eastAsia="Calibri"/>
          <w:sz w:val="26"/>
          <w:szCs w:val="26"/>
        </w:rPr>
        <w:t xml:space="preserve"> (текущая)</w:t>
      </w:r>
      <w:r w:rsidRPr="00E8358E">
        <w:rPr>
          <w:rFonts w:eastAsia="Calibri"/>
          <w:sz w:val="26"/>
          <w:szCs w:val="26"/>
        </w:rPr>
        <w:t>, по</w:t>
      </w:r>
      <w:r w:rsidR="003A433B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>земельному налогу просроченная задолженность с 2015 года в сумме 139,0 тыс. рублей, по водному</w:t>
      </w:r>
      <w:r w:rsidR="003A433B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>налогу за 1 квартал 2016 года - 13,1 тыс. рублей.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Задолженность по земельному налогу погашена 08.04.2016 в сумме 76,0 тыс. рублей и уплачены пени за просрочку 6,2 тыс. рублей, по НДФЛ и водному налогу перечислен</w:t>
      </w:r>
      <w:r w:rsidR="001A1504">
        <w:rPr>
          <w:rFonts w:eastAsia="Calibri"/>
          <w:sz w:val="26"/>
          <w:szCs w:val="26"/>
        </w:rPr>
        <w:t>ие осуществлено</w:t>
      </w:r>
      <w:r w:rsidRPr="00E8358E">
        <w:rPr>
          <w:rFonts w:eastAsia="Calibri"/>
          <w:sz w:val="26"/>
          <w:szCs w:val="26"/>
        </w:rPr>
        <w:t xml:space="preserve"> в апреле 2016 года.</w:t>
      </w:r>
    </w:p>
    <w:p w:rsidR="00965CC8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Дебиторская задолженность по расчетам по социальному страхованию увеличилась в 2,4 раза и составила 461,6 тыс. рублей за счет превышения больничных листов над страховыми взносами.</w:t>
      </w:r>
    </w:p>
    <w:p w:rsidR="00447F0A" w:rsidRPr="00447F0A" w:rsidRDefault="00447F0A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447F0A">
        <w:rPr>
          <w:rFonts w:eastAsia="Calibri"/>
          <w:i/>
          <w:sz w:val="26"/>
          <w:szCs w:val="26"/>
        </w:rPr>
        <w:t>Расчеты с покупателями</w:t>
      </w:r>
    </w:p>
    <w:p w:rsidR="0015468C" w:rsidRDefault="0015468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расчетам</w:t>
      </w:r>
      <w:r w:rsidR="00E8358E" w:rsidRPr="00E8358E">
        <w:rPr>
          <w:rFonts w:eastAsia="Calibri"/>
          <w:sz w:val="26"/>
          <w:szCs w:val="26"/>
        </w:rPr>
        <w:t xml:space="preserve"> с покупа</w:t>
      </w:r>
      <w:r>
        <w:rPr>
          <w:rFonts w:eastAsia="Calibri"/>
          <w:sz w:val="26"/>
          <w:szCs w:val="26"/>
        </w:rPr>
        <w:t>телями и заказчиками</w:t>
      </w:r>
      <w:r w:rsidR="00E8358E" w:rsidRPr="00E8358E">
        <w:rPr>
          <w:rFonts w:eastAsia="Calibri"/>
          <w:sz w:val="26"/>
          <w:szCs w:val="26"/>
        </w:rPr>
        <w:t xml:space="preserve"> дебиторская и кредиторская задолженности увеличились на 33,4% и 46,7% соответственно.</w:t>
      </w:r>
    </w:p>
    <w:p w:rsidR="00E8358E" w:rsidRPr="00E8358E" w:rsidRDefault="0015468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Проверка состояния дебиторской задолженности на 01.04.2016 показала, что в</w:t>
      </w:r>
      <w:r w:rsidR="00E8358E" w:rsidRPr="00E8358E">
        <w:rPr>
          <w:rFonts w:eastAsia="Calibri"/>
          <w:sz w:val="26"/>
          <w:szCs w:val="26"/>
        </w:rPr>
        <w:t xml:space="preserve"> основном Обществом реализовывалась продукция собственного производства (молочная, мясная, овощи). Дебиторская задолженность по предприятиям и организациям, частным предпринимателям и т. д. </w:t>
      </w:r>
      <w:r w:rsidR="001A1504" w:rsidRPr="00E8358E">
        <w:rPr>
          <w:rFonts w:eastAsia="Calibri"/>
          <w:sz w:val="26"/>
          <w:szCs w:val="26"/>
        </w:rPr>
        <w:t xml:space="preserve">составила </w:t>
      </w:r>
      <w:r w:rsidR="00E8358E" w:rsidRPr="00E8358E">
        <w:rPr>
          <w:rFonts w:eastAsia="Calibri"/>
          <w:sz w:val="26"/>
          <w:szCs w:val="26"/>
        </w:rPr>
        <w:t>5</w:t>
      </w:r>
      <w:r w:rsidR="001A1504">
        <w:rPr>
          <w:rFonts w:eastAsia="Calibri"/>
          <w:sz w:val="26"/>
          <w:szCs w:val="26"/>
        </w:rPr>
        <w:t> </w:t>
      </w:r>
      <w:r w:rsidR="00E8358E" w:rsidRPr="00E8358E">
        <w:rPr>
          <w:rFonts w:eastAsia="Calibri"/>
          <w:sz w:val="26"/>
          <w:szCs w:val="26"/>
        </w:rPr>
        <w:t>739</w:t>
      </w:r>
      <w:r w:rsidR="001A1504">
        <w:rPr>
          <w:rFonts w:eastAsia="Calibri"/>
          <w:sz w:val="26"/>
          <w:szCs w:val="26"/>
        </w:rPr>
        <w:t>,</w:t>
      </w:r>
      <w:r w:rsidR="00E8358E" w:rsidRPr="00E8358E">
        <w:rPr>
          <w:rFonts w:eastAsia="Calibri"/>
          <w:sz w:val="26"/>
          <w:szCs w:val="26"/>
        </w:rPr>
        <w:t>7 тыс. рублей или 73,5% от</w:t>
      </w:r>
      <w:r>
        <w:rPr>
          <w:rFonts w:eastAsia="Calibri"/>
          <w:sz w:val="26"/>
          <w:szCs w:val="26"/>
        </w:rPr>
        <w:t xml:space="preserve"> общей суммы </w:t>
      </w:r>
      <w:r w:rsidR="001A1504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7</w:t>
      </w:r>
      <w:r w:rsidR="001A1504">
        <w:rPr>
          <w:rFonts w:eastAsia="Calibri"/>
          <w:sz w:val="26"/>
          <w:szCs w:val="26"/>
        </w:rPr>
        <w:t> </w:t>
      </w:r>
      <w:r>
        <w:rPr>
          <w:rFonts w:eastAsia="Calibri"/>
          <w:sz w:val="26"/>
          <w:szCs w:val="26"/>
        </w:rPr>
        <w:t>810</w:t>
      </w:r>
      <w:r w:rsidR="001A1504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>9 тыс. рублей.</w:t>
      </w:r>
    </w:p>
    <w:p w:rsidR="001A1504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Просроченная задолженность по отгруженной с/х продукции </w:t>
      </w:r>
      <w:r w:rsidR="00F2545D">
        <w:rPr>
          <w:rFonts w:eastAsia="Calibri"/>
          <w:sz w:val="26"/>
          <w:szCs w:val="26"/>
        </w:rPr>
        <w:t>числит</w:t>
      </w:r>
      <w:r w:rsidR="001A1504">
        <w:rPr>
          <w:rFonts w:eastAsia="Calibri"/>
          <w:sz w:val="26"/>
          <w:szCs w:val="26"/>
        </w:rPr>
        <w:t>ся</w:t>
      </w:r>
      <w:r w:rsidRPr="00E8358E">
        <w:rPr>
          <w:rFonts w:eastAsia="Calibri"/>
          <w:sz w:val="26"/>
          <w:szCs w:val="26"/>
        </w:rPr>
        <w:t xml:space="preserve"> по </w:t>
      </w:r>
      <w:r w:rsidR="001A1504" w:rsidRPr="00E8358E">
        <w:rPr>
          <w:rFonts w:eastAsia="Calibri"/>
          <w:sz w:val="26"/>
          <w:szCs w:val="26"/>
        </w:rPr>
        <w:t>догово</w:t>
      </w:r>
      <w:r w:rsidR="001A1504">
        <w:rPr>
          <w:rFonts w:eastAsia="Calibri"/>
          <w:sz w:val="26"/>
          <w:szCs w:val="26"/>
        </w:rPr>
        <w:t>рам:</w:t>
      </w:r>
    </w:p>
    <w:p w:rsidR="00E8358E" w:rsidRPr="00E8358E" w:rsidRDefault="001A150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E8358E" w:rsidRPr="00E8358E">
        <w:rPr>
          <w:rFonts w:eastAsia="Calibri"/>
          <w:sz w:val="26"/>
          <w:szCs w:val="26"/>
        </w:rPr>
        <w:t>от 01.09.2013 № 01/09-2013</w:t>
      </w:r>
      <w:r w:rsidRPr="00E8358E">
        <w:rPr>
          <w:rFonts w:eastAsia="Calibri"/>
          <w:sz w:val="26"/>
          <w:szCs w:val="26"/>
        </w:rPr>
        <w:t xml:space="preserve"> о дистрибуции</w:t>
      </w:r>
      <w:r w:rsidR="003C7437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>с ООО «Источник» на сумму 1</w:t>
      </w:r>
      <w:r>
        <w:rPr>
          <w:rFonts w:eastAsia="Calibri"/>
          <w:sz w:val="26"/>
          <w:szCs w:val="26"/>
        </w:rPr>
        <w:t> </w:t>
      </w:r>
      <w:r w:rsidR="00E8358E" w:rsidRPr="00E8358E">
        <w:rPr>
          <w:rFonts w:eastAsia="Calibri"/>
          <w:sz w:val="26"/>
          <w:szCs w:val="26"/>
        </w:rPr>
        <w:t>048</w:t>
      </w:r>
      <w:r>
        <w:rPr>
          <w:rFonts w:eastAsia="Calibri"/>
          <w:sz w:val="26"/>
          <w:szCs w:val="26"/>
        </w:rPr>
        <w:t>,</w:t>
      </w:r>
      <w:r w:rsidR="00E8358E" w:rsidRPr="00E8358E">
        <w:rPr>
          <w:rFonts w:eastAsia="Calibri"/>
          <w:sz w:val="26"/>
          <w:szCs w:val="26"/>
        </w:rPr>
        <w:t>3 тыс. рублей.</w:t>
      </w:r>
      <w:r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 xml:space="preserve">Общество обратилось в Арбитражный суд Сахалинской области с исковым заявлением о взыскании денежных средств (исковое заявление от 05.05.2016). На дату окончания проверки решение суда </w:t>
      </w:r>
      <w:r>
        <w:rPr>
          <w:rFonts w:eastAsia="Calibri"/>
          <w:sz w:val="26"/>
          <w:szCs w:val="26"/>
        </w:rPr>
        <w:t>отсутствует</w:t>
      </w:r>
      <w:r w:rsidR="003C7437">
        <w:rPr>
          <w:rFonts w:eastAsia="Calibri"/>
          <w:sz w:val="26"/>
          <w:szCs w:val="26"/>
        </w:rPr>
        <w:t>;</w:t>
      </w:r>
    </w:p>
    <w:p w:rsidR="00E8358E" w:rsidRPr="00E8358E" w:rsidRDefault="003C7437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E8358E" w:rsidRPr="00E8358E">
        <w:rPr>
          <w:rFonts w:eastAsia="Calibri"/>
          <w:sz w:val="26"/>
          <w:szCs w:val="26"/>
        </w:rPr>
        <w:t>за поставку азота на с</w:t>
      </w:r>
      <w:r w:rsidR="007F4C30">
        <w:rPr>
          <w:rFonts w:eastAsia="Calibri"/>
          <w:sz w:val="26"/>
          <w:szCs w:val="26"/>
        </w:rPr>
        <w:t>умму 680,0 тыс. рублей</w:t>
      </w:r>
      <w:r>
        <w:rPr>
          <w:rFonts w:eastAsia="Calibri"/>
          <w:sz w:val="26"/>
          <w:szCs w:val="26"/>
        </w:rPr>
        <w:t xml:space="preserve"> </w:t>
      </w:r>
      <w:r w:rsidR="003A433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</w:t>
      </w:r>
      <w:r w:rsidR="00E8358E" w:rsidRPr="00E8358E">
        <w:rPr>
          <w:rFonts w:eastAsia="Calibri"/>
          <w:sz w:val="26"/>
          <w:szCs w:val="26"/>
        </w:rPr>
        <w:t xml:space="preserve"> ФГУП по воспроизводству и реализации </w:t>
      </w:r>
      <w:r w:rsidR="0053554F">
        <w:rPr>
          <w:rFonts w:eastAsia="Calibri"/>
          <w:sz w:val="26"/>
          <w:szCs w:val="26"/>
        </w:rPr>
        <w:t>с/х</w:t>
      </w:r>
      <w:r w:rsidR="00E8358E" w:rsidRPr="00E8358E">
        <w:rPr>
          <w:rFonts w:eastAsia="Calibri"/>
          <w:sz w:val="26"/>
          <w:szCs w:val="26"/>
        </w:rPr>
        <w:t xml:space="preserve"> живот</w:t>
      </w:r>
      <w:r w:rsidR="00377E9E">
        <w:rPr>
          <w:rFonts w:eastAsia="Calibri"/>
          <w:sz w:val="26"/>
          <w:szCs w:val="26"/>
        </w:rPr>
        <w:t>ных «Сахалинское». Договор и акт</w:t>
      </w:r>
      <w:r w:rsidR="00E8358E" w:rsidRPr="00E8358E">
        <w:rPr>
          <w:rFonts w:eastAsia="Calibri"/>
          <w:sz w:val="26"/>
          <w:szCs w:val="26"/>
        </w:rPr>
        <w:t xml:space="preserve"> сверки проверке не представлен</w:t>
      </w:r>
      <w:r w:rsidR="00377E9E">
        <w:rPr>
          <w:rFonts w:eastAsia="Calibri"/>
          <w:sz w:val="26"/>
          <w:szCs w:val="26"/>
        </w:rPr>
        <w:t>ы</w:t>
      </w:r>
      <w:r w:rsidR="00E8358E" w:rsidRPr="00E8358E">
        <w:rPr>
          <w:rFonts w:eastAsia="Calibri"/>
          <w:sz w:val="26"/>
          <w:szCs w:val="26"/>
        </w:rPr>
        <w:t xml:space="preserve">. </w:t>
      </w:r>
      <w:r w:rsidR="007F4C30">
        <w:rPr>
          <w:rFonts w:eastAsia="Calibri"/>
          <w:sz w:val="26"/>
          <w:szCs w:val="26"/>
        </w:rPr>
        <w:t>Иск в</w:t>
      </w:r>
      <w:r w:rsidR="00E8358E" w:rsidRPr="00E8358E">
        <w:rPr>
          <w:rFonts w:eastAsia="Calibri"/>
          <w:sz w:val="26"/>
          <w:szCs w:val="26"/>
        </w:rPr>
        <w:t xml:space="preserve"> Арб</w:t>
      </w:r>
      <w:r w:rsidR="007F4C30">
        <w:rPr>
          <w:rFonts w:eastAsia="Calibri"/>
          <w:sz w:val="26"/>
          <w:szCs w:val="26"/>
        </w:rPr>
        <w:t xml:space="preserve">итражный суд </w:t>
      </w:r>
      <w:r w:rsidR="00F2545D">
        <w:rPr>
          <w:rFonts w:eastAsia="Calibri"/>
          <w:sz w:val="26"/>
          <w:szCs w:val="26"/>
        </w:rPr>
        <w:t>Сахалинской области</w:t>
      </w:r>
      <w:r w:rsidR="00E8358E" w:rsidRPr="00E8358E">
        <w:rPr>
          <w:rFonts w:eastAsia="Calibri"/>
          <w:sz w:val="26"/>
          <w:szCs w:val="26"/>
        </w:rPr>
        <w:t xml:space="preserve"> о взыскании задолженности </w:t>
      </w:r>
      <w:r w:rsidR="007F4C30">
        <w:rPr>
          <w:rFonts w:eastAsia="Calibri"/>
          <w:sz w:val="26"/>
          <w:szCs w:val="26"/>
        </w:rPr>
        <w:t>не направлен</w:t>
      </w:r>
      <w:r w:rsidR="00E8358E" w:rsidRPr="00E8358E">
        <w:rPr>
          <w:rFonts w:eastAsia="Calibri"/>
          <w:sz w:val="26"/>
          <w:szCs w:val="26"/>
        </w:rPr>
        <w:t>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Наибольшая сумма кредиторской зад</w:t>
      </w:r>
      <w:r w:rsidR="007F4C30">
        <w:rPr>
          <w:rFonts w:eastAsia="Calibri"/>
          <w:sz w:val="26"/>
          <w:szCs w:val="26"/>
        </w:rPr>
        <w:t xml:space="preserve">олженности </w:t>
      </w:r>
      <w:r w:rsidR="003C7437">
        <w:rPr>
          <w:rFonts w:eastAsia="Calibri"/>
          <w:sz w:val="26"/>
          <w:szCs w:val="26"/>
        </w:rPr>
        <w:t xml:space="preserve">отражена по </w:t>
      </w:r>
      <w:r w:rsidR="007F4C30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 xml:space="preserve">ОАО «Молочный комбинат» </w:t>
      </w:r>
      <w:r w:rsidR="003C7437">
        <w:rPr>
          <w:rFonts w:eastAsia="Calibri"/>
          <w:sz w:val="26"/>
          <w:szCs w:val="26"/>
        </w:rPr>
        <w:t xml:space="preserve">- </w:t>
      </w:r>
      <w:r w:rsidRPr="00E8358E">
        <w:rPr>
          <w:rFonts w:eastAsia="Calibri"/>
          <w:sz w:val="26"/>
          <w:szCs w:val="26"/>
        </w:rPr>
        <w:t xml:space="preserve">2 810,0 тыс. рублей </w:t>
      </w:r>
      <w:r w:rsidR="003C7437">
        <w:rPr>
          <w:rFonts w:eastAsia="Calibri"/>
          <w:sz w:val="26"/>
          <w:szCs w:val="26"/>
        </w:rPr>
        <w:t>(</w:t>
      </w:r>
      <w:r w:rsidRPr="00E8358E">
        <w:rPr>
          <w:rFonts w:eastAsia="Calibri"/>
          <w:sz w:val="26"/>
          <w:szCs w:val="26"/>
        </w:rPr>
        <w:t>предоплата молочного комбината за поставку молока</w:t>
      </w:r>
      <w:r w:rsidR="003C7437">
        <w:rPr>
          <w:rFonts w:eastAsia="Calibri"/>
          <w:sz w:val="26"/>
          <w:szCs w:val="26"/>
        </w:rPr>
        <w:t>)</w:t>
      </w:r>
      <w:r w:rsidRPr="00E8358E">
        <w:rPr>
          <w:rFonts w:eastAsia="Calibri"/>
          <w:sz w:val="26"/>
          <w:szCs w:val="26"/>
        </w:rPr>
        <w:t xml:space="preserve">. Договор, акт сверки проверке не представлены. 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Также в составе кре</w:t>
      </w:r>
      <w:r w:rsidR="007F4C30">
        <w:rPr>
          <w:rFonts w:eastAsia="Calibri"/>
          <w:sz w:val="26"/>
          <w:szCs w:val="26"/>
        </w:rPr>
        <w:t xml:space="preserve">диторской задолженности </w:t>
      </w:r>
      <w:r w:rsidR="003C7437">
        <w:rPr>
          <w:rFonts w:eastAsia="Calibri"/>
          <w:sz w:val="26"/>
          <w:szCs w:val="26"/>
        </w:rPr>
        <w:t>указана</w:t>
      </w:r>
      <w:r w:rsidRPr="00E8358E">
        <w:rPr>
          <w:rFonts w:eastAsia="Calibri"/>
          <w:sz w:val="26"/>
          <w:szCs w:val="26"/>
        </w:rPr>
        <w:t xml:space="preserve"> предоплата Обществу за поставку с/х продукции в общей сумме 708,3 тыс. рублей и за</w:t>
      </w:r>
      <w:r w:rsidR="003A433B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 xml:space="preserve">прочие услуги </w:t>
      </w:r>
      <w:r w:rsidR="003C7437">
        <w:rPr>
          <w:rFonts w:eastAsia="Calibri"/>
          <w:sz w:val="26"/>
          <w:szCs w:val="26"/>
        </w:rPr>
        <w:t xml:space="preserve">- </w:t>
      </w:r>
      <w:r w:rsidRPr="00E8358E">
        <w:rPr>
          <w:rFonts w:eastAsia="Calibri"/>
          <w:sz w:val="26"/>
          <w:szCs w:val="26"/>
        </w:rPr>
        <w:t>272,3 тыс. рублей.</w:t>
      </w:r>
    </w:p>
    <w:p w:rsidR="00E8358E" w:rsidRPr="00E8358E" w:rsidRDefault="007F4C30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нарушение п. 3.44. Приказа Минфина № 49 а</w:t>
      </w:r>
      <w:r w:rsidR="00E8358E" w:rsidRPr="00E8358E">
        <w:rPr>
          <w:rFonts w:eastAsia="Calibri"/>
          <w:sz w:val="26"/>
          <w:szCs w:val="26"/>
        </w:rPr>
        <w:t>кты сверки по дебиторской и кредиторской задолженности</w:t>
      </w:r>
      <w:r w:rsidR="003C7437">
        <w:rPr>
          <w:rFonts w:eastAsia="Calibri"/>
          <w:sz w:val="26"/>
          <w:szCs w:val="26"/>
        </w:rPr>
        <w:t xml:space="preserve"> на отчетные даты</w:t>
      </w:r>
      <w:r w:rsidR="00377E9E">
        <w:rPr>
          <w:rFonts w:eastAsia="Calibri"/>
          <w:sz w:val="26"/>
          <w:szCs w:val="26"/>
        </w:rPr>
        <w:t xml:space="preserve"> </w:t>
      </w:r>
      <w:r w:rsidR="00B62B9B">
        <w:rPr>
          <w:rFonts w:eastAsia="Calibri"/>
          <w:sz w:val="26"/>
          <w:szCs w:val="26"/>
        </w:rPr>
        <w:t>не составлены</w:t>
      </w:r>
      <w:r w:rsidR="0053554F">
        <w:rPr>
          <w:rFonts w:eastAsia="Calibri"/>
          <w:sz w:val="26"/>
          <w:szCs w:val="26"/>
        </w:rPr>
        <w:t>.</w:t>
      </w:r>
    </w:p>
    <w:p w:rsidR="00447F0A" w:rsidRPr="00447F0A" w:rsidRDefault="00447F0A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447F0A">
        <w:rPr>
          <w:rFonts w:eastAsia="Calibri"/>
          <w:i/>
          <w:sz w:val="26"/>
          <w:szCs w:val="26"/>
        </w:rPr>
        <w:t>Расчеты с поставщиками и подрядчиками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По расчетам с поставщ</w:t>
      </w:r>
      <w:r w:rsidR="00B62B9B">
        <w:rPr>
          <w:rFonts w:eastAsia="Calibri"/>
          <w:sz w:val="26"/>
          <w:szCs w:val="26"/>
        </w:rPr>
        <w:t>иками и подрядчиками</w:t>
      </w:r>
      <w:r w:rsidRPr="00E8358E">
        <w:rPr>
          <w:rFonts w:eastAsia="Calibri"/>
          <w:sz w:val="26"/>
          <w:szCs w:val="26"/>
        </w:rPr>
        <w:t xml:space="preserve"> дебиторс</w:t>
      </w:r>
      <w:r w:rsidR="00B62B9B">
        <w:rPr>
          <w:rFonts w:eastAsia="Calibri"/>
          <w:sz w:val="26"/>
          <w:szCs w:val="26"/>
        </w:rPr>
        <w:t xml:space="preserve">кая задолженность на </w:t>
      </w:r>
      <w:r w:rsidR="00CD622E">
        <w:rPr>
          <w:rFonts w:eastAsia="Calibri"/>
          <w:sz w:val="26"/>
          <w:szCs w:val="26"/>
        </w:rPr>
        <w:t>01.0</w:t>
      </w:r>
      <w:r w:rsidR="00747428">
        <w:rPr>
          <w:rFonts w:eastAsia="Calibri"/>
          <w:sz w:val="26"/>
          <w:szCs w:val="26"/>
        </w:rPr>
        <w:t>4</w:t>
      </w:r>
      <w:r w:rsidR="00CD622E">
        <w:rPr>
          <w:rFonts w:eastAsia="Calibri"/>
          <w:sz w:val="26"/>
          <w:szCs w:val="26"/>
        </w:rPr>
        <w:t xml:space="preserve">.2016 </w:t>
      </w:r>
      <w:r w:rsidRPr="00E8358E">
        <w:rPr>
          <w:rFonts w:eastAsia="Calibri"/>
          <w:sz w:val="26"/>
          <w:szCs w:val="26"/>
        </w:rPr>
        <w:t xml:space="preserve">снизилась </w:t>
      </w:r>
      <w:r w:rsidR="00747428" w:rsidRPr="00E8358E">
        <w:rPr>
          <w:rFonts w:eastAsia="Calibri"/>
          <w:sz w:val="26"/>
          <w:szCs w:val="26"/>
        </w:rPr>
        <w:t xml:space="preserve">к 2015 году </w:t>
      </w:r>
      <w:r w:rsidRPr="00E8358E">
        <w:rPr>
          <w:rFonts w:eastAsia="Calibri"/>
          <w:sz w:val="26"/>
          <w:szCs w:val="26"/>
        </w:rPr>
        <w:t xml:space="preserve">на 45,8%, а кредиторская </w:t>
      </w:r>
      <w:r w:rsidR="00CD622E">
        <w:rPr>
          <w:rFonts w:eastAsia="Calibri"/>
          <w:sz w:val="26"/>
          <w:szCs w:val="26"/>
        </w:rPr>
        <w:t>возросла</w:t>
      </w:r>
      <w:r w:rsidRPr="00E8358E">
        <w:rPr>
          <w:rFonts w:eastAsia="Calibri"/>
          <w:sz w:val="26"/>
          <w:szCs w:val="26"/>
        </w:rPr>
        <w:t xml:space="preserve"> на 17,7%.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Согласно </w:t>
      </w:r>
      <w:r w:rsidR="00CD622E" w:rsidRPr="00E8358E">
        <w:rPr>
          <w:rFonts w:eastAsia="Calibri"/>
          <w:sz w:val="26"/>
          <w:szCs w:val="26"/>
        </w:rPr>
        <w:t xml:space="preserve">частично </w:t>
      </w:r>
      <w:r w:rsidRPr="00E8358E">
        <w:rPr>
          <w:rFonts w:eastAsia="Calibri"/>
          <w:sz w:val="26"/>
          <w:szCs w:val="26"/>
        </w:rPr>
        <w:t xml:space="preserve">представленным актам взаимных расчетов кредиторская задолженность </w:t>
      </w:r>
      <w:r w:rsidR="00CD622E">
        <w:rPr>
          <w:rFonts w:eastAsia="Calibri"/>
          <w:sz w:val="26"/>
          <w:szCs w:val="26"/>
        </w:rPr>
        <w:t>перед</w:t>
      </w:r>
      <w:r w:rsidR="00CD622E" w:rsidRPr="00E8358E">
        <w:rPr>
          <w:rFonts w:eastAsia="Calibri"/>
          <w:sz w:val="26"/>
          <w:szCs w:val="26"/>
        </w:rPr>
        <w:t xml:space="preserve"> поставщиками и подрядчиками </w:t>
      </w:r>
      <w:r w:rsidRPr="00E8358E">
        <w:rPr>
          <w:rFonts w:eastAsia="Calibri"/>
          <w:sz w:val="26"/>
          <w:szCs w:val="26"/>
        </w:rPr>
        <w:t>подтверждается данным</w:t>
      </w:r>
      <w:r w:rsidR="00CD622E">
        <w:rPr>
          <w:rFonts w:eastAsia="Calibri"/>
          <w:sz w:val="26"/>
          <w:szCs w:val="26"/>
        </w:rPr>
        <w:t>и</w:t>
      </w:r>
      <w:r w:rsidRPr="00E8358E">
        <w:rPr>
          <w:rFonts w:eastAsia="Calibri"/>
          <w:sz w:val="26"/>
          <w:szCs w:val="26"/>
        </w:rPr>
        <w:t xml:space="preserve"> бухгалтерского учета.</w:t>
      </w:r>
    </w:p>
    <w:p w:rsidR="00C6463D" w:rsidRDefault="00E8358E" w:rsidP="00CD622E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Из проверенных догов</w:t>
      </w:r>
      <w:r w:rsidR="00F2545D">
        <w:rPr>
          <w:rFonts w:eastAsia="Calibri"/>
          <w:sz w:val="26"/>
          <w:szCs w:val="26"/>
        </w:rPr>
        <w:t>оров</w:t>
      </w:r>
      <w:r w:rsidR="0037131D">
        <w:rPr>
          <w:rFonts w:eastAsia="Calibri"/>
          <w:sz w:val="26"/>
          <w:szCs w:val="26"/>
        </w:rPr>
        <w:t xml:space="preserve"> кредиторская задолженность сложилась</w:t>
      </w:r>
      <w:r w:rsidRPr="00E8358E">
        <w:rPr>
          <w:rFonts w:eastAsia="Calibri"/>
          <w:sz w:val="26"/>
          <w:szCs w:val="26"/>
        </w:rPr>
        <w:t xml:space="preserve"> </w:t>
      </w:r>
      <w:r w:rsidR="0037131D">
        <w:rPr>
          <w:rFonts w:eastAsia="Calibri"/>
          <w:sz w:val="26"/>
          <w:szCs w:val="26"/>
        </w:rPr>
        <w:t>по</w:t>
      </w:r>
      <w:r w:rsidR="003A433B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>ИП Вингурский А.К. за комбикорм в сумме 2 550</w:t>
      </w:r>
      <w:r w:rsidR="0037131D">
        <w:rPr>
          <w:rFonts w:eastAsia="Calibri"/>
          <w:sz w:val="26"/>
          <w:szCs w:val="26"/>
        </w:rPr>
        <w:t>,9 тыс. рублей, п</w:t>
      </w:r>
      <w:r w:rsidR="0037131D" w:rsidRPr="00E8358E">
        <w:rPr>
          <w:rFonts w:eastAsia="Calibri"/>
          <w:sz w:val="26"/>
          <w:szCs w:val="26"/>
        </w:rPr>
        <w:t xml:space="preserve">о ГУСП «Совхоз </w:t>
      </w:r>
      <w:r w:rsidR="00CD622E">
        <w:rPr>
          <w:rFonts w:eastAsia="Calibri"/>
          <w:sz w:val="26"/>
          <w:szCs w:val="26"/>
        </w:rPr>
        <w:t>«</w:t>
      </w:r>
      <w:r w:rsidR="0037131D" w:rsidRPr="00E8358E">
        <w:rPr>
          <w:rFonts w:eastAsia="Calibri"/>
          <w:sz w:val="26"/>
          <w:szCs w:val="26"/>
        </w:rPr>
        <w:t>Корсаковкий</w:t>
      </w:r>
      <w:r w:rsidR="0037131D">
        <w:rPr>
          <w:rFonts w:eastAsia="Calibri"/>
          <w:sz w:val="26"/>
          <w:szCs w:val="26"/>
        </w:rPr>
        <w:t xml:space="preserve">» за молоко </w:t>
      </w:r>
      <w:r w:rsidR="00E2720A">
        <w:rPr>
          <w:rFonts w:eastAsia="Calibri"/>
          <w:sz w:val="26"/>
          <w:szCs w:val="26"/>
        </w:rPr>
        <w:t xml:space="preserve">- </w:t>
      </w:r>
      <w:r w:rsidR="0037131D">
        <w:rPr>
          <w:rFonts w:eastAsia="Calibri"/>
          <w:sz w:val="26"/>
          <w:szCs w:val="26"/>
        </w:rPr>
        <w:t xml:space="preserve">684,2 тыс. рублей, </w:t>
      </w:r>
      <w:r w:rsidR="00E2720A">
        <w:rPr>
          <w:rFonts w:eastAsia="Calibri"/>
          <w:sz w:val="26"/>
          <w:szCs w:val="26"/>
        </w:rPr>
        <w:t xml:space="preserve">с </w:t>
      </w:r>
      <w:r w:rsidR="0037131D" w:rsidRPr="00E8358E">
        <w:rPr>
          <w:rFonts w:eastAsia="Calibri"/>
          <w:sz w:val="26"/>
          <w:szCs w:val="26"/>
        </w:rPr>
        <w:t>ИП Бойко Г.Н.</w:t>
      </w:r>
      <w:r w:rsidR="0037131D">
        <w:rPr>
          <w:rFonts w:eastAsia="Calibri"/>
          <w:sz w:val="26"/>
          <w:szCs w:val="26"/>
        </w:rPr>
        <w:t xml:space="preserve"> за </w:t>
      </w:r>
      <w:r w:rsidR="0037131D" w:rsidRPr="00E8358E">
        <w:rPr>
          <w:rFonts w:eastAsia="Calibri"/>
          <w:sz w:val="26"/>
          <w:szCs w:val="26"/>
        </w:rPr>
        <w:t>сервисное обслуживание устано</w:t>
      </w:r>
      <w:r w:rsidR="0037131D">
        <w:rPr>
          <w:rFonts w:eastAsia="Calibri"/>
          <w:sz w:val="26"/>
          <w:szCs w:val="26"/>
        </w:rPr>
        <w:t xml:space="preserve">вок охлаждения </w:t>
      </w:r>
      <w:r w:rsidR="00E2720A">
        <w:rPr>
          <w:rFonts w:eastAsia="Calibri"/>
          <w:sz w:val="26"/>
          <w:szCs w:val="26"/>
        </w:rPr>
        <w:t>-</w:t>
      </w:r>
      <w:r w:rsidR="0037131D">
        <w:rPr>
          <w:rFonts w:eastAsia="Calibri"/>
          <w:sz w:val="26"/>
          <w:szCs w:val="26"/>
        </w:rPr>
        <w:t xml:space="preserve"> 330,0 тыс. рублей,</w:t>
      </w:r>
      <w:r w:rsidR="00E2720A">
        <w:rPr>
          <w:rFonts w:eastAsia="Calibri"/>
          <w:sz w:val="26"/>
          <w:szCs w:val="26"/>
        </w:rPr>
        <w:t xml:space="preserve"> </w:t>
      </w:r>
      <w:r w:rsidR="00E2720A" w:rsidRPr="00E8358E">
        <w:rPr>
          <w:rFonts w:eastAsia="Calibri"/>
          <w:sz w:val="26"/>
          <w:szCs w:val="26"/>
        </w:rPr>
        <w:t>ООО «Класс-1»</w:t>
      </w:r>
      <w:r w:rsidR="00E2720A">
        <w:rPr>
          <w:rFonts w:eastAsia="Calibri"/>
          <w:sz w:val="26"/>
          <w:szCs w:val="26"/>
        </w:rPr>
        <w:t xml:space="preserve"> за нефтепродукты - </w:t>
      </w:r>
      <w:r w:rsidR="00E2720A" w:rsidRPr="00E8358E">
        <w:rPr>
          <w:rFonts w:eastAsia="Calibri"/>
          <w:sz w:val="26"/>
          <w:szCs w:val="26"/>
        </w:rPr>
        <w:t>5 657,9 тыс. рублей</w:t>
      </w:r>
      <w:r w:rsidR="00E2720A">
        <w:rPr>
          <w:rFonts w:eastAsia="Calibri"/>
          <w:sz w:val="26"/>
          <w:szCs w:val="26"/>
        </w:rPr>
        <w:t>,</w:t>
      </w:r>
      <w:r w:rsidR="00E2720A" w:rsidRPr="00E2720A">
        <w:rPr>
          <w:rFonts w:eastAsia="Calibri"/>
          <w:sz w:val="26"/>
          <w:szCs w:val="26"/>
        </w:rPr>
        <w:t xml:space="preserve"> </w:t>
      </w:r>
      <w:r w:rsidR="00E2720A">
        <w:rPr>
          <w:rFonts w:eastAsia="Calibri"/>
          <w:sz w:val="26"/>
          <w:szCs w:val="26"/>
        </w:rPr>
        <w:t xml:space="preserve">по </w:t>
      </w:r>
      <w:r w:rsidR="00E2720A" w:rsidRPr="00E8358E">
        <w:rPr>
          <w:rFonts w:eastAsia="Calibri"/>
          <w:sz w:val="26"/>
          <w:szCs w:val="26"/>
        </w:rPr>
        <w:t>ЗАО «Сахалинагропромснаб» на поставк</w:t>
      </w:r>
      <w:r w:rsidR="00E2720A">
        <w:rPr>
          <w:rFonts w:eastAsia="Calibri"/>
          <w:sz w:val="26"/>
          <w:szCs w:val="26"/>
        </w:rPr>
        <w:t>у запасных частей для автомашин - 75,4 тыс. рублей, ФХ «Весточка» за молоко</w:t>
      </w:r>
      <w:r w:rsidR="00E2720A" w:rsidRPr="00E8358E">
        <w:rPr>
          <w:rFonts w:eastAsia="Calibri"/>
          <w:sz w:val="26"/>
          <w:szCs w:val="26"/>
        </w:rPr>
        <w:t xml:space="preserve"> </w:t>
      </w:r>
      <w:r w:rsidR="00E2720A">
        <w:rPr>
          <w:rFonts w:eastAsia="Calibri"/>
          <w:sz w:val="26"/>
          <w:szCs w:val="26"/>
        </w:rPr>
        <w:t>- 1 005,6 тыс. рублей, по ООО СГП «ГидроГео»</w:t>
      </w:r>
      <w:r w:rsidR="00CD622E">
        <w:rPr>
          <w:rFonts w:eastAsia="Calibri"/>
          <w:sz w:val="26"/>
          <w:szCs w:val="26"/>
        </w:rPr>
        <w:t xml:space="preserve"> (просроченная)</w:t>
      </w:r>
      <w:r w:rsidR="00E2720A">
        <w:rPr>
          <w:rFonts w:eastAsia="Calibri"/>
          <w:sz w:val="26"/>
          <w:szCs w:val="26"/>
        </w:rPr>
        <w:t xml:space="preserve"> за </w:t>
      </w:r>
      <w:r w:rsidR="00E2720A" w:rsidRPr="00E8358E">
        <w:rPr>
          <w:rFonts w:eastAsia="Calibri"/>
          <w:sz w:val="26"/>
          <w:szCs w:val="26"/>
        </w:rPr>
        <w:t>капитальный ремонт водозаборной скважины на животно</w:t>
      </w:r>
      <w:r w:rsidR="00E2720A">
        <w:rPr>
          <w:rFonts w:eastAsia="Calibri"/>
          <w:sz w:val="26"/>
          <w:szCs w:val="26"/>
        </w:rPr>
        <w:t xml:space="preserve">водческом комплексе в п. Ключи - </w:t>
      </w:r>
      <w:r w:rsidR="00C6463D">
        <w:rPr>
          <w:rFonts w:eastAsia="Calibri"/>
          <w:sz w:val="26"/>
          <w:szCs w:val="26"/>
        </w:rPr>
        <w:t xml:space="preserve">800,0 тыс. рублей. Проверке представлены акты сверки, подтверждающие кредиторскую задолженность только по </w:t>
      </w:r>
      <w:r w:rsidR="00C6463D" w:rsidRPr="00E8358E">
        <w:rPr>
          <w:rFonts w:eastAsia="Calibri"/>
          <w:sz w:val="26"/>
          <w:szCs w:val="26"/>
        </w:rPr>
        <w:t>ИП Вингурский А.К.</w:t>
      </w:r>
      <w:r w:rsidR="00C6463D">
        <w:rPr>
          <w:rFonts w:eastAsia="Calibri"/>
          <w:sz w:val="26"/>
          <w:szCs w:val="26"/>
        </w:rPr>
        <w:t>, ООО «Класс»</w:t>
      </w:r>
      <w:r w:rsidR="00CD622E">
        <w:rPr>
          <w:rFonts w:eastAsia="Calibri"/>
          <w:sz w:val="26"/>
          <w:szCs w:val="26"/>
        </w:rPr>
        <w:t xml:space="preserve"> (</w:t>
      </w:r>
      <w:r w:rsidR="00B62B9B">
        <w:rPr>
          <w:rFonts w:eastAsia="Calibri"/>
          <w:sz w:val="26"/>
          <w:szCs w:val="26"/>
        </w:rPr>
        <w:t>задолженность является текущей</w:t>
      </w:r>
      <w:r w:rsidR="00CD622E">
        <w:rPr>
          <w:rFonts w:eastAsia="Calibri"/>
          <w:sz w:val="26"/>
          <w:szCs w:val="26"/>
        </w:rPr>
        <w:t>), п</w:t>
      </w:r>
      <w:r w:rsidR="00C6463D">
        <w:rPr>
          <w:rFonts w:eastAsia="Calibri"/>
          <w:sz w:val="26"/>
          <w:szCs w:val="26"/>
        </w:rPr>
        <w:t>о остальным поставщик</w:t>
      </w:r>
      <w:r w:rsidR="00B62B9B">
        <w:rPr>
          <w:rFonts w:eastAsia="Calibri"/>
          <w:sz w:val="26"/>
          <w:szCs w:val="26"/>
        </w:rPr>
        <w:t xml:space="preserve">ам акты сверки </w:t>
      </w:r>
      <w:r w:rsidR="00CD622E">
        <w:rPr>
          <w:rFonts w:eastAsia="Calibri"/>
          <w:sz w:val="26"/>
          <w:szCs w:val="26"/>
        </w:rPr>
        <w:t>отсутствуют</w:t>
      </w:r>
      <w:r w:rsidR="00447F0A">
        <w:rPr>
          <w:rFonts w:eastAsia="Calibri"/>
          <w:sz w:val="26"/>
          <w:szCs w:val="26"/>
        </w:rPr>
        <w:t>.</w:t>
      </w:r>
    </w:p>
    <w:p w:rsidR="00AF7C0C" w:rsidRPr="00E8358E" w:rsidRDefault="00B62B9B" w:rsidP="00447F0A">
      <w:pPr>
        <w:tabs>
          <w:tab w:val="left" w:pos="709"/>
          <w:tab w:val="left" w:pos="993"/>
        </w:tabs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E8358E" w:rsidRPr="00E8358E">
        <w:rPr>
          <w:rFonts w:eastAsia="Calibri"/>
          <w:sz w:val="26"/>
          <w:szCs w:val="26"/>
        </w:rPr>
        <w:t xml:space="preserve"> апреле 2016 года по данным </w:t>
      </w:r>
      <w:r w:rsidR="00447F0A">
        <w:rPr>
          <w:rFonts w:eastAsia="Calibri"/>
          <w:sz w:val="26"/>
          <w:szCs w:val="26"/>
        </w:rPr>
        <w:t>бу</w:t>
      </w:r>
      <w:r w:rsidR="00E8358E" w:rsidRPr="00E8358E">
        <w:rPr>
          <w:rFonts w:eastAsia="Calibri"/>
          <w:sz w:val="26"/>
          <w:szCs w:val="26"/>
        </w:rPr>
        <w:t>хга</w:t>
      </w:r>
      <w:r>
        <w:rPr>
          <w:rFonts w:eastAsia="Calibri"/>
          <w:sz w:val="26"/>
          <w:szCs w:val="26"/>
        </w:rPr>
        <w:t>лтерского учета</w:t>
      </w:r>
      <w:r w:rsidR="00E8358E" w:rsidRPr="00E8358E">
        <w:rPr>
          <w:rFonts w:eastAsia="Calibri"/>
          <w:sz w:val="26"/>
          <w:szCs w:val="26"/>
        </w:rPr>
        <w:t xml:space="preserve"> </w:t>
      </w:r>
      <w:r w:rsidR="00AF7C0C">
        <w:rPr>
          <w:rFonts w:eastAsia="Calibri"/>
          <w:sz w:val="26"/>
          <w:szCs w:val="26"/>
        </w:rPr>
        <w:t xml:space="preserve">Обществом </w:t>
      </w:r>
      <w:r w:rsidR="00E8358E" w:rsidRPr="00E8358E">
        <w:rPr>
          <w:rFonts w:eastAsia="Calibri"/>
          <w:sz w:val="26"/>
          <w:szCs w:val="26"/>
        </w:rPr>
        <w:t>списана просроче</w:t>
      </w:r>
      <w:r w:rsidR="00F2545D">
        <w:rPr>
          <w:rFonts w:eastAsia="Calibri"/>
          <w:sz w:val="26"/>
          <w:szCs w:val="26"/>
        </w:rPr>
        <w:t>нная кредиторская задолженность</w:t>
      </w:r>
      <w:r w:rsidR="00E8358E" w:rsidRPr="00E8358E">
        <w:rPr>
          <w:rFonts w:eastAsia="Calibri"/>
          <w:sz w:val="26"/>
          <w:szCs w:val="26"/>
        </w:rPr>
        <w:t xml:space="preserve"> в связи со снятием судебными приставами </w:t>
      </w:r>
      <w:r>
        <w:rPr>
          <w:rFonts w:eastAsia="Calibri"/>
          <w:sz w:val="26"/>
          <w:szCs w:val="26"/>
        </w:rPr>
        <w:t xml:space="preserve">средств </w:t>
      </w:r>
      <w:r w:rsidR="00E8358E" w:rsidRPr="00E8358E">
        <w:rPr>
          <w:rFonts w:eastAsia="Calibri"/>
          <w:sz w:val="26"/>
          <w:szCs w:val="26"/>
        </w:rPr>
        <w:t xml:space="preserve">с расчетного счета по решениям суда, в том числе по поставщику ООО «Спецнабстройгаз» </w:t>
      </w:r>
      <w:r w:rsidR="00747428">
        <w:rPr>
          <w:rFonts w:eastAsia="Calibri"/>
          <w:sz w:val="26"/>
          <w:szCs w:val="26"/>
        </w:rPr>
        <w:t xml:space="preserve">- </w:t>
      </w:r>
      <w:r w:rsidR="00E8358E" w:rsidRPr="00E8358E">
        <w:rPr>
          <w:rFonts w:eastAsia="Calibri"/>
          <w:sz w:val="26"/>
          <w:szCs w:val="26"/>
        </w:rPr>
        <w:t>811,5 тыс. рублей</w:t>
      </w:r>
      <w:r w:rsidR="00AF7C0C">
        <w:rPr>
          <w:rFonts w:eastAsia="Calibri"/>
          <w:sz w:val="26"/>
          <w:szCs w:val="26"/>
        </w:rPr>
        <w:t xml:space="preserve">, по </w:t>
      </w:r>
      <w:r w:rsidR="00AF7C0C" w:rsidRPr="00AF7C0C">
        <w:rPr>
          <w:rFonts w:eastAsia="Calibri"/>
          <w:sz w:val="26"/>
          <w:szCs w:val="26"/>
        </w:rPr>
        <w:t>ИП Черкашин С.С.</w:t>
      </w:r>
      <w:r w:rsidR="00AF7C0C">
        <w:rPr>
          <w:rFonts w:eastAsia="Calibri"/>
          <w:sz w:val="26"/>
          <w:szCs w:val="26"/>
        </w:rPr>
        <w:t xml:space="preserve"> </w:t>
      </w:r>
      <w:r w:rsidR="00747428">
        <w:rPr>
          <w:rFonts w:eastAsia="Calibri"/>
          <w:sz w:val="26"/>
          <w:szCs w:val="26"/>
        </w:rPr>
        <w:t xml:space="preserve">- </w:t>
      </w:r>
      <w:r w:rsidR="00AF7C0C">
        <w:rPr>
          <w:rFonts w:eastAsia="Calibri"/>
          <w:sz w:val="26"/>
          <w:szCs w:val="26"/>
        </w:rPr>
        <w:t>793,1 тыс. рублей</w:t>
      </w:r>
      <w:r w:rsidR="00377E9E">
        <w:rPr>
          <w:rFonts w:eastAsia="Calibri"/>
          <w:sz w:val="26"/>
          <w:szCs w:val="26"/>
        </w:rPr>
        <w:t>.</w:t>
      </w:r>
      <w:r w:rsidR="00E8358E" w:rsidRPr="00E8358E">
        <w:rPr>
          <w:rFonts w:eastAsia="Calibri"/>
          <w:sz w:val="26"/>
          <w:szCs w:val="26"/>
        </w:rPr>
        <w:t xml:space="preserve"> Первичные документы (акты</w:t>
      </w:r>
      <w:r>
        <w:rPr>
          <w:rFonts w:eastAsia="Calibri"/>
          <w:sz w:val="26"/>
          <w:szCs w:val="26"/>
        </w:rPr>
        <w:t xml:space="preserve"> ф.</w:t>
      </w:r>
      <w:r w:rsidR="00E8358E" w:rsidRPr="00E8358E">
        <w:rPr>
          <w:rFonts w:eastAsia="Calibri"/>
          <w:sz w:val="26"/>
          <w:szCs w:val="26"/>
        </w:rPr>
        <w:t xml:space="preserve"> КС-2, справки </w:t>
      </w:r>
      <w:r>
        <w:rPr>
          <w:rFonts w:eastAsia="Calibri"/>
          <w:sz w:val="26"/>
          <w:szCs w:val="26"/>
        </w:rPr>
        <w:t xml:space="preserve">ф. </w:t>
      </w:r>
      <w:r w:rsidR="00E8358E" w:rsidRPr="00E8358E">
        <w:rPr>
          <w:rFonts w:eastAsia="Calibri"/>
          <w:sz w:val="26"/>
          <w:szCs w:val="26"/>
        </w:rPr>
        <w:t xml:space="preserve">КС </w:t>
      </w:r>
      <w:r>
        <w:rPr>
          <w:rFonts w:eastAsia="Calibri"/>
          <w:sz w:val="26"/>
          <w:szCs w:val="26"/>
        </w:rPr>
        <w:t>-</w:t>
      </w:r>
      <w:r w:rsidR="00E8358E" w:rsidRPr="00E8358E">
        <w:rPr>
          <w:rFonts w:eastAsia="Calibri"/>
          <w:sz w:val="26"/>
          <w:szCs w:val="26"/>
        </w:rPr>
        <w:t xml:space="preserve"> 3</w:t>
      </w:r>
      <w:r w:rsidR="00AF7C0C">
        <w:rPr>
          <w:rFonts w:eastAsia="Calibri"/>
          <w:sz w:val="26"/>
          <w:szCs w:val="26"/>
        </w:rPr>
        <w:t>, товарные накладные</w:t>
      </w:r>
      <w:r w:rsidR="00E8358E" w:rsidRPr="00E8358E">
        <w:rPr>
          <w:rFonts w:eastAsia="Calibri"/>
          <w:sz w:val="26"/>
          <w:szCs w:val="26"/>
        </w:rPr>
        <w:t>), акт сверки, расчетные документы о снятии с лицевого счета</w:t>
      </w:r>
      <w:r w:rsidR="007C4A66">
        <w:rPr>
          <w:rFonts w:eastAsia="Calibri"/>
          <w:sz w:val="26"/>
          <w:szCs w:val="26"/>
        </w:rPr>
        <w:t>,</w:t>
      </w:r>
      <w:r w:rsidR="00E8358E" w:rsidRPr="00E8358E">
        <w:rPr>
          <w:rFonts w:eastAsia="Calibri"/>
          <w:sz w:val="26"/>
          <w:szCs w:val="26"/>
        </w:rPr>
        <w:t xml:space="preserve"> решение</w:t>
      </w:r>
      <w:r w:rsidR="0053554F">
        <w:rPr>
          <w:rFonts w:eastAsia="Calibri"/>
          <w:sz w:val="26"/>
          <w:szCs w:val="26"/>
        </w:rPr>
        <w:t xml:space="preserve"> суда </w:t>
      </w:r>
      <w:r w:rsidR="00377E9E">
        <w:rPr>
          <w:rFonts w:eastAsia="Calibri"/>
          <w:sz w:val="26"/>
          <w:szCs w:val="26"/>
        </w:rPr>
        <w:t xml:space="preserve">к </w:t>
      </w:r>
      <w:r w:rsidR="0053554F">
        <w:rPr>
          <w:rFonts w:eastAsia="Calibri"/>
          <w:sz w:val="26"/>
          <w:szCs w:val="26"/>
        </w:rPr>
        <w:t>проверке не представлены.</w:t>
      </w:r>
    </w:p>
    <w:p w:rsidR="00E8358E" w:rsidRPr="00E8358E" w:rsidRDefault="00747428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</w:t>
      </w:r>
      <w:r w:rsidR="00E8358E" w:rsidRPr="00E8358E">
        <w:rPr>
          <w:rFonts w:eastAsia="Calibri"/>
          <w:sz w:val="26"/>
          <w:szCs w:val="26"/>
        </w:rPr>
        <w:t xml:space="preserve">ебиторская задолженность </w:t>
      </w:r>
      <w:r>
        <w:rPr>
          <w:rFonts w:eastAsia="Calibri"/>
          <w:sz w:val="26"/>
          <w:szCs w:val="26"/>
        </w:rPr>
        <w:t>п</w:t>
      </w:r>
      <w:r w:rsidRPr="00E8358E">
        <w:rPr>
          <w:rFonts w:eastAsia="Calibri"/>
          <w:sz w:val="26"/>
          <w:szCs w:val="26"/>
        </w:rPr>
        <w:t xml:space="preserve">о расчетам </w:t>
      </w:r>
      <w:r>
        <w:rPr>
          <w:rFonts w:eastAsia="Calibri"/>
          <w:sz w:val="26"/>
          <w:szCs w:val="26"/>
        </w:rPr>
        <w:t>с поставщиками и подрядчиками</w:t>
      </w:r>
      <w:r w:rsidRPr="00E8358E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 xml:space="preserve">на 01.04.2016 снизилась к 2015 году на 45,8% </w:t>
      </w:r>
      <w:r>
        <w:rPr>
          <w:rFonts w:eastAsia="Calibri"/>
          <w:sz w:val="26"/>
          <w:szCs w:val="26"/>
        </w:rPr>
        <w:t xml:space="preserve"> и </w:t>
      </w:r>
      <w:r w:rsidR="00E8358E" w:rsidRPr="00E8358E">
        <w:rPr>
          <w:rFonts w:eastAsia="Calibri"/>
          <w:sz w:val="26"/>
          <w:szCs w:val="26"/>
        </w:rPr>
        <w:t>составила 4 446,6 тыс. рублей.</w:t>
      </w:r>
    </w:p>
    <w:p w:rsidR="00E8358E" w:rsidRPr="00E8358E" w:rsidRDefault="00B62B9B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8358E" w:rsidRPr="00E8358E">
        <w:rPr>
          <w:rFonts w:eastAsia="Calibri"/>
          <w:sz w:val="26"/>
          <w:szCs w:val="26"/>
        </w:rPr>
        <w:t>росроченная деб</w:t>
      </w:r>
      <w:r>
        <w:rPr>
          <w:rFonts w:eastAsia="Calibri"/>
          <w:sz w:val="26"/>
          <w:szCs w:val="26"/>
        </w:rPr>
        <w:t>иторская задолженность</w:t>
      </w:r>
      <w:r w:rsidR="00E8358E" w:rsidRPr="00E8358E">
        <w:rPr>
          <w:rFonts w:eastAsia="Calibri"/>
          <w:sz w:val="26"/>
          <w:szCs w:val="26"/>
        </w:rPr>
        <w:t xml:space="preserve"> по контрагенту ООО «Стройтехэксп</w:t>
      </w:r>
      <w:r>
        <w:rPr>
          <w:rFonts w:eastAsia="Calibri"/>
          <w:sz w:val="26"/>
          <w:szCs w:val="26"/>
        </w:rPr>
        <w:t xml:space="preserve">ерт» в сумме 280,0 тыс. рублей числилась </w:t>
      </w:r>
      <w:r w:rsidR="00E8358E" w:rsidRPr="00E8358E">
        <w:rPr>
          <w:rFonts w:eastAsia="Calibri"/>
          <w:sz w:val="26"/>
          <w:szCs w:val="26"/>
        </w:rPr>
        <w:t>по состоянию на 01.01.2015, 01.01.2016, 01.04.2016</w:t>
      </w:r>
      <w:r w:rsidR="00447F0A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а</w:t>
      </w:r>
      <w:r w:rsidR="00E8358E" w:rsidRPr="00E8358E">
        <w:rPr>
          <w:rFonts w:eastAsia="Calibri"/>
          <w:sz w:val="26"/>
          <w:szCs w:val="26"/>
        </w:rPr>
        <w:t>кт</w:t>
      </w:r>
      <w:r w:rsidR="00447F0A">
        <w:rPr>
          <w:rFonts w:eastAsia="Calibri"/>
          <w:sz w:val="26"/>
          <w:szCs w:val="26"/>
        </w:rPr>
        <w:t xml:space="preserve">ы </w:t>
      </w:r>
      <w:r w:rsidR="00E8358E" w:rsidRPr="00E8358E">
        <w:rPr>
          <w:rFonts w:eastAsia="Calibri"/>
          <w:sz w:val="26"/>
          <w:szCs w:val="26"/>
        </w:rPr>
        <w:t>сверки, подтверждающих дебиторскую задолженность</w:t>
      </w:r>
      <w:r w:rsidR="00C1375C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>не представлены</w:t>
      </w:r>
      <w:r w:rsidR="00C1375C">
        <w:rPr>
          <w:rFonts w:eastAsia="Calibri"/>
          <w:sz w:val="26"/>
          <w:szCs w:val="26"/>
        </w:rPr>
        <w:t>,</w:t>
      </w:r>
      <w:r w:rsidR="00AD789C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 xml:space="preserve"> исковое заявление </w:t>
      </w:r>
      <w:r>
        <w:rPr>
          <w:rFonts w:eastAsia="Calibri"/>
          <w:sz w:val="26"/>
          <w:szCs w:val="26"/>
        </w:rPr>
        <w:t>в суд</w:t>
      </w:r>
      <w:r w:rsidR="00E8358E" w:rsidRPr="00E8358E">
        <w:rPr>
          <w:rFonts w:eastAsia="Calibri"/>
          <w:sz w:val="26"/>
          <w:szCs w:val="26"/>
        </w:rPr>
        <w:t xml:space="preserve"> не направлялось.</w:t>
      </w:r>
    </w:p>
    <w:p w:rsidR="00965CC8" w:rsidRPr="00E8358E" w:rsidRDefault="00B62B9B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E8358E" w:rsidRPr="00E8358E">
        <w:rPr>
          <w:rFonts w:eastAsia="Calibri"/>
          <w:sz w:val="26"/>
          <w:szCs w:val="26"/>
        </w:rPr>
        <w:t>о договору от 05.02.2016 № 01-КУ-06/2016, заключенному с О</w:t>
      </w:r>
      <w:r>
        <w:rPr>
          <w:rFonts w:eastAsia="Calibri"/>
          <w:sz w:val="26"/>
          <w:szCs w:val="26"/>
        </w:rPr>
        <w:t>ОО «Листик и Партнеры», о</w:t>
      </w:r>
      <w:r w:rsidR="00F2545D">
        <w:rPr>
          <w:rFonts w:eastAsia="Calibri"/>
          <w:sz w:val="26"/>
          <w:szCs w:val="26"/>
        </w:rPr>
        <w:t>существлена</w:t>
      </w:r>
      <w:r>
        <w:rPr>
          <w:rFonts w:eastAsia="Calibri"/>
          <w:sz w:val="26"/>
          <w:szCs w:val="26"/>
        </w:rPr>
        <w:t xml:space="preserve"> предоплата за</w:t>
      </w:r>
      <w:r w:rsidR="00E8358E" w:rsidRPr="00E8358E">
        <w:rPr>
          <w:rFonts w:eastAsia="Calibri"/>
          <w:sz w:val="26"/>
          <w:szCs w:val="26"/>
        </w:rPr>
        <w:t xml:space="preserve"> консультационные услуги по вопросам ведения бухгалтерского и налогового учета, составления бухгалтерской и налоговой отчетности Заказчика за 2015 год на общую сумму </w:t>
      </w:r>
      <w:r>
        <w:rPr>
          <w:rFonts w:eastAsia="Calibri"/>
          <w:sz w:val="26"/>
          <w:szCs w:val="26"/>
        </w:rPr>
        <w:t>127,8</w:t>
      </w:r>
      <w:r w:rsidR="00AF7C0C">
        <w:rPr>
          <w:rFonts w:eastAsia="Calibri"/>
          <w:sz w:val="26"/>
          <w:szCs w:val="26"/>
        </w:rPr>
        <w:t xml:space="preserve"> ты</w:t>
      </w:r>
      <w:r>
        <w:rPr>
          <w:rFonts w:eastAsia="Calibri"/>
          <w:sz w:val="26"/>
          <w:szCs w:val="26"/>
        </w:rPr>
        <w:t>с. рублей</w:t>
      </w:r>
      <w:r w:rsidR="00F2545D">
        <w:rPr>
          <w:rFonts w:eastAsia="Calibri"/>
          <w:sz w:val="26"/>
          <w:szCs w:val="26"/>
        </w:rPr>
        <w:t>, которая</w:t>
      </w:r>
      <w:r w:rsidR="00945160">
        <w:rPr>
          <w:rFonts w:eastAsia="Calibri"/>
          <w:sz w:val="26"/>
          <w:szCs w:val="26"/>
        </w:rPr>
        <w:t xml:space="preserve"> числятся</w:t>
      </w:r>
      <w:r w:rsidR="00E8358E" w:rsidRPr="00E8358E">
        <w:rPr>
          <w:rFonts w:eastAsia="Calibri"/>
          <w:sz w:val="26"/>
          <w:szCs w:val="26"/>
        </w:rPr>
        <w:t xml:space="preserve"> в составе дебитор</w:t>
      </w:r>
      <w:r w:rsidR="00945160">
        <w:rPr>
          <w:rFonts w:eastAsia="Calibri"/>
          <w:sz w:val="26"/>
          <w:szCs w:val="26"/>
        </w:rPr>
        <w:t>ской задолженности</w:t>
      </w:r>
      <w:r w:rsidR="00E8358E" w:rsidRPr="00E8358E">
        <w:rPr>
          <w:rFonts w:eastAsia="Calibri"/>
          <w:sz w:val="26"/>
          <w:szCs w:val="26"/>
        </w:rPr>
        <w:t xml:space="preserve">. Работы по данным бухгалтерского учета не приняты. Общество произвело расходы, имея в штате бухгалтерскую службу. 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По </w:t>
      </w:r>
      <w:r w:rsidRPr="00AD789C">
        <w:rPr>
          <w:rFonts w:eastAsia="Calibri"/>
          <w:i/>
          <w:sz w:val="26"/>
          <w:szCs w:val="26"/>
        </w:rPr>
        <w:t>расчетам с разн</w:t>
      </w:r>
      <w:r w:rsidR="00945160" w:rsidRPr="00AD789C">
        <w:rPr>
          <w:rFonts w:eastAsia="Calibri"/>
          <w:i/>
          <w:sz w:val="26"/>
          <w:szCs w:val="26"/>
        </w:rPr>
        <w:t xml:space="preserve">ыми дебиторами и кредиторами </w:t>
      </w:r>
      <w:r w:rsidRPr="00E8358E">
        <w:rPr>
          <w:rFonts w:eastAsia="Calibri"/>
          <w:sz w:val="26"/>
          <w:szCs w:val="26"/>
        </w:rPr>
        <w:t>дебитор</w:t>
      </w:r>
      <w:r w:rsidR="00945160">
        <w:rPr>
          <w:rFonts w:eastAsia="Calibri"/>
          <w:sz w:val="26"/>
          <w:szCs w:val="26"/>
        </w:rPr>
        <w:t>ская задолженность</w:t>
      </w:r>
      <w:r w:rsidRPr="00E8358E">
        <w:rPr>
          <w:rFonts w:eastAsia="Calibri"/>
          <w:sz w:val="26"/>
          <w:szCs w:val="26"/>
        </w:rPr>
        <w:t xml:space="preserve"> увеличилась на 93,3%, а кредиторская задолженность снизилась в 5,8 раз.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Наибольшая </w:t>
      </w:r>
      <w:r w:rsidR="00945160">
        <w:rPr>
          <w:rFonts w:eastAsia="Calibri"/>
          <w:sz w:val="26"/>
          <w:szCs w:val="26"/>
        </w:rPr>
        <w:t>сумма дебиторской задолженности 1</w:t>
      </w:r>
      <w:r w:rsidR="00C1375C">
        <w:rPr>
          <w:rFonts w:eastAsia="Calibri"/>
          <w:sz w:val="26"/>
          <w:szCs w:val="26"/>
        </w:rPr>
        <w:t> </w:t>
      </w:r>
      <w:r w:rsidR="00945160">
        <w:rPr>
          <w:rFonts w:eastAsia="Calibri"/>
          <w:sz w:val="26"/>
          <w:szCs w:val="26"/>
        </w:rPr>
        <w:t>512</w:t>
      </w:r>
      <w:r w:rsidR="00C1375C">
        <w:rPr>
          <w:rFonts w:eastAsia="Calibri"/>
          <w:sz w:val="26"/>
          <w:szCs w:val="26"/>
        </w:rPr>
        <w:t>,</w:t>
      </w:r>
      <w:r w:rsidR="00945160">
        <w:rPr>
          <w:rFonts w:eastAsia="Calibri"/>
          <w:sz w:val="26"/>
          <w:szCs w:val="26"/>
        </w:rPr>
        <w:t>4 тыс. рублей</w:t>
      </w:r>
      <w:r w:rsidRPr="00E8358E">
        <w:rPr>
          <w:rFonts w:eastAsia="Calibri"/>
          <w:sz w:val="26"/>
          <w:szCs w:val="26"/>
        </w:rPr>
        <w:t xml:space="preserve"> сложилась по обеспечению контрактов, заключенных с государственными учреждениями</w:t>
      </w:r>
      <w:r w:rsidR="00AD789C">
        <w:rPr>
          <w:rFonts w:eastAsia="Calibri"/>
          <w:sz w:val="26"/>
          <w:szCs w:val="26"/>
        </w:rPr>
        <w:t>.</w:t>
      </w:r>
      <w:r w:rsidRPr="00E8358E">
        <w:rPr>
          <w:rFonts w:eastAsia="Calibri"/>
          <w:sz w:val="26"/>
          <w:szCs w:val="26"/>
        </w:rPr>
        <w:t xml:space="preserve"> </w:t>
      </w:r>
      <w:r w:rsidR="00945160">
        <w:rPr>
          <w:rFonts w:eastAsia="Calibri"/>
          <w:sz w:val="26"/>
          <w:szCs w:val="26"/>
        </w:rPr>
        <w:t>Также</w:t>
      </w:r>
      <w:r w:rsidRPr="00E8358E">
        <w:rPr>
          <w:rFonts w:eastAsia="Calibri"/>
          <w:sz w:val="26"/>
          <w:szCs w:val="26"/>
        </w:rPr>
        <w:t xml:space="preserve"> дебиторская задолженность в сумме 2 813,8 тыс. рублей числитс</w:t>
      </w:r>
      <w:r w:rsidR="00F2545D">
        <w:rPr>
          <w:rFonts w:eastAsia="Calibri"/>
          <w:sz w:val="26"/>
          <w:szCs w:val="26"/>
        </w:rPr>
        <w:t xml:space="preserve">я за службой судебных приставов </w:t>
      </w:r>
      <w:r w:rsidRPr="00E8358E">
        <w:rPr>
          <w:rFonts w:eastAsia="Calibri"/>
          <w:sz w:val="26"/>
          <w:szCs w:val="26"/>
        </w:rPr>
        <w:t xml:space="preserve"> за счет </w:t>
      </w:r>
      <w:r w:rsidR="00C1375C">
        <w:rPr>
          <w:rFonts w:eastAsia="Calibri"/>
          <w:sz w:val="26"/>
          <w:szCs w:val="26"/>
        </w:rPr>
        <w:t xml:space="preserve"> излишнего снятия </w:t>
      </w:r>
      <w:r w:rsidRPr="00E8358E">
        <w:rPr>
          <w:rFonts w:eastAsia="Calibri"/>
          <w:sz w:val="26"/>
          <w:szCs w:val="26"/>
        </w:rPr>
        <w:t>денежных сре</w:t>
      </w:r>
      <w:r w:rsidR="00F2545D">
        <w:rPr>
          <w:rFonts w:eastAsia="Calibri"/>
          <w:sz w:val="26"/>
          <w:szCs w:val="26"/>
        </w:rPr>
        <w:t>дств с расчетных счетов Общества</w:t>
      </w:r>
      <w:r w:rsidRPr="00E8358E">
        <w:rPr>
          <w:rFonts w:eastAsia="Calibri"/>
          <w:sz w:val="26"/>
          <w:szCs w:val="26"/>
        </w:rPr>
        <w:t xml:space="preserve"> для погашения задолженностей поставщикам по решениям суда.</w:t>
      </w:r>
      <w:r w:rsidR="00AD789C" w:rsidRPr="00E8358E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 xml:space="preserve">Во 2 квартале 2016 года </w:t>
      </w:r>
      <w:r w:rsidR="00E1004C">
        <w:rPr>
          <w:rFonts w:eastAsia="Calibri"/>
          <w:sz w:val="26"/>
          <w:szCs w:val="26"/>
        </w:rPr>
        <w:t xml:space="preserve">на расчетный счет Общества частично </w:t>
      </w:r>
      <w:r w:rsidR="00E1004C" w:rsidRPr="00E8358E">
        <w:rPr>
          <w:rFonts w:eastAsia="Calibri"/>
          <w:sz w:val="26"/>
          <w:szCs w:val="26"/>
        </w:rPr>
        <w:t xml:space="preserve">вернулись платежи, произведенные </w:t>
      </w:r>
      <w:r w:rsidR="00F2545D">
        <w:rPr>
          <w:rFonts w:eastAsia="Calibri"/>
          <w:sz w:val="26"/>
          <w:szCs w:val="26"/>
        </w:rPr>
        <w:t>в</w:t>
      </w:r>
      <w:r w:rsidR="00E1004C" w:rsidRPr="00E8358E">
        <w:rPr>
          <w:rFonts w:eastAsia="Calibri"/>
          <w:sz w:val="26"/>
          <w:szCs w:val="26"/>
        </w:rPr>
        <w:t xml:space="preserve"> обеспечени</w:t>
      </w:r>
      <w:r w:rsidR="00F2545D">
        <w:rPr>
          <w:rFonts w:eastAsia="Calibri"/>
          <w:sz w:val="26"/>
          <w:szCs w:val="26"/>
        </w:rPr>
        <w:t>е</w:t>
      </w:r>
      <w:r w:rsidR="00E1004C" w:rsidRPr="00E8358E">
        <w:rPr>
          <w:rFonts w:eastAsia="Calibri"/>
          <w:sz w:val="26"/>
          <w:szCs w:val="26"/>
        </w:rPr>
        <w:t xml:space="preserve"> контрактов </w:t>
      </w:r>
      <w:r w:rsidR="00E1004C">
        <w:rPr>
          <w:rFonts w:eastAsia="Calibri"/>
          <w:sz w:val="26"/>
          <w:szCs w:val="26"/>
        </w:rPr>
        <w:t xml:space="preserve">и излишне списанные </w:t>
      </w:r>
      <w:r w:rsidRPr="00E8358E">
        <w:rPr>
          <w:rFonts w:eastAsia="Calibri"/>
          <w:sz w:val="26"/>
          <w:szCs w:val="26"/>
        </w:rPr>
        <w:t>с</w:t>
      </w:r>
      <w:r w:rsidR="00E1004C">
        <w:rPr>
          <w:rFonts w:eastAsia="Calibri"/>
          <w:sz w:val="26"/>
          <w:szCs w:val="26"/>
        </w:rPr>
        <w:t>лужбой судебных приставов.</w:t>
      </w:r>
      <w:r w:rsidRPr="00E8358E">
        <w:rPr>
          <w:rFonts w:eastAsia="Calibri"/>
          <w:sz w:val="26"/>
          <w:szCs w:val="26"/>
        </w:rPr>
        <w:t xml:space="preserve"> </w:t>
      </w:r>
    </w:p>
    <w:p w:rsidR="00E8358E" w:rsidRPr="00E8358E" w:rsidRDefault="00945160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</w:t>
      </w:r>
      <w:r w:rsidR="00E8358E" w:rsidRPr="00E8358E">
        <w:rPr>
          <w:rFonts w:eastAsia="Calibri"/>
          <w:sz w:val="26"/>
          <w:szCs w:val="26"/>
        </w:rPr>
        <w:t xml:space="preserve"> составе просроченной дебиторской задолженности на 01.01</w:t>
      </w:r>
      <w:r>
        <w:rPr>
          <w:rFonts w:eastAsia="Calibri"/>
          <w:sz w:val="26"/>
          <w:szCs w:val="26"/>
        </w:rPr>
        <w:t>.2016, на 01.04.2016</w:t>
      </w:r>
      <w:r w:rsidR="00E8358E" w:rsidRPr="00E8358E">
        <w:rPr>
          <w:rFonts w:eastAsia="Calibri"/>
          <w:sz w:val="26"/>
          <w:szCs w:val="26"/>
        </w:rPr>
        <w:t xml:space="preserve"> за ООО «Продагро» числятся незаконченные работы по строительству торгового павил</w:t>
      </w:r>
      <w:r w:rsidR="00AF7C0C">
        <w:rPr>
          <w:rFonts w:eastAsia="Calibri"/>
          <w:sz w:val="26"/>
          <w:szCs w:val="26"/>
        </w:rPr>
        <w:t>ьона на сумму 945,3 тыс. рублей, которая в</w:t>
      </w:r>
      <w:r w:rsidR="00AF7C0C" w:rsidRPr="00E8358E">
        <w:rPr>
          <w:rFonts w:eastAsia="Calibri"/>
          <w:sz w:val="26"/>
          <w:szCs w:val="26"/>
        </w:rPr>
        <w:t xml:space="preserve"> ап</w:t>
      </w:r>
      <w:r w:rsidR="00AF7C0C">
        <w:rPr>
          <w:rFonts w:eastAsia="Calibri"/>
          <w:sz w:val="26"/>
          <w:szCs w:val="26"/>
        </w:rPr>
        <w:t>реле 2016 года списана</w:t>
      </w:r>
      <w:r w:rsidR="00AF7C0C" w:rsidRPr="00E8358E">
        <w:rPr>
          <w:rFonts w:eastAsia="Calibri"/>
          <w:sz w:val="26"/>
          <w:szCs w:val="26"/>
        </w:rPr>
        <w:t xml:space="preserve"> на расходы</w:t>
      </w:r>
      <w:r w:rsidR="00D22418">
        <w:rPr>
          <w:rFonts w:eastAsia="Calibri"/>
          <w:sz w:val="26"/>
          <w:szCs w:val="26"/>
        </w:rPr>
        <w:t xml:space="preserve"> Общества</w:t>
      </w:r>
      <w:r w:rsidR="00AF7C0C" w:rsidRPr="00E8358E">
        <w:rPr>
          <w:rFonts w:eastAsia="Calibri"/>
          <w:sz w:val="26"/>
          <w:szCs w:val="26"/>
        </w:rPr>
        <w:t xml:space="preserve"> </w:t>
      </w:r>
      <w:r w:rsidR="00E8358E" w:rsidRPr="00E8358E">
        <w:rPr>
          <w:rFonts w:eastAsia="Calibri"/>
          <w:sz w:val="26"/>
          <w:szCs w:val="26"/>
        </w:rPr>
        <w:t xml:space="preserve">и за ИП Репиным И.Л. </w:t>
      </w:r>
      <w:r w:rsidR="00F2545D">
        <w:rPr>
          <w:rFonts w:eastAsia="Calibri"/>
          <w:sz w:val="26"/>
          <w:szCs w:val="26"/>
        </w:rPr>
        <w:t xml:space="preserve">за </w:t>
      </w:r>
      <w:r w:rsidR="00E8358E" w:rsidRPr="00E8358E">
        <w:rPr>
          <w:rFonts w:eastAsia="Calibri"/>
          <w:sz w:val="26"/>
          <w:szCs w:val="26"/>
        </w:rPr>
        <w:t>поставк</w:t>
      </w:r>
      <w:r w:rsidR="00F2545D">
        <w:rPr>
          <w:rFonts w:eastAsia="Calibri"/>
          <w:sz w:val="26"/>
          <w:szCs w:val="26"/>
        </w:rPr>
        <w:t>у</w:t>
      </w:r>
      <w:r w:rsidR="00E8358E" w:rsidRPr="00E8358E">
        <w:rPr>
          <w:rFonts w:eastAsia="Calibri"/>
          <w:sz w:val="26"/>
          <w:szCs w:val="26"/>
        </w:rPr>
        <w:t xml:space="preserve"> павильона на 300,0 тыс. рублей. Претензионная работа по взысканию просроченной дебиторской задолженности Предприятием не велась. Договоры, акты выполненных работ, накладные, акты сверки проверк</w:t>
      </w:r>
      <w:r w:rsidR="00F2545D">
        <w:rPr>
          <w:rFonts w:eastAsia="Calibri"/>
          <w:sz w:val="26"/>
          <w:szCs w:val="26"/>
        </w:rPr>
        <w:t>е</w:t>
      </w:r>
      <w:r w:rsidR="00E8358E" w:rsidRPr="00E8358E">
        <w:rPr>
          <w:rFonts w:eastAsia="Calibri"/>
          <w:sz w:val="26"/>
          <w:szCs w:val="26"/>
        </w:rPr>
        <w:t xml:space="preserve"> не представлены.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Кредиторская задолженность, в основном, сложилась по депонир</w:t>
      </w:r>
      <w:r w:rsidR="00945160">
        <w:rPr>
          <w:rFonts w:eastAsia="Calibri"/>
          <w:sz w:val="26"/>
          <w:szCs w:val="26"/>
        </w:rPr>
        <w:t>ованной заработной плате</w:t>
      </w:r>
      <w:r w:rsidR="003A433B">
        <w:rPr>
          <w:rFonts w:eastAsia="Calibri"/>
          <w:sz w:val="26"/>
          <w:szCs w:val="26"/>
        </w:rPr>
        <w:t xml:space="preserve"> </w:t>
      </w:r>
      <w:r w:rsidR="00945160">
        <w:rPr>
          <w:rFonts w:eastAsia="Calibri"/>
          <w:sz w:val="26"/>
          <w:szCs w:val="26"/>
        </w:rPr>
        <w:t>(</w:t>
      </w:r>
      <w:r w:rsidRPr="00E8358E">
        <w:rPr>
          <w:rFonts w:eastAsia="Calibri"/>
          <w:sz w:val="26"/>
          <w:szCs w:val="26"/>
        </w:rPr>
        <w:t>279,5 тыс. рублей</w:t>
      </w:r>
      <w:r w:rsidR="00945160">
        <w:rPr>
          <w:rFonts w:eastAsia="Calibri"/>
          <w:sz w:val="26"/>
          <w:szCs w:val="26"/>
        </w:rPr>
        <w:t>), профсоюзным взносам (</w:t>
      </w:r>
      <w:r w:rsidRPr="00E8358E">
        <w:rPr>
          <w:rFonts w:eastAsia="Calibri"/>
          <w:sz w:val="26"/>
          <w:szCs w:val="26"/>
        </w:rPr>
        <w:t>106,5 тыс. рублей</w:t>
      </w:r>
      <w:r w:rsidR="00945160">
        <w:rPr>
          <w:rFonts w:eastAsia="Calibri"/>
          <w:sz w:val="26"/>
          <w:szCs w:val="26"/>
        </w:rPr>
        <w:t>)</w:t>
      </w:r>
      <w:r w:rsidRPr="00E8358E">
        <w:rPr>
          <w:rFonts w:eastAsia="Calibri"/>
          <w:sz w:val="26"/>
          <w:szCs w:val="26"/>
        </w:rPr>
        <w:t xml:space="preserve"> и за молоко, полученное от ИП КФХ Косинова Г.Л.</w:t>
      </w:r>
      <w:r w:rsidR="00F2545D">
        <w:rPr>
          <w:rFonts w:eastAsia="Calibri"/>
          <w:sz w:val="26"/>
          <w:szCs w:val="26"/>
        </w:rPr>
        <w:t>,</w:t>
      </w:r>
      <w:r w:rsidRPr="00E8358E">
        <w:rPr>
          <w:rFonts w:eastAsia="Calibri"/>
          <w:sz w:val="26"/>
          <w:szCs w:val="26"/>
        </w:rPr>
        <w:t xml:space="preserve"> в сумме 108,2 тыс. рублей.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>Прочая дебиторская и кредиторс</w:t>
      </w:r>
      <w:r w:rsidR="00945160">
        <w:rPr>
          <w:rFonts w:eastAsia="Calibri"/>
          <w:sz w:val="26"/>
          <w:szCs w:val="26"/>
        </w:rPr>
        <w:t>кая задолженности в размере</w:t>
      </w:r>
      <w:r w:rsidRPr="00E8358E">
        <w:rPr>
          <w:rFonts w:eastAsia="Calibri"/>
          <w:sz w:val="26"/>
          <w:szCs w:val="26"/>
        </w:rPr>
        <w:t xml:space="preserve"> 750,2 ты</w:t>
      </w:r>
      <w:r w:rsidR="00945160">
        <w:rPr>
          <w:rFonts w:eastAsia="Calibri"/>
          <w:sz w:val="26"/>
          <w:szCs w:val="26"/>
        </w:rPr>
        <w:t>с. рублей и 585,2 тыс. рублей</w:t>
      </w:r>
      <w:r w:rsidR="00F2545D">
        <w:rPr>
          <w:rFonts w:eastAsia="Calibri"/>
          <w:sz w:val="26"/>
          <w:szCs w:val="26"/>
        </w:rPr>
        <w:t>,</w:t>
      </w:r>
      <w:r w:rsidRPr="00E8358E">
        <w:rPr>
          <w:rFonts w:eastAsia="Calibri"/>
          <w:sz w:val="26"/>
          <w:szCs w:val="26"/>
        </w:rPr>
        <w:t xml:space="preserve"> в основном</w:t>
      </w:r>
      <w:r w:rsidR="00F2545D">
        <w:rPr>
          <w:rFonts w:eastAsia="Calibri"/>
          <w:sz w:val="26"/>
          <w:szCs w:val="26"/>
        </w:rPr>
        <w:t>,</w:t>
      </w:r>
      <w:r w:rsidRPr="00E8358E">
        <w:rPr>
          <w:rFonts w:eastAsia="Calibri"/>
          <w:sz w:val="26"/>
          <w:szCs w:val="26"/>
        </w:rPr>
        <w:t xml:space="preserve"> </w:t>
      </w:r>
      <w:r w:rsidR="00AD789C">
        <w:rPr>
          <w:rFonts w:eastAsia="Calibri"/>
          <w:sz w:val="26"/>
          <w:szCs w:val="26"/>
        </w:rPr>
        <w:t>числится</w:t>
      </w:r>
      <w:r w:rsidR="00AD789C" w:rsidRPr="00E8358E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>за сотрудниками Общества в части выдачи займов с последующим удержанием из заработной платы.</w:t>
      </w:r>
    </w:p>
    <w:p w:rsidR="00E8358E" w:rsidRPr="00E8358E" w:rsidRDefault="00945160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нарушение Приказа </w:t>
      </w:r>
      <w:r w:rsidR="00EF4F5D">
        <w:rPr>
          <w:rFonts w:eastAsia="Calibri"/>
          <w:sz w:val="26"/>
          <w:szCs w:val="26"/>
        </w:rPr>
        <w:t xml:space="preserve">Минфина </w:t>
      </w:r>
      <w:r>
        <w:rPr>
          <w:rFonts w:eastAsia="Calibri"/>
          <w:sz w:val="26"/>
          <w:szCs w:val="26"/>
        </w:rPr>
        <w:t>№ 94н</w:t>
      </w:r>
      <w:r w:rsidR="00E8358E" w:rsidRPr="00E8358E">
        <w:rPr>
          <w:rFonts w:eastAsia="Calibri"/>
          <w:sz w:val="26"/>
          <w:szCs w:val="26"/>
        </w:rPr>
        <w:t xml:space="preserve"> </w:t>
      </w:r>
      <w:r w:rsidR="00F2545D">
        <w:rPr>
          <w:rFonts w:eastAsia="Calibri"/>
          <w:sz w:val="26"/>
          <w:szCs w:val="26"/>
        </w:rPr>
        <w:t>А</w:t>
      </w:r>
      <w:r w:rsidR="00AD789C">
        <w:rPr>
          <w:rFonts w:eastAsia="Calibri"/>
          <w:sz w:val="26"/>
          <w:szCs w:val="26"/>
        </w:rPr>
        <w:t>О «Комсомолец» недостоверно отразил</w:t>
      </w:r>
      <w:r w:rsidR="00F2545D">
        <w:rPr>
          <w:rFonts w:eastAsia="Calibri"/>
          <w:sz w:val="26"/>
          <w:szCs w:val="26"/>
        </w:rPr>
        <w:t>о</w:t>
      </w:r>
      <w:r w:rsidR="00AD789C">
        <w:rPr>
          <w:rFonts w:eastAsia="Calibri"/>
          <w:sz w:val="26"/>
          <w:szCs w:val="26"/>
        </w:rPr>
        <w:t xml:space="preserve">  </w:t>
      </w:r>
      <w:r w:rsidR="00E8358E" w:rsidRPr="00E8358E">
        <w:rPr>
          <w:rFonts w:eastAsia="Calibri"/>
          <w:sz w:val="26"/>
          <w:szCs w:val="26"/>
        </w:rPr>
        <w:t>дебиторск</w:t>
      </w:r>
      <w:r w:rsidR="00AD789C">
        <w:rPr>
          <w:rFonts w:eastAsia="Calibri"/>
          <w:sz w:val="26"/>
          <w:szCs w:val="26"/>
        </w:rPr>
        <w:t xml:space="preserve">ую </w:t>
      </w:r>
      <w:r w:rsidR="00E8358E" w:rsidRPr="00E8358E">
        <w:rPr>
          <w:rFonts w:eastAsia="Calibri"/>
          <w:sz w:val="26"/>
          <w:szCs w:val="26"/>
        </w:rPr>
        <w:t>задолжен</w:t>
      </w:r>
      <w:r>
        <w:rPr>
          <w:rFonts w:eastAsia="Calibri"/>
          <w:sz w:val="26"/>
          <w:szCs w:val="26"/>
        </w:rPr>
        <w:t>ность</w:t>
      </w:r>
      <w:r w:rsidR="00E8358E" w:rsidRPr="00E8358E">
        <w:rPr>
          <w:rFonts w:eastAsia="Calibri"/>
          <w:sz w:val="26"/>
          <w:szCs w:val="26"/>
        </w:rPr>
        <w:t xml:space="preserve"> в сумме </w:t>
      </w:r>
      <w:r w:rsidR="00E8358E" w:rsidRPr="00F37025">
        <w:rPr>
          <w:rFonts w:eastAsia="Calibri"/>
          <w:sz w:val="26"/>
          <w:szCs w:val="26"/>
        </w:rPr>
        <w:t>945,3 тыс. рублей и 300,0 тыс. рублей</w:t>
      </w:r>
      <w:r w:rsidR="00830298">
        <w:rPr>
          <w:rFonts w:eastAsia="Calibri"/>
          <w:sz w:val="26"/>
          <w:szCs w:val="26"/>
        </w:rPr>
        <w:t>, а так</w:t>
      </w:r>
      <w:r w:rsidR="00AD789C">
        <w:rPr>
          <w:rFonts w:eastAsia="Calibri"/>
          <w:sz w:val="26"/>
          <w:szCs w:val="26"/>
        </w:rPr>
        <w:t xml:space="preserve">же </w:t>
      </w:r>
      <w:r w:rsidR="00E8358E" w:rsidRPr="00F37025">
        <w:rPr>
          <w:rFonts w:eastAsia="Calibri"/>
          <w:sz w:val="26"/>
          <w:szCs w:val="26"/>
        </w:rPr>
        <w:t xml:space="preserve"> </w:t>
      </w:r>
      <w:r w:rsidR="00AD789C" w:rsidRPr="00F37025">
        <w:rPr>
          <w:rFonts w:eastAsia="Calibri"/>
          <w:sz w:val="26"/>
          <w:szCs w:val="26"/>
        </w:rPr>
        <w:t>кредиторск</w:t>
      </w:r>
      <w:r w:rsidR="00AD789C">
        <w:rPr>
          <w:rFonts w:eastAsia="Calibri"/>
          <w:sz w:val="26"/>
          <w:szCs w:val="26"/>
        </w:rPr>
        <w:t xml:space="preserve">ую </w:t>
      </w:r>
      <w:r w:rsidR="00E8358E" w:rsidRPr="00F37025">
        <w:rPr>
          <w:rFonts w:eastAsia="Calibri"/>
          <w:sz w:val="26"/>
          <w:szCs w:val="26"/>
        </w:rPr>
        <w:t>задолженность</w:t>
      </w:r>
      <w:r w:rsidR="00AD789C">
        <w:rPr>
          <w:rFonts w:eastAsia="Calibri"/>
          <w:sz w:val="26"/>
          <w:szCs w:val="26"/>
        </w:rPr>
        <w:t xml:space="preserve"> в размере</w:t>
      </w:r>
      <w:r w:rsidR="00E8358E" w:rsidRPr="00F37025">
        <w:rPr>
          <w:rFonts w:eastAsia="Calibri"/>
          <w:sz w:val="26"/>
          <w:szCs w:val="26"/>
        </w:rPr>
        <w:t xml:space="preserve"> 108,2 тыс. рублей </w:t>
      </w:r>
      <w:r w:rsidR="00AD789C">
        <w:rPr>
          <w:rFonts w:eastAsia="Calibri"/>
          <w:sz w:val="26"/>
          <w:szCs w:val="26"/>
        </w:rPr>
        <w:t xml:space="preserve">в составе прочей задолженности. Суммы </w:t>
      </w:r>
      <w:r w:rsidRPr="00F37025">
        <w:rPr>
          <w:rFonts w:eastAsia="Calibri"/>
          <w:sz w:val="26"/>
          <w:szCs w:val="26"/>
        </w:rPr>
        <w:t>подлеж</w:t>
      </w:r>
      <w:r w:rsidR="00AD789C">
        <w:rPr>
          <w:rFonts w:eastAsia="Calibri"/>
          <w:sz w:val="26"/>
          <w:szCs w:val="26"/>
        </w:rPr>
        <w:t xml:space="preserve">ат </w:t>
      </w:r>
      <w:r w:rsidRPr="00F37025">
        <w:rPr>
          <w:rFonts w:eastAsia="Calibri"/>
          <w:sz w:val="26"/>
          <w:szCs w:val="26"/>
        </w:rPr>
        <w:t xml:space="preserve">отражению </w:t>
      </w:r>
      <w:r w:rsidR="00E8358E" w:rsidRPr="00F37025">
        <w:rPr>
          <w:rFonts w:eastAsia="Calibri"/>
          <w:sz w:val="26"/>
          <w:szCs w:val="26"/>
        </w:rPr>
        <w:t>по счету</w:t>
      </w:r>
      <w:r w:rsidR="00E8358E" w:rsidRPr="00E8358E">
        <w:rPr>
          <w:rFonts w:eastAsia="Calibri"/>
          <w:sz w:val="26"/>
          <w:szCs w:val="26"/>
        </w:rPr>
        <w:t xml:space="preserve"> 60 «Расчеты с поставщиками и подрядчиками».</w:t>
      </w:r>
    </w:p>
    <w:p w:rsidR="00E8358E" w:rsidRPr="00E8358E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E8358E">
        <w:rPr>
          <w:rFonts w:eastAsia="Calibri"/>
          <w:sz w:val="26"/>
          <w:szCs w:val="26"/>
        </w:rPr>
        <w:t xml:space="preserve">Выборочная проверка расчетов с покупателями и заказчиками, поставщиками и подрядчиками, прочими дебиторами и кредиторами показала, что просроченная дебиторская </w:t>
      </w:r>
      <w:r w:rsidR="00945160">
        <w:rPr>
          <w:rFonts w:eastAsia="Calibri"/>
          <w:sz w:val="26"/>
          <w:szCs w:val="26"/>
        </w:rPr>
        <w:t xml:space="preserve">задолженность составила в </w:t>
      </w:r>
      <w:r w:rsidRPr="00E8358E">
        <w:rPr>
          <w:rFonts w:eastAsia="Calibri"/>
          <w:sz w:val="26"/>
          <w:szCs w:val="26"/>
        </w:rPr>
        <w:t xml:space="preserve">2 573,6 тыс. рублей (ООО «Источник», ООО «Стройтехэксперт», ООО «Продагро», ИП Репин И.Л.), кредиторская задолженность </w:t>
      </w:r>
      <w:r w:rsidR="005C3718">
        <w:rPr>
          <w:rFonts w:eastAsia="Calibri"/>
          <w:sz w:val="26"/>
          <w:szCs w:val="26"/>
        </w:rPr>
        <w:t>-</w:t>
      </w:r>
      <w:r w:rsidRPr="00E8358E">
        <w:rPr>
          <w:rFonts w:eastAsia="Calibri"/>
          <w:sz w:val="26"/>
          <w:szCs w:val="26"/>
        </w:rPr>
        <w:t xml:space="preserve"> 2</w:t>
      </w:r>
      <w:r w:rsidR="005C3718">
        <w:rPr>
          <w:rFonts w:eastAsia="Calibri"/>
          <w:sz w:val="26"/>
          <w:szCs w:val="26"/>
        </w:rPr>
        <w:t xml:space="preserve"> </w:t>
      </w:r>
      <w:r w:rsidRPr="00E8358E">
        <w:rPr>
          <w:rFonts w:eastAsia="Calibri"/>
          <w:sz w:val="26"/>
          <w:szCs w:val="26"/>
        </w:rPr>
        <w:t>735,6 тыс. рублей (ООО «Витал», ИП «Черкашин С.С., ООО СГП «ГидроГео», ООО «Спецнабстройгаз»).</w:t>
      </w:r>
    </w:p>
    <w:p w:rsidR="00E8358E" w:rsidRPr="00F37025" w:rsidRDefault="00E8358E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F37025">
        <w:rPr>
          <w:rFonts w:eastAsia="Calibri"/>
          <w:sz w:val="26"/>
          <w:szCs w:val="26"/>
        </w:rPr>
        <w:t xml:space="preserve">В нарушение ст. 13 Федерального закона № 402-ФЗ </w:t>
      </w:r>
      <w:r w:rsidR="00D22418" w:rsidRPr="00F37025">
        <w:rPr>
          <w:rFonts w:eastAsia="Calibri"/>
          <w:sz w:val="26"/>
          <w:szCs w:val="26"/>
        </w:rPr>
        <w:t>(</w:t>
      </w:r>
      <w:r w:rsidR="005C3718" w:rsidRPr="00F37025">
        <w:rPr>
          <w:rFonts w:eastAsia="Calibri"/>
          <w:sz w:val="26"/>
          <w:szCs w:val="26"/>
        </w:rPr>
        <w:t xml:space="preserve">в </w:t>
      </w:r>
      <w:r w:rsidR="00D22418" w:rsidRPr="00F37025">
        <w:rPr>
          <w:rFonts w:eastAsia="Calibri"/>
          <w:sz w:val="26"/>
          <w:szCs w:val="26"/>
        </w:rPr>
        <w:t xml:space="preserve">п. 5.2. и п. 5.4. пояснений </w:t>
      </w:r>
      <w:r w:rsidRPr="00F37025">
        <w:rPr>
          <w:rFonts w:eastAsia="Calibri"/>
          <w:sz w:val="26"/>
          <w:szCs w:val="26"/>
        </w:rPr>
        <w:t>к бухгалтерскому балан</w:t>
      </w:r>
      <w:r w:rsidR="005C3718" w:rsidRPr="00F37025">
        <w:rPr>
          <w:rFonts w:eastAsia="Calibri"/>
          <w:sz w:val="26"/>
          <w:szCs w:val="26"/>
        </w:rPr>
        <w:t>су ф. №</w:t>
      </w:r>
      <w:r w:rsidR="00F37025">
        <w:rPr>
          <w:rFonts w:eastAsia="Calibri"/>
          <w:sz w:val="26"/>
          <w:szCs w:val="26"/>
        </w:rPr>
        <w:t xml:space="preserve"> 5)</w:t>
      </w:r>
      <w:r w:rsidR="005C3718" w:rsidRPr="00F37025">
        <w:rPr>
          <w:rFonts w:eastAsia="Calibri"/>
          <w:sz w:val="26"/>
          <w:szCs w:val="26"/>
        </w:rPr>
        <w:t xml:space="preserve"> суммы</w:t>
      </w:r>
      <w:r w:rsidRPr="00F37025">
        <w:rPr>
          <w:rFonts w:eastAsia="Calibri"/>
          <w:sz w:val="26"/>
          <w:szCs w:val="26"/>
        </w:rPr>
        <w:t xml:space="preserve"> дебиторской задолженности 2 573,6 тыс. рублей и кредиторской задолженности 2</w:t>
      </w:r>
      <w:r w:rsidR="00E701F4">
        <w:rPr>
          <w:rFonts w:eastAsia="Calibri"/>
          <w:sz w:val="26"/>
          <w:szCs w:val="26"/>
        </w:rPr>
        <w:t> </w:t>
      </w:r>
      <w:r w:rsidRPr="00F37025">
        <w:rPr>
          <w:rFonts w:eastAsia="Calibri"/>
          <w:sz w:val="26"/>
          <w:szCs w:val="26"/>
        </w:rPr>
        <w:t>735,6 тыс. рублей</w:t>
      </w:r>
      <w:r w:rsidR="005C3718" w:rsidRPr="00F37025">
        <w:rPr>
          <w:rFonts w:eastAsia="Calibri"/>
          <w:sz w:val="26"/>
          <w:szCs w:val="26"/>
        </w:rPr>
        <w:t xml:space="preserve"> не указаны как просроченные.</w:t>
      </w:r>
    </w:p>
    <w:p w:rsidR="00E1004C" w:rsidRPr="006615F1" w:rsidRDefault="00E1004C" w:rsidP="001668BD">
      <w:pPr>
        <w:widowControl w:val="0"/>
        <w:tabs>
          <w:tab w:val="left" w:pos="1339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E1004C">
        <w:rPr>
          <w:i/>
          <w:color w:val="000000"/>
          <w:sz w:val="26"/>
          <w:szCs w:val="26"/>
          <w:lang w:eastAsia="ru-RU" w:bidi="ru-RU"/>
        </w:rPr>
        <w:t>Иные вопросы, возникающие в ходе проверки и имеющие отношение к</w:t>
      </w:r>
      <w:r w:rsidR="006615F1">
        <w:rPr>
          <w:i/>
          <w:color w:val="000000"/>
          <w:sz w:val="26"/>
          <w:szCs w:val="26"/>
          <w:lang w:eastAsia="ru-RU" w:bidi="ru-RU"/>
        </w:rPr>
        <w:t xml:space="preserve"> теме контрольного мероприятия.</w:t>
      </w:r>
    </w:p>
    <w:p w:rsidR="00E1004C" w:rsidRPr="00F37025" w:rsidRDefault="00E1004C" w:rsidP="001668BD">
      <w:pPr>
        <w:overflowPunct/>
        <w:autoSpaceDE/>
        <w:autoSpaceDN/>
        <w:adjustRightInd/>
        <w:ind w:firstLine="567"/>
        <w:contextualSpacing/>
        <w:jc w:val="both"/>
        <w:textAlignment w:val="auto"/>
        <w:rPr>
          <w:rFonts w:eastAsia="Calibri"/>
          <w:sz w:val="26"/>
          <w:szCs w:val="26"/>
          <w:u w:val="single"/>
        </w:rPr>
      </w:pPr>
      <w:r w:rsidRPr="00F37025">
        <w:rPr>
          <w:rFonts w:eastAsia="Calibri"/>
          <w:sz w:val="26"/>
          <w:szCs w:val="26"/>
          <w:u w:val="single"/>
        </w:rPr>
        <w:t>Газификация АО «Комсомолец»</w:t>
      </w:r>
      <w:r w:rsidR="00F37025">
        <w:rPr>
          <w:rFonts w:eastAsia="Calibri"/>
          <w:sz w:val="26"/>
          <w:szCs w:val="26"/>
          <w:u w:val="single"/>
        </w:rPr>
        <w:t>.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sz w:val="26"/>
          <w:szCs w:val="26"/>
          <w:lang w:eastAsia="ru-RU"/>
        </w:rPr>
        <w:t xml:space="preserve">В 2012 году </w:t>
      </w:r>
      <w:r w:rsidR="00830298">
        <w:rPr>
          <w:rFonts w:eastAsia="Calibri"/>
          <w:sz w:val="26"/>
          <w:szCs w:val="26"/>
          <w:lang w:eastAsia="ru-RU"/>
        </w:rPr>
        <w:t>к</w:t>
      </w:r>
      <w:r w:rsidRPr="00E1004C">
        <w:rPr>
          <w:rFonts w:eastAsia="Calibri"/>
          <w:sz w:val="26"/>
          <w:szCs w:val="26"/>
          <w:lang w:eastAsia="ru-RU"/>
        </w:rPr>
        <w:t>онтрольно-счетной палатой Сахалинской области проведена проверка целевого и эффективного использования средств областного бюджета, выделенных в 2010-2011 годах, истекшем периоде 2012 года и направленных на реализацию областной целевой программы «Газиф</w:t>
      </w:r>
      <w:r w:rsidRPr="00E1004C">
        <w:rPr>
          <w:rFonts w:eastAsia="Calibri"/>
          <w:bCs/>
          <w:sz w:val="26"/>
          <w:szCs w:val="26"/>
        </w:rPr>
        <w:t>икация Сахалинской области до 2010 года и на перспективу до 2020 года» (акт проверки от 03.08.2012).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 xml:space="preserve">В 2011 году </w:t>
      </w:r>
      <w:r w:rsidR="00F37025" w:rsidRPr="00E1004C">
        <w:rPr>
          <w:rFonts w:eastAsia="Calibri"/>
          <w:bCs/>
          <w:sz w:val="26"/>
          <w:szCs w:val="26"/>
        </w:rPr>
        <w:t xml:space="preserve">в уставный фонд «ГУСП Комсомолец» </w:t>
      </w:r>
      <w:r w:rsidRPr="00E1004C">
        <w:rPr>
          <w:rFonts w:eastAsia="Calibri"/>
          <w:bCs/>
          <w:sz w:val="26"/>
          <w:szCs w:val="26"/>
        </w:rPr>
        <w:t>Минимуществом направлены 20 000,0 тыс. рублей - на подготовку предприятия к приему газа</w:t>
      </w:r>
      <w:r w:rsidR="00F37025">
        <w:rPr>
          <w:rFonts w:eastAsia="Calibri"/>
          <w:bCs/>
          <w:sz w:val="26"/>
          <w:szCs w:val="26"/>
        </w:rPr>
        <w:t xml:space="preserve">. </w:t>
      </w:r>
      <w:r w:rsidRPr="00E1004C">
        <w:rPr>
          <w:rFonts w:eastAsia="Calibri"/>
          <w:bCs/>
          <w:sz w:val="26"/>
          <w:szCs w:val="26"/>
        </w:rPr>
        <w:t>Ввод объекта в эксплуатацию ГУСП «Комсомолец» предусматривался в том же году.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 xml:space="preserve">Результаты контрольных мероприятий показали, </w:t>
      </w:r>
      <w:r w:rsidR="000C3B8E">
        <w:rPr>
          <w:rFonts w:eastAsia="Calibri"/>
          <w:bCs/>
          <w:sz w:val="26"/>
          <w:szCs w:val="26"/>
        </w:rPr>
        <w:t xml:space="preserve">что </w:t>
      </w:r>
      <w:r w:rsidR="00F37025">
        <w:rPr>
          <w:rFonts w:eastAsia="Calibri"/>
          <w:bCs/>
          <w:sz w:val="26"/>
          <w:szCs w:val="26"/>
        </w:rPr>
        <w:t>сдача объектов в эксплуатацию для подключения</w:t>
      </w:r>
      <w:r w:rsidRPr="00E1004C">
        <w:rPr>
          <w:rFonts w:eastAsia="Calibri"/>
          <w:bCs/>
          <w:sz w:val="26"/>
          <w:szCs w:val="26"/>
        </w:rPr>
        <w:t xml:space="preserve"> газа ГУСП «Комсомолец» в 2011 году </w:t>
      </w:r>
      <w:r w:rsidR="00F37025">
        <w:rPr>
          <w:rFonts w:eastAsia="Calibri"/>
          <w:bCs/>
          <w:sz w:val="26"/>
          <w:szCs w:val="26"/>
        </w:rPr>
        <w:t>не обеспечена</w:t>
      </w:r>
      <w:r w:rsidRPr="00E1004C">
        <w:rPr>
          <w:rFonts w:eastAsia="Calibri"/>
          <w:bCs/>
          <w:sz w:val="26"/>
          <w:szCs w:val="26"/>
        </w:rPr>
        <w:t>.</w:t>
      </w:r>
    </w:p>
    <w:p w:rsidR="00E1004C" w:rsidRPr="00E1004C" w:rsidRDefault="00F37025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На</w:t>
      </w:r>
      <w:r w:rsidR="00E1004C" w:rsidRPr="00E1004C">
        <w:rPr>
          <w:rFonts w:eastAsia="Calibri"/>
          <w:bCs/>
          <w:sz w:val="26"/>
          <w:szCs w:val="26"/>
        </w:rPr>
        <w:t xml:space="preserve"> дату проверки в 2012 году </w:t>
      </w:r>
      <w:r w:rsidR="00DD2CAD">
        <w:rPr>
          <w:rFonts w:eastAsia="Calibri"/>
          <w:bCs/>
          <w:sz w:val="26"/>
          <w:szCs w:val="26"/>
        </w:rPr>
        <w:t xml:space="preserve">не введены в эксплуатацию </w:t>
      </w:r>
      <w:r w:rsidR="00E1004C" w:rsidRPr="00E1004C">
        <w:rPr>
          <w:rFonts w:eastAsia="Calibri"/>
          <w:bCs/>
          <w:sz w:val="26"/>
          <w:szCs w:val="26"/>
        </w:rPr>
        <w:t>автономные котельные молочно-товарной фермы (далее - МТФ) - 4 шт</w:t>
      </w:r>
      <w:r w:rsidR="00E701F4">
        <w:rPr>
          <w:rFonts w:eastAsia="Calibri"/>
          <w:bCs/>
          <w:sz w:val="26"/>
          <w:szCs w:val="26"/>
        </w:rPr>
        <w:t>.</w:t>
      </w:r>
      <w:r w:rsidR="00DD2CAD">
        <w:rPr>
          <w:rFonts w:eastAsia="Calibri"/>
          <w:bCs/>
          <w:sz w:val="26"/>
          <w:szCs w:val="26"/>
        </w:rPr>
        <w:t>,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DD2CAD">
        <w:rPr>
          <w:rFonts w:eastAsia="Calibri"/>
          <w:bCs/>
          <w:sz w:val="26"/>
          <w:szCs w:val="26"/>
        </w:rPr>
        <w:t>автономных</w:t>
      </w:r>
      <w:r w:rsidR="00E1004C" w:rsidRPr="00E1004C">
        <w:rPr>
          <w:rFonts w:eastAsia="Calibri"/>
          <w:bCs/>
          <w:sz w:val="26"/>
          <w:szCs w:val="26"/>
        </w:rPr>
        <w:t xml:space="preserve"> кот</w:t>
      </w:r>
      <w:r w:rsidR="00DD2CAD">
        <w:rPr>
          <w:rFonts w:eastAsia="Calibri"/>
          <w:bCs/>
          <w:sz w:val="26"/>
          <w:szCs w:val="26"/>
        </w:rPr>
        <w:t>ельных</w:t>
      </w:r>
      <w:r w:rsidR="00E1004C" w:rsidRPr="00E1004C">
        <w:rPr>
          <w:rFonts w:eastAsia="Calibri"/>
          <w:bCs/>
          <w:sz w:val="26"/>
          <w:szCs w:val="26"/>
        </w:rPr>
        <w:t xml:space="preserve"> машинно-т</w:t>
      </w:r>
      <w:r w:rsidR="00DD2CAD">
        <w:rPr>
          <w:rFonts w:eastAsia="Calibri"/>
          <w:bCs/>
          <w:sz w:val="26"/>
          <w:szCs w:val="26"/>
        </w:rPr>
        <w:t>ракторного парка (далее - МТП) 2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DD2CAD">
        <w:rPr>
          <w:rFonts w:eastAsia="Calibri"/>
          <w:bCs/>
          <w:sz w:val="26"/>
          <w:szCs w:val="26"/>
        </w:rPr>
        <w:t>шт</w:t>
      </w:r>
      <w:r w:rsidR="00E701F4">
        <w:rPr>
          <w:rFonts w:eastAsia="Calibri"/>
          <w:bCs/>
          <w:sz w:val="26"/>
          <w:szCs w:val="26"/>
        </w:rPr>
        <w:t>.</w:t>
      </w:r>
      <w:r w:rsidR="00DD2CAD">
        <w:rPr>
          <w:rFonts w:eastAsia="Calibri"/>
          <w:bCs/>
          <w:sz w:val="26"/>
          <w:szCs w:val="26"/>
        </w:rPr>
        <w:t xml:space="preserve"> (</w:t>
      </w:r>
      <w:r w:rsidR="00E1004C" w:rsidRPr="00E1004C">
        <w:rPr>
          <w:rFonts w:eastAsia="Calibri"/>
          <w:bCs/>
          <w:sz w:val="26"/>
          <w:szCs w:val="26"/>
        </w:rPr>
        <w:t>помещения сельскохозяйственных машин и теплой стоянки</w:t>
      </w:r>
      <w:r w:rsidR="00DD2CAD">
        <w:rPr>
          <w:rFonts w:eastAsia="Calibri"/>
          <w:bCs/>
          <w:sz w:val="26"/>
          <w:szCs w:val="26"/>
        </w:rPr>
        <w:t>)</w:t>
      </w:r>
      <w:r w:rsidR="00E1004C" w:rsidRPr="00E1004C">
        <w:rPr>
          <w:rFonts w:eastAsia="Calibri"/>
          <w:bCs/>
          <w:sz w:val="26"/>
          <w:szCs w:val="26"/>
        </w:rPr>
        <w:t xml:space="preserve">. 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>Неиспользованный остаток средств, выделенных из областного бюджета, на 03.07.2012 сос</w:t>
      </w:r>
      <w:r w:rsidR="00DD2CAD">
        <w:rPr>
          <w:rFonts w:eastAsia="Calibri"/>
          <w:bCs/>
          <w:sz w:val="26"/>
          <w:szCs w:val="26"/>
        </w:rPr>
        <w:t>тавил 3</w:t>
      </w:r>
      <w:r w:rsidR="00E701F4">
        <w:rPr>
          <w:rFonts w:eastAsia="Calibri"/>
          <w:bCs/>
          <w:sz w:val="26"/>
          <w:szCs w:val="26"/>
        </w:rPr>
        <w:t> </w:t>
      </w:r>
      <w:r w:rsidR="00DD2CAD">
        <w:rPr>
          <w:rFonts w:eastAsia="Calibri"/>
          <w:bCs/>
          <w:sz w:val="26"/>
          <w:szCs w:val="26"/>
        </w:rPr>
        <w:t>160</w:t>
      </w:r>
      <w:r w:rsidR="00E701F4">
        <w:rPr>
          <w:rFonts w:eastAsia="Calibri"/>
          <w:bCs/>
          <w:sz w:val="26"/>
          <w:szCs w:val="26"/>
        </w:rPr>
        <w:t>,</w:t>
      </w:r>
      <w:r w:rsidR="00DD2CAD">
        <w:rPr>
          <w:rFonts w:eastAsia="Calibri"/>
          <w:bCs/>
          <w:sz w:val="26"/>
          <w:szCs w:val="26"/>
        </w:rPr>
        <w:t>5</w:t>
      </w:r>
      <w:r w:rsidRPr="00E1004C">
        <w:rPr>
          <w:rFonts w:eastAsia="Calibri"/>
          <w:bCs/>
          <w:sz w:val="26"/>
          <w:szCs w:val="26"/>
        </w:rPr>
        <w:t xml:space="preserve"> тыс</w:t>
      </w:r>
      <w:r w:rsidR="00DD2CAD">
        <w:rPr>
          <w:rFonts w:eastAsia="Calibri"/>
          <w:bCs/>
          <w:sz w:val="26"/>
          <w:szCs w:val="26"/>
        </w:rPr>
        <w:t>. рублей</w:t>
      </w:r>
      <w:r w:rsidRPr="00E1004C">
        <w:rPr>
          <w:rFonts w:eastAsia="Calibri"/>
          <w:bCs/>
          <w:sz w:val="26"/>
          <w:szCs w:val="26"/>
        </w:rPr>
        <w:t>.</w:t>
      </w:r>
      <w:r w:rsidR="00E701F4">
        <w:rPr>
          <w:rFonts w:eastAsia="Calibri"/>
          <w:bCs/>
          <w:sz w:val="26"/>
          <w:szCs w:val="26"/>
        </w:rPr>
        <w:t xml:space="preserve"> </w:t>
      </w:r>
      <w:r w:rsidR="00DD2CAD">
        <w:rPr>
          <w:rFonts w:eastAsia="Calibri"/>
          <w:bCs/>
          <w:sz w:val="26"/>
          <w:szCs w:val="26"/>
        </w:rPr>
        <w:t>На</w:t>
      </w:r>
      <w:r w:rsidRPr="00E1004C">
        <w:rPr>
          <w:rFonts w:eastAsia="Calibri"/>
          <w:bCs/>
          <w:sz w:val="26"/>
          <w:szCs w:val="26"/>
        </w:rPr>
        <w:t xml:space="preserve"> депозитном счете ГУСП «Комсомолец» остаток средств числился сумме</w:t>
      </w:r>
      <w:r w:rsidR="003A433B">
        <w:rPr>
          <w:rFonts w:eastAsia="Calibri"/>
          <w:bCs/>
          <w:sz w:val="26"/>
          <w:szCs w:val="26"/>
        </w:rPr>
        <w:t xml:space="preserve"> </w:t>
      </w:r>
      <w:r w:rsidRPr="00E1004C">
        <w:rPr>
          <w:rFonts w:eastAsia="Calibri"/>
          <w:bCs/>
          <w:sz w:val="26"/>
          <w:szCs w:val="26"/>
        </w:rPr>
        <w:t>1</w:t>
      </w:r>
      <w:r w:rsidR="00E701F4">
        <w:rPr>
          <w:rFonts w:eastAsia="Calibri"/>
          <w:bCs/>
          <w:sz w:val="26"/>
          <w:szCs w:val="26"/>
        </w:rPr>
        <w:t> </w:t>
      </w:r>
      <w:r w:rsidRPr="00E1004C">
        <w:rPr>
          <w:rFonts w:eastAsia="Calibri"/>
          <w:bCs/>
          <w:sz w:val="26"/>
          <w:szCs w:val="26"/>
        </w:rPr>
        <w:t>715</w:t>
      </w:r>
      <w:r w:rsidR="00E701F4">
        <w:rPr>
          <w:rFonts w:eastAsia="Calibri"/>
          <w:bCs/>
          <w:sz w:val="26"/>
          <w:szCs w:val="26"/>
        </w:rPr>
        <w:t>,</w:t>
      </w:r>
      <w:r w:rsidRPr="00E1004C">
        <w:rPr>
          <w:rFonts w:eastAsia="Calibri"/>
          <w:bCs/>
          <w:sz w:val="26"/>
          <w:szCs w:val="26"/>
        </w:rPr>
        <w:t xml:space="preserve">0 тыс. рублей. </w:t>
      </w:r>
      <w:r w:rsidR="00DD2CAD">
        <w:rPr>
          <w:rFonts w:eastAsia="Calibri"/>
          <w:bCs/>
          <w:sz w:val="26"/>
          <w:szCs w:val="26"/>
        </w:rPr>
        <w:t>Остальные средства (</w:t>
      </w:r>
      <w:r w:rsidRPr="00E1004C">
        <w:rPr>
          <w:rFonts w:eastAsia="Calibri"/>
          <w:bCs/>
          <w:sz w:val="26"/>
          <w:szCs w:val="26"/>
        </w:rPr>
        <w:t>1</w:t>
      </w:r>
      <w:r w:rsidR="00E701F4">
        <w:rPr>
          <w:rFonts w:eastAsia="Calibri"/>
          <w:bCs/>
          <w:sz w:val="26"/>
          <w:szCs w:val="26"/>
        </w:rPr>
        <w:t> </w:t>
      </w:r>
      <w:r w:rsidRPr="00E1004C">
        <w:rPr>
          <w:rFonts w:eastAsia="Calibri"/>
          <w:bCs/>
          <w:sz w:val="26"/>
          <w:szCs w:val="26"/>
        </w:rPr>
        <w:t>445</w:t>
      </w:r>
      <w:r w:rsidR="00E701F4">
        <w:rPr>
          <w:rFonts w:eastAsia="Calibri"/>
          <w:bCs/>
          <w:sz w:val="26"/>
          <w:szCs w:val="26"/>
        </w:rPr>
        <w:t>,</w:t>
      </w:r>
      <w:r w:rsidR="00DD2CAD">
        <w:rPr>
          <w:rFonts w:eastAsia="Calibri"/>
          <w:bCs/>
          <w:sz w:val="26"/>
          <w:szCs w:val="26"/>
        </w:rPr>
        <w:t>5 тыс. рублей</w:t>
      </w:r>
      <w:r w:rsidRPr="00E1004C">
        <w:rPr>
          <w:rFonts w:eastAsia="Calibri"/>
          <w:bCs/>
          <w:sz w:val="26"/>
          <w:szCs w:val="26"/>
        </w:rPr>
        <w:t>), учитывались на расчетном счете Предприятия.</w:t>
      </w:r>
    </w:p>
    <w:p w:rsidR="00E1004C" w:rsidRPr="00E1004C" w:rsidRDefault="00DD2CAD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По состоянию на 24.06.2013 представлены</w:t>
      </w:r>
      <w:r w:rsidR="00E1004C" w:rsidRPr="00E1004C">
        <w:rPr>
          <w:rFonts w:eastAsia="Calibri"/>
          <w:bCs/>
          <w:sz w:val="26"/>
          <w:szCs w:val="26"/>
        </w:rPr>
        <w:t xml:space="preserve"> подтверждающие документы ГУСП «Комсомолец» о расходовании средств областного</w:t>
      </w:r>
      <w:r>
        <w:rPr>
          <w:rFonts w:eastAsia="Calibri"/>
          <w:bCs/>
          <w:sz w:val="26"/>
          <w:szCs w:val="26"/>
        </w:rPr>
        <w:t xml:space="preserve"> бюджета на сумму </w:t>
      </w:r>
      <w:r w:rsidR="00C5455F">
        <w:rPr>
          <w:rFonts w:eastAsia="Calibri"/>
          <w:bCs/>
          <w:sz w:val="26"/>
          <w:szCs w:val="26"/>
        </w:rPr>
        <w:t>19</w:t>
      </w:r>
      <w:r w:rsidR="00E701F4">
        <w:rPr>
          <w:rFonts w:eastAsia="Calibri"/>
          <w:bCs/>
          <w:sz w:val="26"/>
          <w:szCs w:val="26"/>
        </w:rPr>
        <w:t> </w:t>
      </w:r>
      <w:r w:rsidR="00C5455F">
        <w:rPr>
          <w:rFonts w:eastAsia="Calibri"/>
          <w:bCs/>
          <w:sz w:val="26"/>
          <w:szCs w:val="26"/>
        </w:rPr>
        <w:t>122</w:t>
      </w:r>
      <w:r w:rsidR="00E701F4">
        <w:rPr>
          <w:rFonts w:eastAsia="Calibri"/>
          <w:bCs/>
          <w:sz w:val="26"/>
          <w:szCs w:val="26"/>
        </w:rPr>
        <w:t>,</w:t>
      </w:r>
      <w:r w:rsidR="00C5455F">
        <w:rPr>
          <w:rFonts w:eastAsia="Calibri"/>
          <w:bCs/>
          <w:sz w:val="26"/>
          <w:szCs w:val="26"/>
        </w:rPr>
        <w:t>3 тыс. рублей, из них 16 839,5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 приняты и рассмотрены подтверждающие документы при</w:t>
      </w:r>
      <w:r w:rsidR="00C5455F">
        <w:rPr>
          <w:rFonts w:eastAsia="Calibri"/>
          <w:bCs/>
          <w:sz w:val="26"/>
          <w:szCs w:val="26"/>
        </w:rPr>
        <w:t xml:space="preserve"> проверке в 2012 году, 2</w:t>
      </w:r>
      <w:r w:rsidR="00E701F4">
        <w:rPr>
          <w:rFonts w:eastAsia="Calibri"/>
          <w:bCs/>
          <w:sz w:val="26"/>
          <w:szCs w:val="26"/>
        </w:rPr>
        <w:t> </w:t>
      </w:r>
      <w:r w:rsidR="00C5455F">
        <w:rPr>
          <w:rFonts w:eastAsia="Calibri"/>
          <w:bCs/>
          <w:sz w:val="26"/>
          <w:szCs w:val="26"/>
        </w:rPr>
        <w:t>282</w:t>
      </w:r>
      <w:r w:rsidR="00E701F4">
        <w:rPr>
          <w:rFonts w:eastAsia="Calibri"/>
          <w:bCs/>
          <w:sz w:val="26"/>
          <w:szCs w:val="26"/>
        </w:rPr>
        <w:t>,</w:t>
      </w:r>
      <w:r w:rsidR="00C5455F">
        <w:rPr>
          <w:rFonts w:eastAsia="Calibri"/>
          <w:bCs/>
          <w:sz w:val="26"/>
          <w:szCs w:val="26"/>
        </w:rPr>
        <w:t>8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 за счет остатка</w:t>
      </w:r>
      <w:r w:rsidR="00E1004C">
        <w:rPr>
          <w:rFonts w:eastAsia="Calibri"/>
          <w:bCs/>
          <w:sz w:val="26"/>
          <w:szCs w:val="26"/>
        </w:rPr>
        <w:t xml:space="preserve"> бюджетных средств</w:t>
      </w:r>
      <w:r w:rsidR="00E1004C" w:rsidRPr="00E1004C">
        <w:rPr>
          <w:rFonts w:eastAsia="Calibri"/>
          <w:bCs/>
          <w:sz w:val="26"/>
          <w:szCs w:val="26"/>
        </w:rPr>
        <w:t>, в том числе по договорам:</w:t>
      </w:r>
    </w:p>
    <w:p w:rsidR="00E1004C" w:rsidRPr="00E1004C" w:rsidRDefault="00E701F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DD2CAD" w:rsidRPr="00E1004C">
        <w:rPr>
          <w:rFonts w:eastAsia="Calibri"/>
          <w:bCs/>
          <w:sz w:val="26"/>
          <w:szCs w:val="26"/>
        </w:rPr>
        <w:t>от 20.12.2011 № 28</w:t>
      </w:r>
      <w:r w:rsidR="00DD2CAD">
        <w:rPr>
          <w:rFonts w:eastAsia="Calibri"/>
          <w:bCs/>
          <w:sz w:val="26"/>
          <w:szCs w:val="26"/>
        </w:rPr>
        <w:t>-11 с ООО «Норд»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883EAB">
        <w:rPr>
          <w:rFonts w:eastAsia="Calibri"/>
          <w:bCs/>
          <w:sz w:val="26"/>
          <w:szCs w:val="26"/>
        </w:rPr>
        <w:t xml:space="preserve">- </w:t>
      </w:r>
      <w:r w:rsidR="00883EAB" w:rsidRPr="00E1004C">
        <w:rPr>
          <w:rFonts w:eastAsia="Calibri"/>
          <w:bCs/>
          <w:sz w:val="26"/>
          <w:szCs w:val="26"/>
        </w:rPr>
        <w:t>всего выполнено р</w:t>
      </w:r>
      <w:r w:rsidR="00830298">
        <w:rPr>
          <w:rFonts w:eastAsia="Calibri"/>
          <w:bCs/>
          <w:sz w:val="26"/>
          <w:szCs w:val="26"/>
        </w:rPr>
        <w:t>абот за весь период по договору</w:t>
      </w:r>
      <w:r w:rsidR="00883EAB" w:rsidRPr="00E1004C">
        <w:rPr>
          <w:rFonts w:eastAsia="Calibri"/>
          <w:bCs/>
          <w:sz w:val="26"/>
          <w:szCs w:val="26"/>
        </w:rPr>
        <w:t xml:space="preserve"> согласно акт</w:t>
      </w:r>
      <w:r w:rsidR="00883EAB">
        <w:rPr>
          <w:rFonts w:eastAsia="Calibri"/>
          <w:bCs/>
          <w:sz w:val="26"/>
          <w:szCs w:val="26"/>
        </w:rPr>
        <w:t>ам</w:t>
      </w:r>
      <w:r w:rsidR="00DD2CAD">
        <w:rPr>
          <w:rFonts w:eastAsia="Calibri"/>
          <w:bCs/>
          <w:sz w:val="26"/>
          <w:szCs w:val="26"/>
        </w:rPr>
        <w:t xml:space="preserve"> ф. КС-2</w:t>
      </w:r>
      <w:r w:rsidR="00883EAB" w:rsidRPr="00E1004C">
        <w:rPr>
          <w:rFonts w:eastAsia="Calibri"/>
          <w:bCs/>
          <w:sz w:val="26"/>
          <w:szCs w:val="26"/>
        </w:rPr>
        <w:t>, справка</w:t>
      </w:r>
      <w:r w:rsidR="00883EAB">
        <w:rPr>
          <w:rFonts w:eastAsia="Calibri"/>
          <w:bCs/>
          <w:sz w:val="26"/>
          <w:szCs w:val="26"/>
        </w:rPr>
        <w:t>м</w:t>
      </w:r>
      <w:r w:rsidR="00883EAB" w:rsidRPr="00E1004C">
        <w:rPr>
          <w:rFonts w:eastAsia="Calibri"/>
          <w:bCs/>
          <w:sz w:val="26"/>
          <w:szCs w:val="26"/>
        </w:rPr>
        <w:t xml:space="preserve"> </w:t>
      </w:r>
      <w:r w:rsidR="00DD2CAD">
        <w:rPr>
          <w:rFonts w:eastAsia="Calibri"/>
          <w:bCs/>
          <w:sz w:val="26"/>
          <w:szCs w:val="26"/>
        </w:rPr>
        <w:t>ф. КС-3</w:t>
      </w:r>
      <w:r w:rsidR="00883EAB" w:rsidRPr="00E1004C">
        <w:rPr>
          <w:rFonts w:eastAsia="Calibri"/>
          <w:bCs/>
          <w:sz w:val="26"/>
          <w:szCs w:val="26"/>
        </w:rPr>
        <w:t xml:space="preserve"> на сумму 1 809</w:t>
      </w:r>
      <w:r w:rsidR="001E6C54">
        <w:rPr>
          <w:rFonts w:eastAsia="Calibri"/>
          <w:bCs/>
          <w:sz w:val="26"/>
          <w:szCs w:val="26"/>
        </w:rPr>
        <w:t>,1</w:t>
      </w:r>
      <w:r w:rsidR="008022A6">
        <w:rPr>
          <w:rFonts w:eastAsia="Calibri"/>
          <w:bCs/>
          <w:sz w:val="26"/>
          <w:szCs w:val="26"/>
        </w:rPr>
        <w:t xml:space="preserve"> тыс. рублей, из них не проверенных</w:t>
      </w:r>
      <w:r w:rsidR="00883EAB" w:rsidRPr="00E1004C">
        <w:rPr>
          <w:rFonts w:eastAsia="Calibri"/>
          <w:bCs/>
          <w:sz w:val="26"/>
          <w:szCs w:val="26"/>
        </w:rPr>
        <w:t xml:space="preserve"> в 2012 году -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883EAB" w:rsidRPr="00E1004C">
        <w:rPr>
          <w:rFonts w:eastAsia="Calibri"/>
          <w:bCs/>
          <w:sz w:val="26"/>
          <w:szCs w:val="26"/>
        </w:rPr>
        <w:t>1 003</w:t>
      </w:r>
      <w:r w:rsidR="00DD2CAD">
        <w:rPr>
          <w:rFonts w:eastAsia="Calibri"/>
          <w:bCs/>
          <w:sz w:val="26"/>
          <w:szCs w:val="26"/>
        </w:rPr>
        <w:t>,9</w:t>
      </w:r>
      <w:r w:rsidR="00883EAB" w:rsidRPr="00E1004C">
        <w:rPr>
          <w:rFonts w:eastAsia="Calibri"/>
          <w:bCs/>
          <w:sz w:val="26"/>
          <w:szCs w:val="26"/>
        </w:rPr>
        <w:t xml:space="preserve"> тыс. рублей, оплачено </w:t>
      </w:r>
      <w:r w:rsidR="008022A6">
        <w:rPr>
          <w:rFonts w:eastAsia="Calibri"/>
          <w:bCs/>
          <w:sz w:val="26"/>
          <w:szCs w:val="26"/>
        </w:rPr>
        <w:t xml:space="preserve">за счет остатка средств </w:t>
      </w:r>
      <w:r w:rsidR="00883EAB">
        <w:rPr>
          <w:rFonts w:eastAsia="Calibri"/>
          <w:bCs/>
          <w:sz w:val="26"/>
          <w:szCs w:val="26"/>
        </w:rPr>
        <w:t xml:space="preserve">- </w:t>
      </w:r>
      <w:r w:rsidR="00883EAB" w:rsidRPr="00E1004C">
        <w:rPr>
          <w:rFonts w:eastAsia="Calibri"/>
          <w:bCs/>
          <w:sz w:val="26"/>
          <w:szCs w:val="26"/>
        </w:rPr>
        <w:t>800,0 тыс. рублей</w:t>
      </w:r>
      <w:r w:rsidR="008022A6">
        <w:rPr>
          <w:rFonts w:eastAsia="Calibri"/>
          <w:bCs/>
          <w:sz w:val="26"/>
          <w:szCs w:val="26"/>
        </w:rPr>
        <w:t>. П</w:t>
      </w:r>
      <w:r w:rsidR="00883EAB">
        <w:rPr>
          <w:rFonts w:eastAsia="Calibri"/>
          <w:bCs/>
          <w:sz w:val="26"/>
          <w:szCs w:val="26"/>
        </w:rPr>
        <w:t xml:space="preserve">роверке представлены </w:t>
      </w:r>
      <w:r w:rsidR="008022A6">
        <w:rPr>
          <w:rFonts w:eastAsia="Calibri"/>
          <w:bCs/>
          <w:sz w:val="26"/>
          <w:szCs w:val="26"/>
        </w:rPr>
        <w:t>платежные</w:t>
      </w:r>
      <w:r w:rsidR="008022A6" w:rsidRPr="00E1004C">
        <w:rPr>
          <w:rFonts w:eastAsia="Calibri"/>
          <w:bCs/>
          <w:sz w:val="26"/>
          <w:szCs w:val="26"/>
        </w:rPr>
        <w:t xml:space="preserve"> поручения</w:t>
      </w:r>
      <w:r w:rsidR="008022A6">
        <w:rPr>
          <w:rFonts w:eastAsia="Calibri"/>
          <w:bCs/>
          <w:sz w:val="26"/>
          <w:szCs w:val="26"/>
        </w:rPr>
        <w:t xml:space="preserve"> на </w:t>
      </w:r>
      <w:r>
        <w:rPr>
          <w:rFonts w:eastAsia="Calibri"/>
          <w:bCs/>
          <w:sz w:val="26"/>
          <w:szCs w:val="26"/>
        </w:rPr>
        <w:t xml:space="preserve">указанную </w:t>
      </w:r>
      <w:r w:rsidR="008022A6">
        <w:rPr>
          <w:rFonts w:eastAsia="Calibri"/>
          <w:bCs/>
          <w:sz w:val="26"/>
          <w:szCs w:val="26"/>
        </w:rPr>
        <w:t>сумму,</w:t>
      </w:r>
      <w:r w:rsidR="008022A6" w:rsidRPr="00E1004C">
        <w:rPr>
          <w:rFonts w:eastAsia="Calibri"/>
          <w:bCs/>
          <w:sz w:val="26"/>
          <w:szCs w:val="26"/>
        </w:rPr>
        <w:t xml:space="preserve"> </w:t>
      </w:r>
      <w:r w:rsidR="00883EAB">
        <w:rPr>
          <w:rFonts w:eastAsia="Calibri"/>
          <w:bCs/>
          <w:sz w:val="26"/>
          <w:szCs w:val="26"/>
        </w:rPr>
        <w:t>акт ф. КС-2</w:t>
      </w:r>
      <w:r w:rsidR="00883EAB" w:rsidRPr="00E1004C">
        <w:rPr>
          <w:rFonts w:eastAsia="Calibri"/>
          <w:bCs/>
          <w:sz w:val="26"/>
          <w:szCs w:val="26"/>
        </w:rPr>
        <w:t>,</w:t>
      </w:r>
      <w:r w:rsidR="00883EAB">
        <w:rPr>
          <w:rFonts w:eastAsia="Calibri"/>
          <w:bCs/>
          <w:sz w:val="26"/>
          <w:szCs w:val="26"/>
        </w:rPr>
        <w:t xml:space="preserve"> справка ф. КС-3</w:t>
      </w:r>
      <w:r w:rsidR="00883EAB" w:rsidRPr="00E1004C">
        <w:rPr>
          <w:rFonts w:eastAsia="Calibri"/>
          <w:bCs/>
          <w:sz w:val="26"/>
          <w:szCs w:val="26"/>
        </w:rPr>
        <w:t xml:space="preserve"> </w:t>
      </w:r>
      <w:r w:rsidR="00883EAB">
        <w:rPr>
          <w:rFonts w:eastAsia="Calibri"/>
          <w:bCs/>
          <w:sz w:val="26"/>
          <w:szCs w:val="26"/>
        </w:rPr>
        <w:t xml:space="preserve">от 11.09.2012 № 27 на </w:t>
      </w:r>
      <w:r w:rsidR="00DD2CAD">
        <w:rPr>
          <w:rFonts w:eastAsia="Calibri"/>
          <w:bCs/>
          <w:sz w:val="26"/>
          <w:szCs w:val="26"/>
        </w:rPr>
        <w:t>1 003,9</w:t>
      </w:r>
      <w:r w:rsidR="00883EAB">
        <w:rPr>
          <w:rFonts w:eastAsia="Calibri"/>
          <w:bCs/>
          <w:sz w:val="26"/>
          <w:szCs w:val="26"/>
        </w:rPr>
        <w:t xml:space="preserve"> тыс. рублей. Р</w:t>
      </w:r>
      <w:r w:rsidR="00E1004C" w:rsidRPr="00E1004C">
        <w:rPr>
          <w:rFonts w:eastAsia="Calibri"/>
          <w:bCs/>
          <w:sz w:val="26"/>
          <w:szCs w:val="26"/>
        </w:rPr>
        <w:t xml:space="preserve">аботы производились в дополнение </w:t>
      </w:r>
      <w:r>
        <w:rPr>
          <w:rFonts w:eastAsia="Calibri"/>
          <w:bCs/>
          <w:sz w:val="26"/>
          <w:szCs w:val="26"/>
        </w:rPr>
        <w:t>к</w:t>
      </w:r>
      <w:r w:rsidR="00830298">
        <w:rPr>
          <w:rFonts w:eastAsia="Calibri"/>
          <w:bCs/>
          <w:sz w:val="26"/>
          <w:szCs w:val="26"/>
        </w:rPr>
        <w:t xml:space="preserve"> договору № 28-11</w:t>
      </w:r>
      <w:r w:rsidR="00DD2CAD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стоимостью</w:t>
      </w:r>
      <w:r w:rsidR="00E1004C" w:rsidRPr="00E1004C">
        <w:rPr>
          <w:rFonts w:eastAsia="Calibri"/>
          <w:bCs/>
          <w:sz w:val="26"/>
          <w:szCs w:val="26"/>
        </w:rPr>
        <w:t xml:space="preserve"> 3 144,1 тыс. рублей</w:t>
      </w:r>
      <w:r w:rsidR="00883EAB">
        <w:rPr>
          <w:rFonts w:eastAsia="Calibri"/>
          <w:bCs/>
          <w:sz w:val="26"/>
          <w:szCs w:val="26"/>
        </w:rPr>
        <w:t>;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</w:p>
    <w:p w:rsidR="00E1004C" w:rsidRPr="00E1004C" w:rsidRDefault="00E701F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DD2CAD" w:rsidRPr="00E1004C">
        <w:rPr>
          <w:rFonts w:eastAsia="Calibri"/>
          <w:bCs/>
          <w:sz w:val="26"/>
          <w:szCs w:val="26"/>
        </w:rPr>
        <w:t xml:space="preserve">от 14.11.2011 № 139 </w:t>
      </w:r>
      <w:r w:rsidR="002464A9">
        <w:rPr>
          <w:rFonts w:eastAsia="Calibri"/>
          <w:bCs/>
          <w:sz w:val="26"/>
          <w:szCs w:val="26"/>
        </w:rPr>
        <w:t xml:space="preserve">с ООО МИСК «Вектор» </w:t>
      </w:r>
      <w:r w:rsidR="008022A6">
        <w:rPr>
          <w:rFonts w:eastAsia="Calibri"/>
          <w:bCs/>
          <w:sz w:val="26"/>
          <w:szCs w:val="26"/>
        </w:rPr>
        <w:t xml:space="preserve">- </w:t>
      </w:r>
      <w:r w:rsidR="008022A6" w:rsidRPr="00E1004C">
        <w:rPr>
          <w:rFonts w:eastAsia="Calibri"/>
          <w:bCs/>
          <w:sz w:val="26"/>
          <w:szCs w:val="26"/>
        </w:rPr>
        <w:t xml:space="preserve">всего выполнено </w:t>
      </w:r>
      <w:r w:rsidR="008022A6">
        <w:rPr>
          <w:rFonts w:eastAsia="Calibri"/>
          <w:bCs/>
          <w:sz w:val="26"/>
          <w:szCs w:val="26"/>
        </w:rPr>
        <w:t>работ</w:t>
      </w:r>
      <w:r w:rsidR="008022A6" w:rsidRPr="00E1004C">
        <w:rPr>
          <w:rFonts w:eastAsia="Calibri"/>
          <w:bCs/>
          <w:sz w:val="26"/>
          <w:szCs w:val="26"/>
        </w:rPr>
        <w:t xml:space="preserve"> согласно актам </w:t>
      </w:r>
      <w:r w:rsidR="002464A9">
        <w:rPr>
          <w:rFonts w:eastAsia="Calibri"/>
          <w:bCs/>
          <w:sz w:val="26"/>
          <w:szCs w:val="26"/>
        </w:rPr>
        <w:t>ф. КС-2</w:t>
      </w:r>
      <w:r w:rsidR="001E6C54">
        <w:rPr>
          <w:rFonts w:eastAsia="Calibri"/>
          <w:bCs/>
          <w:sz w:val="26"/>
          <w:szCs w:val="26"/>
        </w:rPr>
        <w:t xml:space="preserve"> на сумму 3 484,4</w:t>
      </w:r>
      <w:r w:rsidR="00830298">
        <w:rPr>
          <w:rFonts w:eastAsia="Calibri"/>
          <w:bCs/>
          <w:sz w:val="26"/>
          <w:szCs w:val="26"/>
        </w:rPr>
        <w:t xml:space="preserve"> тыс. рублей, из них не</w:t>
      </w:r>
      <w:r w:rsidR="008022A6" w:rsidRPr="00E1004C">
        <w:rPr>
          <w:rFonts w:eastAsia="Calibri"/>
          <w:bCs/>
          <w:sz w:val="26"/>
          <w:szCs w:val="26"/>
        </w:rPr>
        <w:t>пр</w:t>
      </w:r>
      <w:r w:rsidR="002464A9">
        <w:rPr>
          <w:rFonts w:eastAsia="Calibri"/>
          <w:bCs/>
          <w:sz w:val="26"/>
          <w:szCs w:val="26"/>
        </w:rPr>
        <w:t>оверенных в 2012 году -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2464A9">
        <w:rPr>
          <w:rFonts w:eastAsia="Calibri"/>
          <w:bCs/>
          <w:sz w:val="26"/>
          <w:szCs w:val="26"/>
        </w:rPr>
        <w:t>863,9</w:t>
      </w:r>
      <w:r w:rsidR="008022A6" w:rsidRPr="00E1004C">
        <w:rPr>
          <w:rFonts w:eastAsia="Calibri"/>
          <w:bCs/>
          <w:sz w:val="26"/>
          <w:szCs w:val="26"/>
        </w:rPr>
        <w:t xml:space="preserve"> тыс. рублей, всего оплачено</w:t>
      </w:r>
      <w:r w:rsidR="001E6C54">
        <w:rPr>
          <w:rFonts w:eastAsia="Calibri"/>
          <w:bCs/>
          <w:sz w:val="26"/>
          <w:szCs w:val="26"/>
        </w:rPr>
        <w:t xml:space="preserve"> за весь период 3</w:t>
      </w:r>
      <w:r>
        <w:rPr>
          <w:rFonts w:eastAsia="Calibri"/>
          <w:bCs/>
          <w:sz w:val="26"/>
          <w:szCs w:val="26"/>
        </w:rPr>
        <w:t> </w:t>
      </w:r>
      <w:r w:rsidR="001E6C54">
        <w:rPr>
          <w:rFonts w:eastAsia="Calibri"/>
          <w:bCs/>
          <w:sz w:val="26"/>
          <w:szCs w:val="26"/>
        </w:rPr>
        <w:t>220</w:t>
      </w:r>
      <w:r>
        <w:rPr>
          <w:rFonts w:eastAsia="Calibri"/>
          <w:bCs/>
          <w:sz w:val="26"/>
          <w:szCs w:val="26"/>
        </w:rPr>
        <w:t>,</w:t>
      </w:r>
      <w:r w:rsidR="001E6C54">
        <w:rPr>
          <w:rFonts w:eastAsia="Calibri"/>
          <w:bCs/>
          <w:sz w:val="26"/>
          <w:szCs w:val="26"/>
        </w:rPr>
        <w:t>5</w:t>
      </w:r>
      <w:r w:rsidR="008022A6" w:rsidRPr="00E1004C">
        <w:rPr>
          <w:rFonts w:eastAsia="Calibri"/>
          <w:bCs/>
          <w:sz w:val="26"/>
          <w:szCs w:val="26"/>
        </w:rPr>
        <w:t xml:space="preserve"> тыс. рублей, из них за счет ос</w:t>
      </w:r>
      <w:r w:rsidR="008022A6">
        <w:rPr>
          <w:rFonts w:eastAsia="Calibri"/>
          <w:bCs/>
          <w:sz w:val="26"/>
          <w:szCs w:val="26"/>
        </w:rPr>
        <w:t>татка средств 600,0 тыс. рублей. Проверке представлены платежные поручения на 600,0 тыс. рублей, акт ф. КС-2</w:t>
      </w:r>
      <w:r w:rsidR="008022A6" w:rsidRPr="00E1004C">
        <w:rPr>
          <w:rFonts w:eastAsia="Calibri"/>
          <w:bCs/>
          <w:sz w:val="26"/>
          <w:szCs w:val="26"/>
        </w:rPr>
        <w:t>, справка ф. КС-3 от 1</w:t>
      </w:r>
      <w:r w:rsidR="002464A9">
        <w:rPr>
          <w:rFonts w:eastAsia="Calibri"/>
          <w:bCs/>
          <w:sz w:val="26"/>
          <w:szCs w:val="26"/>
        </w:rPr>
        <w:t>6.03.2012 № 02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2464A9">
        <w:rPr>
          <w:rFonts w:eastAsia="Calibri"/>
          <w:bCs/>
          <w:sz w:val="26"/>
          <w:szCs w:val="26"/>
        </w:rPr>
        <w:t>на 836,9</w:t>
      </w:r>
      <w:r w:rsidR="008022A6" w:rsidRPr="00E1004C">
        <w:rPr>
          <w:rFonts w:eastAsia="Calibri"/>
          <w:bCs/>
          <w:sz w:val="26"/>
          <w:szCs w:val="26"/>
        </w:rPr>
        <w:t xml:space="preserve"> тыс. рублей.</w:t>
      </w:r>
      <w:r w:rsidR="008022A6">
        <w:rPr>
          <w:rFonts w:eastAsia="Calibri"/>
          <w:bCs/>
          <w:sz w:val="26"/>
          <w:szCs w:val="26"/>
        </w:rPr>
        <w:t xml:space="preserve"> </w:t>
      </w:r>
      <w:r w:rsidR="00E60FA0">
        <w:rPr>
          <w:rFonts w:eastAsia="Calibri"/>
          <w:bCs/>
          <w:sz w:val="26"/>
          <w:szCs w:val="26"/>
        </w:rPr>
        <w:t>Р</w:t>
      </w:r>
      <w:r w:rsidR="00E1004C" w:rsidRPr="00E1004C">
        <w:rPr>
          <w:rFonts w:eastAsia="Calibri"/>
          <w:bCs/>
          <w:sz w:val="26"/>
          <w:szCs w:val="26"/>
        </w:rPr>
        <w:t>аботы производились</w:t>
      </w:r>
      <w:r w:rsidR="002464A9">
        <w:rPr>
          <w:rFonts w:eastAsia="Calibri"/>
          <w:bCs/>
          <w:sz w:val="26"/>
          <w:szCs w:val="26"/>
        </w:rPr>
        <w:t xml:space="preserve"> в дополнение по Договору № 139</w:t>
      </w:r>
      <w:r w:rsidR="008022A6">
        <w:rPr>
          <w:rFonts w:eastAsia="Calibri"/>
          <w:bCs/>
          <w:sz w:val="26"/>
          <w:szCs w:val="26"/>
        </w:rPr>
        <w:t>;</w:t>
      </w:r>
    </w:p>
    <w:p w:rsidR="00E1004C" w:rsidRPr="00E1004C" w:rsidRDefault="00E701F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от </w:t>
      </w:r>
      <w:r w:rsidR="002464A9" w:rsidRPr="00E1004C">
        <w:rPr>
          <w:rFonts w:eastAsia="Calibri"/>
          <w:bCs/>
          <w:sz w:val="26"/>
          <w:szCs w:val="26"/>
        </w:rPr>
        <w:t>07.01.2012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2464A9" w:rsidRPr="00E1004C">
        <w:rPr>
          <w:rFonts w:eastAsia="Calibri"/>
          <w:bCs/>
          <w:sz w:val="26"/>
          <w:szCs w:val="26"/>
        </w:rPr>
        <w:t xml:space="preserve">№ б/н </w:t>
      </w:r>
      <w:r w:rsidR="002464A9">
        <w:rPr>
          <w:rFonts w:eastAsia="Calibri"/>
          <w:bCs/>
          <w:sz w:val="26"/>
          <w:szCs w:val="26"/>
        </w:rPr>
        <w:t>с ООО МИСК «Вектор»</w:t>
      </w:r>
      <w:r>
        <w:rPr>
          <w:rFonts w:eastAsia="Calibri"/>
          <w:bCs/>
          <w:sz w:val="26"/>
          <w:szCs w:val="26"/>
        </w:rPr>
        <w:t>, стоимостью</w:t>
      </w:r>
      <w:r w:rsidR="00E1004C" w:rsidRPr="00E1004C">
        <w:rPr>
          <w:rFonts w:eastAsia="Calibri"/>
          <w:bCs/>
          <w:sz w:val="26"/>
          <w:szCs w:val="26"/>
        </w:rPr>
        <w:t xml:space="preserve"> 250,0 тыс</w:t>
      </w:r>
      <w:r w:rsidR="002464A9">
        <w:rPr>
          <w:rFonts w:eastAsia="Calibri"/>
          <w:bCs/>
          <w:sz w:val="26"/>
          <w:szCs w:val="26"/>
        </w:rPr>
        <w:t xml:space="preserve">. рублей. Согласно договору, </w:t>
      </w:r>
      <w:r w:rsidR="00E1004C" w:rsidRPr="00E1004C">
        <w:rPr>
          <w:rFonts w:eastAsia="Calibri"/>
          <w:bCs/>
          <w:sz w:val="26"/>
          <w:szCs w:val="26"/>
        </w:rPr>
        <w:t>подрядчик обязуется выполнить подготовк</w:t>
      </w:r>
      <w:r>
        <w:rPr>
          <w:rFonts w:eastAsia="Calibri"/>
          <w:bCs/>
          <w:sz w:val="26"/>
          <w:szCs w:val="26"/>
        </w:rPr>
        <w:t>у</w:t>
      </w:r>
      <w:r w:rsidR="00E1004C" w:rsidRPr="00E1004C">
        <w:rPr>
          <w:rFonts w:eastAsia="Calibri"/>
          <w:bCs/>
          <w:sz w:val="26"/>
          <w:szCs w:val="26"/>
        </w:rPr>
        <w:t xml:space="preserve"> помещений для установки бойлера отопления и горячего водоснабжения на МТФ</w:t>
      </w:r>
      <w:r>
        <w:rPr>
          <w:rFonts w:eastAsia="Calibri"/>
          <w:bCs/>
          <w:sz w:val="26"/>
          <w:szCs w:val="26"/>
        </w:rPr>
        <w:t>.</w:t>
      </w:r>
      <w:r w:rsidR="00E1004C" w:rsidRPr="00E1004C">
        <w:rPr>
          <w:rFonts w:eastAsia="Calibri"/>
          <w:bCs/>
          <w:sz w:val="26"/>
          <w:szCs w:val="26"/>
        </w:rPr>
        <w:t xml:space="preserve"> Проверке не представл</w:t>
      </w:r>
      <w:r w:rsidR="002464A9">
        <w:rPr>
          <w:rFonts w:eastAsia="Calibri"/>
          <w:bCs/>
          <w:sz w:val="26"/>
          <w:szCs w:val="26"/>
        </w:rPr>
        <w:t>ены акт ф. КС-2 на сумму 250,0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рублей, однако </w:t>
      </w:r>
      <w:r w:rsidR="002464A9">
        <w:rPr>
          <w:rFonts w:eastAsia="Calibri"/>
          <w:bCs/>
          <w:sz w:val="26"/>
          <w:szCs w:val="26"/>
        </w:rPr>
        <w:t>по бухгалтерскому учету</w:t>
      </w:r>
      <w:r w:rsidR="00E1004C" w:rsidRPr="00E1004C">
        <w:rPr>
          <w:rFonts w:eastAsia="Calibri"/>
          <w:bCs/>
          <w:sz w:val="26"/>
          <w:szCs w:val="26"/>
        </w:rPr>
        <w:t xml:space="preserve"> ремонтные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 xml:space="preserve">работы </w:t>
      </w:r>
      <w:r w:rsidR="002464A9">
        <w:rPr>
          <w:rFonts w:eastAsia="Calibri"/>
          <w:bCs/>
          <w:sz w:val="26"/>
          <w:szCs w:val="26"/>
        </w:rPr>
        <w:t>приняты в полном объеме</w:t>
      </w:r>
      <w:r w:rsidR="00F46DBB">
        <w:rPr>
          <w:rFonts w:eastAsia="Calibri"/>
          <w:bCs/>
          <w:sz w:val="26"/>
          <w:szCs w:val="26"/>
        </w:rPr>
        <w:t xml:space="preserve"> и отнесены</w:t>
      </w:r>
      <w:r w:rsidR="00E1004C" w:rsidRPr="00E1004C">
        <w:rPr>
          <w:rFonts w:eastAsia="Calibri"/>
          <w:bCs/>
          <w:sz w:val="26"/>
          <w:szCs w:val="26"/>
        </w:rPr>
        <w:t xml:space="preserve"> на счет 08.3 «Строительство объектов основных средств».</w:t>
      </w:r>
    </w:p>
    <w:p w:rsidR="00E1004C" w:rsidRPr="00E1004C" w:rsidRDefault="00E701F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2464A9" w:rsidRPr="00E1004C">
        <w:rPr>
          <w:rFonts w:eastAsia="Calibri"/>
          <w:bCs/>
          <w:sz w:val="26"/>
          <w:szCs w:val="26"/>
        </w:rPr>
        <w:t xml:space="preserve">от 29.02.2012 № 03 </w:t>
      </w:r>
      <w:r w:rsidR="002464A9">
        <w:rPr>
          <w:rFonts w:eastAsia="Calibri"/>
          <w:bCs/>
          <w:sz w:val="26"/>
          <w:szCs w:val="26"/>
        </w:rPr>
        <w:t xml:space="preserve">с ООО «Три СК» </w:t>
      </w:r>
      <w:r>
        <w:rPr>
          <w:rFonts w:eastAsia="Calibri"/>
          <w:bCs/>
          <w:sz w:val="26"/>
          <w:szCs w:val="26"/>
        </w:rPr>
        <w:t xml:space="preserve">стоимостью </w:t>
      </w:r>
      <w:r w:rsidR="00E1004C" w:rsidRPr="00E1004C">
        <w:rPr>
          <w:rFonts w:eastAsia="Calibri"/>
          <w:bCs/>
          <w:sz w:val="26"/>
          <w:szCs w:val="26"/>
        </w:rPr>
        <w:t xml:space="preserve"> 580,5 тыс. рублей</w:t>
      </w:r>
      <w:r>
        <w:rPr>
          <w:rFonts w:eastAsia="Calibri"/>
          <w:bCs/>
          <w:sz w:val="26"/>
          <w:szCs w:val="26"/>
        </w:rPr>
        <w:t>.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О</w:t>
      </w:r>
      <w:r w:rsidR="00E1004C" w:rsidRPr="00E1004C">
        <w:rPr>
          <w:rFonts w:eastAsia="Calibri"/>
          <w:bCs/>
          <w:sz w:val="26"/>
          <w:szCs w:val="26"/>
        </w:rPr>
        <w:t>пл</w:t>
      </w:r>
      <w:r w:rsidR="00C5455F">
        <w:rPr>
          <w:rFonts w:eastAsia="Calibri"/>
          <w:bCs/>
          <w:sz w:val="26"/>
          <w:szCs w:val="26"/>
        </w:rPr>
        <w:t>ачено из остатка средств 140,</w:t>
      </w:r>
      <w:r w:rsidR="001E6C54">
        <w:rPr>
          <w:rFonts w:eastAsia="Calibri"/>
          <w:bCs/>
          <w:sz w:val="26"/>
          <w:szCs w:val="26"/>
        </w:rPr>
        <w:t>2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</w:t>
      </w:r>
      <w:r w:rsidR="00B31206">
        <w:rPr>
          <w:rFonts w:eastAsia="Calibri"/>
          <w:bCs/>
          <w:sz w:val="26"/>
          <w:szCs w:val="26"/>
        </w:rPr>
        <w:t>.</w:t>
      </w:r>
      <w:r w:rsidR="00E1004C" w:rsidRPr="00E1004C">
        <w:rPr>
          <w:rFonts w:eastAsia="Calibri"/>
          <w:bCs/>
          <w:sz w:val="26"/>
          <w:szCs w:val="26"/>
        </w:rPr>
        <w:t xml:space="preserve"> Согласно товарной накладной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B31206" w:rsidRPr="00E1004C">
        <w:rPr>
          <w:rFonts w:eastAsia="Calibri"/>
          <w:bCs/>
          <w:sz w:val="26"/>
          <w:szCs w:val="26"/>
        </w:rPr>
        <w:t xml:space="preserve">от </w:t>
      </w:r>
      <w:r w:rsidR="00B31206">
        <w:rPr>
          <w:rFonts w:eastAsia="Calibri"/>
          <w:bCs/>
          <w:sz w:val="26"/>
          <w:szCs w:val="26"/>
        </w:rPr>
        <w:t xml:space="preserve">17.04.2012 </w:t>
      </w:r>
      <w:r w:rsidR="00B31206">
        <w:rPr>
          <w:rFonts w:eastAsia="Calibri"/>
          <w:bCs/>
          <w:sz w:val="26"/>
          <w:szCs w:val="26"/>
        </w:rPr>
        <w:br/>
        <w:t>№ 22 на сумму 580,5</w:t>
      </w:r>
      <w:r w:rsidR="00B31206" w:rsidRPr="00E1004C">
        <w:rPr>
          <w:rFonts w:eastAsia="Calibri"/>
          <w:bCs/>
          <w:sz w:val="26"/>
          <w:szCs w:val="26"/>
        </w:rPr>
        <w:t xml:space="preserve"> тыс. рублей</w:t>
      </w:r>
      <w:r w:rsidR="00B31206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поставлен товар: горелка газовая</w:t>
      </w:r>
      <w:r w:rsidR="00830298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-</w:t>
      </w:r>
      <w:r w:rsidR="00830298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 xml:space="preserve">2 </w:t>
      </w:r>
      <w:r w:rsidR="00377E9E">
        <w:rPr>
          <w:rFonts w:eastAsia="Calibri"/>
          <w:bCs/>
          <w:sz w:val="26"/>
          <w:szCs w:val="26"/>
        </w:rPr>
        <w:t>единиц</w:t>
      </w:r>
      <w:r w:rsidR="00830298">
        <w:rPr>
          <w:rFonts w:eastAsia="Calibri"/>
          <w:bCs/>
          <w:sz w:val="26"/>
          <w:szCs w:val="26"/>
        </w:rPr>
        <w:t>ы</w:t>
      </w:r>
      <w:r w:rsidR="00E1004C" w:rsidRPr="00E1004C">
        <w:rPr>
          <w:rFonts w:eastAsia="Calibri"/>
          <w:bCs/>
          <w:sz w:val="26"/>
          <w:szCs w:val="26"/>
        </w:rPr>
        <w:t>, блок управления</w:t>
      </w:r>
      <w:r w:rsidR="00830298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-</w:t>
      </w:r>
      <w:r w:rsidR="00830298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 xml:space="preserve">2 </w:t>
      </w:r>
      <w:r w:rsidR="00377E9E">
        <w:rPr>
          <w:rFonts w:eastAsia="Calibri"/>
          <w:bCs/>
          <w:sz w:val="26"/>
          <w:szCs w:val="26"/>
        </w:rPr>
        <w:t>единиц</w:t>
      </w:r>
      <w:r w:rsidR="00830298">
        <w:rPr>
          <w:rFonts w:eastAsia="Calibri"/>
          <w:bCs/>
          <w:sz w:val="26"/>
          <w:szCs w:val="26"/>
        </w:rPr>
        <w:t>ы.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B31206">
        <w:rPr>
          <w:rFonts w:eastAsia="Calibri"/>
          <w:bCs/>
          <w:sz w:val="26"/>
          <w:szCs w:val="26"/>
        </w:rPr>
        <w:t>Аванс</w:t>
      </w:r>
      <w:r w:rsidR="00C5455F">
        <w:rPr>
          <w:rFonts w:eastAsia="Calibri"/>
          <w:bCs/>
          <w:sz w:val="26"/>
          <w:szCs w:val="26"/>
        </w:rPr>
        <w:t xml:space="preserve"> в </w:t>
      </w:r>
      <w:r w:rsidR="00B31206">
        <w:rPr>
          <w:rFonts w:eastAsia="Calibri"/>
          <w:bCs/>
          <w:sz w:val="26"/>
          <w:szCs w:val="26"/>
        </w:rPr>
        <w:t xml:space="preserve">размере </w:t>
      </w:r>
      <w:r w:rsidR="00C5455F">
        <w:rPr>
          <w:rFonts w:eastAsia="Calibri"/>
          <w:bCs/>
          <w:sz w:val="26"/>
          <w:szCs w:val="26"/>
        </w:rPr>
        <w:t>440,3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 учтен в акте проверки 2012 года, документы представлены в полном объеме;</w:t>
      </w:r>
    </w:p>
    <w:p w:rsidR="00E1004C" w:rsidRPr="00E1004C" w:rsidRDefault="00B31206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2464A9" w:rsidRPr="00E1004C">
        <w:rPr>
          <w:rFonts w:eastAsia="Calibri"/>
          <w:bCs/>
          <w:sz w:val="26"/>
          <w:szCs w:val="26"/>
        </w:rPr>
        <w:t xml:space="preserve">от 01.03.2013 № б/н </w:t>
      </w:r>
      <w:r w:rsidR="00E1004C" w:rsidRPr="00E1004C">
        <w:rPr>
          <w:rFonts w:eastAsia="Calibri"/>
          <w:bCs/>
          <w:sz w:val="26"/>
          <w:szCs w:val="26"/>
        </w:rPr>
        <w:t>с ООО «Спецснабстройгаз»</w:t>
      </w:r>
      <w:r>
        <w:rPr>
          <w:rFonts w:eastAsia="Calibri"/>
          <w:bCs/>
          <w:sz w:val="26"/>
          <w:szCs w:val="26"/>
        </w:rPr>
        <w:t>.</w:t>
      </w:r>
      <w:r w:rsidR="002464A9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С</w:t>
      </w:r>
      <w:r w:rsidR="00E1004C" w:rsidRPr="00E1004C">
        <w:rPr>
          <w:rFonts w:eastAsia="Calibri"/>
          <w:bCs/>
          <w:sz w:val="26"/>
          <w:szCs w:val="26"/>
        </w:rPr>
        <w:t>огласно представленному акту сверки опл</w:t>
      </w:r>
      <w:r w:rsidR="00C5455F">
        <w:rPr>
          <w:rFonts w:eastAsia="Calibri"/>
          <w:bCs/>
          <w:sz w:val="26"/>
          <w:szCs w:val="26"/>
        </w:rPr>
        <w:t xml:space="preserve">ата произведена </w:t>
      </w:r>
      <w:r>
        <w:rPr>
          <w:rFonts w:eastAsia="Calibri"/>
          <w:bCs/>
          <w:sz w:val="26"/>
          <w:szCs w:val="26"/>
        </w:rPr>
        <w:t>в размере</w:t>
      </w:r>
      <w:r w:rsidR="00C5455F">
        <w:rPr>
          <w:rFonts w:eastAsia="Calibri"/>
          <w:bCs/>
          <w:sz w:val="26"/>
          <w:szCs w:val="26"/>
        </w:rPr>
        <w:t xml:space="preserve"> 492,6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2464A9">
        <w:rPr>
          <w:rFonts w:eastAsia="Calibri"/>
          <w:bCs/>
          <w:sz w:val="26"/>
          <w:szCs w:val="26"/>
        </w:rPr>
        <w:t>тыс. рублей</w:t>
      </w:r>
      <w:r w:rsidR="00E1004C" w:rsidRPr="00E1004C">
        <w:rPr>
          <w:rFonts w:eastAsia="Calibri"/>
          <w:bCs/>
          <w:sz w:val="26"/>
          <w:szCs w:val="26"/>
        </w:rPr>
        <w:t xml:space="preserve"> по товарной накладной от 30.04.2013 № 92 за газовую горелку</w:t>
      </w:r>
      <w:r>
        <w:rPr>
          <w:rFonts w:eastAsia="Calibri"/>
          <w:bCs/>
          <w:sz w:val="26"/>
          <w:szCs w:val="26"/>
        </w:rPr>
        <w:t xml:space="preserve"> (документы представлены в полном объеме).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2464A9">
        <w:rPr>
          <w:rFonts w:eastAsia="Calibri"/>
          <w:bCs/>
          <w:sz w:val="26"/>
          <w:szCs w:val="26"/>
        </w:rPr>
        <w:t>Г</w:t>
      </w:r>
      <w:r w:rsidR="00E1004C" w:rsidRPr="00E1004C">
        <w:rPr>
          <w:rFonts w:eastAsia="Calibri"/>
          <w:bCs/>
          <w:sz w:val="26"/>
          <w:szCs w:val="26"/>
        </w:rPr>
        <w:t>азовая горелка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принята к учету и отнесена на счет 08.3 «Строительство объектов основных средств»</w:t>
      </w:r>
      <w:r w:rsidR="002464A9">
        <w:rPr>
          <w:rFonts w:eastAsia="Calibri"/>
          <w:bCs/>
          <w:sz w:val="26"/>
          <w:szCs w:val="26"/>
        </w:rPr>
        <w:t>.</w:t>
      </w:r>
    </w:p>
    <w:p w:rsidR="00E1004C" w:rsidRPr="00E1004C" w:rsidRDefault="002464A9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Про</w:t>
      </w:r>
      <w:r w:rsidR="00E1004C" w:rsidRPr="00E1004C">
        <w:rPr>
          <w:rFonts w:eastAsia="Calibri"/>
          <w:bCs/>
          <w:sz w:val="26"/>
          <w:szCs w:val="26"/>
        </w:rPr>
        <w:t xml:space="preserve">верке </w:t>
      </w:r>
      <w:r w:rsidR="00F46DBB" w:rsidRPr="00E1004C">
        <w:rPr>
          <w:rFonts w:eastAsia="Calibri"/>
          <w:bCs/>
          <w:sz w:val="26"/>
          <w:szCs w:val="26"/>
        </w:rPr>
        <w:t xml:space="preserve">представлены </w:t>
      </w:r>
      <w:r w:rsidR="00F46DBB">
        <w:rPr>
          <w:rFonts w:eastAsia="Calibri"/>
          <w:bCs/>
          <w:sz w:val="26"/>
          <w:szCs w:val="26"/>
        </w:rPr>
        <w:t>дополнительные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F46DBB">
        <w:rPr>
          <w:rFonts w:eastAsia="Calibri"/>
          <w:bCs/>
          <w:sz w:val="26"/>
          <w:szCs w:val="26"/>
        </w:rPr>
        <w:t>документы, не включенные</w:t>
      </w:r>
      <w:r w:rsidR="00E1004C" w:rsidRPr="00E1004C">
        <w:rPr>
          <w:rFonts w:eastAsia="Calibri"/>
          <w:bCs/>
          <w:sz w:val="26"/>
          <w:szCs w:val="26"/>
        </w:rPr>
        <w:t xml:space="preserve"> в информацию по состоянию на 24.06.2013, в части проведенных работ по газификации ГУСП «Ко</w:t>
      </w:r>
      <w:r w:rsidR="00C5455F">
        <w:rPr>
          <w:rFonts w:eastAsia="Calibri"/>
          <w:bCs/>
          <w:sz w:val="26"/>
          <w:szCs w:val="26"/>
        </w:rPr>
        <w:t>мсомолец» на общую сумму 223,9</w:t>
      </w:r>
      <w:r w:rsidR="00E1004C" w:rsidRPr="00E1004C">
        <w:rPr>
          <w:rFonts w:eastAsia="Calibri"/>
          <w:bCs/>
          <w:sz w:val="26"/>
          <w:szCs w:val="26"/>
        </w:rPr>
        <w:t xml:space="preserve"> тыс. рублей, в том числе</w:t>
      </w:r>
      <w:r w:rsidR="00C5455F">
        <w:rPr>
          <w:rFonts w:eastAsia="Calibri"/>
          <w:bCs/>
          <w:sz w:val="26"/>
          <w:szCs w:val="26"/>
        </w:rPr>
        <w:t xml:space="preserve"> по договорам</w:t>
      </w:r>
      <w:r w:rsidR="00E1004C" w:rsidRPr="00E1004C">
        <w:rPr>
          <w:rFonts w:eastAsia="Calibri"/>
          <w:bCs/>
          <w:sz w:val="26"/>
          <w:szCs w:val="26"/>
        </w:rPr>
        <w:t>:</w:t>
      </w:r>
    </w:p>
    <w:p w:rsidR="00E1004C" w:rsidRPr="00E1004C" w:rsidRDefault="00B31206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C5455F" w:rsidRPr="00E1004C">
        <w:rPr>
          <w:rFonts w:eastAsia="Calibri"/>
          <w:bCs/>
          <w:sz w:val="26"/>
          <w:szCs w:val="26"/>
        </w:rPr>
        <w:t>от 17.09.2013 № 14/13-ПНР-Ю</w:t>
      </w:r>
      <w:r w:rsidR="00C5455F" w:rsidRPr="00E1004C">
        <w:rPr>
          <w:rFonts w:eastAsia="Calibri"/>
          <w:b/>
          <w:bCs/>
          <w:sz w:val="26"/>
          <w:szCs w:val="26"/>
        </w:rPr>
        <w:t xml:space="preserve"> </w:t>
      </w:r>
      <w:r w:rsidR="00C5455F">
        <w:rPr>
          <w:rFonts w:eastAsia="Calibri"/>
          <w:bCs/>
          <w:sz w:val="26"/>
          <w:szCs w:val="26"/>
        </w:rPr>
        <w:t>с ООО «Спецснабстройгаз»</w:t>
      </w:r>
      <w:r>
        <w:rPr>
          <w:rFonts w:eastAsia="Calibri"/>
          <w:bCs/>
          <w:sz w:val="26"/>
          <w:szCs w:val="26"/>
        </w:rPr>
        <w:t>,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C5455F">
        <w:rPr>
          <w:rFonts w:eastAsia="Calibri"/>
          <w:bCs/>
          <w:sz w:val="26"/>
          <w:szCs w:val="26"/>
        </w:rPr>
        <w:t>оплачено 104,6 тыс. рублей. Согласно акту ф. КС-</w:t>
      </w:r>
      <w:r w:rsidR="00E1004C" w:rsidRPr="00E1004C">
        <w:rPr>
          <w:rFonts w:eastAsia="Calibri"/>
          <w:bCs/>
          <w:sz w:val="26"/>
          <w:szCs w:val="26"/>
        </w:rPr>
        <w:t>2 выполнялись</w:t>
      </w:r>
      <w:r w:rsidR="003A433B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 xml:space="preserve">работы по монтажу щита управления и </w:t>
      </w:r>
      <w:r w:rsidRPr="00E1004C">
        <w:rPr>
          <w:rFonts w:eastAsia="Calibri"/>
          <w:bCs/>
          <w:sz w:val="26"/>
          <w:szCs w:val="26"/>
        </w:rPr>
        <w:t>пуско-наладке</w:t>
      </w:r>
      <w:r w:rsidR="00E1004C" w:rsidRPr="00E1004C">
        <w:rPr>
          <w:rFonts w:eastAsia="Calibri"/>
          <w:bCs/>
          <w:sz w:val="26"/>
          <w:szCs w:val="26"/>
        </w:rPr>
        <w:t xml:space="preserve"> горелки к котлу Д1 МТФ</w:t>
      </w:r>
      <w:r>
        <w:rPr>
          <w:rFonts w:eastAsia="Calibri"/>
          <w:bCs/>
          <w:sz w:val="26"/>
          <w:szCs w:val="26"/>
        </w:rPr>
        <w:t xml:space="preserve"> (д</w:t>
      </w:r>
      <w:r w:rsidR="00E1004C" w:rsidRPr="00E1004C">
        <w:rPr>
          <w:rFonts w:eastAsia="Calibri"/>
          <w:bCs/>
          <w:sz w:val="26"/>
          <w:szCs w:val="26"/>
        </w:rPr>
        <w:t>оговор</w:t>
      </w:r>
      <w:r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проверке не представлен</w:t>
      </w:r>
      <w:r>
        <w:rPr>
          <w:rFonts w:eastAsia="Calibri"/>
          <w:bCs/>
          <w:sz w:val="26"/>
          <w:szCs w:val="26"/>
        </w:rPr>
        <w:t>)</w:t>
      </w:r>
      <w:r w:rsidR="00E1004C" w:rsidRPr="00E1004C">
        <w:rPr>
          <w:rFonts w:eastAsia="Calibri"/>
          <w:bCs/>
          <w:sz w:val="26"/>
          <w:szCs w:val="26"/>
        </w:rPr>
        <w:t>;</w:t>
      </w:r>
    </w:p>
    <w:p w:rsidR="00E1004C" w:rsidRPr="00E1004C" w:rsidRDefault="00B31206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C5455F" w:rsidRPr="00E1004C">
        <w:rPr>
          <w:rFonts w:eastAsia="Calibri"/>
          <w:bCs/>
          <w:sz w:val="26"/>
          <w:szCs w:val="26"/>
        </w:rPr>
        <w:t>от 29.11.2013 № 19/13-СМР-Ю</w:t>
      </w:r>
      <w:r w:rsidR="00C5455F" w:rsidRPr="00E1004C">
        <w:rPr>
          <w:rFonts w:eastAsia="Calibri"/>
          <w:b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с</w:t>
      </w:r>
      <w:r w:rsidR="00C5455F">
        <w:rPr>
          <w:rFonts w:eastAsia="Calibri"/>
          <w:bCs/>
          <w:sz w:val="26"/>
          <w:szCs w:val="26"/>
        </w:rPr>
        <w:t xml:space="preserve"> ООО «Спецснабстройгаз»</w:t>
      </w:r>
      <w:r>
        <w:rPr>
          <w:rFonts w:eastAsia="Calibri"/>
          <w:bCs/>
          <w:sz w:val="26"/>
          <w:szCs w:val="26"/>
        </w:rPr>
        <w:t>,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 w:rsidR="00C5455F">
        <w:rPr>
          <w:rFonts w:eastAsia="Calibri"/>
          <w:bCs/>
          <w:sz w:val="26"/>
          <w:szCs w:val="26"/>
        </w:rPr>
        <w:t>оплачено 30,0 тыс. рублей. Согласно</w:t>
      </w:r>
      <w:r w:rsidR="00E1004C" w:rsidRPr="00E1004C">
        <w:rPr>
          <w:rFonts w:eastAsia="Calibri"/>
          <w:bCs/>
          <w:sz w:val="26"/>
          <w:szCs w:val="26"/>
        </w:rPr>
        <w:t xml:space="preserve"> акту ф. КС-2 ремонтные работы выполнялись по изготовлению рампы для горелки котла Д 900 МТФ на</w:t>
      </w:r>
      <w:r w:rsidR="00C5455F">
        <w:rPr>
          <w:rFonts w:eastAsia="Calibri"/>
          <w:bCs/>
          <w:sz w:val="26"/>
          <w:szCs w:val="26"/>
        </w:rPr>
        <w:t xml:space="preserve"> сумму 30,0 тыс. рублей (</w:t>
      </w:r>
      <w:r w:rsidR="00E1004C" w:rsidRPr="00E1004C">
        <w:rPr>
          <w:rFonts w:eastAsia="Calibri"/>
          <w:bCs/>
          <w:sz w:val="26"/>
          <w:szCs w:val="26"/>
        </w:rPr>
        <w:t>документы представлены</w:t>
      </w:r>
      <w:r w:rsidR="00C5455F">
        <w:rPr>
          <w:rFonts w:eastAsia="Calibri"/>
          <w:bCs/>
          <w:sz w:val="26"/>
          <w:szCs w:val="26"/>
        </w:rPr>
        <w:t>)</w:t>
      </w:r>
      <w:r>
        <w:rPr>
          <w:rFonts w:eastAsia="Calibri"/>
          <w:bCs/>
          <w:sz w:val="26"/>
          <w:szCs w:val="26"/>
        </w:rPr>
        <w:t>;</w:t>
      </w:r>
    </w:p>
    <w:p w:rsidR="00E1004C" w:rsidRPr="00E1004C" w:rsidRDefault="00B31206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- </w:t>
      </w:r>
      <w:r w:rsidR="00C5455F" w:rsidRPr="00E1004C">
        <w:rPr>
          <w:rFonts w:eastAsia="Calibri"/>
          <w:bCs/>
          <w:sz w:val="26"/>
          <w:szCs w:val="26"/>
        </w:rPr>
        <w:t>от 14.09.2012 № 76/09-12</w:t>
      </w:r>
      <w:r w:rsidR="00C5455F">
        <w:rPr>
          <w:rFonts w:eastAsia="Calibri"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с ООО «СахТ</w:t>
      </w:r>
      <w:r w:rsidR="00C5455F">
        <w:rPr>
          <w:rFonts w:eastAsia="Calibri"/>
          <w:bCs/>
          <w:sz w:val="26"/>
          <w:szCs w:val="26"/>
        </w:rPr>
        <w:t>ехКонтроль»</w:t>
      </w:r>
      <w:r w:rsidR="00E1004C" w:rsidRPr="00E1004C">
        <w:rPr>
          <w:rFonts w:eastAsia="Calibri"/>
          <w:b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 xml:space="preserve">оплачено </w:t>
      </w:r>
      <w:r w:rsidR="00C5455F">
        <w:rPr>
          <w:rFonts w:eastAsia="Calibri"/>
          <w:bCs/>
          <w:sz w:val="26"/>
          <w:szCs w:val="26"/>
        </w:rPr>
        <w:t>89,3 тыс. рублей</w:t>
      </w:r>
      <w:r w:rsidR="00E1004C" w:rsidRPr="00E1004C">
        <w:rPr>
          <w:rFonts w:eastAsia="Calibri"/>
          <w:bCs/>
          <w:sz w:val="26"/>
          <w:szCs w:val="26"/>
        </w:rPr>
        <w:t>. Согласно акту выполнялась экспертиза промышленной безопасности проектной документации объекта «Газоснабжение молочно-товарная ферма». Заключение экспе</w:t>
      </w:r>
      <w:r w:rsidR="00F46DBB">
        <w:rPr>
          <w:rFonts w:eastAsia="Calibri"/>
          <w:bCs/>
          <w:sz w:val="26"/>
          <w:szCs w:val="26"/>
        </w:rPr>
        <w:t>ртизы проверке не представлено.</w:t>
      </w:r>
    </w:p>
    <w:p w:rsidR="00E1004C" w:rsidRPr="00C5455F" w:rsidRDefault="00C5455F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Расходы за счет</w:t>
      </w:r>
      <w:r w:rsidR="00E1004C" w:rsidRPr="00E1004C">
        <w:rPr>
          <w:rFonts w:eastAsia="Calibri"/>
          <w:bCs/>
          <w:sz w:val="26"/>
          <w:szCs w:val="26"/>
        </w:rPr>
        <w:t xml:space="preserve"> остатка субсидий </w:t>
      </w:r>
      <w:r>
        <w:rPr>
          <w:rFonts w:eastAsia="Calibri"/>
          <w:bCs/>
          <w:sz w:val="26"/>
          <w:szCs w:val="26"/>
        </w:rPr>
        <w:t>составили 2</w:t>
      </w:r>
      <w:r w:rsidR="00B31206">
        <w:rPr>
          <w:rFonts w:eastAsia="Calibri"/>
          <w:bCs/>
          <w:sz w:val="26"/>
          <w:szCs w:val="26"/>
        </w:rPr>
        <w:t> </w:t>
      </w:r>
      <w:r>
        <w:rPr>
          <w:rFonts w:eastAsia="Calibri"/>
          <w:bCs/>
          <w:sz w:val="26"/>
          <w:szCs w:val="26"/>
        </w:rPr>
        <w:t>506</w:t>
      </w:r>
      <w:r w:rsidR="00B31206">
        <w:rPr>
          <w:rFonts w:eastAsia="Calibri"/>
          <w:bCs/>
          <w:sz w:val="26"/>
          <w:szCs w:val="26"/>
        </w:rPr>
        <w:t>,</w:t>
      </w:r>
      <w:r>
        <w:rPr>
          <w:rFonts w:eastAsia="Calibri"/>
          <w:bCs/>
          <w:sz w:val="26"/>
          <w:szCs w:val="26"/>
        </w:rPr>
        <w:t>7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тыс. рублей. На</w:t>
      </w:r>
      <w:r w:rsidR="00E1004C" w:rsidRPr="00E1004C">
        <w:rPr>
          <w:rFonts w:eastAsia="Calibri"/>
          <w:bCs/>
          <w:sz w:val="26"/>
          <w:szCs w:val="26"/>
        </w:rPr>
        <w:t xml:space="preserve"> средств</w:t>
      </w:r>
      <w:r>
        <w:rPr>
          <w:rFonts w:eastAsia="Calibri"/>
          <w:bCs/>
          <w:sz w:val="26"/>
          <w:szCs w:val="26"/>
        </w:rPr>
        <w:t>а 653,8</w:t>
      </w:r>
      <w:r w:rsidR="00E1004C" w:rsidRPr="00E1004C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тыс. рублей</w:t>
      </w:r>
      <w:r w:rsidR="00E1004C" w:rsidRPr="00E1004C">
        <w:rPr>
          <w:rFonts w:eastAsia="Calibri"/>
          <w:b/>
          <w:bCs/>
          <w:sz w:val="26"/>
          <w:szCs w:val="26"/>
        </w:rPr>
        <w:t xml:space="preserve"> </w:t>
      </w:r>
      <w:r w:rsidR="00E1004C" w:rsidRPr="00E1004C">
        <w:rPr>
          <w:rFonts w:eastAsia="Calibri"/>
          <w:bCs/>
          <w:sz w:val="26"/>
          <w:szCs w:val="26"/>
        </w:rPr>
        <w:t>подтверждающи</w:t>
      </w:r>
      <w:r w:rsidR="00B31206">
        <w:rPr>
          <w:rFonts w:eastAsia="Calibri"/>
          <w:bCs/>
          <w:sz w:val="26"/>
          <w:szCs w:val="26"/>
        </w:rPr>
        <w:t>е</w:t>
      </w:r>
      <w:r w:rsidR="00E1004C" w:rsidRPr="00E1004C">
        <w:rPr>
          <w:rFonts w:eastAsia="Calibri"/>
          <w:bCs/>
          <w:sz w:val="26"/>
          <w:szCs w:val="26"/>
        </w:rPr>
        <w:t xml:space="preserve"> документ</w:t>
      </w:r>
      <w:r w:rsidR="00B31206">
        <w:rPr>
          <w:rFonts w:eastAsia="Calibri"/>
          <w:bCs/>
          <w:sz w:val="26"/>
          <w:szCs w:val="26"/>
        </w:rPr>
        <w:t>ы</w:t>
      </w:r>
      <w:r w:rsidR="00E1004C" w:rsidRPr="00E1004C">
        <w:rPr>
          <w:rFonts w:eastAsia="Calibri"/>
          <w:bCs/>
          <w:sz w:val="26"/>
          <w:szCs w:val="26"/>
        </w:rPr>
        <w:t xml:space="preserve"> по газификации объектов МТФ и МТП </w:t>
      </w:r>
      <w:r w:rsidR="00E1004C" w:rsidRPr="00C5455F">
        <w:rPr>
          <w:rFonts w:eastAsia="Calibri"/>
          <w:bCs/>
          <w:sz w:val="26"/>
          <w:szCs w:val="26"/>
        </w:rPr>
        <w:t>проверке не представлены.</w:t>
      </w:r>
    </w:p>
    <w:p w:rsidR="004E4104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>Средств</w:t>
      </w:r>
      <w:r w:rsidR="001E6C54">
        <w:rPr>
          <w:rFonts w:eastAsia="Calibri"/>
          <w:bCs/>
          <w:sz w:val="26"/>
          <w:szCs w:val="26"/>
        </w:rPr>
        <w:t>а</w:t>
      </w:r>
      <w:r w:rsidRPr="00E1004C">
        <w:rPr>
          <w:rFonts w:eastAsia="Calibri"/>
          <w:bCs/>
          <w:sz w:val="26"/>
          <w:szCs w:val="26"/>
        </w:rPr>
        <w:t xml:space="preserve"> субсидии в сумм</w:t>
      </w:r>
      <w:r w:rsidR="001E6C54">
        <w:rPr>
          <w:rFonts w:eastAsia="Calibri"/>
          <w:bCs/>
          <w:sz w:val="26"/>
          <w:szCs w:val="26"/>
        </w:rPr>
        <w:t>е 653,8</w:t>
      </w:r>
      <w:r w:rsidRPr="00E1004C">
        <w:rPr>
          <w:rFonts w:eastAsia="Calibri"/>
          <w:bCs/>
          <w:sz w:val="26"/>
          <w:szCs w:val="26"/>
        </w:rPr>
        <w:t xml:space="preserve"> тыс. рублей </w:t>
      </w:r>
      <w:r w:rsidR="00B31206">
        <w:rPr>
          <w:rFonts w:eastAsia="Calibri"/>
          <w:bCs/>
          <w:sz w:val="26"/>
          <w:szCs w:val="26"/>
        </w:rPr>
        <w:t>расходовались</w:t>
      </w:r>
      <w:r w:rsidR="00B31206" w:rsidRPr="00E1004C">
        <w:rPr>
          <w:rFonts w:eastAsia="Calibri"/>
          <w:bCs/>
          <w:sz w:val="26"/>
          <w:szCs w:val="26"/>
        </w:rPr>
        <w:t xml:space="preserve"> </w:t>
      </w:r>
      <w:r w:rsidRPr="00E1004C">
        <w:rPr>
          <w:rFonts w:eastAsia="Calibri"/>
          <w:bCs/>
          <w:sz w:val="26"/>
          <w:szCs w:val="26"/>
        </w:rPr>
        <w:t>ГУСП «Комсо</w:t>
      </w:r>
      <w:r w:rsidR="001E6C54">
        <w:rPr>
          <w:rFonts w:eastAsia="Calibri"/>
          <w:bCs/>
          <w:sz w:val="26"/>
          <w:szCs w:val="26"/>
        </w:rPr>
        <w:t xml:space="preserve">молец» </w:t>
      </w:r>
      <w:r w:rsidR="000C3B8E">
        <w:rPr>
          <w:rFonts w:eastAsia="Calibri"/>
          <w:bCs/>
          <w:sz w:val="26"/>
          <w:szCs w:val="26"/>
        </w:rPr>
        <w:t xml:space="preserve">на </w:t>
      </w:r>
      <w:r w:rsidR="00B31206">
        <w:rPr>
          <w:rFonts w:eastAsia="Calibri"/>
          <w:bCs/>
          <w:sz w:val="26"/>
          <w:szCs w:val="26"/>
        </w:rPr>
        <w:t>газоснабжение</w:t>
      </w:r>
      <w:r w:rsidRPr="00E1004C">
        <w:rPr>
          <w:rFonts w:eastAsia="Calibri"/>
          <w:bCs/>
          <w:sz w:val="26"/>
          <w:szCs w:val="26"/>
        </w:rPr>
        <w:t xml:space="preserve"> подключенных объектов МТП и административного здания (аутсорсинг по газификации)</w:t>
      </w:r>
      <w:r w:rsidR="00830298">
        <w:rPr>
          <w:rFonts w:eastAsia="Calibri"/>
          <w:bCs/>
          <w:sz w:val="26"/>
          <w:szCs w:val="26"/>
        </w:rPr>
        <w:t>.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 xml:space="preserve">На дату поверки (01.07.2016) газоснабжение не подключено по объектам </w:t>
      </w:r>
      <w:r w:rsidR="004E4104">
        <w:rPr>
          <w:rFonts w:eastAsia="Calibri"/>
          <w:bCs/>
          <w:sz w:val="26"/>
          <w:szCs w:val="26"/>
        </w:rPr>
        <w:t>автономных котельных МТФ - 4 шт</w:t>
      </w:r>
      <w:r w:rsidR="000C3B8E">
        <w:rPr>
          <w:rFonts w:eastAsia="Calibri"/>
          <w:bCs/>
          <w:sz w:val="26"/>
          <w:szCs w:val="26"/>
        </w:rPr>
        <w:t>.</w:t>
      </w:r>
      <w:r w:rsidR="004E4104">
        <w:rPr>
          <w:rFonts w:eastAsia="Calibri"/>
          <w:bCs/>
          <w:sz w:val="26"/>
          <w:szCs w:val="26"/>
        </w:rPr>
        <w:t xml:space="preserve"> и</w:t>
      </w:r>
      <w:r w:rsidRPr="00E1004C">
        <w:rPr>
          <w:rFonts w:eastAsia="Calibri"/>
          <w:bCs/>
          <w:sz w:val="26"/>
          <w:szCs w:val="26"/>
        </w:rPr>
        <w:t xml:space="preserve"> помещения</w:t>
      </w:r>
      <w:r w:rsidR="001E6C54">
        <w:rPr>
          <w:rFonts w:eastAsia="Calibri"/>
          <w:bCs/>
          <w:sz w:val="26"/>
          <w:szCs w:val="26"/>
        </w:rPr>
        <w:t xml:space="preserve"> сельскохозяйственных машин МТП. Объем работ</w:t>
      </w:r>
      <w:r w:rsidR="00830298">
        <w:rPr>
          <w:rFonts w:eastAsia="Calibri"/>
          <w:bCs/>
          <w:sz w:val="26"/>
          <w:szCs w:val="26"/>
        </w:rPr>
        <w:t>,</w:t>
      </w:r>
      <w:r w:rsidR="001E6C54">
        <w:rPr>
          <w:rFonts w:eastAsia="Calibri"/>
          <w:bCs/>
          <w:sz w:val="26"/>
          <w:szCs w:val="26"/>
        </w:rPr>
        <w:t xml:space="preserve"> выполненных </w:t>
      </w:r>
      <w:r w:rsidR="00830298">
        <w:rPr>
          <w:rFonts w:eastAsia="Calibri"/>
          <w:bCs/>
          <w:sz w:val="26"/>
          <w:szCs w:val="26"/>
        </w:rPr>
        <w:t>в 2012</w:t>
      </w:r>
      <w:r w:rsidR="001E6C54">
        <w:rPr>
          <w:rFonts w:eastAsia="Calibri"/>
          <w:bCs/>
          <w:sz w:val="26"/>
          <w:szCs w:val="26"/>
        </w:rPr>
        <w:t>-</w:t>
      </w:r>
      <w:r w:rsidRPr="00E1004C">
        <w:rPr>
          <w:rFonts w:eastAsia="Calibri"/>
          <w:bCs/>
          <w:sz w:val="26"/>
          <w:szCs w:val="26"/>
        </w:rPr>
        <w:t>2014 годах</w:t>
      </w:r>
      <w:r w:rsidR="00830298">
        <w:rPr>
          <w:rFonts w:eastAsia="Calibri"/>
          <w:bCs/>
          <w:sz w:val="26"/>
          <w:szCs w:val="26"/>
        </w:rPr>
        <w:t>,</w:t>
      </w:r>
      <w:r w:rsidRPr="00E1004C">
        <w:rPr>
          <w:rFonts w:eastAsia="Calibri"/>
          <w:bCs/>
          <w:sz w:val="26"/>
          <w:szCs w:val="26"/>
        </w:rPr>
        <w:t xml:space="preserve"> не </w:t>
      </w:r>
      <w:r w:rsidR="001E6C54">
        <w:rPr>
          <w:rFonts w:eastAsia="Calibri"/>
          <w:bCs/>
          <w:sz w:val="26"/>
          <w:szCs w:val="26"/>
        </w:rPr>
        <w:t xml:space="preserve">позволяет объекты </w:t>
      </w:r>
      <w:r w:rsidRPr="00E1004C">
        <w:rPr>
          <w:rFonts w:eastAsia="Calibri"/>
          <w:bCs/>
          <w:sz w:val="26"/>
          <w:szCs w:val="26"/>
        </w:rPr>
        <w:t>в</w:t>
      </w:r>
      <w:r w:rsidR="001E6C54">
        <w:rPr>
          <w:rFonts w:eastAsia="Calibri"/>
          <w:bCs/>
          <w:sz w:val="26"/>
          <w:szCs w:val="26"/>
        </w:rPr>
        <w:t>вести в эксплуатацию</w:t>
      </w:r>
      <w:r w:rsidRPr="00E1004C">
        <w:rPr>
          <w:rFonts w:eastAsia="Calibri"/>
          <w:bCs/>
          <w:sz w:val="26"/>
          <w:szCs w:val="26"/>
        </w:rPr>
        <w:t xml:space="preserve">. </w:t>
      </w:r>
    </w:p>
    <w:p w:rsidR="00E1004C" w:rsidRPr="00E1004C" w:rsidRDefault="001E6C54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А</w:t>
      </w:r>
      <w:r w:rsidR="00E1004C" w:rsidRPr="00E1004C">
        <w:rPr>
          <w:rFonts w:eastAsia="Calibri"/>
          <w:bCs/>
          <w:sz w:val="26"/>
          <w:szCs w:val="26"/>
        </w:rPr>
        <w:t>втономная котельная теплой стоянки МТП подключена к газоснабжению и первоначальная стоимость теплой стоянки по счету 01.1 увеличена на сумму сложившихся затрат по подкл</w:t>
      </w:r>
      <w:r>
        <w:rPr>
          <w:rFonts w:eastAsia="Calibri"/>
          <w:bCs/>
          <w:sz w:val="26"/>
          <w:szCs w:val="26"/>
        </w:rPr>
        <w:t>ючению газа 5 247,8 тыс. рублей</w:t>
      </w:r>
      <w:r w:rsidR="00E1004C" w:rsidRPr="00E1004C">
        <w:rPr>
          <w:rFonts w:eastAsia="Calibri"/>
          <w:bCs/>
          <w:sz w:val="26"/>
          <w:szCs w:val="26"/>
        </w:rPr>
        <w:t>.</w:t>
      </w:r>
    </w:p>
    <w:p w:rsidR="00E1004C" w:rsidRPr="00E1004C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>Затраты, принятые по газоснабжению автономных котельных МТФ, числятся на счете 08.3 в сумме 12 067,8 тыс. рублей.</w:t>
      </w:r>
    </w:p>
    <w:p w:rsidR="00C05B93" w:rsidRDefault="00E1004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 w:rsidRPr="00E1004C">
        <w:rPr>
          <w:rFonts w:eastAsia="Calibri"/>
          <w:bCs/>
          <w:sz w:val="26"/>
          <w:szCs w:val="26"/>
        </w:rPr>
        <w:t xml:space="preserve">АО «Комсомолец» </w:t>
      </w:r>
      <w:r w:rsidR="001E6C54">
        <w:rPr>
          <w:rFonts w:eastAsia="Calibri"/>
          <w:bCs/>
          <w:sz w:val="26"/>
          <w:szCs w:val="26"/>
        </w:rPr>
        <w:t>не обеспечено полное подключение газоснабжения</w:t>
      </w:r>
      <w:r w:rsidRPr="00E1004C">
        <w:rPr>
          <w:rFonts w:eastAsia="Calibri"/>
          <w:bCs/>
          <w:sz w:val="26"/>
          <w:szCs w:val="26"/>
        </w:rPr>
        <w:t xml:space="preserve"> молочно-товарной фермы и помещения </w:t>
      </w:r>
      <w:r w:rsidR="0053554F">
        <w:rPr>
          <w:rFonts w:eastAsia="Calibri"/>
          <w:bCs/>
          <w:sz w:val="26"/>
          <w:szCs w:val="26"/>
        </w:rPr>
        <w:t>сельскохозяйственных машин МТП.</w:t>
      </w:r>
    </w:p>
    <w:p w:rsidR="0053554F" w:rsidRPr="0053554F" w:rsidRDefault="0053554F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</w:p>
    <w:p w:rsidR="001E6C54" w:rsidRPr="001E6C54" w:rsidRDefault="001E6C54" w:rsidP="001668B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>
        <w:rPr>
          <w:rFonts w:eastAsiaTheme="minorHAnsi"/>
          <w:i/>
          <w:sz w:val="26"/>
          <w:szCs w:val="26"/>
        </w:rPr>
        <w:t>Недостатки</w:t>
      </w:r>
      <w:r w:rsidR="00C8320B">
        <w:rPr>
          <w:rFonts w:eastAsiaTheme="minorHAnsi"/>
          <w:i/>
          <w:sz w:val="26"/>
          <w:szCs w:val="26"/>
        </w:rPr>
        <w:t xml:space="preserve"> ведения</w:t>
      </w:r>
      <w:r>
        <w:rPr>
          <w:rFonts w:eastAsiaTheme="minorHAnsi"/>
          <w:i/>
          <w:sz w:val="26"/>
          <w:szCs w:val="26"/>
        </w:rPr>
        <w:t xml:space="preserve"> бухгалтерского учета</w:t>
      </w:r>
      <w:r w:rsidR="00C8320B">
        <w:rPr>
          <w:rFonts w:eastAsiaTheme="minorHAnsi"/>
          <w:i/>
          <w:sz w:val="26"/>
          <w:szCs w:val="26"/>
        </w:rPr>
        <w:t>.</w:t>
      </w:r>
    </w:p>
    <w:p w:rsidR="00656EB8" w:rsidRDefault="00C8320B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1. </w:t>
      </w:r>
      <w:r w:rsidR="00AD2986" w:rsidRPr="00C8320B">
        <w:rPr>
          <w:rFonts w:eastAsiaTheme="minorHAnsi"/>
          <w:sz w:val="26"/>
          <w:szCs w:val="26"/>
        </w:rPr>
        <w:t>В нарушение</w:t>
      </w:r>
      <w:r w:rsidR="00AD2986" w:rsidRPr="00087742">
        <w:rPr>
          <w:rFonts w:eastAsiaTheme="minorHAnsi"/>
          <w:b/>
          <w:sz w:val="26"/>
          <w:szCs w:val="26"/>
        </w:rPr>
        <w:t xml:space="preserve"> </w:t>
      </w:r>
      <w:r w:rsidR="00AD2986" w:rsidRPr="00087742">
        <w:rPr>
          <w:rFonts w:eastAsia="Arial Unicode MS"/>
          <w:sz w:val="26"/>
          <w:szCs w:val="26"/>
          <w:lang w:eastAsia="ru-RU"/>
        </w:rPr>
        <w:t>ст.</w:t>
      </w:r>
      <w:r w:rsidR="00AD2986" w:rsidRPr="00087742">
        <w:rPr>
          <w:rFonts w:eastAsiaTheme="minorHAnsi"/>
          <w:sz w:val="26"/>
          <w:szCs w:val="26"/>
        </w:rPr>
        <w:t xml:space="preserve"> </w:t>
      </w:r>
      <w:hyperlink r:id="rId10" w:history="1">
        <w:r w:rsidR="00AD2986" w:rsidRPr="00087742">
          <w:rPr>
            <w:rFonts w:eastAsiaTheme="minorHAnsi"/>
            <w:sz w:val="26"/>
            <w:szCs w:val="26"/>
          </w:rPr>
          <w:t>ч. 4 ст. 9</w:t>
        </w:r>
      </w:hyperlink>
      <w:r w:rsidR="00AD2986" w:rsidRPr="00087742">
        <w:rPr>
          <w:rFonts w:eastAsiaTheme="minorHAnsi"/>
          <w:sz w:val="26"/>
          <w:szCs w:val="26"/>
        </w:rPr>
        <w:t>, ст. 8 Федерального закона № 402-ФЗ</w:t>
      </w:r>
      <w:r>
        <w:rPr>
          <w:rFonts w:eastAsiaTheme="minorHAnsi"/>
          <w:sz w:val="26"/>
          <w:szCs w:val="26"/>
        </w:rPr>
        <w:t>, Приказа Минфина № 106н (ПБУ 1/2008)</w:t>
      </w:r>
      <w:r w:rsidR="003A433B">
        <w:rPr>
          <w:rFonts w:eastAsiaTheme="minorHAnsi"/>
          <w:sz w:val="26"/>
          <w:szCs w:val="26"/>
        </w:rPr>
        <w:t xml:space="preserve"> </w:t>
      </w:r>
      <w:r w:rsidR="00AD2986" w:rsidRPr="00087742">
        <w:rPr>
          <w:rFonts w:eastAsiaTheme="minorHAnsi"/>
          <w:sz w:val="26"/>
          <w:szCs w:val="26"/>
        </w:rPr>
        <w:t xml:space="preserve">Предприятием </w:t>
      </w:r>
      <w:r w:rsidR="00AD2986" w:rsidRPr="00C8320B">
        <w:rPr>
          <w:rFonts w:eastAsiaTheme="minorHAnsi"/>
          <w:sz w:val="26"/>
          <w:szCs w:val="26"/>
        </w:rPr>
        <w:t>не разработана</w:t>
      </w:r>
      <w:r w:rsidR="00AD2986" w:rsidRPr="00087742">
        <w:rPr>
          <w:rFonts w:eastAsiaTheme="minorHAnsi"/>
          <w:sz w:val="26"/>
          <w:szCs w:val="26"/>
        </w:rPr>
        <w:t xml:space="preserve"> на 2013</w:t>
      </w:r>
      <w:r w:rsidR="00AD2986">
        <w:rPr>
          <w:rFonts w:eastAsiaTheme="minorHAnsi"/>
          <w:sz w:val="26"/>
          <w:szCs w:val="26"/>
        </w:rPr>
        <w:t>, 2015, 2016</w:t>
      </w:r>
      <w:r w:rsidR="00AD2986" w:rsidRPr="00087742">
        <w:rPr>
          <w:rFonts w:eastAsiaTheme="minorHAnsi"/>
          <w:sz w:val="26"/>
          <w:szCs w:val="26"/>
        </w:rPr>
        <w:t xml:space="preserve"> год</w:t>
      </w:r>
      <w:r w:rsidR="00AD2986">
        <w:rPr>
          <w:rFonts w:eastAsiaTheme="minorHAnsi"/>
          <w:sz w:val="26"/>
          <w:szCs w:val="26"/>
        </w:rPr>
        <w:t>ы</w:t>
      </w:r>
      <w:r w:rsidR="00AD2986" w:rsidRPr="00087742">
        <w:rPr>
          <w:rFonts w:eastAsiaTheme="minorHAnsi"/>
          <w:sz w:val="26"/>
          <w:szCs w:val="26"/>
        </w:rPr>
        <w:t xml:space="preserve"> учетная политика с приложением унифициров</w:t>
      </w:r>
      <w:r>
        <w:rPr>
          <w:rFonts w:eastAsiaTheme="minorHAnsi"/>
          <w:sz w:val="26"/>
          <w:szCs w:val="26"/>
        </w:rPr>
        <w:t>а</w:t>
      </w:r>
      <w:r w:rsidR="00613097">
        <w:rPr>
          <w:rFonts w:eastAsiaTheme="minorHAnsi"/>
          <w:sz w:val="26"/>
          <w:szCs w:val="26"/>
        </w:rPr>
        <w:t xml:space="preserve">нных форм первичных документов </w:t>
      </w:r>
      <w:r w:rsidRPr="00C8320B">
        <w:rPr>
          <w:rFonts w:eastAsiaTheme="minorHAnsi"/>
          <w:sz w:val="26"/>
          <w:szCs w:val="26"/>
        </w:rPr>
        <w:t>и</w:t>
      </w:r>
      <w:r w:rsidR="00613097">
        <w:rPr>
          <w:rFonts w:eastAsiaTheme="minorHAnsi"/>
          <w:sz w:val="26"/>
          <w:szCs w:val="26"/>
        </w:rPr>
        <w:t>,</w:t>
      </w:r>
      <w:r w:rsidRPr="00C8320B">
        <w:rPr>
          <w:rFonts w:eastAsiaTheme="minorHAnsi"/>
          <w:sz w:val="26"/>
          <w:szCs w:val="26"/>
        </w:rPr>
        <w:t xml:space="preserve"> соответственно</w:t>
      </w:r>
      <w:r w:rsidR="00613097">
        <w:rPr>
          <w:rFonts w:eastAsiaTheme="minorHAnsi"/>
          <w:sz w:val="26"/>
          <w:szCs w:val="26"/>
        </w:rPr>
        <w:t>,</w:t>
      </w:r>
      <w:r w:rsidRPr="00C8320B">
        <w:rPr>
          <w:rFonts w:eastAsiaTheme="minorHAnsi"/>
          <w:sz w:val="26"/>
          <w:szCs w:val="26"/>
        </w:rPr>
        <w:t xml:space="preserve"> не предусмотрено начисление амортизации с выбором применения линейного способа.</w:t>
      </w:r>
      <w:r w:rsidR="00656EB8">
        <w:rPr>
          <w:rFonts w:eastAsiaTheme="minorHAnsi"/>
          <w:sz w:val="26"/>
          <w:szCs w:val="26"/>
        </w:rPr>
        <w:t xml:space="preserve"> </w:t>
      </w:r>
    </w:p>
    <w:p w:rsidR="00412C8F" w:rsidRPr="00D41D10" w:rsidRDefault="00D41D10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2. </w:t>
      </w:r>
      <w:r w:rsidR="00412C8F">
        <w:rPr>
          <w:color w:val="000000"/>
          <w:sz w:val="26"/>
          <w:szCs w:val="26"/>
          <w:lang w:eastAsia="ru-RU" w:bidi="ru-RU"/>
        </w:rPr>
        <w:t>П</w:t>
      </w:r>
      <w:r w:rsidR="00412C8F" w:rsidRPr="00E93889">
        <w:rPr>
          <w:color w:val="000000"/>
          <w:sz w:val="26"/>
          <w:szCs w:val="26"/>
          <w:lang w:eastAsia="ru-RU" w:bidi="ru-RU"/>
        </w:rPr>
        <w:t xml:space="preserve">ри проверке </w:t>
      </w:r>
      <w:r>
        <w:rPr>
          <w:color w:val="000000"/>
          <w:sz w:val="26"/>
          <w:szCs w:val="26"/>
          <w:lang w:eastAsia="ru-RU" w:bidi="ru-RU"/>
        </w:rPr>
        <w:t>отнесения затрат по счету</w:t>
      </w:r>
      <w:r w:rsidR="00412C8F" w:rsidRPr="00E93889">
        <w:rPr>
          <w:color w:val="000000"/>
          <w:sz w:val="26"/>
          <w:szCs w:val="26"/>
          <w:lang w:eastAsia="ru-RU" w:bidi="ru-RU"/>
        </w:rPr>
        <w:t xml:space="preserve"> 20</w:t>
      </w:r>
      <w:r>
        <w:rPr>
          <w:color w:val="000000"/>
          <w:sz w:val="26"/>
          <w:szCs w:val="26"/>
          <w:lang w:eastAsia="ru-RU" w:bidi="ru-RU"/>
        </w:rPr>
        <w:t xml:space="preserve"> «Основное производство»</w:t>
      </w:r>
      <w:r w:rsidR="00412C8F" w:rsidRPr="00E93889">
        <w:rPr>
          <w:color w:val="000000"/>
          <w:sz w:val="26"/>
          <w:szCs w:val="26"/>
          <w:lang w:eastAsia="ru-RU" w:bidi="ru-RU"/>
        </w:rPr>
        <w:t>)</w:t>
      </w:r>
      <w:r w:rsidR="00412C8F">
        <w:rPr>
          <w:color w:val="000000"/>
          <w:sz w:val="26"/>
          <w:szCs w:val="26"/>
          <w:lang w:eastAsia="ru-RU" w:bidi="ru-RU"/>
        </w:rPr>
        <w:t xml:space="preserve"> за 2013</w:t>
      </w:r>
      <w:r w:rsidR="007C4A66">
        <w:rPr>
          <w:color w:val="000000"/>
          <w:sz w:val="26"/>
          <w:szCs w:val="26"/>
          <w:lang w:eastAsia="ru-RU" w:bidi="ru-RU"/>
        </w:rPr>
        <w:t>-</w:t>
      </w:r>
      <w:r w:rsidR="00412C8F">
        <w:rPr>
          <w:color w:val="000000"/>
          <w:sz w:val="26"/>
          <w:szCs w:val="26"/>
          <w:lang w:eastAsia="ru-RU" w:bidi="ru-RU"/>
        </w:rPr>
        <w:t>2014 годы</w:t>
      </w:r>
      <w:r w:rsidR="00412C8F" w:rsidRPr="00E93889">
        <w:rPr>
          <w:color w:val="000000"/>
          <w:sz w:val="26"/>
          <w:szCs w:val="26"/>
          <w:lang w:eastAsia="ru-RU" w:bidi="ru-RU"/>
        </w:rPr>
        <w:t xml:space="preserve"> по Кредиту счета были использованы «00» нулевые счета вме</w:t>
      </w:r>
      <w:r w:rsidR="00F3189C">
        <w:rPr>
          <w:color w:val="000000"/>
          <w:sz w:val="26"/>
          <w:szCs w:val="26"/>
          <w:lang w:eastAsia="ru-RU" w:bidi="ru-RU"/>
        </w:rPr>
        <w:t>сто счетов 40, 43, 90, т.е.</w:t>
      </w:r>
      <w:r>
        <w:rPr>
          <w:color w:val="000000"/>
          <w:sz w:val="26"/>
          <w:szCs w:val="26"/>
          <w:lang w:eastAsia="ru-RU" w:bidi="ru-RU"/>
        </w:rPr>
        <w:t xml:space="preserve"> не указана </w:t>
      </w:r>
      <w:r w:rsidR="00412C8F">
        <w:rPr>
          <w:color w:val="000000"/>
          <w:sz w:val="26"/>
          <w:szCs w:val="26"/>
          <w:lang w:eastAsia="ru-RU" w:bidi="ru-RU"/>
        </w:rPr>
        <w:t>общая сумма</w:t>
      </w:r>
      <w:r>
        <w:rPr>
          <w:color w:val="000000"/>
          <w:sz w:val="26"/>
          <w:szCs w:val="26"/>
          <w:lang w:eastAsia="ru-RU" w:bidi="ru-RU"/>
        </w:rPr>
        <w:t xml:space="preserve"> затрат</w:t>
      </w:r>
      <w:r w:rsidR="00412C8F">
        <w:rPr>
          <w:color w:val="000000"/>
          <w:sz w:val="26"/>
          <w:szCs w:val="26"/>
          <w:lang w:eastAsia="ru-RU" w:bidi="ru-RU"/>
        </w:rPr>
        <w:t xml:space="preserve">, которая </w:t>
      </w:r>
      <w:r>
        <w:rPr>
          <w:color w:val="000000"/>
          <w:sz w:val="26"/>
          <w:szCs w:val="26"/>
          <w:lang w:eastAsia="ru-RU" w:bidi="ru-RU"/>
        </w:rPr>
        <w:t xml:space="preserve">списывалась </w:t>
      </w:r>
      <w:r w:rsidR="00F3189C">
        <w:rPr>
          <w:color w:val="000000"/>
          <w:sz w:val="26"/>
          <w:szCs w:val="26"/>
          <w:lang w:eastAsia="ru-RU" w:bidi="ru-RU"/>
        </w:rPr>
        <w:t>на себестоимость продаж</w:t>
      </w:r>
      <w:r w:rsidR="007C4A66">
        <w:rPr>
          <w:color w:val="000000"/>
          <w:sz w:val="26"/>
          <w:szCs w:val="26"/>
          <w:lang w:eastAsia="ru-RU" w:bidi="ru-RU"/>
        </w:rPr>
        <w:t>. В</w:t>
      </w:r>
      <w:r w:rsidR="00412C8F" w:rsidRPr="00E93889">
        <w:rPr>
          <w:color w:val="000000"/>
          <w:sz w:val="26"/>
          <w:szCs w:val="26"/>
          <w:lang w:eastAsia="ru-RU" w:bidi="ru-RU"/>
        </w:rPr>
        <w:t xml:space="preserve"> связи </w:t>
      </w:r>
      <w:r w:rsidR="007C4A66">
        <w:rPr>
          <w:color w:val="000000"/>
          <w:sz w:val="26"/>
          <w:szCs w:val="26"/>
          <w:lang w:eastAsia="ru-RU" w:bidi="ru-RU"/>
        </w:rPr>
        <w:t>указанным</w:t>
      </w:r>
      <w:r w:rsidR="00412C8F" w:rsidRPr="00E93889">
        <w:rPr>
          <w:color w:val="000000"/>
          <w:sz w:val="26"/>
          <w:szCs w:val="26"/>
          <w:lang w:eastAsia="ru-RU" w:bidi="ru-RU"/>
        </w:rPr>
        <w:t>, сверить расхождения показ</w:t>
      </w:r>
      <w:r w:rsidR="00412C8F">
        <w:rPr>
          <w:color w:val="000000"/>
          <w:sz w:val="26"/>
          <w:szCs w:val="26"/>
          <w:lang w:eastAsia="ru-RU" w:bidi="ru-RU"/>
        </w:rPr>
        <w:t>ателей, отраженных за 2013, 2014 годы в отчете ф.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412C8F">
        <w:rPr>
          <w:color w:val="000000"/>
          <w:sz w:val="26"/>
          <w:szCs w:val="26"/>
          <w:lang w:eastAsia="ru-RU" w:bidi="ru-RU"/>
        </w:rPr>
        <w:t xml:space="preserve">№ </w:t>
      </w:r>
      <w:r w:rsidR="00412C8F" w:rsidRPr="00E93889">
        <w:rPr>
          <w:color w:val="000000"/>
          <w:sz w:val="26"/>
          <w:szCs w:val="26"/>
          <w:lang w:eastAsia="ru-RU" w:bidi="ru-RU"/>
        </w:rPr>
        <w:t>2</w:t>
      </w:r>
      <w:r w:rsidR="00412C8F">
        <w:rPr>
          <w:color w:val="000000"/>
          <w:sz w:val="26"/>
          <w:szCs w:val="26"/>
          <w:lang w:eastAsia="ru-RU" w:bidi="ru-RU"/>
        </w:rPr>
        <w:t xml:space="preserve"> - 314 717,0 тыс. рублей и 313 811,0 тыс. рублей </w:t>
      </w:r>
      <w:r w:rsidR="00F3189C">
        <w:rPr>
          <w:color w:val="000000"/>
          <w:sz w:val="26"/>
          <w:szCs w:val="26"/>
          <w:lang w:eastAsia="ru-RU" w:bidi="ru-RU"/>
        </w:rPr>
        <w:t>соответственно и по счету</w:t>
      </w:r>
      <w:r w:rsidR="00412C8F" w:rsidRPr="00E93889">
        <w:rPr>
          <w:color w:val="000000"/>
          <w:sz w:val="26"/>
          <w:szCs w:val="26"/>
          <w:lang w:eastAsia="ru-RU" w:bidi="ru-RU"/>
        </w:rPr>
        <w:t xml:space="preserve"> 20</w:t>
      </w:r>
      <w:r w:rsidR="00412C8F">
        <w:rPr>
          <w:color w:val="000000"/>
          <w:sz w:val="26"/>
          <w:szCs w:val="26"/>
          <w:lang w:eastAsia="ru-RU" w:bidi="ru-RU"/>
        </w:rPr>
        <w:t xml:space="preserve"> (за минусом остатков готовой продукции, товаров и незавершенного производства) - 551 470,5 тыс. рублей и 544 315,1 тыс. рублей</w:t>
      </w:r>
      <w:r w:rsidR="003A433B">
        <w:rPr>
          <w:color w:val="000000"/>
          <w:sz w:val="26"/>
          <w:szCs w:val="26"/>
          <w:lang w:eastAsia="ru-RU" w:bidi="ru-RU"/>
        </w:rPr>
        <w:t xml:space="preserve"> </w:t>
      </w:r>
      <w:r w:rsidR="00412C8F" w:rsidRPr="00E93889">
        <w:rPr>
          <w:color w:val="000000"/>
          <w:sz w:val="26"/>
          <w:szCs w:val="26"/>
          <w:lang w:eastAsia="ru-RU" w:bidi="ru-RU"/>
        </w:rPr>
        <w:t>не представляется возможным.</w:t>
      </w:r>
    </w:p>
    <w:p w:rsidR="003D35ED" w:rsidRDefault="00412C8F" w:rsidP="001668BD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E93889">
        <w:rPr>
          <w:sz w:val="26"/>
          <w:szCs w:val="26"/>
          <w:lang w:eastAsia="ru-RU"/>
        </w:rPr>
        <w:t>Вместе с тем, нулевой счет не предусмотрен ни самим Планом счетов № 94н, ни инструкцией по его применению. Вспомогательный счет «00» является служебным. Он встречается только в бухгалтерских программах и предназначен для введения начальных остатков в программу. Однако Общество при закрытии 20 счета за</w:t>
      </w:r>
      <w:r w:rsidR="000C3B8E">
        <w:rPr>
          <w:sz w:val="26"/>
          <w:szCs w:val="26"/>
          <w:lang w:eastAsia="ru-RU"/>
        </w:rPr>
        <w:t xml:space="preserve"> год использовали нулевые счета</w:t>
      </w:r>
      <w:r w:rsidRPr="00E93889">
        <w:rPr>
          <w:sz w:val="26"/>
          <w:szCs w:val="26"/>
          <w:lang w:eastAsia="ru-RU"/>
        </w:rPr>
        <w:t xml:space="preserve"> путем проведения операций бухгалтерскими справками вручную, в то время как бухгалтерский учет велся в программе 1-С Предприятие.</w:t>
      </w:r>
      <w:r w:rsidR="00F3189C">
        <w:rPr>
          <w:sz w:val="26"/>
          <w:szCs w:val="26"/>
          <w:lang w:eastAsia="ru-RU"/>
        </w:rPr>
        <w:t xml:space="preserve"> Суммовые расхождения отражены в таблицах № 9, №10 приложения № 2 к отчету.</w:t>
      </w:r>
    </w:p>
    <w:p w:rsidR="005C3718" w:rsidRPr="00E8358E" w:rsidRDefault="00F3189C" w:rsidP="001668BD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5C3718" w:rsidRPr="00E8358E">
        <w:rPr>
          <w:rFonts w:eastAsia="Calibri"/>
          <w:sz w:val="26"/>
          <w:szCs w:val="26"/>
        </w:rPr>
        <w:t>В ходе проверки отмечена неудовлетворительная работа юридической службы Предприятия.</w:t>
      </w:r>
      <w:r w:rsidR="00656EB8">
        <w:rPr>
          <w:rFonts w:eastAsia="Calibri"/>
          <w:sz w:val="26"/>
          <w:szCs w:val="26"/>
        </w:rPr>
        <w:t xml:space="preserve"> </w:t>
      </w:r>
      <w:r w:rsidR="005C3718" w:rsidRPr="00E8358E">
        <w:rPr>
          <w:rFonts w:eastAsia="Calibri"/>
          <w:sz w:val="26"/>
          <w:szCs w:val="26"/>
        </w:rPr>
        <w:t>Договоры, заключенные с ГУСП «Комсомолец» при изменении организационно-правовой формы в АО «Комсомолец»</w:t>
      </w:r>
      <w:r w:rsidR="00656EB8">
        <w:rPr>
          <w:rFonts w:eastAsia="Calibri"/>
          <w:sz w:val="26"/>
          <w:szCs w:val="26"/>
        </w:rPr>
        <w:t xml:space="preserve"> не переоформлены.</w:t>
      </w:r>
      <w:r w:rsidR="005C3718" w:rsidRPr="00E8358E">
        <w:rPr>
          <w:rFonts w:eastAsia="Calibri"/>
          <w:sz w:val="26"/>
          <w:szCs w:val="26"/>
        </w:rPr>
        <w:t xml:space="preserve"> </w:t>
      </w:r>
      <w:r w:rsidR="00656EB8">
        <w:rPr>
          <w:rFonts w:eastAsia="Calibri"/>
          <w:sz w:val="26"/>
          <w:szCs w:val="26"/>
        </w:rPr>
        <w:t>Большое количество</w:t>
      </w:r>
      <w:r w:rsidR="005C3718" w:rsidRPr="00E8358E">
        <w:rPr>
          <w:rFonts w:eastAsia="Calibri"/>
          <w:sz w:val="26"/>
          <w:szCs w:val="26"/>
        </w:rPr>
        <w:t xml:space="preserve"> договор</w:t>
      </w:r>
      <w:r w:rsidR="00656EB8">
        <w:rPr>
          <w:rFonts w:eastAsia="Calibri"/>
          <w:sz w:val="26"/>
          <w:szCs w:val="26"/>
        </w:rPr>
        <w:t>ов</w:t>
      </w:r>
      <w:r w:rsidR="005C3718" w:rsidRPr="00E8358E">
        <w:rPr>
          <w:rFonts w:eastAsia="Calibri"/>
          <w:sz w:val="26"/>
          <w:szCs w:val="26"/>
        </w:rPr>
        <w:t xml:space="preserve"> с поставщиками заключаются без </w:t>
      </w:r>
      <w:r w:rsidR="00656EB8">
        <w:rPr>
          <w:rFonts w:eastAsia="Calibri"/>
          <w:sz w:val="26"/>
          <w:szCs w:val="26"/>
        </w:rPr>
        <w:t>указания</w:t>
      </w:r>
      <w:r w:rsidR="005C3718" w:rsidRPr="00E8358E">
        <w:rPr>
          <w:rFonts w:eastAsia="Calibri"/>
          <w:sz w:val="26"/>
          <w:szCs w:val="26"/>
        </w:rPr>
        <w:t xml:space="preserve"> </w:t>
      </w:r>
      <w:r w:rsidR="00656EB8">
        <w:rPr>
          <w:rFonts w:eastAsia="Calibri"/>
          <w:sz w:val="26"/>
          <w:szCs w:val="26"/>
        </w:rPr>
        <w:t xml:space="preserve">срока поставки </w:t>
      </w:r>
      <w:r w:rsidR="005C3718" w:rsidRPr="00E8358E">
        <w:rPr>
          <w:rFonts w:eastAsia="Calibri"/>
          <w:sz w:val="26"/>
          <w:szCs w:val="26"/>
        </w:rPr>
        <w:t xml:space="preserve">товара </w:t>
      </w:r>
      <w:r w:rsidR="00656EB8">
        <w:rPr>
          <w:rFonts w:eastAsia="Calibri"/>
          <w:sz w:val="26"/>
          <w:szCs w:val="26"/>
        </w:rPr>
        <w:t>(</w:t>
      </w:r>
      <w:r w:rsidR="005C3718" w:rsidRPr="00E8358E">
        <w:rPr>
          <w:rFonts w:eastAsia="Calibri"/>
          <w:sz w:val="26"/>
          <w:szCs w:val="26"/>
        </w:rPr>
        <w:t>на год</w:t>
      </w:r>
      <w:r w:rsidR="00656EB8">
        <w:rPr>
          <w:rFonts w:eastAsia="Calibri"/>
          <w:sz w:val="26"/>
          <w:szCs w:val="26"/>
        </w:rPr>
        <w:t>)</w:t>
      </w:r>
      <w:r w:rsidR="005C3718" w:rsidRPr="00E8358E">
        <w:rPr>
          <w:rFonts w:eastAsia="Calibri"/>
          <w:sz w:val="26"/>
          <w:szCs w:val="26"/>
        </w:rPr>
        <w:t xml:space="preserve"> и</w:t>
      </w:r>
      <w:r w:rsidR="00656EB8">
        <w:rPr>
          <w:rFonts w:eastAsia="Calibri"/>
          <w:sz w:val="26"/>
          <w:szCs w:val="26"/>
        </w:rPr>
        <w:t xml:space="preserve"> его </w:t>
      </w:r>
      <w:r w:rsidR="005C3718" w:rsidRPr="00E8358E">
        <w:rPr>
          <w:rFonts w:eastAsia="Calibri"/>
          <w:sz w:val="26"/>
          <w:szCs w:val="26"/>
        </w:rPr>
        <w:t>цены</w:t>
      </w:r>
      <w:r w:rsidR="00656EB8">
        <w:rPr>
          <w:rFonts w:eastAsia="Calibri"/>
          <w:sz w:val="26"/>
          <w:szCs w:val="26"/>
        </w:rPr>
        <w:t xml:space="preserve">. </w:t>
      </w:r>
      <w:r w:rsidR="005C3718" w:rsidRPr="00E8358E">
        <w:rPr>
          <w:rFonts w:eastAsia="Calibri"/>
          <w:sz w:val="26"/>
          <w:szCs w:val="26"/>
        </w:rPr>
        <w:t>Не ведется в полном объеме претензионная работа по просроченной дебиторской задолженности</w:t>
      </w:r>
      <w:r w:rsidR="00656EB8">
        <w:rPr>
          <w:rFonts w:eastAsia="Calibri"/>
          <w:sz w:val="26"/>
          <w:szCs w:val="26"/>
        </w:rPr>
        <w:t>.</w:t>
      </w:r>
      <w:r w:rsidR="005C3718" w:rsidRPr="00E8358E">
        <w:rPr>
          <w:rFonts w:eastAsia="Calibri"/>
          <w:sz w:val="26"/>
          <w:szCs w:val="26"/>
        </w:rPr>
        <w:t xml:space="preserve"> В результате</w:t>
      </w:r>
      <w:r w:rsidR="00656EB8">
        <w:rPr>
          <w:rFonts w:eastAsia="Calibri"/>
          <w:sz w:val="26"/>
          <w:szCs w:val="26"/>
        </w:rPr>
        <w:t xml:space="preserve"> по решениям </w:t>
      </w:r>
      <w:r w:rsidR="005C3718" w:rsidRPr="00E8358E">
        <w:rPr>
          <w:rFonts w:eastAsia="Calibri"/>
          <w:sz w:val="26"/>
          <w:szCs w:val="26"/>
        </w:rPr>
        <w:t>суда, денежные средства и процент</w:t>
      </w:r>
      <w:r w:rsidR="00656EB8">
        <w:rPr>
          <w:rFonts w:eastAsia="Calibri"/>
          <w:sz w:val="26"/>
          <w:szCs w:val="26"/>
        </w:rPr>
        <w:t xml:space="preserve">ы </w:t>
      </w:r>
      <w:r w:rsidR="005C3718" w:rsidRPr="00E8358E">
        <w:rPr>
          <w:rFonts w:eastAsia="Calibri"/>
          <w:sz w:val="26"/>
          <w:szCs w:val="26"/>
        </w:rPr>
        <w:t>за просрочку обязательств сняты с расчетных счетов Общества.</w:t>
      </w:r>
    </w:p>
    <w:p w:rsidR="00AD2986" w:rsidRPr="00FC694C" w:rsidRDefault="00AD2986" w:rsidP="001668BD">
      <w:pPr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</w:p>
    <w:p w:rsidR="00864B7C" w:rsidRPr="00FE5E94" w:rsidRDefault="00864B7C" w:rsidP="001668BD">
      <w:pPr>
        <w:tabs>
          <w:tab w:val="left" w:pos="0"/>
        </w:tabs>
        <w:ind w:firstLine="567"/>
        <w:jc w:val="both"/>
        <w:rPr>
          <w:sz w:val="26"/>
          <w:szCs w:val="26"/>
          <w:u w:val="single"/>
        </w:rPr>
      </w:pPr>
      <w:r w:rsidRPr="00FE5E94">
        <w:rPr>
          <w:sz w:val="26"/>
          <w:szCs w:val="26"/>
          <w:u w:val="single"/>
        </w:rPr>
        <w:t>ГУСП</w:t>
      </w:r>
      <w:r w:rsidR="00FE5E94">
        <w:rPr>
          <w:sz w:val="26"/>
          <w:szCs w:val="26"/>
          <w:u w:val="single"/>
        </w:rPr>
        <w:t>/АО</w:t>
      </w:r>
      <w:r w:rsidRPr="00FE5E94">
        <w:rPr>
          <w:sz w:val="26"/>
          <w:szCs w:val="26"/>
          <w:u w:val="single"/>
        </w:rPr>
        <w:t xml:space="preserve"> </w:t>
      </w:r>
      <w:r w:rsidR="00AF77D1">
        <w:rPr>
          <w:sz w:val="26"/>
          <w:szCs w:val="26"/>
          <w:u w:val="single"/>
        </w:rPr>
        <w:t>«Совхоз «Корсаковский»</w:t>
      </w:r>
      <w:r w:rsidRPr="00FE5E94">
        <w:rPr>
          <w:sz w:val="26"/>
          <w:szCs w:val="26"/>
          <w:u w:val="single"/>
        </w:rPr>
        <w:t>.</w:t>
      </w:r>
    </w:p>
    <w:p w:rsidR="00FE5E94" w:rsidRDefault="00864B7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736AB6">
        <w:rPr>
          <w:i/>
          <w:color w:val="000000"/>
          <w:sz w:val="26"/>
          <w:szCs w:val="26"/>
          <w:lang w:eastAsia="ru-RU" w:bidi="ru-RU"/>
        </w:rPr>
        <w:t>Краткая характеристика объекта проверки.</w:t>
      </w:r>
    </w:p>
    <w:p w:rsidR="00FE5E94" w:rsidRPr="00864B7C" w:rsidRDefault="00FE5E94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  <w:lang w:eastAsia="ru-RU"/>
        </w:rPr>
      </w:pPr>
      <w:r w:rsidRPr="00864B7C">
        <w:rPr>
          <w:rFonts w:eastAsia="Calibri"/>
          <w:sz w:val="26"/>
          <w:szCs w:val="26"/>
        </w:rPr>
        <w:t xml:space="preserve">Предприятие </w:t>
      </w:r>
      <w:r w:rsidRPr="00864B7C">
        <w:rPr>
          <w:rFonts w:eastAsia="Calibri"/>
          <w:sz w:val="26"/>
          <w:szCs w:val="26"/>
          <w:lang w:eastAsia="ru-RU"/>
        </w:rPr>
        <w:t>прекратило деятельность юридического лица с 23.03.2016 путем реорганизации в форме преобразования в акционерное</w:t>
      </w:r>
      <w:r>
        <w:rPr>
          <w:rFonts w:eastAsia="Calibri"/>
          <w:sz w:val="26"/>
          <w:szCs w:val="26"/>
          <w:lang w:eastAsia="ru-RU"/>
        </w:rPr>
        <w:t xml:space="preserve"> общество </w:t>
      </w:r>
      <w:r w:rsidR="00AF77D1">
        <w:rPr>
          <w:rFonts w:eastAsia="Calibri"/>
          <w:sz w:val="26"/>
          <w:szCs w:val="26"/>
          <w:lang w:eastAsia="ru-RU"/>
        </w:rPr>
        <w:t>«Совхоз «Корсаковский»</w:t>
      </w:r>
      <w:r w:rsidRPr="00864B7C">
        <w:rPr>
          <w:rFonts w:eastAsia="Calibri"/>
          <w:sz w:val="26"/>
          <w:szCs w:val="26"/>
          <w:lang w:eastAsia="ru-RU"/>
        </w:rPr>
        <w:t>.</w:t>
      </w:r>
    </w:p>
    <w:p w:rsidR="00FE5E94" w:rsidRPr="0001592C" w:rsidRDefault="00FE5E94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864B7C">
        <w:rPr>
          <w:sz w:val="26"/>
          <w:szCs w:val="26"/>
        </w:rPr>
        <w:t>Деятельность Предприятия координирует отраслевой орган исполнительн</w:t>
      </w:r>
      <w:r>
        <w:rPr>
          <w:sz w:val="26"/>
          <w:szCs w:val="26"/>
        </w:rPr>
        <w:t xml:space="preserve">ой власти </w:t>
      </w:r>
      <w:r w:rsidR="0001592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01592C">
        <w:rPr>
          <w:sz w:val="26"/>
          <w:szCs w:val="26"/>
        </w:rPr>
        <w:t xml:space="preserve">Министерство сельского хозяйства </w:t>
      </w:r>
      <w:r w:rsidR="00613097">
        <w:rPr>
          <w:sz w:val="26"/>
          <w:szCs w:val="26"/>
        </w:rPr>
        <w:t>Сахалинской области</w:t>
      </w:r>
      <w:r w:rsidR="0001592C">
        <w:rPr>
          <w:sz w:val="26"/>
          <w:szCs w:val="26"/>
        </w:rPr>
        <w:t>.</w:t>
      </w:r>
    </w:p>
    <w:p w:rsidR="0001592C" w:rsidRDefault="00FE5E94" w:rsidP="001668BD">
      <w:pPr>
        <w:widowControl w:val="0"/>
        <w:tabs>
          <w:tab w:val="left" w:pos="997"/>
        </w:tabs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Обя</w:t>
      </w:r>
      <w:r w:rsidR="0001592C">
        <w:rPr>
          <w:color w:val="000000"/>
          <w:sz w:val="26"/>
          <w:szCs w:val="26"/>
          <w:lang w:eastAsia="ru-RU" w:bidi="ru-RU"/>
        </w:rPr>
        <w:t>занности руководителя исполняли</w:t>
      </w:r>
      <w:r w:rsidR="00A607EE">
        <w:rPr>
          <w:color w:val="000000"/>
          <w:sz w:val="26"/>
          <w:szCs w:val="26"/>
          <w:lang w:eastAsia="ru-RU" w:bidi="ru-RU"/>
        </w:rPr>
        <w:t xml:space="preserve">: </w:t>
      </w:r>
      <w:r w:rsidR="0001592C">
        <w:rPr>
          <w:sz w:val="26"/>
          <w:szCs w:val="26"/>
        </w:rPr>
        <w:t>директор</w:t>
      </w:r>
      <w:r w:rsidR="00A607EE">
        <w:rPr>
          <w:sz w:val="26"/>
          <w:szCs w:val="26"/>
        </w:rPr>
        <w:t xml:space="preserve"> </w:t>
      </w:r>
      <w:r w:rsidR="0001592C" w:rsidRPr="00864B7C">
        <w:rPr>
          <w:sz w:val="26"/>
          <w:szCs w:val="26"/>
        </w:rPr>
        <w:t xml:space="preserve"> Фуфалько Петр Владимирович с 17.07.2014 по 20.04.2016; </w:t>
      </w:r>
      <w:r w:rsidR="00A607EE">
        <w:rPr>
          <w:sz w:val="26"/>
          <w:szCs w:val="26"/>
        </w:rPr>
        <w:t>директор</w:t>
      </w:r>
      <w:r w:rsidR="00A607EE" w:rsidRPr="00864B7C">
        <w:rPr>
          <w:sz w:val="26"/>
          <w:szCs w:val="26"/>
        </w:rPr>
        <w:t xml:space="preserve"> </w:t>
      </w:r>
      <w:r w:rsidR="0001592C" w:rsidRPr="00864B7C">
        <w:rPr>
          <w:sz w:val="26"/>
          <w:szCs w:val="26"/>
        </w:rPr>
        <w:t>Мартыненко Леонид Михайлович с 21.04.2016 по настоящее время;</w:t>
      </w:r>
    </w:p>
    <w:p w:rsidR="001F2130" w:rsidRDefault="001F2130" w:rsidP="001668BD">
      <w:pPr>
        <w:widowControl w:val="0"/>
        <w:tabs>
          <w:tab w:val="left" w:pos="135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</w:p>
    <w:p w:rsidR="0001592C" w:rsidRPr="0001592C" w:rsidRDefault="00864B7C" w:rsidP="001668BD">
      <w:pPr>
        <w:widowControl w:val="0"/>
        <w:tabs>
          <w:tab w:val="left" w:pos="135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  <w:r w:rsidRPr="00864B7C">
        <w:rPr>
          <w:rFonts w:eastAsia="Calibri"/>
          <w:i/>
          <w:color w:val="000000"/>
          <w:sz w:val="26"/>
          <w:szCs w:val="26"/>
          <w:lang w:bidi="ru-RU"/>
        </w:rPr>
        <w:t>Соблюдение условий получения субсидий, предусмотренных Порядками их предоставления, установленных ППСО № 89, 110</w:t>
      </w:r>
      <w:r w:rsidR="001F2130">
        <w:rPr>
          <w:rFonts w:eastAsia="Calibri"/>
          <w:i/>
          <w:color w:val="000000"/>
          <w:sz w:val="26"/>
          <w:szCs w:val="26"/>
          <w:lang w:bidi="ru-RU"/>
        </w:rPr>
        <w:t>.</w:t>
      </w:r>
      <w:r w:rsidRPr="00864B7C">
        <w:rPr>
          <w:rFonts w:eastAsia="Calibri"/>
          <w:i/>
          <w:color w:val="000000"/>
          <w:sz w:val="26"/>
          <w:szCs w:val="26"/>
          <w:lang w:bidi="ru-RU"/>
        </w:rPr>
        <w:t xml:space="preserve"> </w:t>
      </w:r>
    </w:p>
    <w:p w:rsidR="0001592C" w:rsidRPr="00DB1ACA" w:rsidRDefault="0001592C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i/>
          <w:iCs/>
          <w:color w:val="000000"/>
          <w:sz w:val="26"/>
          <w:szCs w:val="26"/>
          <w:lang w:eastAsia="ru-RU" w:bidi="ru-RU"/>
        </w:rPr>
      </w:pPr>
      <w:r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 по обнов</w:t>
      </w:r>
      <w:r>
        <w:rPr>
          <w:i/>
          <w:iCs/>
          <w:color w:val="000000"/>
          <w:sz w:val="26"/>
          <w:szCs w:val="26"/>
          <w:lang w:eastAsia="ru-RU" w:bidi="ru-RU"/>
        </w:rPr>
        <w:t>лению парка с/х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техники (п. 1.6. </w:t>
      </w:r>
      <w:r>
        <w:rPr>
          <w:i/>
          <w:color w:val="000000"/>
          <w:sz w:val="26"/>
          <w:szCs w:val="26"/>
          <w:lang w:eastAsia="ru-RU" w:bidi="ru-RU"/>
        </w:rPr>
        <w:t>Поряд</w:t>
      </w:r>
      <w:r w:rsidRPr="0030384F">
        <w:rPr>
          <w:i/>
          <w:color w:val="000000"/>
          <w:sz w:val="26"/>
          <w:szCs w:val="26"/>
          <w:lang w:eastAsia="ru-RU" w:bidi="ru-RU"/>
        </w:rPr>
        <w:t>к</w:t>
      </w:r>
      <w:r>
        <w:rPr>
          <w:i/>
          <w:color w:val="000000"/>
          <w:sz w:val="26"/>
          <w:szCs w:val="26"/>
          <w:lang w:eastAsia="ru-RU" w:bidi="ru-RU"/>
        </w:rPr>
        <w:t>а № 89</w:t>
      </w:r>
      <w:r w:rsidRPr="0030384F">
        <w:rPr>
          <w:i/>
          <w:iCs/>
          <w:color w:val="000000"/>
          <w:sz w:val="26"/>
          <w:szCs w:val="26"/>
          <w:lang w:eastAsia="ru-RU" w:bidi="ru-RU"/>
        </w:rPr>
        <w:t>).</w:t>
      </w:r>
    </w:p>
    <w:p w:rsidR="00DB1ACA" w:rsidRPr="00DB1ACA" w:rsidRDefault="00DB1ACA" w:rsidP="001668BD">
      <w:pPr>
        <w:overflowPunct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DB1ACA">
        <w:rPr>
          <w:sz w:val="26"/>
          <w:szCs w:val="26"/>
        </w:rPr>
        <w:t xml:space="preserve">Субсидия на возмещение </w:t>
      </w:r>
      <w:r w:rsidR="0001592C">
        <w:rPr>
          <w:rFonts w:eastAsia="Calibri"/>
          <w:sz w:val="26"/>
          <w:szCs w:val="26"/>
        </w:rPr>
        <w:t>затрат по обновлению парка с/х</w:t>
      </w:r>
      <w:r w:rsidRPr="00DB1ACA">
        <w:rPr>
          <w:rFonts w:eastAsia="Calibri"/>
          <w:sz w:val="26"/>
          <w:szCs w:val="26"/>
        </w:rPr>
        <w:t xml:space="preserve"> техники и технологического оборудования для животноводческих помещений</w:t>
      </w:r>
      <w:r w:rsidRPr="00DB1ACA">
        <w:rPr>
          <w:rFonts w:eastAsia="Calibri"/>
          <w:i/>
          <w:sz w:val="26"/>
          <w:szCs w:val="26"/>
        </w:rPr>
        <w:t xml:space="preserve"> </w:t>
      </w:r>
      <w:r w:rsidRPr="00DB1ACA">
        <w:rPr>
          <w:sz w:val="26"/>
          <w:szCs w:val="26"/>
        </w:rPr>
        <w:t>предоставлена Предприятию в 201</w:t>
      </w:r>
      <w:r w:rsidR="0053554F">
        <w:rPr>
          <w:sz w:val="26"/>
          <w:szCs w:val="26"/>
        </w:rPr>
        <w:t xml:space="preserve">5 году на основании Соглашения </w:t>
      </w:r>
      <w:r w:rsidRPr="00DB1ACA">
        <w:rPr>
          <w:sz w:val="26"/>
          <w:szCs w:val="26"/>
        </w:rPr>
        <w:t xml:space="preserve">№ 17 для возмещения части платежей 2013 года по договору финансовой аренды (лизинга) от 27.10.2008 </w:t>
      </w:r>
      <w:r w:rsidR="00A607EE">
        <w:rPr>
          <w:sz w:val="26"/>
          <w:szCs w:val="26"/>
        </w:rPr>
        <w:br/>
      </w:r>
      <w:r w:rsidRPr="00DB1ACA">
        <w:rPr>
          <w:sz w:val="26"/>
          <w:szCs w:val="26"/>
        </w:rPr>
        <w:t>№ 2008/ГПО-805, заключенному с ОАО «Росагролизинг»</w:t>
      </w:r>
      <w:r w:rsidR="003A433B">
        <w:rPr>
          <w:sz w:val="26"/>
          <w:szCs w:val="26"/>
        </w:rPr>
        <w:t xml:space="preserve"> </w:t>
      </w:r>
      <w:r w:rsidRPr="00DB1ACA">
        <w:rPr>
          <w:sz w:val="26"/>
          <w:szCs w:val="26"/>
        </w:rPr>
        <w:t>(г. Москва)</w:t>
      </w:r>
      <w:r w:rsidR="00340805">
        <w:rPr>
          <w:sz w:val="26"/>
          <w:szCs w:val="26"/>
        </w:rPr>
        <w:t>,</w:t>
      </w:r>
      <w:r w:rsidRPr="00DB1ACA">
        <w:rPr>
          <w:sz w:val="26"/>
          <w:szCs w:val="26"/>
        </w:rPr>
        <w:t xml:space="preserve"> за комплект технологического оборудования для молочно-товарной фермы на 200 скотомест в с. Раздольное</w:t>
      </w:r>
      <w:r w:rsidR="00F226AC">
        <w:rPr>
          <w:sz w:val="26"/>
          <w:szCs w:val="26"/>
        </w:rPr>
        <w:t xml:space="preserve"> на сумму 22 465,4 тыс. рублей, </w:t>
      </w:r>
      <w:r w:rsidRPr="00DB1ACA">
        <w:rPr>
          <w:sz w:val="26"/>
          <w:szCs w:val="26"/>
        </w:rPr>
        <w:t>сроком на 180 месяцев</w:t>
      </w:r>
      <w:r w:rsidR="003A433B">
        <w:rPr>
          <w:sz w:val="26"/>
          <w:szCs w:val="26"/>
        </w:rPr>
        <w:t xml:space="preserve"> </w:t>
      </w:r>
      <w:r w:rsidRPr="00DB1ACA">
        <w:rPr>
          <w:sz w:val="26"/>
          <w:szCs w:val="26"/>
        </w:rPr>
        <w:t xml:space="preserve">(до 15.05.2024). </w:t>
      </w:r>
    </w:p>
    <w:p w:rsidR="00DB1ACA" w:rsidRPr="00DB1ACA" w:rsidRDefault="00DB1ACA" w:rsidP="001668BD">
      <w:pPr>
        <w:widowControl w:val="0"/>
        <w:tabs>
          <w:tab w:val="left" w:pos="4313"/>
          <w:tab w:val="left" w:pos="4835"/>
        </w:tabs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DB1ACA">
        <w:rPr>
          <w:sz w:val="26"/>
          <w:szCs w:val="26"/>
        </w:rPr>
        <w:t>За 2015 год размер лизинговых платежей</w:t>
      </w:r>
      <w:r w:rsidRPr="00F226AC">
        <w:rPr>
          <w:sz w:val="26"/>
          <w:szCs w:val="26"/>
        </w:rPr>
        <w:t>, подлежащих к начислению и уплате</w:t>
      </w:r>
      <w:r w:rsidRPr="00DB1ACA">
        <w:rPr>
          <w:sz w:val="26"/>
          <w:szCs w:val="26"/>
        </w:rPr>
        <w:t xml:space="preserve"> </w:t>
      </w:r>
      <w:r w:rsidR="00F226AC">
        <w:rPr>
          <w:sz w:val="26"/>
          <w:szCs w:val="26"/>
        </w:rPr>
        <w:t xml:space="preserve">по </w:t>
      </w:r>
      <w:r w:rsidRPr="00DB1ACA">
        <w:rPr>
          <w:sz w:val="26"/>
          <w:szCs w:val="26"/>
        </w:rPr>
        <w:t>договору лизинга</w:t>
      </w:r>
      <w:r w:rsidR="003A433B">
        <w:rPr>
          <w:sz w:val="26"/>
          <w:szCs w:val="26"/>
        </w:rPr>
        <w:t xml:space="preserve"> </w:t>
      </w:r>
      <w:r w:rsidRPr="00DB1ACA">
        <w:rPr>
          <w:sz w:val="26"/>
          <w:szCs w:val="26"/>
        </w:rPr>
        <w:t>№ 2008/ГПО-805</w:t>
      </w:r>
      <w:r w:rsidR="00340805">
        <w:rPr>
          <w:sz w:val="26"/>
          <w:szCs w:val="26"/>
        </w:rPr>
        <w:t>,</w:t>
      </w:r>
      <w:r w:rsidRPr="00DB1ACA">
        <w:rPr>
          <w:sz w:val="26"/>
          <w:szCs w:val="26"/>
        </w:rPr>
        <w:t xml:space="preserve"> составил 1 385,9 тыс. рублей.</w:t>
      </w:r>
    </w:p>
    <w:p w:rsidR="00DB1ACA" w:rsidRPr="00DB1ACA" w:rsidRDefault="00DB1AC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DB1ACA">
        <w:rPr>
          <w:sz w:val="26"/>
          <w:szCs w:val="26"/>
        </w:rPr>
        <w:t xml:space="preserve">Сумма </w:t>
      </w:r>
      <w:r>
        <w:rPr>
          <w:sz w:val="26"/>
          <w:szCs w:val="26"/>
        </w:rPr>
        <w:t xml:space="preserve">рассчитанной </w:t>
      </w:r>
      <w:r w:rsidRPr="00DB1ACA">
        <w:rPr>
          <w:sz w:val="26"/>
          <w:szCs w:val="26"/>
        </w:rPr>
        <w:t xml:space="preserve">субсидии для оплаты по договору </w:t>
      </w:r>
      <w:r>
        <w:rPr>
          <w:sz w:val="26"/>
          <w:szCs w:val="26"/>
        </w:rPr>
        <w:t>перечислена</w:t>
      </w:r>
      <w:r w:rsidRPr="00DB1ACA">
        <w:rPr>
          <w:sz w:val="26"/>
          <w:szCs w:val="26"/>
        </w:rPr>
        <w:t xml:space="preserve"> Предприятию в размере 7</w:t>
      </w:r>
      <w:r w:rsidR="008E5DC9">
        <w:rPr>
          <w:sz w:val="26"/>
          <w:szCs w:val="26"/>
        </w:rPr>
        <w:t>04,3 тыс. рублей</w:t>
      </w:r>
      <w:r>
        <w:rPr>
          <w:sz w:val="26"/>
          <w:szCs w:val="26"/>
        </w:rPr>
        <w:t xml:space="preserve"> с последующей оплатой</w:t>
      </w:r>
      <w:r w:rsidRPr="00DB1ACA">
        <w:rPr>
          <w:sz w:val="26"/>
          <w:szCs w:val="26"/>
        </w:rPr>
        <w:t xml:space="preserve"> ОАО</w:t>
      </w:r>
      <w:r w:rsidR="00F226AC">
        <w:rPr>
          <w:sz w:val="26"/>
          <w:szCs w:val="26"/>
        </w:rPr>
        <w:t xml:space="preserve"> «Росагролизинг» в полном объеме</w:t>
      </w:r>
      <w:r w:rsidR="00A43CF9">
        <w:rPr>
          <w:sz w:val="26"/>
          <w:szCs w:val="26"/>
        </w:rPr>
        <w:t>.</w:t>
      </w:r>
    </w:p>
    <w:p w:rsidR="004949A9" w:rsidRDefault="00DB1AC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DB1ACA">
        <w:rPr>
          <w:sz w:val="26"/>
          <w:szCs w:val="26"/>
        </w:rPr>
        <w:t>Проверкой установлено наличие судебного решения Арбитражного суда города Москвы о взыскании с Предприятия суммы задолженности по лизинговым платежам за период</w:t>
      </w:r>
      <w:r w:rsidR="003A433B">
        <w:rPr>
          <w:sz w:val="26"/>
          <w:szCs w:val="26"/>
        </w:rPr>
        <w:t xml:space="preserve"> </w:t>
      </w:r>
      <w:r w:rsidRPr="00DB1ACA">
        <w:rPr>
          <w:sz w:val="26"/>
          <w:szCs w:val="26"/>
        </w:rPr>
        <w:t>с 15.02.2015 по 20.07.2015 в размере 516,9 тыс</w:t>
      </w:r>
      <w:r w:rsidR="00A43CF9">
        <w:rPr>
          <w:sz w:val="26"/>
          <w:szCs w:val="26"/>
        </w:rPr>
        <w:t xml:space="preserve">. рублей и пени на сумму </w:t>
      </w:r>
      <w:r w:rsidRPr="00DB1ACA">
        <w:rPr>
          <w:sz w:val="26"/>
          <w:szCs w:val="26"/>
        </w:rPr>
        <w:t>2</w:t>
      </w:r>
      <w:r w:rsidR="004949A9">
        <w:rPr>
          <w:sz w:val="26"/>
          <w:szCs w:val="26"/>
        </w:rPr>
        <w:t>44</w:t>
      </w:r>
      <w:r w:rsidRPr="00DB1ACA">
        <w:rPr>
          <w:sz w:val="26"/>
          <w:szCs w:val="26"/>
        </w:rPr>
        <w:t>,</w:t>
      </w:r>
      <w:r w:rsidR="004949A9">
        <w:rPr>
          <w:sz w:val="26"/>
          <w:szCs w:val="26"/>
        </w:rPr>
        <w:t>4</w:t>
      </w:r>
      <w:r w:rsidRPr="00DB1ACA">
        <w:rPr>
          <w:sz w:val="26"/>
          <w:szCs w:val="26"/>
        </w:rPr>
        <w:t xml:space="preserve"> тыс. рублей. </w:t>
      </w:r>
    </w:p>
    <w:p w:rsidR="00DB1ACA" w:rsidRPr="00DB1ACA" w:rsidRDefault="00A607EE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Н</w:t>
      </w:r>
      <w:r w:rsidR="00DB1ACA" w:rsidRPr="00DB1ACA">
        <w:rPr>
          <w:sz w:val="26"/>
          <w:szCs w:val="26"/>
        </w:rPr>
        <w:t>есвоевременн</w:t>
      </w:r>
      <w:r>
        <w:rPr>
          <w:sz w:val="26"/>
          <w:szCs w:val="26"/>
        </w:rPr>
        <w:t>ая</w:t>
      </w:r>
      <w:r w:rsidR="00DB1ACA" w:rsidRPr="00DB1ACA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а</w:t>
      </w:r>
      <w:r w:rsidR="00DB1ACA" w:rsidRPr="00DB1ACA">
        <w:rPr>
          <w:sz w:val="26"/>
          <w:szCs w:val="26"/>
        </w:rPr>
        <w:t xml:space="preserve"> долговых обязательств перед лизингодателем привела к </w:t>
      </w:r>
      <w:r w:rsidR="00DB1ACA" w:rsidRPr="00F226AC">
        <w:rPr>
          <w:sz w:val="26"/>
          <w:szCs w:val="26"/>
        </w:rPr>
        <w:t>дополнительным расходам</w:t>
      </w:r>
      <w:r>
        <w:rPr>
          <w:sz w:val="26"/>
          <w:szCs w:val="26"/>
        </w:rPr>
        <w:t xml:space="preserve"> Предприятия</w:t>
      </w:r>
      <w:r w:rsidR="00DB1ACA" w:rsidRPr="00DB1ACA">
        <w:rPr>
          <w:sz w:val="26"/>
          <w:szCs w:val="26"/>
        </w:rPr>
        <w:t xml:space="preserve"> по оплате пени за просрочку лизинговых платежей в сумме</w:t>
      </w:r>
      <w:r w:rsidR="003A433B">
        <w:rPr>
          <w:sz w:val="26"/>
          <w:szCs w:val="26"/>
        </w:rPr>
        <w:t xml:space="preserve"> </w:t>
      </w:r>
      <w:r w:rsidR="00DB1ACA" w:rsidRPr="00DB1ACA">
        <w:rPr>
          <w:sz w:val="26"/>
          <w:szCs w:val="26"/>
        </w:rPr>
        <w:t>2</w:t>
      </w:r>
      <w:r w:rsidR="004949A9">
        <w:rPr>
          <w:sz w:val="26"/>
          <w:szCs w:val="26"/>
        </w:rPr>
        <w:t>44</w:t>
      </w:r>
      <w:r w:rsidR="00DB1ACA" w:rsidRPr="00DB1ACA">
        <w:rPr>
          <w:sz w:val="26"/>
          <w:szCs w:val="26"/>
        </w:rPr>
        <w:t>,</w:t>
      </w:r>
      <w:r w:rsidR="004949A9">
        <w:rPr>
          <w:sz w:val="26"/>
          <w:szCs w:val="26"/>
        </w:rPr>
        <w:t>4</w:t>
      </w:r>
      <w:r w:rsidR="00DB1ACA" w:rsidRPr="00DB1ACA">
        <w:rPr>
          <w:sz w:val="26"/>
          <w:szCs w:val="26"/>
        </w:rPr>
        <w:t xml:space="preserve"> тыс. рублей по судебному решению.</w:t>
      </w:r>
      <w:r w:rsidR="003A433B">
        <w:rPr>
          <w:sz w:val="26"/>
          <w:szCs w:val="26"/>
        </w:rPr>
        <w:t xml:space="preserve"> </w:t>
      </w:r>
    </w:p>
    <w:p w:rsidR="00DB1ACA" w:rsidRPr="00DB1ACA" w:rsidRDefault="00DB1AC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bCs/>
          <w:color w:val="000000"/>
          <w:sz w:val="26"/>
          <w:szCs w:val="26"/>
          <w:shd w:val="clear" w:color="auto" w:fill="FFFFFF"/>
          <w:lang w:eastAsia="ru-RU" w:bidi="ru-RU"/>
        </w:rPr>
      </w:pPr>
      <w:r w:rsidRPr="00DB1ACA">
        <w:rPr>
          <w:sz w:val="26"/>
          <w:szCs w:val="26"/>
        </w:rPr>
        <w:t xml:space="preserve">Кроме того, выявленное по результатам предыдущей проверки (Акт проверки Палаты от 06.08.2014) неэффективное использование переданного по лизингу технологического оборудования </w:t>
      </w:r>
      <w:r w:rsidR="00AD6B82">
        <w:rPr>
          <w:sz w:val="26"/>
          <w:szCs w:val="26"/>
        </w:rPr>
        <w:t xml:space="preserve">- </w:t>
      </w:r>
      <w:r w:rsidRPr="00F226AC">
        <w:rPr>
          <w:iCs/>
          <w:color w:val="000000"/>
          <w:sz w:val="26"/>
          <w:szCs w:val="26"/>
          <w:shd w:val="clear" w:color="auto" w:fill="FFFFFF"/>
          <w:lang w:eastAsia="ru-RU" w:bidi="ru-RU"/>
        </w:rPr>
        <w:t xml:space="preserve">пресса </w:t>
      </w:r>
      <w:r w:rsidRPr="00DB1ACA">
        <w:rPr>
          <w:sz w:val="26"/>
          <w:szCs w:val="26"/>
        </w:rPr>
        <w:t xml:space="preserve">для заготовки силоса </w:t>
      </w:r>
      <w:r w:rsidRPr="00DB1ACA">
        <w:rPr>
          <w:sz w:val="26"/>
          <w:szCs w:val="26"/>
          <w:lang w:val="en-US" w:bidi="en-US"/>
        </w:rPr>
        <w:t>AGBAGG</w:t>
      </w:r>
      <w:r w:rsidRPr="00DB1ACA">
        <w:rPr>
          <w:sz w:val="26"/>
          <w:szCs w:val="26"/>
          <w:lang w:bidi="en-US"/>
        </w:rPr>
        <w:t xml:space="preserve">7000 </w:t>
      </w:r>
      <w:r w:rsidRPr="00DB1ACA">
        <w:rPr>
          <w:sz w:val="26"/>
          <w:szCs w:val="26"/>
        </w:rPr>
        <w:t xml:space="preserve">(с использованием рукавов для силосования) не устранено. Указанное оборудование за последние четыре года Предприятием для заготовки кормов не применялось, находится в простое на территории машинного двора (территории РММ). Стоимость неиспользованного имущества составляет </w:t>
      </w:r>
      <w:r w:rsidRPr="00DB1ACA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4</w:t>
      </w:r>
      <w:r w:rsidR="00A279ED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 </w:t>
      </w:r>
      <w:r w:rsidRPr="00DB1ACA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690</w:t>
      </w:r>
      <w:r w:rsidR="00A279ED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>,</w:t>
      </w:r>
      <w:r w:rsidRPr="00DB1ACA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9 тыс. рублей. </w:t>
      </w:r>
    </w:p>
    <w:p w:rsidR="00DB1ACA" w:rsidRDefault="00DB1ACA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DB1ACA">
        <w:rPr>
          <w:bCs/>
          <w:color w:val="000000"/>
          <w:sz w:val="26"/>
          <w:szCs w:val="26"/>
          <w:shd w:val="clear" w:color="auto" w:fill="FFFFFF"/>
          <w:lang w:eastAsia="ru-RU" w:bidi="ru-RU"/>
        </w:rPr>
        <w:t xml:space="preserve">Визуальной проверкой от 28.06.2016 установлено, что ввиду длительного не использования </w:t>
      </w:r>
      <w:r w:rsidRPr="00DB1ACA">
        <w:rPr>
          <w:sz w:val="26"/>
          <w:szCs w:val="26"/>
        </w:rPr>
        <w:t>рукавов для силосования и их хранения при низких температурах они были повреждены, что не позволяет их использовать в дальнейшем.</w:t>
      </w:r>
    </w:p>
    <w:p w:rsidR="00A43CF9" w:rsidRDefault="00A43CF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</w:p>
    <w:p w:rsidR="00051ECF" w:rsidRPr="00051ECF" w:rsidRDefault="00051ECF" w:rsidP="001668BD">
      <w:pPr>
        <w:overflowPunct/>
        <w:ind w:firstLine="567"/>
        <w:jc w:val="both"/>
        <w:textAlignment w:val="auto"/>
        <w:rPr>
          <w:rFonts w:eastAsiaTheme="minorHAnsi"/>
          <w:i/>
          <w:sz w:val="26"/>
          <w:szCs w:val="26"/>
        </w:rPr>
      </w:pPr>
      <w:r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 по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i/>
          <w:iCs/>
          <w:color w:val="000000"/>
          <w:sz w:val="26"/>
          <w:szCs w:val="26"/>
          <w:lang w:eastAsia="ru-RU" w:bidi="ru-RU"/>
        </w:rPr>
        <w:t>переработке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и реализации продукции животноводства, в части </w:t>
      </w:r>
      <w:r w:rsidRPr="000D63D9">
        <w:rPr>
          <w:rFonts w:eastAsiaTheme="minorHAnsi"/>
          <w:i/>
          <w:sz w:val="26"/>
          <w:szCs w:val="26"/>
        </w:rPr>
        <w:t>производства товарного молока, реализуемого</w:t>
      </w:r>
      <w:r w:rsidR="003A433B">
        <w:rPr>
          <w:rFonts w:eastAsiaTheme="minorHAnsi"/>
          <w:i/>
          <w:sz w:val="26"/>
          <w:szCs w:val="26"/>
        </w:rPr>
        <w:t xml:space="preserve"> </w:t>
      </w:r>
      <w:r w:rsidRPr="000D63D9">
        <w:rPr>
          <w:rFonts w:eastAsiaTheme="minorHAnsi"/>
          <w:i/>
          <w:sz w:val="26"/>
          <w:szCs w:val="26"/>
        </w:rPr>
        <w:t>на</w:t>
      </w:r>
      <w:r w:rsidR="003A433B">
        <w:rPr>
          <w:rFonts w:eastAsiaTheme="minorHAnsi"/>
          <w:i/>
          <w:sz w:val="26"/>
          <w:szCs w:val="26"/>
        </w:rPr>
        <w:t xml:space="preserve"> </w:t>
      </w:r>
      <w:r w:rsidRPr="000D63D9">
        <w:rPr>
          <w:rFonts w:eastAsiaTheme="minorHAnsi"/>
          <w:i/>
          <w:sz w:val="26"/>
          <w:szCs w:val="26"/>
        </w:rPr>
        <w:t>перерабатывающие</w:t>
      </w:r>
      <w:r w:rsidR="003A433B">
        <w:rPr>
          <w:rFonts w:eastAsiaTheme="minorHAnsi"/>
          <w:i/>
          <w:sz w:val="26"/>
          <w:szCs w:val="26"/>
        </w:rPr>
        <w:t xml:space="preserve"> </w:t>
      </w:r>
      <w:r w:rsidRPr="000D63D9">
        <w:rPr>
          <w:rFonts w:eastAsiaTheme="minorHAnsi"/>
          <w:i/>
          <w:sz w:val="26"/>
          <w:szCs w:val="26"/>
        </w:rPr>
        <w:t>предприятия и перерабатывающие цеха сельскохозяйственных товаропроизводителей высшим и первым сортом (п. 1.3. Порядка № 89, п. 1.2. Порядка № 110</w:t>
      </w:r>
      <w:r>
        <w:rPr>
          <w:rFonts w:eastAsiaTheme="minorHAnsi"/>
          <w:i/>
          <w:sz w:val="26"/>
          <w:szCs w:val="26"/>
        </w:rPr>
        <w:t>).</w:t>
      </w:r>
    </w:p>
    <w:p w:rsidR="00440064" w:rsidRPr="00A43CF9" w:rsidRDefault="00051EC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sz w:val="26"/>
          <w:szCs w:val="26"/>
        </w:rPr>
        <w:t>С</w:t>
      </w:r>
      <w:r w:rsidR="00A43CF9" w:rsidRPr="00A43CF9">
        <w:rPr>
          <w:sz w:val="26"/>
          <w:szCs w:val="26"/>
        </w:rPr>
        <w:t>редства субсидии на финансовое возмещение затрат по</w:t>
      </w:r>
      <w:r w:rsidR="00A43CF9" w:rsidRPr="00A43CF9">
        <w:rPr>
          <w:rFonts w:eastAsia="Calibri"/>
          <w:sz w:val="26"/>
          <w:szCs w:val="26"/>
        </w:rPr>
        <w:t xml:space="preserve"> производству товарного молока, реализуемого на перерабатывающие предприятия и перерабаты</w:t>
      </w:r>
      <w:r>
        <w:rPr>
          <w:rFonts w:eastAsia="Calibri"/>
          <w:sz w:val="26"/>
          <w:szCs w:val="26"/>
        </w:rPr>
        <w:t>вающие цеха с/х</w:t>
      </w:r>
      <w:r w:rsidR="00A43CF9" w:rsidRPr="00A43CF9">
        <w:rPr>
          <w:rFonts w:eastAsia="Calibri"/>
          <w:sz w:val="26"/>
          <w:szCs w:val="26"/>
        </w:rPr>
        <w:t xml:space="preserve"> </w:t>
      </w:r>
      <w:r w:rsidRPr="00A43CF9">
        <w:rPr>
          <w:rFonts w:eastAsia="Calibri"/>
          <w:sz w:val="26"/>
          <w:szCs w:val="26"/>
        </w:rPr>
        <w:t>товаропроизводителей</w:t>
      </w:r>
      <w:r>
        <w:rPr>
          <w:rFonts w:eastAsia="Calibri"/>
          <w:sz w:val="26"/>
          <w:szCs w:val="26"/>
        </w:rPr>
        <w:t xml:space="preserve"> выделены предприятию в размерах: </w:t>
      </w:r>
      <w:r w:rsidR="00A43CF9" w:rsidRPr="00A43CF9">
        <w:rPr>
          <w:rFonts w:eastAsia="Calibri"/>
          <w:sz w:val="26"/>
          <w:szCs w:val="26"/>
        </w:rPr>
        <w:t>в 2015 году - 1 631,5 тыс. рублей, истекший период 2016 года - 657,6 тыс. рублей.</w:t>
      </w:r>
    </w:p>
    <w:p w:rsidR="00A43CF9" w:rsidRPr="00A43CF9" w:rsidRDefault="00A43CF9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>
        <w:rPr>
          <w:rFonts w:eastAsia="Calibri"/>
          <w:sz w:val="26"/>
          <w:szCs w:val="26"/>
        </w:rPr>
        <w:t>Следует отметить,</w:t>
      </w:r>
      <w:r w:rsidR="00A279ED">
        <w:rPr>
          <w:rFonts w:eastAsia="Calibri"/>
          <w:sz w:val="26"/>
          <w:szCs w:val="26"/>
        </w:rPr>
        <w:t xml:space="preserve"> что </w:t>
      </w:r>
      <w:r w:rsidRPr="00A43CF9">
        <w:rPr>
          <w:sz w:val="26"/>
          <w:szCs w:val="26"/>
        </w:rPr>
        <w:t>Территориальным управлением Роспотребнадзора по Сахалинской области в Корсаковском районе на основании внеплановой проверки от 05.02.2015 № 11/11</w:t>
      </w:r>
      <w:r w:rsidR="00AD6B82">
        <w:rPr>
          <w:sz w:val="26"/>
          <w:szCs w:val="26"/>
        </w:rPr>
        <w:t xml:space="preserve"> </w:t>
      </w:r>
      <w:r w:rsidRPr="00A43CF9">
        <w:rPr>
          <w:sz w:val="26"/>
          <w:szCs w:val="26"/>
        </w:rPr>
        <w:t xml:space="preserve">составлен протокол об административном правонарушении в отношении ГУСП </w:t>
      </w:r>
      <w:r w:rsidR="00AF77D1">
        <w:rPr>
          <w:sz w:val="26"/>
          <w:szCs w:val="26"/>
        </w:rPr>
        <w:t>«Совхоз «Корсаковский»</w:t>
      </w:r>
      <w:r w:rsidRPr="00A43CF9">
        <w:rPr>
          <w:sz w:val="26"/>
          <w:szCs w:val="26"/>
        </w:rPr>
        <w:t xml:space="preserve"> ввиду антисанитарного состояния цеха, фактов обнаружения кишечной палочки в готовой продукции (молоке пастеризованном, сметане и твороге «Славянский»)</w:t>
      </w:r>
      <w:r w:rsidR="00C214D1">
        <w:rPr>
          <w:sz w:val="26"/>
          <w:szCs w:val="26"/>
        </w:rPr>
        <w:t xml:space="preserve">. </w:t>
      </w:r>
      <w:r w:rsidR="00C214D1" w:rsidRPr="00A43CF9">
        <w:rPr>
          <w:sz w:val="26"/>
          <w:szCs w:val="26"/>
        </w:rPr>
        <w:t>Роспотребнадзор</w:t>
      </w:r>
      <w:r w:rsidR="00C214D1">
        <w:rPr>
          <w:sz w:val="26"/>
          <w:szCs w:val="26"/>
        </w:rPr>
        <w:t>ом</w:t>
      </w:r>
      <w:r w:rsidR="00C214D1" w:rsidRPr="00A43CF9">
        <w:rPr>
          <w:sz w:val="26"/>
          <w:szCs w:val="26"/>
        </w:rPr>
        <w:t xml:space="preserve"> </w:t>
      </w:r>
      <w:r w:rsidRPr="00A43CF9">
        <w:rPr>
          <w:sz w:val="26"/>
          <w:szCs w:val="26"/>
        </w:rPr>
        <w:t xml:space="preserve">введен временный запрет на деятельность цеха с 16.02.2015 на период устранения выявленных нарушений, который </w:t>
      </w:r>
      <w:r w:rsidR="00C214D1" w:rsidRPr="00A43CF9">
        <w:rPr>
          <w:sz w:val="26"/>
          <w:szCs w:val="26"/>
        </w:rPr>
        <w:t xml:space="preserve">Предприятием </w:t>
      </w:r>
      <w:r w:rsidRPr="00A43CF9">
        <w:rPr>
          <w:sz w:val="26"/>
          <w:szCs w:val="26"/>
        </w:rPr>
        <w:t>не соблюдался. Цех продолжал работать с февраля по июль 2015 года.</w:t>
      </w:r>
    </w:p>
    <w:p w:rsidR="00A43CF9" w:rsidRPr="00A43CF9" w:rsidRDefault="00A43CF9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A43CF9">
        <w:rPr>
          <w:rFonts w:eastAsia="Calibri"/>
          <w:sz w:val="26"/>
          <w:szCs w:val="26"/>
        </w:rPr>
        <w:t xml:space="preserve">Постановлением Корсаковского городского суда Сахалинской области от 30.04.2015 вынесено решение о назначении административного наказания в виде приостановлении деятельности цеха по пастеризации и переработке молока и молочной продукции на 60 суток. </w:t>
      </w:r>
    </w:p>
    <w:p w:rsidR="00A43CF9" w:rsidRPr="00A43CF9" w:rsidRDefault="00A43CF9" w:rsidP="001668BD">
      <w:pPr>
        <w:widowControl w:val="0"/>
        <w:overflowPunct/>
        <w:autoSpaceDE/>
        <w:autoSpaceDN/>
        <w:adjustRightInd/>
        <w:spacing w:line="295" w:lineRule="exact"/>
        <w:ind w:right="-31" w:firstLine="567"/>
        <w:jc w:val="both"/>
        <w:textAlignment w:val="auto"/>
        <w:rPr>
          <w:sz w:val="26"/>
          <w:szCs w:val="26"/>
        </w:rPr>
      </w:pPr>
      <w:r w:rsidRPr="00A43CF9">
        <w:rPr>
          <w:sz w:val="26"/>
          <w:szCs w:val="26"/>
        </w:rPr>
        <w:t>Проверкой соблюд</w:t>
      </w:r>
      <w:r w:rsidR="008E5DC9">
        <w:rPr>
          <w:sz w:val="26"/>
          <w:szCs w:val="26"/>
        </w:rPr>
        <w:t>ения условий получения субсидии</w:t>
      </w:r>
      <w:r w:rsidRPr="00A43CF9">
        <w:rPr>
          <w:sz w:val="26"/>
          <w:szCs w:val="26"/>
        </w:rPr>
        <w:t xml:space="preserve"> нарушений не установлено</w:t>
      </w:r>
      <w:r w:rsidR="00C214D1">
        <w:rPr>
          <w:sz w:val="26"/>
          <w:szCs w:val="26"/>
        </w:rPr>
        <w:t>.</w:t>
      </w:r>
      <w:r w:rsidRPr="00A43CF9">
        <w:rPr>
          <w:sz w:val="26"/>
          <w:szCs w:val="26"/>
        </w:rPr>
        <w:t xml:space="preserve"> Предприятием в 2015 году</w:t>
      </w:r>
      <w:r w:rsidR="00E72ADB">
        <w:rPr>
          <w:sz w:val="26"/>
          <w:szCs w:val="26"/>
        </w:rPr>
        <w:t xml:space="preserve"> и истекшем периоде 2016 года</w:t>
      </w:r>
      <w:r w:rsidRPr="00A43CF9">
        <w:rPr>
          <w:sz w:val="26"/>
          <w:szCs w:val="26"/>
        </w:rPr>
        <w:t xml:space="preserve"> выполнены условия, предусмотренные соответствующим</w:t>
      </w:r>
      <w:r w:rsidR="00E72ADB">
        <w:rPr>
          <w:sz w:val="26"/>
          <w:szCs w:val="26"/>
        </w:rPr>
        <w:t>и Порядками</w:t>
      </w:r>
      <w:r w:rsidRPr="00A43CF9">
        <w:rPr>
          <w:sz w:val="26"/>
          <w:szCs w:val="26"/>
        </w:rPr>
        <w:t xml:space="preserve"> № 89</w:t>
      </w:r>
      <w:r w:rsidR="00E72ADB">
        <w:rPr>
          <w:sz w:val="26"/>
          <w:szCs w:val="26"/>
        </w:rPr>
        <w:t>, № 110</w:t>
      </w:r>
      <w:r w:rsidRPr="00A43CF9">
        <w:rPr>
          <w:sz w:val="26"/>
          <w:szCs w:val="26"/>
        </w:rPr>
        <w:t>.</w:t>
      </w:r>
    </w:p>
    <w:p w:rsidR="00A43CF9" w:rsidRDefault="00051EC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</w:t>
      </w:r>
      <w:r w:rsidR="00A43CF9" w:rsidRPr="00A43CF9">
        <w:rPr>
          <w:sz w:val="26"/>
          <w:szCs w:val="26"/>
        </w:rPr>
        <w:t>сновные целевые показатели за 2015 год по молочному скотоводству, предусмотренные Соглашением № 17, достигнуты в полном объеме с тенденцией к перевыполнению. Надой молока на 1 корову в 2015 году составил 4383 кг, что на 631 кг выше установленного Соглашением целевого показателя (3752 кг) и на 903 кг выше уровня 2014 года (3480 кг). Валовое производство молока выше целевого показателя на 132,8 тонн и к уровню 2014 года составило 137,8</w:t>
      </w:r>
      <w:r w:rsidR="003A433B">
        <w:rPr>
          <w:sz w:val="26"/>
          <w:szCs w:val="26"/>
        </w:rPr>
        <w:t xml:space="preserve"> </w:t>
      </w:r>
      <w:r w:rsidR="00A43CF9" w:rsidRPr="00A43CF9">
        <w:rPr>
          <w:sz w:val="26"/>
          <w:szCs w:val="26"/>
        </w:rPr>
        <w:t xml:space="preserve">%. </w:t>
      </w:r>
    </w:p>
    <w:p w:rsidR="00051ECF" w:rsidRDefault="00051ECF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</w:p>
    <w:p w:rsidR="00E72ADB" w:rsidRPr="00051ECF" w:rsidRDefault="00051ECF" w:rsidP="001668BD">
      <w:pPr>
        <w:overflowPunct/>
        <w:ind w:firstLine="567"/>
        <w:jc w:val="both"/>
        <w:textAlignment w:val="auto"/>
        <w:rPr>
          <w:i/>
          <w:iCs/>
          <w:color w:val="000000"/>
          <w:sz w:val="26"/>
          <w:szCs w:val="26"/>
          <w:lang w:eastAsia="ru-RU" w:bidi="ru-RU"/>
        </w:rPr>
      </w:pPr>
      <w:r w:rsidRPr="005E423B">
        <w:rPr>
          <w:rFonts w:eastAsiaTheme="minorHAnsi"/>
          <w:i/>
          <w:iCs/>
          <w:sz w:val="26"/>
          <w:szCs w:val="26"/>
        </w:rPr>
        <w:t xml:space="preserve">Субсидия 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на финансовое обеспечение (возмещение) затрат по </w:t>
      </w:r>
      <w:r>
        <w:rPr>
          <w:i/>
          <w:iCs/>
          <w:color w:val="000000"/>
          <w:sz w:val="26"/>
          <w:szCs w:val="26"/>
          <w:lang w:eastAsia="ru-RU" w:bidi="ru-RU"/>
        </w:rPr>
        <w:t>исполнению</w:t>
      </w:r>
      <w:r w:rsidRPr="005E423B">
        <w:rPr>
          <w:rFonts w:eastAsia="Arial Unicode MS"/>
          <w:i/>
          <w:sz w:val="26"/>
          <w:szCs w:val="26"/>
          <w:lang w:eastAsia="ru-RU"/>
        </w:rPr>
        <w:t xml:space="preserve"> региональных программ в подотрасли животноводства</w:t>
      </w:r>
      <w:r w:rsidRPr="005E423B">
        <w:rPr>
          <w:rFonts w:eastAsia="Arial Unicode MS"/>
          <w:sz w:val="26"/>
          <w:szCs w:val="26"/>
          <w:lang w:eastAsia="ru-RU"/>
        </w:rPr>
        <w:t xml:space="preserve">, </w:t>
      </w:r>
      <w:r w:rsidRPr="005E423B">
        <w:rPr>
          <w:rFonts w:eastAsia="Arial Unicode MS"/>
          <w:i/>
          <w:sz w:val="26"/>
          <w:szCs w:val="26"/>
          <w:lang w:eastAsia="ru-RU"/>
        </w:rPr>
        <w:t>в части</w:t>
      </w:r>
      <w:r w:rsidRPr="005E423B">
        <w:rPr>
          <w:rFonts w:eastAsiaTheme="minorHAnsi"/>
          <w:i/>
          <w:sz w:val="26"/>
          <w:szCs w:val="26"/>
        </w:rPr>
        <w:t xml:space="preserve"> содержания основног</w:t>
      </w:r>
      <w:r>
        <w:rPr>
          <w:rFonts w:eastAsiaTheme="minorHAnsi"/>
          <w:i/>
          <w:sz w:val="26"/>
          <w:szCs w:val="26"/>
        </w:rPr>
        <w:t>о стада КРС</w:t>
      </w:r>
      <w:r w:rsidRPr="005E423B">
        <w:rPr>
          <w:rFonts w:eastAsia="Arial Unicode MS"/>
          <w:i/>
          <w:sz w:val="26"/>
          <w:szCs w:val="26"/>
          <w:lang w:eastAsia="ru-RU"/>
        </w:rPr>
        <w:t xml:space="preserve"> молочных и мясных пород </w:t>
      </w:r>
      <w:r>
        <w:rPr>
          <w:rFonts w:eastAsiaTheme="minorHAnsi"/>
          <w:i/>
          <w:iCs/>
          <w:sz w:val="26"/>
          <w:szCs w:val="26"/>
        </w:rPr>
        <w:t>(п. 1.4. Порядка</w:t>
      </w:r>
      <w:r w:rsidRPr="005E423B">
        <w:rPr>
          <w:rFonts w:eastAsiaTheme="minorHAnsi"/>
          <w:i/>
          <w:iCs/>
          <w:sz w:val="26"/>
          <w:szCs w:val="26"/>
        </w:rPr>
        <w:t xml:space="preserve"> № 89)</w:t>
      </w:r>
      <w:r w:rsidRPr="005E423B">
        <w:rPr>
          <w:rFonts w:eastAsia="Arial Unicode MS"/>
          <w:i/>
          <w:sz w:val="26"/>
          <w:szCs w:val="26"/>
          <w:lang w:eastAsia="ru-RU"/>
        </w:rPr>
        <w:t>;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>Субсидия на финансовое обеспечение (возмещение) затрат</w:t>
      </w:r>
      <w:r>
        <w:rPr>
          <w:i/>
          <w:iCs/>
          <w:color w:val="000000"/>
          <w:sz w:val="26"/>
          <w:szCs w:val="26"/>
          <w:lang w:eastAsia="ru-RU" w:bidi="ru-RU"/>
        </w:rPr>
        <w:t xml:space="preserve"> по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</w:t>
      </w:r>
      <w:r>
        <w:rPr>
          <w:i/>
          <w:iCs/>
          <w:color w:val="000000"/>
          <w:sz w:val="26"/>
          <w:szCs w:val="26"/>
          <w:lang w:eastAsia="ru-RU" w:bidi="ru-RU"/>
        </w:rPr>
        <w:t>переработке</w:t>
      </w:r>
      <w:r w:rsidRPr="000D63D9">
        <w:rPr>
          <w:i/>
          <w:iCs/>
          <w:color w:val="000000"/>
          <w:sz w:val="26"/>
          <w:szCs w:val="26"/>
          <w:lang w:eastAsia="ru-RU" w:bidi="ru-RU"/>
        </w:rPr>
        <w:t xml:space="preserve"> и реализации продукции животноводства</w:t>
      </w:r>
      <w:r w:rsidRPr="005E423B">
        <w:rPr>
          <w:i/>
          <w:iCs/>
          <w:color w:val="000000"/>
          <w:sz w:val="26"/>
          <w:szCs w:val="26"/>
          <w:lang w:eastAsia="ru-RU" w:bidi="ru-RU"/>
        </w:rPr>
        <w:t xml:space="preserve">, в части </w:t>
      </w:r>
      <w:r>
        <w:rPr>
          <w:rFonts w:eastAsiaTheme="minorHAnsi"/>
          <w:i/>
          <w:iCs/>
          <w:sz w:val="26"/>
          <w:szCs w:val="26"/>
        </w:rPr>
        <w:t>содержания КРС</w:t>
      </w:r>
      <w:r w:rsidRPr="005E423B">
        <w:rPr>
          <w:rFonts w:eastAsiaTheme="minorHAnsi"/>
          <w:i/>
          <w:iCs/>
          <w:sz w:val="26"/>
          <w:szCs w:val="26"/>
        </w:rPr>
        <w:t xml:space="preserve"> молочного и мясного направлений (1.2. Порядка № 110).</w:t>
      </w:r>
    </w:p>
    <w:p w:rsidR="00E72ADB" w:rsidRDefault="00E72ADB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bidi="ru-RU"/>
        </w:rPr>
      </w:pPr>
      <w:r w:rsidRPr="00E72ADB">
        <w:rPr>
          <w:rFonts w:eastAsia="Calibri"/>
          <w:sz w:val="26"/>
          <w:szCs w:val="26"/>
        </w:rPr>
        <w:t xml:space="preserve">В соответствии с отчетом </w:t>
      </w:r>
      <w:r w:rsidR="00440064">
        <w:rPr>
          <w:color w:val="000000"/>
          <w:sz w:val="26"/>
          <w:szCs w:val="26"/>
          <w:lang w:bidi="ru-RU"/>
        </w:rPr>
        <w:t>ф.</w:t>
      </w:r>
      <w:r w:rsidRPr="00E72ADB">
        <w:rPr>
          <w:color w:val="000000"/>
          <w:sz w:val="26"/>
          <w:szCs w:val="26"/>
          <w:lang w:bidi="ru-RU"/>
        </w:rPr>
        <w:t xml:space="preserve"> № П-1 (СХ) и </w:t>
      </w:r>
      <w:r w:rsidR="00440064">
        <w:rPr>
          <w:color w:val="000000"/>
          <w:sz w:val="26"/>
          <w:szCs w:val="26"/>
          <w:lang w:bidi="ru-RU"/>
        </w:rPr>
        <w:t>отчетом о наличии животных</w:t>
      </w:r>
      <w:r w:rsidR="003A433B">
        <w:rPr>
          <w:color w:val="000000"/>
          <w:sz w:val="26"/>
          <w:szCs w:val="26"/>
          <w:lang w:bidi="ru-RU"/>
        </w:rPr>
        <w:t xml:space="preserve"> </w:t>
      </w:r>
      <w:r w:rsidR="00C214D1">
        <w:rPr>
          <w:color w:val="000000"/>
          <w:sz w:val="26"/>
          <w:szCs w:val="26"/>
          <w:lang w:bidi="ru-RU"/>
        </w:rPr>
        <w:br/>
      </w:r>
      <w:r w:rsidR="00440064">
        <w:rPr>
          <w:color w:val="000000"/>
          <w:sz w:val="26"/>
          <w:szCs w:val="26"/>
          <w:lang w:bidi="ru-RU"/>
        </w:rPr>
        <w:t>ф.</w:t>
      </w:r>
      <w:r w:rsidRPr="00E72ADB">
        <w:rPr>
          <w:color w:val="000000"/>
          <w:sz w:val="26"/>
          <w:szCs w:val="26"/>
          <w:lang w:bidi="ru-RU"/>
        </w:rPr>
        <w:t xml:space="preserve"> № 15-АПК по состоянию на 01.01.2015 фактическое наличие КРС в </w:t>
      </w:r>
      <w:r w:rsidRPr="00E72ADB">
        <w:rPr>
          <w:color w:val="000000"/>
          <w:sz w:val="26"/>
          <w:szCs w:val="26"/>
          <w:lang w:bidi="ru-RU"/>
        </w:rPr>
        <w:br/>
        <w:t xml:space="preserve">АО </w:t>
      </w:r>
      <w:r w:rsidR="00AF77D1">
        <w:rPr>
          <w:color w:val="000000"/>
          <w:sz w:val="26"/>
          <w:szCs w:val="26"/>
          <w:lang w:bidi="ru-RU"/>
        </w:rPr>
        <w:t>«Совхоз «Корсаковский»</w:t>
      </w:r>
      <w:r w:rsidRPr="00E72ADB">
        <w:rPr>
          <w:color w:val="000000"/>
          <w:sz w:val="26"/>
          <w:szCs w:val="26"/>
          <w:lang w:bidi="ru-RU"/>
        </w:rPr>
        <w:t>, в том числе коров молочного направления</w:t>
      </w:r>
      <w:r w:rsidR="008E5DC9">
        <w:rPr>
          <w:color w:val="000000"/>
          <w:sz w:val="26"/>
          <w:szCs w:val="26"/>
          <w:lang w:bidi="ru-RU"/>
        </w:rPr>
        <w:t>,</w:t>
      </w:r>
      <w:r w:rsidRPr="00E72ADB">
        <w:rPr>
          <w:color w:val="000000"/>
          <w:sz w:val="26"/>
          <w:szCs w:val="26"/>
          <w:lang w:bidi="ru-RU"/>
        </w:rPr>
        <w:t xml:space="preserve"> составляло 240 голов, мясного направления </w:t>
      </w:r>
      <w:r w:rsidRPr="00E72ADB">
        <w:rPr>
          <w:b/>
          <w:color w:val="000000"/>
          <w:sz w:val="26"/>
          <w:szCs w:val="26"/>
          <w:lang w:bidi="ru-RU"/>
        </w:rPr>
        <w:t>-</w:t>
      </w:r>
      <w:r w:rsidRPr="00E72ADB">
        <w:rPr>
          <w:color w:val="000000"/>
          <w:sz w:val="26"/>
          <w:szCs w:val="26"/>
          <w:lang w:bidi="ru-RU"/>
        </w:rPr>
        <w:t xml:space="preserve"> 85 голов, на со</w:t>
      </w:r>
      <w:r w:rsidR="008E5DC9">
        <w:rPr>
          <w:color w:val="000000"/>
          <w:sz w:val="26"/>
          <w:szCs w:val="26"/>
          <w:lang w:bidi="ru-RU"/>
        </w:rPr>
        <w:t>держание которых</w:t>
      </w:r>
      <w:r w:rsidR="00051ECF">
        <w:rPr>
          <w:color w:val="000000"/>
          <w:sz w:val="26"/>
          <w:szCs w:val="26"/>
          <w:lang w:bidi="ru-RU"/>
        </w:rPr>
        <w:t xml:space="preserve"> предоставлялись средства господдержки</w:t>
      </w:r>
      <w:r w:rsidRPr="00E72ADB">
        <w:rPr>
          <w:color w:val="000000"/>
          <w:sz w:val="26"/>
          <w:szCs w:val="26"/>
          <w:lang w:bidi="ru-RU"/>
        </w:rPr>
        <w:t>.</w:t>
      </w:r>
    </w:p>
    <w:p w:rsidR="00C35648" w:rsidRDefault="00051ECF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За</w:t>
      </w:r>
      <w:r w:rsidR="00C35648">
        <w:rPr>
          <w:color w:val="000000"/>
          <w:sz w:val="26"/>
          <w:szCs w:val="26"/>
          <w:lang w:eastAsia="ru-RU" w:bidi="ru-RU"/>
        </w:rPr>
        <w:t xml:space="preserve"> три квартала 2015 года</w:t>
      </w:r>
      <w:r>
        <w:rPr>
          <w:color w:val="000000"/>
          <w:sz w:val="26"/>
          <w:szCs w:val="26"/>
          <w:lang w:eastAsia="ru-RU" w:bidi="ru-RU"/>
        </w:rPr>
        <w:t xml:space="preserve"> Предприятию перечислено</w:t>
      </w:r>
      <w:r w:rsidR="00C35648" w:rsidRPr="00E72ADB">
        <w:rPr>
          <w:color w:val="000000"/>
          <w:sz w:val="26"/>
          <w:szCs w:val="26"/>
          <w:lang w:eastAsia="ru-RU" w:bidi="ru-RU"/>
        </w:rPr>
        <w:t xml:space="preserve"> 5 452,9 тыс. р</w:t>
      </w:r>
      <w:r w:rsidR="001F0110">
        <w:rPr>
          <w:color w:val="000000"/>
          <w:sz w:val="26"/>
          <w:szCs w:val="26"/>
          <w:lang w:eastAsia="ru-RU" w:bidi="ru-RU"/>
        </w:rPr>
        <w:t xml:space="preserve">ублей, за 1 квартал 2016 года </w:t>
      </w:r>
      <w:r w:rsidR="00C214D1">
        <w:rPr>
          <w:color w:val="000000"/>
          <w:sz w:val="26"/>
          <w:szCs w:val="26"/>
          <w:lang w:eastAsia="ru-RU" w:bidi="ru-RU"/>
        </w:rPr>
        <w:t>–</w:t>
      </w:r>
      <w:r w:rsidR="001F0110">
        <w:rPr>
          <w:color w:val="000000"/>
          <w:sz w:val="26"/>
          <w:szCs w:val="26"/>
          <w:lang w:eastAsia="ru-RU" w:bidi="ru-RU"/>
        </w:rPr>
        <w:t xml:space="preserve"> 1</w:t>
      </w:r>
      <w:r w:rsidR="00C214D1">
        <w:rPr>
          <w:color w:val="000000"/>
          <w:sz w:val="26"/>
          <w:szCs w:val="26"/>
          <w:lang w:eastAsia="ru-RU" w:bidi="ru-RU"/>
        </w:rPr>
        <w:t> </w:t>
      </w:r>
      <w:r w:rsidR="001F0110">
        <w:rPr>
          <w:color w:val="000000"/>
          <w:sz w:val="26"/>
          <w:szCs w:val="26"/>
          <w:lang w:eastAsia="ru-RU" w:bidi="ru-RU"/>
        </w:rPr>
        <w:t>715</w:t>
      </w:r>
      <w:r w:rsidR="00C214D1">
        <w:rPr>
          <w:color w:val="000000"/>
          <w:sz w:val="26"/>
          <w:szCs w:val="26"/>
          <w:lang w:eastAsia="ru-RU" w:bidi="ru-RU"/>
        </w:rPr>
        <w:t>,</w:t>
      </w:r>
      <w:r w:rsidR="001F0110">
        <w:rPr>
          <w:color w:val="000000"/>
          <w:sz w:val="26"/>
          <w:szCs w:val="26"/>
          <w:lang w:eastAsia="ru-RU" w:bidi="ru-RU"/>
        </w:rPr>
        <w:t>5 тыс. рублей</w:t>
      </w:r>
      <w:r w:rsidR="00C35648">
        <w:rPr>
          <w:rFonts w:eastAsia="Calibri"/>
          <w:sz w:val="26"/>
          <w:szCs w:val="26"/>
        </w:rPr>
        <w:t xml:space="preserve">, нарушений </w:t>
      </w:r>
      <w:r w:rsidR="001F0110">
        <w:rPr>
          <w:rFonts w:eastAsia="Calibri"/>
          <w:sz w:val="26"/>
          <w:szCs w:val="26"/>
        </w:rPr>
        <w:t xml:space="preserve">в предоставлении и получении субсидии </w:t>
      </w:r>
      <w:r w:rsidR="00C35648">
        <w:rPr>
          <w:rFonts w:eastAsia="Calibri"/>
          <w:sz w:val="26"/>
          <w:szCs w:val="26"/>
        </w:rPr>
        <w:t>не установлено.</w:t>
      </w:r>
    </w:p>
    <w:p w:rsidR="001751E0" w:rsidRDefault="00440064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Отраженные</w:t>
      </w:r>
      <w:r w:rsidR="00051ECF">
        <w:rPr>
          <w:rFonts w:eastAsia="Calibri"/>
          <w:sz w:val="26"/>
          <w:szCs w:val="26"/>
        </w:rPr>
        <w:t xml:space="preserve"> Соглашением № 17 </w:t>
      </w:r>
      <w:r w:rsidR="004563C1">
        <w:rPr>
          <w:rFonts w:eastAsia="Calibri"/>
          <w:sz w:val="26"/>
          <w:szCs w:val="26"/>
        </w:rPr>
        <w:t xml:space="preserve">фактические показатели 2014 года и плановые </w:t>
      </w:r>
      <w:r w:rsidR="00051ECF">
        <w:rPr>
          <w:rFonts w:eastAsia="Calibri"/>
          <w:sz w:val="26"/>
          <w:szCs w:val="26"/>
        </w:rPr>
        <w:t xml:space="preserve">целевые показатели </w:t>
      </w:r>
      <w:r w:rsidR="004563C1">
        <w:rPr>
          <w:rFonts w:eastAsia="Calibri"/>
          <w:sz w:val="26"/>
          <w:szCs w:val="26"/>
        </w:rPr>
        <w:t xml:space="preserve">2015 года </w:t>
      </w:r>
      <w:r w:rsidR="00051ECF">
        <w:rPr>
          <w:rFonts w:eastAsia="Calibri"/>
          <w:sz w:val="26"/>
          <w:szCs w:val="26"/>
        </w:rPr>
        <w:t>имеют</w:t>
      </w:r>
      <w:r w:rsidR="00172087">
        <w:rPr>
          <w:rFonts w:eastAsia="Calibri"/>
          <w:sz w:val="26"/>
          <w:szCs w:val="26"/>
        </w:rPr>
        <w:t xml:space="preserve"> разноправленную динамику</w:t>
      </w:r>
      <w:r w:rsidR="00C214D1">
        <w:rPr>
          <w:rFonts w:eastAsia="Calibri"/>
          <w:sz w:val="26"/>
          <w:szCs w:val="26"/>
        </w:rPr>
        <w:t xml:space="preserve"> и в целом не исполнены,</w:t>
      </w:r>
      <w:r w:rsidR="00172087">
        <w:rPr>
          <w:rFonts w:eastAsia="Calibri"/>
          <w:sz w:val="26"/>
          <w:szCs w:val="26"/>
        </w:rPr>
        <w:t xml:space="preserve"> так: </w:t>
      </w:r>
    </w:p>
    <w:p w:rsidR="00C214D1" w:rsidRDefault="00172087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не достигнуты</w:t>
      </w:r>
      <w:r w:rsidR="00C214D1">
        <w:rPr>
          <w:rFonts w:eastAsia="Calibri"/>
          <w:sz w:val="26"/>
          <w:szCs w:val="26"/>
        </w:rPr>
        <w:t xml:space="preserve"> (</w:t>
      </w:r>
      <w:r w:rsidR="00036ACF">
        <w:rPr>
          <w:rFonts w:eastAsia="Calibri"/>
          <w:sz w:val="26"/>
          <w:szCs w:val="26"/>
        </w:rPr>
        <w:t xml:space="preserve">последние показатели по строке </w:t>
      </w:r>
      <w:r w:rsidR="00C214D1">
        <w:rPr>
          <w:rFonts w:eastAsia="Calibri"/>
          <w:sz w:val="26"/>
          <w:szCs w:val="26"/>
        </w:rPr>
        <w:t>указ</w:t>
      </w:r>
      <w:r w:rsidR="00036ACF">
        <w:rPr>
          <w:rFonts w:eastAsia="Calibri"/>
          <w:sz w:val="26"/>
          <w:szCs w:val="26"/>
        </w:rPr>
        <w:t>ывают</w:t>
      </w:r>
      <w:r w:rsidR="00C214D1">
        <w:rPr>
          <w:rFonts w:eastAsia="Calibri"/>
          <w:sz w:val="26"/>
          <w:szCs w:val="26"/>
        </w:rPr>
        <w:t xml:space="preserve"> выполнение </w:t>
      </w:r>
      <w:r w:rsidR="00036ACF">
        <w:rPr>
          <w:rFonts w:eastAsia="Calibri"/>
          <w:sz w:val="26"/>
          <w:szCs w:val="26"/>
        </w:rPr>
        <w:t xml:space="preserve">в процентах </w:t>
      </w:r>
      <w:r w:rsidR="00176F16">
        <w:rPr>
          <w:rFonts w:eastAsia="Calibri"/>
          <w:sz w:val="26"/>
          <w:szCs w:val="26"/>
        </w:rPr>
        <w:t xml:space="preserve">к </w:t>
      </w:r>
      <w:r w:rsidR="00C214D1">
        <w:rPr>
          <w:rFonts w:eastAsia="Calibri"/>
          <w:sz w:val="26"/>
          <w:szCs w:val="26"/>
        </w:rPr>
        <w:t>уровню 2014 года):</w:t>
      </w:r>
      <w:r>
        <w:rPr>
          <w:rFonts w:eastAsia="Calibri"/>
          <w:sz w:val="26"/>
          <w:szCs w:val="26"/>
        </w:rPr>
        <w:t xml:space="preserve"> </w:t>
      </w:r>
    </w:p>
    <w:p w:rsidR="00C214D1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172087">
        <w:rPr>
          <w:rFonts w:eastAsia="Calibri"/>
          <w:sz w:val="26"/>
          <w:szCs w:val="26"/>
        </w:rPr>
        <w:t xml:space="preserve">«поголовье с/х животных на конец года» </w:t>
      </w:r>
      <w:r w:rsidR="004C57AD">
        <w:rPr>
          <w:rFonts w:eastAsia="Calibri"/>
          <w:sz w:val="26"/>
          <w:szCs w:val="26"/>
        </w:rPr>
        <w:t>на 3,</w:t>
      </w:r>
      <w:r w:rsidR="00071144">
        <w:rPr>
          <w:rFonts w:eastAsia="Calibri"/>
          <w:sz w:val="26"/>
          <w:szCs w:val="26"/>
        </w:rPr>
        <w:t>6</w:t>
      </w:r>
      <w:r w:rsidR="004C57AD">
        <w:rPr>
          <w:rFonts w:eastAsia="Calibri"/>
          <w:sz w:val="26"/>
          <w:szCs w:val="26"/>
        </w:rPr>
        <w:t>% (</w:t>
      </w:r>
      <w:r w:rsidR="00172087">
        <w:rPr>
          <w:rFonts w:eastAsia="Calibri"/>
          <w:sz w:val="26"/>
          <w:szCs w:val="26"/>
        </w:rPr>
        <w:t xml:space="preserve">план 806 голов, </w:t>
      </w:r>
      <w:r w:rsidR="004C57AD">
        <w:rPr>
          <w:rFonts w:eastAsia="Calibri"/>
          <w:sz w:val="26"/>
          <w:szCs w:val="26"/>
        </w:rPr>
        <w:t>факт</w:t>
      </w:r>
      <w:r w:rsidR="003A433B">
        <w:rPr>
          <w:rFonts w:eastAsia="Calibri"/>
          <w:sz w:val="26"/>
          <w:szCs w:val="26"/>
        </w:rPr>
        <w:t xml:space="preserve"> - </w:t>
      </w:r>
      <w:r w:rsidR="004C57AD">
        <w:rPr>
          <w:rFonts w:eastAsia="Calibri"/>
          <w:sz w:val="26"/>
          <w:szCs w:val="26"/>
        </w:rPr>
        <w:t xml:space="preserve">777 голов), </w:t>
      </w:r>
      <w:r>
        <w:rPr>
          <w:rFonts w:eastAsia="Calibri"/>
          <w:sz w:val="26"/>
          <w:szCs w:val="26"/>
        </w:rPr>
        <w:t>пере</w:t>
      </w:r>
      <w:r w:rsidR="004C57AD">
        <w:rPr>
          <w:rFonts w:eastAsia="Calibri"/>
          <w:sz w:val="26"/>
          <w:szCs w:val="26"/>
        </w:rPr>
        <w:t>выполнен</w:t>
      </w:r>
      <w:r w:rsidR="005724B9">
        <w:rPr>
          <w:rFonts w:eastAsia="Calibri"/>
          <w:sz w:val="26"/>
          <w:szCs w:val="26"/>
        </w:rPr>
        <w:t>о</w:t>
      </w:r>
      <w:r w:rsidR="004C57AD">
        <w:rPr>
          <w:rFonts w:eastAsia="Calibri"/>
          <w:sz w:val="26"/>
          <w:szCs w:val="26"/>
        </w:rPr>
        <w:t xml:space="preserve"> </w:t>
      </w:r>
      <w:r w:rsidR="004D5A93">
        <w:rPr>
          <w:rFonts w:eastAsia="Calibri"/>
          <w:sz w:val="26"/>
          <w:szCs w:val="26"/>
        </w:rPr>
        <w:t xml:space="preserve">к уровню 2014 года </w:t>
      </w:r>
      <w:r w:rsidR="004C57AD">
        <w:rPr>
          <w:rFonts w:eastAsia="Calibri"/>
          <w:sz w:val="26"/>
          <w:szCs w:val="26"/>
        </w:rPr>
        <w:t xml:space="preserve">на 10,8%; </w:t>
      </w:r>
    </w:p>
    <w:p w:rsidR="00C214D1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1138E">
        <w:rPr>
          <w:rFonts w:eastAsia="Calibri"/>
          <w:sz w:val="26"/>
          <w:szCs w:val="26"/>
        </w:rPr>
        <w:t>общее «поголовье КРС молочных пород» на 4,</w:t>
      </w:r>
      <w:r w:rsidR="00071144">
        <w:rPr>
          <w:rFonts w:eastAsia="Calibri"/>
          <w:sz w:val="26"/>
          <w:szCs w:val="26"/>
        </w:rPr>
        <w:t>5</w:t>
      </w:r>
      <w:r w:rsidR="0001138E">
        <w:rPr>
          <w:rFonts w:eastAsia="Calibri"/>
          <w:sz w:val="26"/>
          <w:szCs w:val="26"/>
        </w:rPr>
        <w:t xml:space="preserve">% (план 673 головы, факт 643 головы), </w:t>
      </w:r>
      <w:r>
        <w:rPr>
          <w:rFonts w:eastAsia="Calibri"/>
          <w:sz w:val="26"/>
          <w:szCs w:val="26"/>
        </w:rPr>
        <w:t xml:space="preserve">перевыполнение </w:t>
      </w:r>
      <w:r w:rsidR="0001138E">
        <w:rPr>
          <w:rFonts w:eastAsia="Calibri"/>
          <w:sz w:val="26"/>
          <w:szCs w:val="26"/>
        </w:rPr>
        <w:t>на 10,7%</w:t>
      </w:r>
      <w:r w:rsidR="004563C1">
        <w:rPr>
          <w:rFonts w:eastAsia="Calibri"/>
          <w:sz w:val="26"/>
          <w:szCs w:val="26"/>
        </w:rPr>
        <w:t>;</w:t>
      </w:r>
      <w:r w:rsidR="003A433B">
        <w:rPr>
          <w:rFonts w:eastAsia="Calibri"/>
          <w:sz w:val="26"/>
          <w:szCs w:val="26"/>
        </w:rPr>
        <w:t xml:space="preserve"> </w:t>
      </w:r>
    </w:p>
    <w:p w:rsidR="00C214D1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01138E">
        <w:rPr>
          <w:rFonts w:eastAsia="Calibri"/>
          <w:sz w:val="26"/>
          <w:szCs w:val="26"/>
        </w:rPr>
        <w:t>«коровы мясных пород» на 4,</w:t>
      </w:r>
      <w:r w:rsidR="00396AD3">
        <w:rPr>
          <w:rFonts w:eastAsia="Calibri"/>
          <w:sz w:val="26"/>
          <w:szCs w:val="26"/>
        </w:rPr>
        <w:t>7</w:t>
      </w:r>
      <w:r w:rsidR="0001138E">
        <w:rPr>
          <w:rFonts w:eastAsia="Calibri"/>
          <w:sz w:val="26"/>
          <w:szCs w:val="26"/>
        </w:rPr>
        <w:t xml:space="preserve">% (план 86 голов, факт 82 головы), </w:t>
      </w:r>
      <w:r w:rsidR="004563C1">
        <w:rPr>
          <w:rFonts w:eastAsia="Calibri"/>
          <w:sz w:val="26"/>
          <w:szCs w:val="26"/>
        </w:rPr>
        <w:t>не достигнут</w:t>
      </w:r>
      <w:r>
        <w:rPr>
          <w:rFonts w:eastAsia="Calibri"/>
          <w:sz w:val="26"/>
          <w:szCs w:val="26"/>
        </w:rPr>
        <w:t>о</w:t>
      </w:r>
      <w:r w:rsidR="004563C1">
        <w:rPr>
          <w:rFonts w:eastAsia="Calibri"/>
          <w:sz w:val="26"/>
          <w:szCs w:val="26"/>
        </w:rPr>
        <w:t xml:space="preserve"> </w:t>
      </w:r>
      <w:r w:rsidR="001751E0">
        <w:rPr>
          <w:rFonts w:eastAsia="Calibri"/>
          <w:sz w:val="26"/>
          <w:szCs w:val="26"/>
        </w:rPr>
        <w:t>на 4,9%;</w:t>
      </w:r>
      <w:r w:rsidR="0001138E">
        <w:rPr>
          <w:rFonts w:eastAsia="Calibri"/>
          <w:sz w:val="26"/>
          <w:szCs w:val="26"/>
        </w:rPr>
        <w:t xml:space="preserve"> </w:t>
      </w:r>
    </w:p>
    <w:p w:rsidR="00C214D1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1751E0">
        <w:rPr>
          <w:rFonts w:eastAsia="Calibri"/>
          <w:sz w:val="26"/>
          <w:szCs w:val="26"/>
        </w:rPr>
        <w:t>«выход телят на 100 голов молочного направления» на</w:t>
      </w:r>
      <w:r w:rsidR="003A433B">
        <w:rPr>
          <w:rFonts w:eastAsia="Calibri"/>
          <w:sz w:val="26"/>
          <w:szCs w:val="26"/>
        </w:rPr>
        <w:t xml:space="preserve"> </w:t>
      </w:r>
      <w:r w:rsidR="001751E0">
        <w:rPr>
          <w:rFonts w:eastAsia="Calibri"/>
          <w:sz w:val="26"/>
          <w:szCs w:val="26"/>
        </w:rPr>
        <w:t>1,2% (план</w:t>
      </w:r>
      <w:r w:rsidR="004563C1">
        <w:rPr>
          <w:rFonts w:eastAsia="Calibri"/>
          <w:sz w:val="26"/>
          <w:szCs w:val="26"/>
        </w:rPr>
        <w:t xml:space="preserve"> 81 голова, факт 80 голов</w:t>
      </w:r>
      <w:r w:rsidR="005724B9">
        <w:rPr>
          <w:rFonts w:eastAsia="Calibri"/>
          <w:sz w:val="26"/>
          <w:szCs w:val="26"/>
        </w:rPr>
        <w:t xml:space="preserve">, </w:t>
      </w:r>
      <w:r w:rsidR="004563C1">
        <w:rPr>
          <w:rFonts w:eastAsia="Calibri"/>
          <w:sz w:val="26"/>
          <w:szCs w:val="26"/>
        </w:rPr>
        <w:t xml:space="preserve"> выполнено на 100%;</w:t>
      </w:r>
      <w:r w:rsidR="001751E0">
        <w:rPr>
          <w:rFonts w:eastAsia="Calibri"/>
          <w:sz w:val="26"/>
          <w:szCs w:val="26"/>
        </w:rPr>
        <w:t xml:space="preserve"> </w:t>
      </w:r>
    </w:p>
    <w:p w:rsidR="00051ECF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4563C1">
        <w:rPr>
          <w:rFonts w:eastAsia="Calibri"/>
          <w:sz w:val="26"/>
          <w:szCs w:val="26"/>
        </w:rPr>
        <w:t xml:space="preserve">«выход телят на 100 голов мясного направления» </w:t>
      </w:r>
      <w:r w:rsidR="00396AD3">
        <w:rPr>
          <w:rFonts w:eastAsia="Calibri"/>
          <w:sz w:val="26"/>
          <w:szCs w:val="26"/>
        </w:rPr>
        <w:t>в 52,5</w:t>
      </w:r>
      <w:r w:rsidR="004563C1">
        <w:rPr>
          <w:rFonts w:eastAsia="Calibri"/>
          <w:sz w:val="26"/>
          <w:szCs w:val="26"/>
        </w:rPr>
        <w:t>% (план 80 голов, факт 38 голов)</w:t>
      </w:r>
      <w:r w:rsidR="00346291">
        <w:rPr>
          <w:rFonts w:eastAsia="Calibri"/>
          <w:sz w:val="26"/>
          <w:szCs w:val="26"/>
        </w:rPr>
        <w:t>.</w:t>
      </w:r>
      <w:r w:rsidR="004563C1">
        <w:rPr>
          <w:rFonts w:eastAsia="Calibri"/>
          <w:sz w:val="26"/>
          <w:szCs w:val="26"/>
        </w:rPr>
        <w:t xml:space="preserve"> </w:t>
      </w:r>
    </w:p>
    <w:p w:rsidR="00C214D1" w:rsidRDefault="001751E0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перевыполнен</w:t>
      </w:r>
      <w:r w:rsidR="00C214D1">
        <w:rPr>
          <w:rFonts w:eastAsia="Calibri"/>
          <w:sz w:val="26"/>
          <w:szCs w:val="26"/>
        </w:rPr>
        <w:t>о:</w:t>
      </w:r>
    </w:p>
    <w:p w:rsidR="001751E0" w:rsidRPr="00C35648" w:rsidRDefault="00C214D1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1751E0">
        <w:rPr>
          <w:rFonts w:eastAsia="Calibri"/>
          <w:sz w:val="26"/>
          <w:szCs w:val="26"/>
        </w:rPr>
        <w:t xml:space="preserve"> общее «поголовье КРС мясных пород» на 0,1% (план 133 головы, факт 134 головы), к уровню 2014 года (120 голов) </w:t>
      </w:r>
      <w:r w:rsidR="005724B9">
        <w:rPr>
          <w:rFonts w:eastAsia="Calibri"/>
          <w:sz w:val="26"/>
          <w:szCs w:val="26"/>
        </w:rPr>
        <w:t xml:space="preserve">перевыполнено </w:t>
      </w:r>
      <w:r w:rsidR="001751E0">
        <w:rPr>
          <w:rFonts w:eastAsia="Calibri"/>
          <w:sz w:val="26"/>
          <w:szCs w:val="26"/>
        </w:rPr>
        <w:t>на 10,8%</w:t>
      </w:r>
      <w:r w:rsidR="004563C1">
        <w:rPr>
          <w:rFonts w:eastAsia="Calibri"/>
          <w:sz w:val="26"/>
          <w:szCs w:val="26"/>
        </w:rPr>
        <w:t>.</w:t>
      </w:r>
    </w:p>
    <w:p w:rsidR="00800D3A" w:rsidRDefault="00E72ADB" w:rsidP="001668BD">
      <w:pPr>
        <w:widowControl w:val="0"/>
        <w:overflowPunct/>
        <w:autoSpaceDE/>
        <w:autoSpaceDN/>
        <w:adjustRightInd/>
        <w:spacing w:after="246" w:line="302" w:lineRule="exact"/>
        <w:ind w:firstLine="567"/>
        <w:jc w:val="both"/>
        <w:textAlignment w:val="auto"/>
        <w:rPr>
          <w:sz w:val="26"/>
          <w:szCs w:val="26"/>
        </w:rPr>
      </w:pPr>
      <w:r w:rsidRPr="00E72ADB">
        <w:rPr>
          <w:sz w:val="26"/>
          <w:szCs w:val="26"/>
        </w:rPr>
        <w:t xml:space="preserve">Меры ответственности при неисполнении целевых индикаторов Соглашением </w:t>
      </w:r>
      <w:r w:rsidR="005724B9">
        <w:rPr>
          <w:sz w:val="26"/>
          <w:szCs w:val="26"/>
        </w:rPr>
        <w:br/>
      </w:r>
      <w:r w:rsidRPr="00E72ADB">
        <w:rPr>
          <w:sz w:val="26"/>
          <w:szCs w:val="26"/>
        </w:rPr>
        <w:t>№ 17 не предусмотрены.</w:t>
      </w:r>
    </w:p>
    <w:p w:rsidR="004563C1" w:rsidRPr="00737C09" w:rsidRDefault="004563C1" w:rsidP="001668BD">
      <w:pPr>
        <w:overflowPunct/>
        <w:ind w:firstLine="567"/>
        <w:jc w:val="both"/>
        <w:textAlignment w:val="auto"/>
        <w:rPr>
          <w:i/>
          <w:color w:val="000000"/>
          <w:sz w:val="26"/>
          <w:szCs w:val="26"/>
          <w:lang w:eastAsia="ru-RU" w:bidi="ru-RU"/>
        </w:rPr>
      </w:pPr>
      <w:r w:rsidRPr="00737C09">
        <w:rPr>
          <w:i/>
          <w:color w:val="000000"/>
          <w:sz w:val="26"/>
          <w:szCs w:val="26"/>
          <w:lang w:eastAsia="ru-RU" w:bidi="ru-RU"/>
        </w:rPr>
        <w:t>С</w:t>
      </w:r>
      <w:r w:rsidRPr="00737C09">
        <w:rPr>
          <w:rFonts w:eastAsiaTheme="minorHAnsi"/>
          <w:i/>
          <w:sz w:val="26"/>
          <w:szCs w:val="26"/>
        </w:rPr>
        <w:t>убсидия на финансовое обеспечение (возмещение) затрат для развития агропромышленного комплекса (Порядок п.</w:t>
      </w:r>
      <w:r w:rsidR="003A433B">
        <w:rPr>
          <w:rFonts w:eastAsiaTheme="minorHAnsi"/>
          <w:i/>
          <w:sz w:val="26"/>
          <w:szCs w:val="26"/>
        </w:rPr>
        <w:t xml:space="preserve"> </w:t>
      </w:r>
      <w:r w:rsidRPr="00737C09">
        <w:rPr>
          <w:rFonts w:eastAsiaTheme="minorHAnsi"/>
          <w:i/>
          <w:sz w:val="26"/>
          <w:szCs w:val="26"/>
        </w:rPr>
        <w:t>1.10.</w:t>
      </w:r>
      <w:r>
        <w:rPr>
          <w:rFonts w:eastAsia="Arial Unicode MS"/>
          <w:sz w:val="26"/>
          <w:szCs w:val="26"/>
          <w:lang w:eastAsia="ru-RU"/>
        </w:rPr>
        <w:t xml:space="preserve"> </w:t>
      </w:r>
      <w:r w:rsidRPr="00737C09">
        <w:rPr>
          <w:rFonts w:eastAsia="Arial Unicode MS"/>
          <w:i/>
          <w:sz w:val="26"/>
          <w:szCs w:val="26"/>
          <w:lang w:eastAsia="ru-RU"/>
        </w:rPr>
        <w:t>№ 89)</w:t>
      </w:r>
      <w:r w:rsidRPr="00737C09">
        <w:rPr>
          <w:i/>
          <w:color w:val="000000"/>
          <w:sz w:val="26"/>
          <w:szCs w:val="26"/>
          <w:lang w:eastAsia="ru-RU" w:bidi="ru-RU"/>
        </w:rPr>
        <w:t>.</w:t>
      </w:r>
    </w:p>
    <w:p w:rsidR="00800D3A" w:rsidRPr="008856CB" w:rsidRDefault="004563C1" w:rsidP="001668B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П</w:t>
      </w:r>
      <w:r w:rsidR="005724B9">
        <w:rPr>
          <w:color w:val="000000"/>
          <w:sz w:val="26"/>
          <w:szCs w:val="26"/>
          <w:lang w:eastAsia="ru-RU" w:bidi="ru-RU"/>
        </w:rPr>
        <w:t xml:space="preserve">риложением </w:t>
      </w:r>
      <w:r w:rsidR="00800D3A" w:rsidRPr="008856CB">
        <w:rPr>
          <w:rFonts w:eastAsia="Calibri"/>
          <w:sz w:val="26"/>
          <w:szCs w:val="26"/>
        </w:rPr>
        <w:t>№ 1 к Соглашению №</w:t>
      </w:r>
      <w:r w:rsidR="00800D3A">
        <w:rPr>
          <w:rFonts w:eastAsia="Calibri"/>
          <w:sz w:val="26"/>
          <w:szCs w:val="26"/>
        </w:rPr>
        <w:t xml:space="preserve"> 1 установлен перечень товаров </w:t>
      </w:r>
      <w:r w:rsidR="00800D3A" w:rsidRPr="008856CB">
        <w:rPr>
          <w:rFonts w:eastAsia="Calibri"/>
          <w:sz w:val="26"/>
          <w:szCs w:val="26"/>
        </w:rPr>
        <w:t xml:space="preserve">на общую сумму 36 000,0 тыс. рублей, </w:t>
      </w:r>
      <w:r w:rsidR="00800D3A">
        <w:rPr>
          <w:rFonts w:eastAsia="Calibri"/>
          <w:sz w:val="26"/>
          <w:szCs w:val="26"/>
        </w:rPr>
        <w:t xml:space="preserve">который содержит </w:t>
      </w:r>
      <w:r w:rsidR="00800D3A" w:rsidRPr="008856CB">
        <w:rPr>
          <w:rFonts w:eastAsia="Calibri"/>
          <w:sz w:val="26"/>
          <w:szCs w:val="26"/>
        </w:rPr>
        <w:t xml:space="preserve">следующие статьи расходов на проведение весенне-полевых работ: ГСМ, топливо - 6 550,0 тыс. рублей, семена - 11 200,0 тыс. рублей, товарно-материальные ценности - 280,0 тыс. рублей, запасные части к сельхозтехнике - 2600,0 тыс. рублей, удобрения - 9 700,0 тыс. рублей, средства защиты растений - 5070,0 тыс. рублей, транспортные расходы - 600,0 тыс. рублей. </w:t>
      </w:r>
      <w:r w:rsidR="00800D3A">
        <w:rPr>
          <w:rFonts w:eastAsia="Calibri"/>
          <w:sz w:val="26"/>
          <w:szCs w:val="26"/>
        </w:rPr>
        <w:t>Подтверждающие документы о расходовании субсидии в сумме 36000,0 тыс. рублей представлены в полном объеме, нарушений не установлено.</w:t>
      </w:r>
    </w:p>
    <w:p w:rsidR="00800D3A" w:rsidRPr="008856CB" w:rsidRDefault="00800D3A" w:rsidP="001668BD">
      <w:pPr>
        <w:overflowPunct/>
        <w:ind w:firstLine="567"/>
        <w:jc w:val="both"/>
        <w:textAlignment w:val="auto"/>
        <w:rPr>
          <w:rFonts w:eastAsia="Calibri"/>
          <w:iCs/>
          <w:sz w:val="26"/>
          <w:szCs w:val="26"/>
        </w:rPr>
      </w:pPr>
      <w:r w:rsidRPr="008856CB">
        <w:rPr>
          <w:rFonts w:eastAsia="Calibri"/>
          <w:iCs/>
          <w:sz w:val="26"/>
          <w:szCs w:val="26"/>
        </w:rPr>
        <w:t>Согласно п. 6 Порядка</w:t>
      </w:r>
      <w:r w:rsidR="00440064">
        <w:rPr>
          <w:rFonts w:eastAsia="Calibri"/>
          <w:iCs/>
          <w:sz w:val="26"/>
          <w:szCs w:val="26"/>
        </w:rPr>
        <w:t xml:space="preserve"> субсидирования</w:t>
      </w:r>
      <w:r w:rsidR="00440064" w:rsidRPr="00440064">
        <w:rPr>
          <w:rFonts w:eastAsiaTheme="minorHAnsi"/>
          <w:i/>
          <w:sz w:val="26"/>
          <w:szCs w:val="26"/>
        </w:rPr>
        <w:t xml:space="preserve"> </w:t>
      </w:r>
      <w:r w:rsidR="00440064" w:rsidRPr="00440064">
        <w:rPr>
          <w:rFonts w:eastAsiaTheme="minorHAnsi"/>
          <w:sz w:val="26"/>
          <w:szCs w:val="26"/>
        </w:rPr>
        <w:t>затрат для развития агропромышленного комплекса</w:t>
      </w:r>
      <w:r w:rsidR="003A433B">
        <w:rPr>
          <w:rFonts w:eastAsia="Calibri"/>
          <w:iCs/>
          <w:sz w:val="26"/>
          <w:szCs w:val="26"/>
        </w:rPr>
        <w:t xml:space="preserve"> </w:t>
      </w:r>
      <w:r w:rsidR="00440064">
        <w:rPr>
          <w:rFonts w:eastAsia="Calibri"/>
          <w:iCs/>
          <w:sz w:val="26"/>
          <w:szCs w:val="26"/>
        </w:rPr>
        <w:t>№ 89</w:t>
      </w:r>
      <w:r w:rsidRPr="008856CB">
        <w:rPr>
          <w:rFonts w:eastAsia="Calibri"/>
          <w:iCs/>
          <w:sz w:val="26"/>
          <w:szCs w:val="26"/>
        </w:rPr>
        <w:t xml:space="preserve"> в случае предоставления субсидии на финансовое обеспечение затрат, планируемых в текущем финансовом году, размер затрат на основное производство </w:t>
      </w:r>
      <w:r w:rsidRPr="004563C1">
        <w:rPr>
          <w:rFonts w:eastAsia="Calibri"/>
          <w:iCs/>
          <w:sz w:val="26"/>
          <w:szCs w:val="26"/>
        </w:rPr>
        <w:t>не может быть меньше показателей,</w:t>
      </w:r>
      <w:r w:rsidRPr="008856CB">
        <w:rPr>
          <w:rFonts w:eastAsia="Calibri"/>
          <w:iCs/>
          <w:sz w:val="26"/>
          <w:szCs w:val="26"/>
        </w:rPr>
        <w:t xml:space="preserve"> отраженных в </w:t>
      </w:r>
      <w:hyperlink r:id="rId11" w:history="1">
        <w:r w:rsidR="00440064">
          <w:rPr>
            <w:rFonts w:eastAsia="Calibri"/>
            <w:iCs/>
            <w:color w:val="000000"/>
            <w:sz w:val="26"/>
            <w:szCs w:val="26"/>
          </w:rPr>
          <w:t xml:space="preserve">отчете </w:t>
        </w:r>
        <w:r w:rsidRPr="009217AC">
          <w:rPr>
            <w:rFonts w:eastAsia="Calibri"/>
            <w:iCs/>
            <w:color w:val="000000"/>
            <w:sz w:val="26"/>
            <w:szCs w:val="26"/>
          </w:rPr>
          <w:t>ф. № 8-АПК</w:t>
        </w:r>
      </w:hyperlink>
      <w:r w:rsidRPr="008856CB">
        <w:rPr>
          <w:rFonts w:eastAsia="Calibri"/>
          <w:iCs/>
          <w:sz w:val="26"/>
          <w:szCs w:val="26"/>
        </w:rPr>
        <w:t xml:space="preserve"> за год, в котором предоставлена субсидия.</w:t>
      </w:r>
    </w:p>
    <w:p w:rsidR="00800D3A" w:rsidRPr="008856CB" w:rsidRDefault="00800D3A" w:rsidP="001668BD">
      <w:pPr>
        <w:overflowPunct/>
        <w:ind w:firstLine="567"/>
        <w:jc w:val="both"/>
        <w:textAlignment w:val="auto"/>
        <w:rPr>
          <w:rFonts w:eastAsia="Calibri"/>
          <w:iCs/>
          <w:sz w:val="26"/>
          <w:szCs w:val="26"/>
        </w:rPr>
      </w:pPr>
      <w:r w:rsidRPr="008856CB">
        <w:rPr>
          <w:rFonts w:eastAsia="Calibri"/>
          <w:iCs/>
          <w:sz w:val="26"/>
          <w:szCs w:val="26"/>
        </w:rPr>
        <w:t>Общая сумма затрат на основное производство, отраженных в отчете</w:t>
      </w:r>
      <w:r w:rsidR="00440064">
        <w:rPr>
          <w:rFonts w:eastAsia="Calibri"/>
          <w:iCs/>
          <w:sz w:val="26"/>
          <w:szCs w:val="26"/>
        </w:rPr>
        <w:t xml:space="preserve"> ф.</w:t>
      </w:r>
      <w:r w:rsidRPr="008856CB">
        <w:rPr>
          <w:rFonts w:eastAsia="Calibri"/>
          <w:iCs/>
          <w:sz w:val="26"/>
          <w:szCs w:val="26"/>
        </w:rPr>
        <w:t xml:space="preserve"> № 8-АПК за 2015 год</w:t>
      </w:r>
      <w:r w:rsidR="008E5DC9">
        <w:rPr>
          <w:rFonts w:eastAsia="Calibri"/>
          <w:iCs/>
          <w:sz w:val="26"/>
          <w:szCs w:val="26"/>
        </w:rPr>
        <w:t>,</w:t>
      </w:r>
      <w:r w:rsidRPr="008856CB">
        <w:rPr>
          <w:rFonts w:eastAsia="Calibri"/>
          <w:iCs/>
          <w:sz w:val="26"/>
          <w:szCs w:val="26"/>
        </w:rPr>
        <w:t xml:space="preserve"> составляет 284 776,0 тыс. рублей, что больше общей суммы субсидии на возмещения затрат - 36 000,0 тыс. рублей. </w:t>
      </w:r>
    </w:p>
    <w:p w:rsidR="00800D3A" w:rsidRPr="008856CB" w:rsidRDefault="00800D3A" w:rsidP="001668BD">
      <w:pPr>
        <w:overflowPunct/>
        <w:ind w:firstLine="567"/>
        <w:jc w:val="both"/>
        <w:textAlignment w:val="auto"/>
        <w:rPr>
          <w:rFonts w:eastAsia="Calibri"/>
          <w:iCs/>
          <w:sz w:val="26"/>
          <w:szCs w:val="26"/>
        </w:rPr>
      </w:pPr>
      <w:r w:rsidRPr="008856CB">
        <w:rPr>
          <w:rFonts w:eastAsia="Calibri"/>
          <w:iCs/>
          <w:sz w:val="26"/>
          <w:szCs w:val="26"/>
        </w:rPr>
        <w:t>Проверка материальных затрат по</w:t>
      </w:r>
      <w:r>
        <w:rPr>
          <w:rFonts w:eastAsia="Calibri"/>
          <w:iCs/>
          <w:sz w:val="26"/>
          <w:szCs w:val="26"/>
        </w:rPr>
        <w:t xml:space="preserve"> статьям выявила фактическое превышение</w:t>
      </w:r>
      <w:r w:rsidR="003A433B">
        <w:rPr>
          <w:rFonts w:eastAsia="Calibri"/>
          <w:iCs/>
          <w:sz w:val="26"/>
          <w:szCs w:val="26"/>
        </w:rPr>
        <w:t xml:space="preserve"> </w:t>
      </w:r>
      <w:r w:rsidRPr="008856CB">
        <w:rPr>
          <w:rFonts w:eastAsia="Calibri"/>
          <w:iCs/>
          <w:sz w:val="26"/>
          <w:szCs w:val="26"/>
        </w:rPr>
        <w:t xml:space="preserve">показателей отчета </w:t>
      </w:r>
      <w:r w:rsidR="00440064">
        <w:rPr>
          <w:rFonts w:eastAsia="Calibri"/>
          <w:iCs/>
          <w:sz w:val="26"/>
          <w:szCs w:val="26"/>
        </w:rPr>
        <w:t xml:space="preserve">ф. </w:t>
      </w:r>
      <w:r w:rsidRPr="008856CB">
        <w:rPr>
          <w:rFonts w:eastAsia="Calibri"/>
          <w:iCs/>
          <w:sz w:val="26"/>
          <w:szCs w:val="26"/>
        </w:rPr>
        <w:t>№ 8-АПК</w:t>
      </w:r>
      <w:r>
        <w:rPr>
          <w:rFonts w:eastAsia="Calibri"/>
          <w:iCs/>
          <w:sz w:val="26"/>
          <w:szCs w:val="26"/>
        </w:rPr>
        <w:t>,</w:t>
      </w:r>
      <w:r w:rsidRPr="008856CB">
        <w:rPr>
          <w:rFonts w:eastAsia="Calibri"/>
          <w:iCs/>
          <w:sz w:val="26"/>
          <w:szCs w:val="26"/>
        </w:rPr>
        <w:t xml:space="preserve"> та</w:t>
      </w:r>
      <w:r w:rsidR="00FD5FC5">
        <w:rPr>
          <w:rFonts w:eastAsia="Calibri"/>
          <w:iCs/>
          <w:sz w:val="26"/>
          <w:szCs w:val="26"/>
        </w:rPr>
        <w:t xml:space="preserve">к как при формировании </w:t>
      </w:r>
      <w:r>
        <w:rPr>
          <w:rFonts w:eastAsia="Calibri"/>
          <w:iCs/>
          <w:sz w:val="26"/>
          <w:szCs w:val="26"/>
        </w:rPr>
        <w:t>отчета Предприятием в расходы по приобретению семян и посадочного материала, минеральных удобрений</w:t>
      </w:r>
      <w:r w:rsidRPr="008856CB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>не включены оплаченные транспортные расходы</w:t>
      </w:r>
      <w:r w:rsidR="007C4A66">
        <w:rPr>
          <w:rFonts w:eastAsia="Calibri"/>
          <w:iCs/>
          <w:sz w:val="26"/>
          <w:szCs w:val="26"/>
        </w:rPr>
        <w:t>.</w:t>
      </w:r>
      <w:r>
        <w:rPr>
          <w:rFonts w:eastAsia="Calibri"/>
          <w:iCs/>
          <w:sz w:val="26"/>
          <w:szCs w:val="26"/>
        </w:rPr>
        <w:t xml:space="preserve"> </w:t>
      </w:r>
      <w:r w:rsidR="007C4A66">
        <w:rPr>
          <w:rFonts w:eastAsia="Calibri"/>
          <w:iCs/>
          <w:sz w:val="26"/>
          <w:szCs w:val="26"/>
        </w:rPr>
        <w:t>В</w:t>
      </w:r>
      <w:r>
        <w:rPr>
          <w:rFonts w:eastAsia="Calibri"/>
          <w:iCs/>
          <w:sz w:val="26"/>
          <w:szCs w:val="26"/>
        </w:rPr>
        <w:t xml:space="preserve"> результате оплата за счет средств субсидии превысила расходы, указанные по статьям отчета № 8-АПК «Семена и посадочный материал покупные»</w:t>
      </w:r>
      <w:r w:rsidR="008E5DC9">
        <w:rPr>
          <w:rFonts w:eastAsia="Calibri"/>
          <w:iCs/>
          <w:sz w:val="26"/>
          <w:szCs w:val="26"/>
        </w:rPr>
        <w:t>,</w:t>
      </w:r>
      <w:r>
        <w:rPr>
          <w:rFonts w:eastAsia="Calibri"/>
          <w:iCs/>
          <w:sz w:val="26"/>
          <w:szCs w:val="26"/>
        </w:rPr>
        <w:t xml:space="preserve"> на 209,5 тыс. рублей, «Минеральные удобрения»</w:t>
      </w:r>
      <w:r w:rsidR="008E5DC9">
        <w:rPr>
          <w:rFonts w:eastAsia="Calibri"/>
          <w:iCs/>
          <w:sz w:val="26"/>
          <w:szCs w:val="26"/>
        </w:rPr>
        <w:t xml:space="preserve"> </w:t>
      </w:r>
      <w:r>
        <w:rPr>
          <w:rFonts w:eastAsia="Calibri"/>
          <w:iCs/>
          <w:sz w:val="26"/>
          <w:szCs w:val="26"/>
        </w:rPr>
        <w:t xml:space="preserve"> на сумму 166,1 тыс. рублей, «По транспортировке грузов» на 150,3 тыс. рублей.</w:t>
      </w:r>
    </w:p>
    <w:p w:rsidR="00800D3A" w:rsidRPr="00FD5FC5" w:rsidRDefault="00800D3A" w:rsidP="001668BD">
      <w:pPr>
        <w:overflowPunct/>
        <w:ind w:firstLine="567"/>
        <w:jc w:val="both"/>
        <w:textAlignment w:val="auto"/>
        <w:rPr>
          <w:rFonts w:eastAsia="Calibri"/>
          <w:iCs/>
          <w:sz w:val="26"/>
          <w:szCs w:val="26"/>
        </w:rPr>
      </w:pPr>
      <w:r w:rsidRPr="00FD5FC5">
        <w:rPr>
          <w:rFonts w:eastAsia="Calibri"/>
          <w:iCs/>
          <w:sz w:val="26"/>
          <w:szCs w:val="26"/>
        </w:rPr>
        <w:t xml:space="preserve">Таким образом, вышеуказанные расхождения свидетельствуют о недостоверности ведомственной отчетности (отчет </w:t>
      </w:r>
      <w:r w:rsidR="00440064">
        <w:rPr>
          <w:rFonts w:eastAsia="Calibri"/>
          <w:iCs/>
          <w:sz w:val="26"/>
          <w:szCs w:val="26"/>
        </w:rPr>
        <w:t xml:space="preserve">ф. </w:t>
      </w:r>
      <w:r w:rsidRPr="00FD5FC5">
        <w:rPr>
          <w:rFonts w:eastAsia="Calibri"/>
          <w:iCs/>
          <w:sz w:val="26"/>
          <w:szCs w:val="26"/>
        </w:rPr>
        <w:t>№ 8-АПК),</w:t>
      </w:r>
      <w:r w:rsidR="003A433B">
        <w:rPr>
          <w:rFonts w:eastAsia="Calibri"/>
          <w:iCs/>
          <w:sz w:val="26"/>
          <w:szCs w:val="26"/>
        </w:rPr>
        <w:t xml:space="preserve"> </w:t>
      </w:r>
      <w:r w:rsidRPr="00FD5FC5">
        <w:rPr>
          <w:rFonts w:eastAsia="Calibri"/>
          <w:iCs/>
          <w:sz w:val="26"/>
          <w:szCs w:val="26"/>
        </w:rPr>
        <w:t xml:space="preserve">представляемой ГУСП </w:t>
      </w:r>
      <w:r w:rsidR="00AF77D1">
        <w:rPr>
          <w:rFonts w:eastAsia="Calibri"/>
          <w:iCs/>
          <w:sz w:val="26"/>
          <w:szCs w:val="26"/>
        </w:rPr>
        <w:t>«Совхоз «Корсаковский»</w:t>
      </w:r>
      <w:r w:rsidRPr="00FD5FC5">
        <w:rPr>
          <w:rFonts w:eastAsia="Calibri"/>
          <w:iCs/>
          <w:sz w:val="26"/>
          <w:szCs w:val="26"/>
        </w:rPr>
        <w:t xml:space="preserve"> в Министерство.</w:t>
      </w:r>
    </w:p>
    <w:p w:rsidR="00800D3A" w:rsidRPr="008856CB" w:rsidRDefault="00FD5FC5" w:rsidP="001668B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</w:t>
      </w:r>
      <w:r w:rsidR="00800D3A" w:rsidRPr="008856CB">
        <w:rPr>
          <w:rFonts w:eastAsia="Calibri"/>
          <w:sz w:val="26"/>
          <w:szCs w:val="26"/>
        </w:rPr>
        <w:t>бщая сумма затрат на основное производство за 2015 год (284 776,0 тыс. рублей) соответствует оборотам по с</w:t>
      </w:r>
      <w:r w:rsidR="00800D3A">
        <w:rPr>
          <w:rFonts w:eastAsia="Calibri"/>
          <w:sz w:val="26"/>
          <w:szCs w:val="26"/>
        </w:rPr>
        <w:t>чету 20 «Основное производство»</w:t>
      </w:r>
      <w:r w:rsidR="00800D3A" w:rsidRPr="008856CB">
        <w:rPr>
          <w:rFonts w:eastAsia="Calibri"/>
          <w:sz w:val="26"/>
          <w:szCs w:val="26"/>
        </w:rPr>
        <w:t>.</w:t>
      </w:r>
    </w:p>
    <w:p w:rsidR="00C05B93" w:rsidRDefault="00800D3A" w:rsidP="001668B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8856CB">
        <w:rPr>
          <w:rFonts w:eastAsia="Calibri"/>
          <w:sz w:val="26"/>
          <w:szCs w:val="26"/>
        </w:rPr>
        <w:t>Для проведения весенн</w:t>
      </w:r>
      <w:r w:rsidR="008E5DC9">
        <w:rPr>
          <w:rFonts w:eastAsia="Calibri"/>
          <w:sz w:val="26"/>
          <w:szCs w:val="26"/>
        </w:rPr>
        <w:t>е-</w:t>
      </w:r>
      <w:r w:rsidRPr="008856CB">
        <w:rPr>
          <w:rFonts w:eastAsia="Calibri"/>
          <w:sz w:val="26"/>
          <w:szCs w:val="26"/>
        </w:rPr>
        <w:t>полевых работ 2015 года Предприятием было приобретено 201,8 тонн азотно-фосфорно-калийного удоб</w:t>
      </w:r>
      <w:r w:rsidR="0053554F">
        <w:rPr>
          <w:rFonts w:eastAsia="Calibri"/>
          <w:sz w:val="26"/>
          <w:szCs w:val="26"/>
        </w:rPr>
        <w:t xml:space="preserve">рения и 117,2 тонны карбамида. </w:t>
      </w:r>
    </w:p>
    <w:p w:rsidR="00800D3A" w:rsidRPr="008856CB" w:rsidRDefault="00FD5FC5" w:rsidP="001668BD">
      <w:pPr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</w:t>
      </w:r>
      <w:r w:rsidR="00800D3A" w:rsidRPr="008856CB">
        <w:rPr>
          <w:rFonts w:eastAsia="Calibri"/>
          <w:sz w:val="26"/>
          <w:szCs w:val="26"/>
        </w:rPr>
        <w:t>воевременное применение средств защиты растений позвол</w:t>
      </w:r>
      <w:r>
        <w:rPr>
          <w:rFonts w:eastAsia="Calibri"/>
          <w:sz w:val="26"/>
          <w:szCs w:val="26"/>
        </w:rPr>
        <w:t>или повысить</w:t>
      </w:r>
      <w:r w:rsidR="00800D3A" w:rsidRPr="008856CB">
        <w:rPr>
          <w:rFonts w:eastAsia="Calibri"/>
          <w:sz w:val="26"/>
          <w:szCs w:val="26"/>
        </w:rPr>
        <w:t xml:space="preserve"> урож</w:t>
      </w:r>
      <w:r w:rsidR="00800D3A">
        <w:rPr>
          <w:rFonts w:eastAsia="Calibri"/>
          <w:sz w:val="26"/>
          <w:szCs w:val="26"/>
        </w:rPr>
        <w:t xml:space="preserve">айность картофеля </w:t>
      </w:r>
      <w:r w:rsidR="005724B9">
        <w:rPr>
          <w:rFonts w:eastAsia="Calibri"/>
          <w:sz w:val="26"/>
          <w:szCs w:val="26"/>
        </w:rPr>
        <w:t xml:space="preserve">до </w:t>
      </w:r>
      <w:r w:rsidR="00800D3A">
        <w:rPr>
          <w:rFonts w:eastAsia="Calibri"/>
          <w:sz w:val="26"/>
          <w:szCs w:val="26"/>
        </w:rPr>
        <w:t xml:space="preserve">164 ц/га, что </w:t>
      </w:r>
      <w:r w:rsidR="00800D3A" w:rsidRPr="008856CB">
        <w:rPr>
          <w:rFonts w:eastAsia="Calibri"/>
          <w:sz w:val="26"/>
          <w:szCs w:val="26"/>
        </w:rPr>
        <w:t>выше по</w:t>
      </w:r>
      <w:r w:rsidR="00800D3A">
        <w:rPr>
          <w:rFonts w:eastAsia="Calibri"/>
          <w:sz w:val="26"/>
          <w:szCs w:val="26"/>
        </w:rPr>
        <w:t xml:space="preserve">казателя </w:t>
      </w:r>
      <w:r w:rsidR="005724B9">
        <w:rPr>
          <w:rFonts w:eastAsia="Calibri"/>
          <w:sz w:val="26"/>
          <w:szCs w:val="26"/>
        </w:rPr>
        <w:t xml:space="preserve">определенного </w:t>
      </w:r>
      <w:r w:rsidR="00800D3A">
        <w:rPr>
          <w:rFonts w:eastAsia="Calibri"/>
          <w:sz w:val="26"/>
          <w:szCs w:val="26"/>
        </w:rPr>
        <w:t xml:space="preserve"> Соглашени</w:t>
      </w:r>
      <w:r w:rsidR="005724B9">
        <w:rPr>
          <w:rFonts w:eastAsia="Calibri"/>
          <w:sz w:val="26"/>
          <w:szCs w:val="26"/>
        </w:rPr>
        <w:t>ем</w:t>
      </w:r>
      <w:r w:rsidR="00800D3A">
        <w:rPr>
          <w:rFonts w:eastAsia="Calibri"/>
          <w:sz w:val="26"/>
          <w:szCs w:val="26"/>
        </w:rPr>
        <w:t xml:space="preserve"> № 17 на </w:t>
      </w:r>
      <w:r w:rsidR="00800D3A" w:rsidRPr="008856CB">
        <w:rPr>
          <w:rFonts w:eastAsia="Calibri"/>
          <w:sz w:val="26"/>
          <w:szCs w:val="26"/>
        </w:rPr>
        <w:t>4 ц/га и составляет 153 % к уровню 2014 года. По овощам индикатор роста составил 114,2 ц/га к уровню 2014 года.</w:t>
      </w:r>
    </w:p>
    <w:p w:rsidR="00800D3A" w:rsidRDefault="00FD5FC5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 При погашении</w:t>
      </w:r>
      <w:r w:rsidR="00800D3A" w:rsidRPr="008856CB">
        <w:rPr>
          <w:rFonts w:eastAsia="Calibri"/>
          <w:sz w:val="26"/>
          <w:szCs w:val="26"/>
        </w:rPr>
        <w:t xml:space="preserve"> кредиторской задолженности </w:t>
      </w:r>
      <w:r w:rsidR="00800D3A">
        <w:rPr>
          <w:rFonts w:eastAsia="Calibri"/>
          <w:sz w:val="26"/>
          <w:szCs w:val="26"/>
        </w:rPr>
        <w:t>за счет средств субсидии</w:t>
      </w:r>
      <w:r w:rsidR="00800D3A" w:rsidRPr="008856CB">
        <w:rPr>
          <w:rFonts w:eastAsia="Calibri"/>
          <w:sz w:val="26"/>
          <w:szCs w:val="26"/>
        </w:rPr>
        <w:t xml:space="preserve"> </w:t>
      </w:r>
      <w:r w:rsidR="00800D3A">
        <w:rPr>
          <w:rFonts w:eastAsia="Calibri"/>
          <w:sz w:val="26"/>
          <w:szCs w:val="26"/>
        </w:rPr>
        <w:t>в сумме 84 469,0 тыс. рублей нарушений не установлено.</w:t>
      </w:r>
    </w:p>
    <w:p w:rsidR="00FD5FC5" w:rsidRPr="008856CB" w:rsidRDefault="00FD5FC5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с тем при получении средств государственной поддержки в 2015 году на погаш</w:t>
      </w:r>
      <w:r w:rsidR="008E5DC9">
        <w:rPr>
          <w:rFonts w:eastAsia="Calibri"/>
          <w:sz w:val="26"/>
          <w:szCs w:val="26"/>
        </w:rPr>
        <w:t>ение кредиторской задолженности</w:t>
      </w:r>
      <w:r>
        <w:rPr>
          <w:rFonts w:eastAsia="Calibri"/>
          <w:sz w:val="26"/>
          <w:szCs w:val="26"/>
        </w:rPr>
        <w:t xml:space="preserve"> ее показатель увеличился в сравнении с началом года на 31,7% (с 103 606,0 тыс. рублей до 136 475,0 тыс. рублей).</w:t>
      </w:r>
    </w:p>
    <w:p w:rsidR="00800D3A" w:rsidRPr="008856C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 w:rsidRPr="00BF539B">
        <w:rPr>
          <w:i/>
          <w:color w:val="000000"/>
          <w:sz w:val="26"/>
          <w:szCs w:val="26"/>
          <w:lang w:eastAsia="ru-RU" w:bidi="ru-RU"/>
        </w:rPr>
        <w:t>С</w:t>
      </w:r>
      <w:r w:rsidRPr="00BF539B">
        <w:rPr>
          <w:rFonts w:eastAsia="Calibri"/>
          <w:i/>
          <w:sz w:val="26"/>
          <w:szCs w:val="26"/>
        </w:rPr>
        <w:t>убсидия на финансовое обеспечение (возмещение) затрат по развитию подотрасли растениеводства, переработки и реализации продук</w:t>
      </w:r>
      <w:r w:rsidR="00FD5FC5">
        <w:rPr>
          <w:rFonts w:eastAsia="Calibri"/>
          <w:i/>
          <w:sz w:val="26"/>
          <w:szCs w:val="26"/>
        </w:rPr>
        <w:t>ции растениеводства (п. 1.1. Порядка</w:t>
      </w:r>
      <w:r w:rsidRPr="00BF539B">
        <w:rPr>
          <w:rFonts w:eastAsia="Calibri"/>
          <w:i/>
          <w:sz w:val="26"/>
          <w:szCs w:val="26"/>
        </w:rPr>
        <w:t xml:space="preserve"> № 110).</w:t>
      </w: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BF539B">
        <w:rPr>
          <w:rFonts w:eastAsia="Calibri"/>
          <w:sz w:val="26"/>
          <w:szCs w:val="26"/>
        </w:rPr>
        <w:t>В 2015 году Предприятие получателем средств субсидии не являлось.</w:t>
      </w:r>
    </w:p>
    <w:p w:rsidR="00800D3A" w:rsidRPr="00BF539B" w:rsidRDefault="00800D3A" w:rsidP="001668BD">
      <w:pPr>
        <w:ind w:firstLine="567"/>
        <w:jc w:val="both"/>
        <w:rPr>
          <w:rFonts w:eastAsia="Calibri"/>
          <w:i/>
          <w:sz w:val="26"/>
          <w:szCs w:val="26"/>
        </w:rPr>
      </w:pPr>
      <w:r w:rsidRPr="004332A7">
        <w:rPr>
          <w:color w:val="000000"/>
          <w:sz w:val="26"/>
          <w:szCs w:val="26"/>
          <w:lang w:eastAsia="ru-RU" w:bidi="ru-RU"/>
        </w:rPr>
        <w:t xml:space="preserve">За истекший период </w:t>
      </w:r>
      <w:r w:rsidR="00FD5FC5">
        <w:rPr>
          <w:color w:val="000000"/>
          <w:sz w:val="26"/>
          <w:szCs w:val="26"/>
          <w:lang w:eastAsia="ru-RU" w:bidi="ru-RU"/>
        </w:rPr>
        <w:t xml:space="preserve">2016 года </w:t>
      </w:r>
      <w:r>
        <w:rPr>
          <w:color w:val="000000"/>
          <w:sz w:val="26"/>
          <w:szCs w:val="26"/>
          <w:lang w:eastAsia="ru-RU" w:bidi="ru-RU"/>
        </w:rPr>
        <w:t xml:space="preserve">выделены </w:t>
      </w:r>
      <w:r w:rsidR="00FD5FC5">
        <w:rPr>
          <w:color w:val="000000"/>
          <w:sz w:val="26"/>
          <w:szCs w:val="26"/>
          <w:lang w:eastAsia="ru-RU" w:bidi="ru-RU"/>
        </w:rPr>
        <w:t xml:space="preserve">средства </w:t>
      </w:r>
      <w:r>
        <w:rPr>
          <w:color w:val="000000"/>
          <w:sz w:val="26"/>
          <w:szCs w:val="26"/>
          <w:lang w:eastAsia="ru-RU" w:bidi="ru-RU"/>
        </w:rPr>
        <w:t xml:space="preserve">субсидии </w:t>
      </w:r>
      <w:r w:rsidR="00FD5FC5">
        <w:rPr>
          <w:color w:val="000000"/>
          <w:sz w:val="26"/>
          <w:szCs w:val="26"/>
          <w:lang w:eastAsia="ru-RU" w:bidi="ru-RU"/>
        </w:rPr>
        <w:t>АО</w:t>
      </w:r>
      <w:r w:rsidRPr="004332A7">
        <w:rPr>
          <w:color w:val="000000"/>
          <w:sz w:val="26"/>
          <w:szCs w:val="26"/>
          <w:lang w:eastAsia="ru-RU" w:bidi="ru-RU"/>
        </w:rPr>
        <w:t xml:space="preserve"> </w:t>
      </w:r>
      <w:r w:rsidR="00AF77D1">
        <w:rPr>
          <w:color w:val="000000"/>
          <w:sz w:val="26"/>
          <w:szCs w:val="26"/>
          <w:lang w:eastAsia="ru-RU" w:bidi="ru-RU"/>
        </w:rPr>
        <w:t>«Совхоз «Корсаковский»</w:t>
      </w:r>
      <w:r w:rsidRPr="004332A7">
        <w:rPr>
          <w:color w:val="000000"/>
          <w:sz w:val="26"/>
          <w:szCs w:val="26"/>
          <w:lang w:eastAsia="ru-RU" w:bidi="ru-RU"/>
        </w:rPr>
        <w:t xml:space="preserve"> </w:t>
      </w:r>
      <w:r>
        <w:rPr>
          <w:sz w:val="26"/>
          <w:szCs w:val="26"/>
        </w:rPr>
        <w:t xml:space="preserve">на оказание несвязной поддержки в области растениеводства </w:t>
      </w:r>
      <w:r w:rsidR="005724B9">
        <w:rPr>
          <w:sz w:val="26"/>
          <w:szCs w:val="26"/>
        </w:rPr>
        <w:t>в сумме</w:t>
      </w:r>
      <w:r w:rsidR="003A433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724B9">
        <w:rPr>
          <w:sz w:val="26"/>
          <w:szCs w:val="26"/>
        </w:rPr>
        <w:t> </w:t>
      </w:r>
      <w:r>
        <w:rPr>
          <w:sz w:val="26"/>
          <w:szCs w:val="26"/>
        </w:rPr>
        <w:t>379</w:t>
      </w:r>
      <w:r w:rsidR="005724B9">
        <w:rPr>
          <w:sz w:val="26"/>
          <w:szCs w:val="26"/>
        </w:rPr>
        <w:t>,</w:t>
      </w:r>
      <w:r>
        <w:rPr>
          <w:sz w:val="26"/>
          <w:szCs w:val="26"/>
        </w:rPr>
        <w:t>3 тыс. рублей, на приобретение элитных семян картофеля - 3</w:t>
      </w:r>
      <w:r w:rsidR="005724B9">
        <w:rPr>
          <w:sz w:val="26"/>
          <w:szCs w:val="26"/>
        </w:rPr>
        <w:t> </w:t>
      </w:r>
      <w:r>
        <w:rPr>
          <w:sz w:val="26"/>
          <w:szCs w:val="26"/>
        </w:rPr>
        <w:t>891</w:t>
      </w:r>
      <w:r w:rsidR="005724B9">
        <w:rPr>
          <w:sz w:val="26"/>
          <w:szCs w:val="26"/>
        </w:rPr>
        <w:t>,</w:t>
      </w:r>
      <w:r>
        <w:rPr>
          <w:sz w:val="26"/>
          <w:szCs w:val="26"/>
        </w:rPr>
        <w:t xml:space="preserve">9 тыс. рублей, на приобретение однолетних и многолетних трав, кукурузы, используемых для выращивания кормовых культур </w:t>
      </w:r>
      <w:r w:rsidR="00440064">
        <w:rPr>
          <w:sz w:val="26"/>
          <w:szCs w:val="26"/>
        </w:rPr>
        <w:t>-</w:t>
      </w:r>
      <w:r>
        <w:rPr>
          <w:sz w:val="26"/>
          <w:szCs w:val="26"/>
        </w:rPr>
        <w:t xml:space="preserve"> 4</w:t>
      </w:r>
      <w:r w:rsidR="005724B9">
        <w:rPr>
          <w:sz w:val="26"/>
          <w:szCs w:val="26"/>
        </w:rPr>
        <w:t> </w:t>
      </w:r>
      <w:r>
        <w:rPr>
          <w:sz w:val="26"/>
          <w:szCs w:val="26"/>
        </w:rPr>
        <w:t>452</w:t>
      </w:r>
      <w:r w:rsidR="005724B9">
        <w:rPr>
          <w:sz w:val="26"/>
          <w:szCs w:val="26"/>
        </w:rPr>
        <w:t>,</w:t>
      </w:r>
      <w:r>
        <w:rPr>
          <w:sz w:val="26"/>
          <w:szCs w:val="26"/>
        </w:rPr>
        <w:t>4 тыс. рублей. Нарушений в получении и использовании субсидий не установлено.</w:t>
      </w: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BF539B">
        <w:rPr>
          <w:rFonts w:eastAsia="Calibri"/>
          <w:sz w:val="26"/>
          <w:szCs w:val="26"/>
        </w:rPr>
        <w:t>Соглашением № 1</w:t>
      </w:r>
      <w:r w:rsidR="00036ACF">
        <w:rPr>
          <w:rFonts w:eastAsia="Calibri"/>
          <w:sz w:val="26"/>
          <w:szCs w:val="26"/>
        </w:rPr>
        <w:t>6</w:t>
      </w:r>
      <w:r w:rsidRPr="00BF539B">
        <w:rPr>
          <w:rFonts w:eastAsia="Calibri"/>
          <w:sz w:val="26"/>
          <w:szCs w:val="26"/>
        </w:rPr>
        <w:t>/1-2016 установлены следующие индикаторы, измеряющи</w:t>
      </w:r>
      <w:r w:rsidR="008E5DC9">
        <w:rPr>
          <w:rFonts w:eastAsia="Calibri"/>
          <w:sz w:val="26"/>
          <w:szCs w:val="26"/>
        </w:rPr>
        <w:t xml:space="preserve">е </w:t>
      </w:r>
      <w:r w:rsidRPr="00BF539B">
        <w:rPr>
          <w:rFonts w:eastAsia="Calibri"/>
          <w:sz w:val="26"/>
          <w:szCs w:val="26"/>
        </w:rPr>
        <w:t>степень выполнения данного мероприятия:</w:t>
      </w: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BF539B">
        <w:rPr>
          <w:rFonts w:eastAsia="Calibri"/>
          <w:sz w:val="26"/>
          <w:szCs w:val="26"/>
        </w:rPr>
        <w:t>- валовой сбор сельскохозяйственных культур в хозяйствах всех категорий в разрезе картофеля и остальных овощей с тенденцией к росту в 2016 году (3159</w:t>
      </w:r>
      <w:r w:rsidR="00303CA5">
        <w:rPr>
          <w:rFonts w:eastAsia="Calibri"/>
          <w:sz w:val="26"/>
          <w:szCs w:val="26"/>
        </w:rPr>
        <w:t xml:space="preserve"> т </w:t>
      </w:r>
      <w:r w:rsidRPr="00BF539B">
        <w:rPr>
          <w:rFonts w:eastAsia="Calibri"/>
          <w:sz w:val="26"/>
          <w:szCs w:val="26"/>
        </w:rPr>
        <w:t xml:space="preserve">и </w:t>
      </w:r>
      <w:r w:rsidR="005724B9">
        <w:rPr>
          <w:rFonts w:eastAsia="Calibri"/>
          <w:sz w:val="26"/>
          <w:szCs w:val="26"/>
        </w:rPr>
        <w:br/>
      </w:r>
      <w:r w:rsidRPr="00BF539B">
        <w:rPr>
          <w:rFonts w:eastAsia="Calibri"/>
          <w:sz w:val="26"/>
          <w:szCs w:val="26"/>
        </w:rPr>
        <w:t>858</w:t>
      </w:r>
      <w:r>
        <w:rPr>
          <w:rFonts w:eastAsia="Calibri"/>
          <w:sz w:val="26"/>
          <w:szCs w:val="26"/>
        </w:rPr>
        <w:t xml:space="preserve"> </w:t>
      </w:r>
      <w:r w:rsidR="003A433B">
        <w:rPr>
          <w:rFonts w:eastAsia="Calibri"/>
          <w:sz w:val="26"/>
          <w:szCs w:val="26"/>
        </w:rPr>
        <w:t>т)</w:t>
      </w:r>
      <w:r w:rsidRPr="00BF539B">
        <w:rPr>
          <w:rFonts w:eastAsia="Calibri"/>
          <w:sz w:val="26"/>
          <w:szCs w:val="26"/>
        </w:rPr>
        <w:t xml:space="preserve"> по сравнению с 2015 годом (2460</w:t>
      </w:r>
      <w:r w:rsidR="00303CA5">
        <w:rPr>
          <w:rFonts w:eastAsia="Calibri"/>
          <w:sz w:val="26"/>
          <w:szCs w:val="26"/>
        </w:rPr>
        <w:t xml:space="preserve"> т </w:t>
      </w:r>
      <w:r w:rsidRPr="00BF539B">
        <w:rPr>
          <w:rFonts w:eastAsia="Calibri"/>
          <w:sz w:val="26"/>
          <w:szCs w:val="26"/>
        </w:rPr>
        <w:t>и 762,8</w:t>
      </w:r>
      <w:r>
        <w:rPr>
          <w:rFonts w:eastAsia="Calibri"/>
          <w:sz w:val="26"/>
          <w:szCs w:val="26"/>
        </w:rPr>
        <w:t xml:space="preserve"> </w:t>
      </w:r>
      <w:r w:rsidR="003A433B">
        <w:rPr>
          <w:rFonts w:eastAsia="Calibri"/>
          <w:sz w:val="26"/>
          <w:szCs w:val="26"/>
        </w:rPr>
        <w:t>т)</w:t>
      </w:r>
      <w:r w:rsidRPr="00BF539B">
        <w:rPr>
          <w:rFonts w:eastAsia="Calibri"/>
          <w:sz w:val="26"/>
          <w:szCs w:val="26"/>
        </w:rPr>
        <w:t xml:space="preserve"> на </w:t>
      </w:r>
      <w:r>
        <w:rPr>
          <w:rFonts w:eastAsia="Calibri"/>
          <w:sz w:val="26"/>
          <w:szCs w:val="26"/>
        </w:rPr>
        <w:t>699</w:t>
      </w:r>
      <w:r w:rsidR="00303CA5">
        <w:rPr>
          <w:rFonts w:eastAsia="Calibri"/>
          <w:sz w:val="26"/>
          <w:szCs w:val="26"/>
        </w:rPr>
        <w:t xml:space="preserve"> т </w:t>
      </w:r>
      <w:r w:rsidRPr="00BF539B">
        <w:rPr>
          <w:rFonts w:eastAsia="Calibri"/>
          <w:sz w:val="26"/>
          <w:szCs w:val="26"/>
        </w:rPr>
        <w:t>и на 95,2</w:t>
      </w:r>
      <w:r w:rsidR="00303CA5">
        <w:rPr>
          <w:rFonts w:eastAsia="Calibri"/>
          <w:sz w:val="26"/>
          <w:szCs w:val="26"/>
        </w:rPr>
        <w:t xml:space="preserve"> т, </w:t>
      </w:r>
      <w:r w:rsidRPr="00BF539B">
        <w:rPr>
          <w:rFonts w:eastAsia="Calibri"/>
          <w:sz w:val="26"/>
          <w:szCs w:val="26"/>
        </w:rPr>
        <w:t xml:space="preserve">с индикатором роста 128 % и 113 % тонн соответственно; </w:t>
      </w: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BF539B">
        <w:rPr>
          <w:rFonts w:eastAsia="Calibri"/>
          <w:sz w:val="26"/>
          <w:szCs w:val="26"/>
        </w:rPr>
        <w:t>- урожайность в сельхозпредприятиях: за 2016 год картофель - 175 ц/га, овощи открытого грунта - 276,8 ц/га в сравнении к 2015</w:t>
      </w:r>
      <w:r w:rsidR="003A433B">
        <w:rPr>
          <w:rFonts w:eastAsia="Calibri"/>
          <w:sz w:val="26"/>
          <w:szCs w:val="26"/>
        </w:rPr>
        <w:t xml:space="preserve"> </w:t>
      </w:r>
      <w:r w:rsidRPr="00BF539B">
        <w:rPr>
          <w:rFonts w:eastAsia="Calibri"/>
          <w:sz w:val="26"/>
          <w:szCs w:val="26"/>
        </w:rPr>
        <w:t>году картофель - 164 ц/га, овощи открытого грунта - 175,4 ц/га.</w:t>
      </w:r>
    </w:p>
    <w:p w:rsidR="00800D3A" w:rsidRPr="00BF539B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BF539B">
        <w:rPr>
          <w:rFonts w:eastAsia="Calibri"/>
          <w:sz w:val="26"/>
          <w:szCs w:val="26"/>
        </w:rPr>
        <w:t xml:space="preserve">Оценка достижения вышеуказанных показателей эффективности производится по итогам года, срок на момент окончания проверки не наступил. </w:t>
      </w:r>
    </w:p>
    <w:p w:rsidR="00800D3A" w:rsidRDefault="00800D3A" w:rsidP="001668BD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800D3A" w:rsidRPr="00D26406" w:rsidRDefault="00800D3A" w:rsidP="001668BD">
      <w:pPr>
        <w:widowControl w:val="0"/>
        <w:tabs>
          <w:tab w:val="left" w:pos="1353"/>
        </w:tabs>
        <w:overflowPunct/>
        <w:autoSpaceDE/>
        <w:autoSpaceDN/>
        <w:adjustRightInd/>
        <w:ind w:firstLine="567"/>
        <w:jc w:val="both"/>
        <w:textAlignment w:val="auto"/>
        <w:rPr>
          <w:i/>
          <w:color w:val="000000"/>
          <w:sz w:val="26"/>
          <w:szCs w:val="26"/>
          <w:lang w:bidi="ru-RU"/>
        </w:rPr>
      </w:pPr>
      <w:r w:rsidRPr="00D26406">
        <w:rPr>
          <w:i/>
          <w:color w:val="000000"/>
          <w:sz w:val="26"/>
          <w:szCs w:val="26"/>
          <w:lang w:bidi="ru-RU"/>
        </w:rPr>
        <w:t xml:space="preserve">Анализ исполнения плана </w:t>
      </w:r>
      <w:r w:rsidR="00FD5FC5">
        <w:rPr>
          <w:i/>
          <w:color w:val="000000"/>
          <w:sz w:val="26"/>
          <w:szCs w:val="26"/>
          <w:lang w:bidi="ru-RU"/>
        </w:rPr>
        <w:t xml:space="preserve">(программы) </w:t>
      </w:r>
      <w:r w:rsidRPr="00D26406">
        <w:rPr>
          <w:i/>
          <w:color w:val="000000"/>
          <w:sz w:val="26"/>
          <w:szCs w:val="26"/>
          <w:lang w:bidi="ru-RU"/>
        </w:rPr>
        <w:t>финансово-хозяйственной деятельности Предприятия за проверяемый период.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К проверке представлена программа деятельности Предприятия на 2015 год, состоящая из 6-ти разделов:</w:t>
      </w:r>
      <w:r>
        <w:rPr>
          <w:sz w:val="26"/>
          <w:szCs w:val="26"/>
        </w:rPr>
        <w:t xml:space="preserve"> </w:t>
      </w:r>
      <w:r w:rsidRPr="00D26406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«Общие сведения»; </w:t>
      </w:r>
      <w:r w:rsidRPr="00D26406">
        <w:rPr>
          <w:sz w:val="26"/>
          <w:szCs w:val="26"/>
          <w:lang w:val="en-US"/>
        </w:rPr>
        <w:t>II</w:t>
      </w:r>
      <w:r w:rsidRPr="00D26406">
        <w:rPr>
          <w:sz w:val="26"/>
          <w:szCs w:val="26"/>
        </w:rPr>
        <w:t xml:space="preserve"> «Мероприятия по поддержке эффективной хозяйственной деятельности предприятия</w:t>
      </w:r>
      <w:r>
        <w:rPr>
          <w:sz w:val="26"/>
          <w:szCs w:val="26"/>
        </w:rPr>
        <w:t>»</w:t>
      </w:r>
      <w:r w:rsidRPr="00D26406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  <w:r w:rsidRPr="00D26406">
        <w:rPr>
          <w:sz w:val="26"/>
          <w:szCs w:val="26"/>
          <w:lang w:val="en-US"/>
        </w:rPr>
        <w:t>III</w:t>
      </w:r>
      <w:r w:rsidRPr="00D26406">
        <w:rPr>
          <w:sz w:val="26"/>
          <w:szCs w:val="26"/>
        </w:rPr>
        <w:t xml:space="preserve"> «Основные показатели деятельности предприятия»; </w:t>
      </w:r>
      <w:r w:rsidRPr="00D26406">
        <w:rPr>
          <w:sz w:val="26"/>
          <w:szCs w:val="26"/>
          <w:lang w:val="en-US"/>
        </w:rPr>
        <w:t>IV</w:t>
      </w:r>
      <w:r w:rsidRPr="00D26406">
        <w:rPr>
          <w:sz w:val="26"/>
          <w:szCs w:val="26"/>
        </w:rPr>
        <w:t xml:space="preserve"> «Динамика показателей по труду»;</w:t>
      </w:r>
      <w:r>
        <w:rPr>
          <w:sz w:val="26"/>
          <w:szCs w:val="26"/>
        </w:rPr>
        <w:t xml:space="preserve"> </w:t>
      </w:r>
      <w:r w:rsidRPr="00D26406">
        <w:rPr>
          <w:sz w:val="26"/>
          <w:szCs w:val="26"/>
          <w:lang w:val="en-US"/>
        </w:rPr>
        <w:t>V</w:t>
      </w:r>
      <w:r w:rsidRPr="00D26406">
        <w:rPr>
          <w:sz w:val="26"/>
          <w:szCs w:val="26"/>
        </w:rPr>
        <w:t xml:space="preserve"> «Планируемое распределение прибыли»;</w:t>
      </w:r>
      <w:r>
        <w:rPr>
          <w:sz w:val="26"/>
          <w:szCs w:val="26"/>
        </w:rPr>
        <w:t xml:space="preserve"> </w:t>
      </w:r>
      <w:r w:rsidRPr="00D26406">
        <w:rPr>
          <w:sz w:val="26"/>
          <w:szCs w:val="26"/>
          <w:lang w:val="en-US"/>
        </w:rPr>
        <w:t>VI</w:t>
      </w:r>
      <w:r w:rsidRPr="00D26406">
        <w:rPr>
          <w:sz w:val="26"/>
          <w:szCs w:val="26"/>
        </w:rPr>
        <w:t xml:space="preserve"> «Показатели экономической эффектив</w:t>
      </w:r>
      <w:r w:rsidR="00D068FA">
        <w:rPr>
          <w:sz w:val="26"/>
          <w:szCs w:val="26"/>
        </w:rPr>
        <w:t>ности деятельности предприятия».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 xml:space="preserve">Анализ раздела </w:t>
      </w:r>
      <w:r w:rsidRPr="00D26406">
        <w:rPr>
          <w:sz w:val="26"/>
          <w:szCs w:val="26"/>
          <w:lang w:val="en-US"/>
        </w:rPr>
        <w:t>III</w:t>
      </w:r>
      <w:r w:rsidRPr="00D26406">
        <w:rPr>
          <w:sz w:val="26"/>
          <w:szCs w:val="26"/>
        </w:rPr>
        <w:t xml:space="preserve"> «Основные показатели деятельности предприятия» на предмет обоснованности установления плановых показателей экономической деятельности Предприятия и причин отклонений достигнутых значений от плановых показал следующее.</w:t>
      </w:r>
    </w:p>
    <w:p w:rsidR="00800D3A" w:rsidRPr="00D26406" w:rsidRDefault="005724B9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Величина</w:t>
      </w:r>
      <w:r w:rsidR="00800D3A" w:rsidRPr="00D26406">
        <w:rPr>
          <w:sz w:val="26"/>
          <w:szCs w:val="26"/>
        </w:rPr>
        <w:t xml:space="preserve"> выручки за 2015 год установлен</w:t>
      </w:r>
      <w:r>
        <w:rPr>
          <w:sz w:val="26"/>
          <w:szCs w:val="26"/>
        </w:rPr>
        <w:t>а</w:t>
      </w:r>
      <w:r w:rsidR="00800D3A" w:rsidRPr="00D26406">
        <w:rPr>
          <w:sz w:val="26"/>
          <w:szCs w:val="26"/>
        </w:rPr>
        <w:t xml:space="preserve"> в размере 113 716,0 тыс. рублей, фактически - 74 201,0 тыс. рублей, что составило 65,3 % от плановой величины. Невыполнение плана по выручке обусловлено снижением цен </w:t>
      </w:r>
      <w:r w:rsidR="00D068FA">
        <w:rPr>
          <w:sz w:val="26"/>
          <w:szCs w:val="26"/>
        </w:rPr>
        <w:t>на продукцию. С</w:t>
      </w:r>
      <w:r w:rsidR="00800D3A" w:rsidRPr="00D26406">
        <w:rPr>
          <w:sz w:val="26"/>
          <w:szCs w:val="26"/>
        </w:rPr>
        <w:t>редние цены реализации овощей (27,0 руб.) и молока (30,3 руб.)</w:t>
      </w:r>
      <w:r w:rsidR="00396AD3">
        <w:rPr>
          <w:sz w:val="26"/>
          <w:szCs w:val="26"/>
        </w:rPr>
        <w:t xml:space="preserve"> ниже запланированных цен: 35,1</w:t>
      </w:r>
      <w:r w:rsidR="00800D3A" w:rsidRPr="00D26406">
        <w:rPr>
          <w:sz w:val="26"/>
          <w:szCs w:val="26"/>
        </w:rPr>
        <w:t xml:space="preserve"> руб</w:t>
      </w:r>
      <w:r>
        <w:rPr>
          <w:sz w:val="26"/>
          <w:szCs w:val="26"/>
        </w:rPr>
        <w:t>ля</w:t>
      </w:r>
      <w:r w:rsidR="00800D3A" w:rsidRPr="00D26406">
        <w:rPr>
          <w:sz w:val="26"/>
          <w:szCs w:val="26"/>
        </w:rPr>
        <w:t xml:space="preserve"> и 40,0 руб</w:t>
      </w:r>
      <w:r>
        <w:rPr>
          <w:sz w:val="26"/>
          <w:szCs w:val="26"/>
        </w:rPr>
        <w:t xml:space="preserve">лей </w:t>
      </w:r>
      <w:r w:rsidR="00800D3A" w:rsidRPr="00D26406">
        <w:rPr>
          <w:sz w:val="26"/>
          <w:szCs w:val="26"/>
        </w:rPr>
        <w:t xml:space="preserve">соответственно. </w:t>
      </w:r>
    </w:p>
    <w:p w:rsidR="00800D3A" w:rsidRPr="00D26406" w:rsidRDefault="008E5DC9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800D3A" w:rsidRPr="00D26406">
        <w:rPr>
          <w:sz w:val="26"/>
          <w:szCs w:val="26"/>
        </w:rPr>
        <w:t xml:space="preserve"> фактические средние ц</w:t>
      </w:r>
      <w:r w:rsidR="00396AD3">
        <w:rPr>
          <w:sz w:val="26"/>
          <w:szCs w:val="26"/>
        </w:rPr>
        <w:t>ены реализации составили: картофеля (26,1</w:t>
      </w:r>
      <w:r w:rsidR="00800D3A" w:rsidRPr="00D26406">
        <w:rPr>
          <w:sz w:val="26"/>
          <w:szCs w:val="26"/>
        </w:rPr>
        <w:t xml:space="preserve"> руб.), мяса (326,3 </w:t>
      </w:r>
      <w:r w:rsidR="00D068FA">
        <w:rPr>
          <w:sz w:val="26"/>
          <w:szCs w:val="26"/>
        </w:rPr>
        <w:t xml:space="preserve">руб.), </w:t>
      </w:r>
      <w:r>
        <w:rPr>
          <w:sz w:val="26"/>
          <w:szCs w:val="26"/>
        </w:rPr>
        <w:t xml:space="preserve">что </w:t>
      </w:r>
      <w:r w:rsidR="00D068FA">
        <w:rPr>
          <w:sz w:val="26"/>
          <w:szCs w:val="26"/>
        </w:rPr>
        <w:t>выше запланированных на</w:t>
      </w:r>
      <w:r w:rsidR="00396AD3">
        <w:rPr>
          <w:sz w:val="26"/>
          <w:szCs w:val="26"/>
        </w:rPr>
        <w:t xml:space="preserve"> 24,2</w:t>
      </w:r>
      <w:r w:rsidR="00800D3A" w:rsidRPr="00D26406">
        <w:rPr>
          <w:sz w:val="26"/>
          <w:szCs w:val="26"/>
        </w:rPr>
        <w:t xml:space="preserve"> и 269,9 руб</w:t>
      </w:r>
      <w:r w:rsidR="005724B9">
        <w:rPr>
          <w:sz w:val="26"/>
          <w:szCs w:val="26"/>
        </w:rPr>
        <w:t>лей</w:t>
      </w:r>
      <w:r w:rsidR="00800D3A" w:rsidRPr="00D26406">
        <w:rPr>
          <w:sz w:val="26"/>
          <w:szCs w:val="26"/>
        </w:rPr>
        <w:t xml:space="preserve"> соответственно.</w:t>
      </w:r>
    </w:p>
    <w:p w:rsidR="00800D3A" w:rsidRPr="00D26406" w:rsidRDefault="00D068F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800D3A" w:rsidRPr="00D26406">
        <w:rPr>
          <w:sz w:val="26"/>
          <w:szCs w:val="26"/>
        </w:rPr>
        <w:t>ри общем фактическом снижении объемов реализации по овощам на 63,8 %, по картофелю на 46,1 %, мясу на 54,3 % по сравнению</w:t>
      </w:r>
      <w:r>
        <w:rPr>
          <w:sz w:val="26"/>
          <w:szCs w:val="26"/>
        </w:rPr>
        <w:t xml:space="preserve"> с запланированной реализацией (</w:t>
      </w:r>
      <w:r w:rsidR="00800D3A" w:rsidRPr="00D26406">
        <w:rPr>
          <w:sz w:val="26"/>
          <w:szCs w:val="26"/>
        </w:rPr>
        <w:t>617,0</w:t>
      </w:r>
      <w:r w:rsidR="00303CA5">
        <w:rPr>
          <w:sz w:val="26"/>
          <w:szCs w:val="26"/>
        </w:rPr>
        <w:t xml:space="preserve"> т, </w:t>
      </w:r>
      <w:r w:rsidR="00800D3A" w:rsidRPr="00D26406">
        <w:rPr>
          <w:sz w:val="26"/>
          <w:szCs w:val="26"/>
        </w:rPr>
        <w:t>1290</w:t>
      </w:r>
      <w:r w:rsidR="00303CA5">
        <w:rPr>
          <w:sz w:val="26"/>
          <w:szCs w:val="26"/>
        </w:rPr>
        <w:t xml:space="preserve"> т, </w:t>
      </w:r>
      <w:r w:rsidR="00800D3A" w:rsidRPr="00D26406">
        <w:rPr>
          <w:sz w:val="26"/>
          <w:szCs w:val="26"/>
        </w:rPr>
        <w:t>634</w:t>
      </w:r>
      <w:r w:rsidR="00303CA5">
        <w:rPr>
          <w:sz w:val="26"/>
          <w:szCs w:val="26"/>
        </w:rPr>
        <w:t xml:space="preserve"> т </w:t>
      </w:r>
      <w:r w:rsidR="00800D3A" w:rsidRPr="00D26406">
        <w:rPr>
          <w:sz w:val="26"/>
          <w:szCs w:val="26"/>
        </w:rPr>
        <w:t>соответственно</w:t>
      </w:r>
      <w:r w:rsidR="005724B9">
        <w:rPr>
          <w:sz w:val="26"/>
          <w:szCs w:val="26"/>
        </w:rPr>
        <w:t>)</w:t>
      </w:r>
      <w:r w:rsidR="00800D3A" w:rsidRPr="00D26406">
        <w:rPr>
          <w:sz w:val="26"/>
          <w:szCs w:val="26"/>
        </w:rPr>
        <w:t>, Предприятием перевыполнен план по реализации молока на 43,3 %.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В отсутствие достижения плановых показателей по выручке и себестоимости, установленных Программой деят</w:t>
      </w:r>
      <w:r w:rsidR="00D068FA">
        <w:rPr>
          <w:sz w:val="26"/>
          <w:szCs w:val="26"/>
        </w:rPr>
        <w:t>ельности, Предприятием в сравнении с 2014 годом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показатели</w:t>
      </w:r>
      <w:r w:rsidR="00D068FA">
        <w:rPr>
          <w:sz w:val="26"/>
          <w:szCs w:val="26"/>
        </w:rPr>
        <w:t xml:space="preserve"> 2015 года превышены</w:t>
      </w:r>
      <w:r w:rsidRPr="00D26406">
        <w:rPr>
          <w:i/>
          <w:sz w:val="26"/>
          <w:szCs w:val="26"/>
        </w:rPr>
        <w:t xml:space="preserve"> </w:t>
      </w:r>
      <w:r w:rsidRPr="00D26406">
        <w:rPr>
          <w:sz w:val="26"/>
          <w:szCs w:val="26"/>
        </w:rPr>
        <w:t xml:space="preserve">по объемам реализации: картофеля в 2 раза, свеклы в 2,7 раза, моркови в 2,3 раза, молока в 1,5 раза, что, в свою очередь, обусловило рост выручки в 2015 году по сравнению с 2014 годом: по картофелю в 2,5 раза, по овощам на 17,0 %, по мясу КРС в 8 раз. 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 xml:space="preserve">При перевыполнении плана по реализации </w:t>
      </w:r>
      <w:r w:rsidR="00D068FA">
        <w:rPr>
          <w:sz w:val="26"/>
          <w:szCs w:val="26"/>
        </w:rPr>
        <w:t>молока отмечено</w:t>
      </w:r>
      <w:r w:rsidRPr="00D26406">
        <w:rPr>
          <w:sz w:val="26"/>
          <w:szCs w:val="26"/>
        </w:rPr>
        <w:t xml:space="preserve"> снижение выручки на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44,3 %</w:t>
      </w:r>
      <w:r w:rsidR="00396AD3">
        <w:rPr>
          <w:sz w:val="26"/>
          <w:szCs w:val="26"/>
        </w:rPr>
        <w:t xml:space="preserve"> по причине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 xml:space="preserve">сдачи молока с июля 2015 года в переработку АО «Южно-Сахалинский молочный комбинат» по низкой отпускной цене </w:t>
      </w:r>
      <w:r w:rsidR="005724B9">
        <w:rPr>
          <w:sz w:val="26"/>
          <w:szCs w:val="26"/>
        </w:rPr>
        <w:t>–</w:t>
      </w:r>
      <w:r w:rsidRPr="00D26406">
        <w:rPr>
          <w:sz w:val="26"/>
          <w:szCs w:val="26"/>
        </w:rPr>
        <w:t xml:space="preserve"> 19</w:t>
      </w:r>
      <w:r w:rsidR="005724B9">
        <w:rPr>
          <w:sz w:val="26"/>
          <w:szCs w:val="26"/>
        </w:rPr>
        <w:t>,00</w:t>
      </w:r>
      <w:r w:rsidRPr="00D26406">
        <w:rPr>
          <w:sz w:val="26"/>
          <w:szCs w:val="26"/>
        </w:rPr>
        <w:t xml:space="preserve"> рублей. Цех по переработке и пастеризации молока Предприятия по итога</w:t>
      </w:r>
      <w:r w:rsidR="00D068FA">
        <w:rPr>
          <w:sz w:val="26"/>
          <w:szCs w:val="26"/>
        </w:rPr>
        <w:t>м проверки Роспотребнадзором</w:t>
      </w:r>
      <w:r w:rsidRPr="00D26406">
        <w:rPr>
          <w:sz w:val="26"/>
          <w:szCs w:val="26"/>
        </w:rPr>
        <w:t xml:space="preserve"> закрыт, что обусловило изъятие из ассортимента продукции, реализуемой по более высоко</w:t>
      </w:r>
      <w:r w:rsidR="00D068FA">
        <w:rPr>
          <w:sz w:val="26"/>
          <w:szCs w:val="26"/>
        </w:rPr>
        <w:t>й</w:t>
      </w:r>
      <w:r w:rsidRPr="00D26406">
        <w:rPr>
          <w:sz w:val="26"/>
          <w:szCs w:val="26"/>
        </w:rPr>
        <w:t xml:space="preserve"> отпускной цене </w:t>
      </w:r>
      <w:r w:rsidR="005724B9">
        <w:rPr>
          <w:sz w:val="26"/>
          <w:szCs w:val="26"/>
        </w:rPr>
        <w:t>(</w:t>
      </w:r>
      <w:r w:rsidRPr="00D26406">
        <w:rPr>
          <w:sz w:val="26"/>
          <w:szCs w:val="26"/>
        </w:rPr>
        <w:t>пастеризованного молока, творога и сметаны</w:t>
      </w:r>
      <w:r w:rsidR="005724B9">
        <w:rPr>
          <w:sz w:val="26"/>
          <w:szCs w:val="26"/>
        </w:rPr>
        <w:t>)</w:t>
      </w:r>
      <w:r w:rsidRPr="00D26406">
        <w:rPr>
          <w:sz w:val="26"/>
          <w:szCs w:val="26"/>
        </w:rPr>
        <w:t xml:space="preserve">. 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По да</w:t>
      </w:r>
      <w:r w:rsidR="0072049F">
        <w:rPr>
          <w:sz w:val="26"/>
          <w:szCs w:val="26"/>
        </w:rPr>
        <w:t>нным отчета ф. № 2</w:t>
      </w:r>
      <w:r w:rsidRPr="00D26406">
        <w:rPr>
          <w:sz w:val="26"/>
          <w:szCs w:val="26"/>
        </w:rPr>
        <w:t xml:space="preserve"> в сравнении с показателями фактической себестоимости продаж за 2</w:t>
      </w:r>
      <w:r w:rsidR="00396AD3">
        <w:rPr>
          <w:sz w:val="26"/>
          <w:szCs w:val="26"/>
        </w:rPr>
        <w:t>014 год (125 884,0 тыс. рублей)</w:t>
      </w:r>
      <w:r w:rsidRPr="00D26406">
        <w:rPr>
          <w:sz w:val="26"/>
          <w:szCs w:val="26"/>
        </w:rPr>
        <w:t xml:space="preserve"> в 2015 году себестоимость продаж составляла 142 421,0 тыс. рублей или на 16 537,0 тыс. рублей выше. При росте выручки на 36,1 % или на </w:t>
      </w:r>
      <w:r w:rsidR="00D068FA">
        <w:rPr>
          <w:sz w:val="26"/>
          <w:szCs w:val="26"/>
        </w:rPr>
        <w:t>19 670,0 тыс. рублей произошло</w:t>
      </w:r>
      <w:r w:rsidRPr="00D26406">
        <w:rPr>
          <w:sz w:val="26"/>
          <w:szCs w:val="26"/>
        </w:rPr>
        <w:t xml:space="preserve"> увеличение себестоимости на 13,1 %.</w:t>
      </w:r>
    </w:p>
    <w:p w:rsidR="00800D3A" w:rsidRPr="00D26406" w:rsidRDefault="00D068FA" w:rsidP="001668BD">
      <w:pPr>
        <w:overflowPunct/>
        <w:ind w:right="-1"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Превышен</w:t>
      </w:r>
      <w:r w:rsidR="005724B9">
        <w:rPr>
          <w:rFonts w:eastAsia="Calibri"/>
          <w:sz w:val="26"/>
          <w:szCs w:val="26"/>
        </w:rPr>
        <w:t>ие</w:t>
      </w:r>
      <w:r>
        <w:rPr>
          <w:rFonts w:eastAsia="Calibri"/>
          <w:sz w:val="26"/>
          <w:szCs w:val="26"/>
        </w:rPr>
        <w:t xml:space="preserve"> темп</w:t>
      </w:r>
      <w:r w:rsidR="005724B9">
        <w:rPr>
          <w:rFonts w:eastAsia="Calibri"/>
          <w:sz w:val="26"/>
          <w:szCs w:val="26"/>
        </w:rPr>
        <w:t>а</w:t>
      </w:r>
      <w:r w:rsidR="00800D3A" w:rsidRPr="00D26406">
        <w:rPr>
          <w:rFonts w:eastAsia="Calibri"/>
          <w:sz w:val="26"/>
          <w:szCs w:val="26"/>
        </w:rPr>
        <w:t xml:space="preserve"> роста выручки (36,1 %) </w:t>
      </w:r>
      <w:r>
        <w:rPr>
          <w:rFonts w:eastAsia="Calibri"/>
          <w:sz w:val="26"/>
          <w:szCs w:val="26"/>
        </w:rPr>
        <w:t>над ростом себестоимости (13,1 %),</w:t>
      </w:r>
      <w:r w:rsidR="00800D3A" w:rsidRPr="00D26406">
        <w:rPr>
          <w:rFonts w:eastAsia="Calibri"/>
          <w:sz w:val="26"/>
          <w:szCs w:val="26"/>
        </w:rPr>
        <w:t xml:space="preserve"> является положительным экономическим фактором развития Предприятия. 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 xml:space="preserve">Анализ разделов </w:t>
      </w:r>
      <w:r w:rsidRPr="00D26406">
        <w:rPr>
          <w:sz w:val="26"/>
          <w:szCs w:val="26"/>
          <w:lang w:val="en-US"/>
        </w:rPr>
        <w:t>V</w:t>
      </w:r>
      <w:r w:rsidRPr="00D26406">
        <w:rPr>
          <w:sz w:val="26"/>
          <w:szCs w:val="26"/>
        </w:rPr>
        <w:t xml:space="preserve"> «Планируемое распределение прибыли» и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  <w:lang w:val="en-US"/>
        </w:rPr>
        <w:t>VI</w:t>
      </w:r>
      <w:r w:rsidRPr="00D26406">
        <w:rPr>
          <w:sz w:val="26"/>
          <w:szCs w:val="26"/>
        </w:rPr>
        <w:t xml:space="preserve"> «Показатели экономической эффективности деятельности Предприятия» не осуществлялся ввиду отсутствия тождественности планируемой суммы чистой прибыли (в разделе </w:t>
      </w:r>
      <w:r w:rsidRPr="00D26406">
        <w:rPr>
          <w:sz w:val="26"/>
          <w:szCs w:val="26"/>
          <w:lang w:val="en-US"/>
        </w:rPr>
        <w:t>V</w:t>
      </w:r>
      <w:r w:rsidRPr="00D26406">
        <w:rPr>
          <w:sz w:val="26"/>
          <w:szCs w:val="26"/>
        </w:rPr>
        <w:t xml:space="preserve"> </w:t>
      </w:r>
      <w:r w:rsidR="0072049F">
        <w:rPr>
          <w:sz w:val="26"/>
          <w:szCs w:val="26"/>
        </w:rPr>
        <w:t>-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4</w:t>
      </w:r>
      <w:r w:rsidR="00E969C9">
        <w:rPr>
          <w:sz w:val="26"/>
          <w:szCs w:val="26"/>
        </w:rPr>
        <w:t> </w:t>
      </w:r>
      <w:r w:rsidRPr="00D26406">
        <w:rPr>
          <w:sz w:val="26"/>
          <w:szCs w:val="26"/>
        </w:rPr>
        <w:t>591</w:t>
      </w:r>
      <w:r w:rsidR="00E969C9">
        <w:rPr>
          <w:sz w:val="26"/>
          <w:szCs w:val="26"/>
        </w:rPr>
        <w:t>,</w:t>
      </w:r>
      <w:r w:rsidRPr="00D26406">
        <w:rPr>
          <w:sz w:val="26"/>
          <w:szCs w:val="26"/>
        </w:rPr>
        <w:t xml:space="preserve">0 тыс. рублей, в разделе </w:t>
      </w:r>
      <w:r w:rsidRPr="00D26406">
        <w:rPr>
          <w:sz w:val="26"/>
          <w:szCs w:val="26"/>
          <w:lang w:val="en-US"/>
        </w:rPr>
        <w:t>VI</w:t>
      </w:r>
      <w:r w:rsidRPr="00D26406">
        <w:rPr>
          <w:sz w:val="26"/>
          <w:szCs w:val="26"/>
        </w:rPr>
        <w:t xml:space="preserve"> - 47 021,0 тыс. рублей) и экономического обоснования получения прибыли в планируемом объеме. </w:t>
      </w:r>
    </w:p>
    <w:p w:rsidR="00800D3A" w:rsidRPr="00D26406" w:rsidRDefault="00D068F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За трехлетний период произошел</w:t>
      </w:r>
      <w:r w:rsidR="00800D3A" w:rsidRPr="00D26406">
        <w:rPr>
          <w:sz w:val="26"/>
          <w:szCs w:val="26"/>
        </w:rPr>
        <w:t xml:space="preserve"> значительный рост государственной финансовой поддержки</w:t>
      </w:r>
      <w:r>
        <w:rPr>
          <w:sz w:val="26"/>
          <w:szCs w:val="26"/>
        </w:rPr>
        <w:t xml:space="preserve"> </w:t>
      </w:r>
      <w:r w:rsidR="00E969C9" w:rsidRPr="00D26406">
        <w:rPr>
          <w:sz w:val="26"/>
          <w:szCs w:val="26"/>
        </w:rPr>
        <w:t xml:space="preserve">оказываемой Предприятию </w:t>
      </w:r>
      <w:r w:rsidRPr="00D26406">
        <w:rPr>
          <w:sz w:val="26"/>
          <w:szCs w:val="26"/>
        </w:rPr>
        <w:t>(объем субсидирования возрос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с 64 </w:t>
      </w:r>
      <w:r>
        <w:rPr>
          <w:sz w:val="26"/>
          <w:szCs w:val="26"/>
        </w:rPr>
        <w:t>826,0 до 128 351,0 тыс. рублей)</w:t>
      </w:r>
      <w:r w:rsidR="00800D3A" w:rsidRPr="00D26406">
        <w:rPr>
          <w:sz w:val="26"/>
          <w:szCs w:val="26"/>
        </w:rPr>
        <w:t xml:space="preserve">: в 2015 году </w:t>
      </w:r>
      <w:r w:rsidR="0072049F">
        <w:rPr>
          <w:sz w:val="26"/>
          <w:szCs w:val="26"/>
        </w:rPr>
        <w:t>-</w:t>
      </w:r>
      <w:r w:rsidR="00800D3A" w:rsidRPr="00D26406">
        <w:rPr>
          <w:sz w:val="26"/>
          <w:szCs w:val="26"/>
        </w:rPr>
        <w:t xml:space="preserve"> на 27,3 % по сравнению с 2014 годом и в 2</w:t>
      </w:r>
      <w:r w:rsidR="00BC79C0">
        <w:rPr>
          <w:sz w:val="26"/>
          <w:szCs w:val="26"/>
        </w:rPr>
        <w:t xml:space="preserve"> раза по сравнению с 2013 годом.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 xml:space="preserve">Значительные объемы </w:t>
      </w:r>
      <w:r w:rsidR="00396AD3">
        <w:rPr>
          <w:sz w:val="26"/>
          <w:szCs w:val="26"/>
        </w:rPr>
        <w:t xml:space="preserve">увеличения </w:t>
      </w:r>
      <w:r w:rsidRPr="00D26406">
        <w:rPr>
          <w:sz w:val="26"/>
          <w:szCs w:val="26"/>
        </w:rPr>
        <w:t xml:space="preserve">государственной поддержки улучшили финансовое состояние Предприятия: по сравнению с убытком </w:t>
      </w:r>
      <w:r w:rsidR="00E969C9" w:rsidRPr="00D26406">
        <w:rPr>
          <w:sz w:val="26"/>
          <w:szCs w:val="26"/>
        </w:rPr>
        <w:t>2013 год</w:t>
      </w:r>
      <w:r w:rsidR="00E969C9">
        <w:rPr>
          <w:sz w:val="26"/>
          <w:szCs w:val="26"/>
        </w:rPr>
        <w:t>а</w:t>
      </w:r>
      <w:r w:rsidR="00E969C9" w:rsidRPr="00D26406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в размере 73 560,0 тыс. рублей, за 2 последних года хозяйством получена прибыль в суммах 2</w:t>
      </w:r>
      <w:r w:rsidR="00E969C9">
        <w:rPr>
          <w:sz w:val="26"/>
          <w:szCs w:val="26"/>
        </w:rPr>
        <w:t> </w:t>
      </w:r>
      <w:r w:rsidRPr="00D26406">
        <w:rPr>
          <w:sz w:val="26"/>
          <w:szCs w:val="26"/>
        </w:rPr>
        <w:t>688</w:t>
      </w:r>
      <w:r w:rsidR="00E969C9">
        <w:rPr>
          <w:sz w:val="26"/>
          <w:szCs w:val="26"/>
        </w:rPr>
        <w:t>,</w:t>
      </w:r>
      <w:r w:rsidRPr="00D26406">
        <w:rPr>
          <w:sz w:val="26"/>
          <w:szCs w:val="26"/>
        </w:rPr>
        <w:t xml:space="preserve">0 и </w:t>
      </w:r>
      <w:r w:rsidR="002F6320">
        <w:rPr>
          <w:sz w:val="26"/>
          <w:szCs w:val="26"/>
        </w:rPr>
        <w:t>4338,0</w:t>
      </w:r>
      <w:r w:rsidRPr="00D26406">
        <w:rPr>
          <w:sz w:val="26"/>
          <w:szCs w:val="26"/>
        </w:rPr>
        <w:t xml:space="preserve"> тыс. рублей соответственно. </w:t>
      </w:r>
      <w:r w:rsidR="002F6320">
        <w:rPr>
          <w:sz w:val="26"/>
          <w:szCs w:val="26"/>
        </w:rPr>
        <w:t>П</w:t>
      </w:r>
      <w:r w:rsidRPr="00D26406">
        <w:rPr>
          <w:sz w:val="26"/>
          <w:szCs w:val="26"/>
        </w:rPr>
        <w:t>ри р</w:t>
      </w:r>
      <w:r w:rsidR="008E5DC9">
        <w:rPr>
          <w:sz w:val="26"/>
          <w:szCs w:val="26"/>
        </w:rPr>
        <w:t>осте субсидирования в 2015 году</w:t>
      </w:r>
      <w:r w:rsidRPr="00D26406">
        <w:rPr>
          <w:sz w:val="26"/>
          <w:szCs w:val="26"/>
        </w:rPr>
        <w:t xml:space="preserve"> по сравнению с 2014 год</w:t>
      </w:r>
      <w:r w:rsidR="008E5DC9">
        <w:rPr>
          <w:sz w:val="26"/>
          <w:szCs w:val="26"/>
        </w:rPr>
        <w:t>ом</w:t>
      </w:r>
      <w:r w:rsidRPr="00D26406">
        <w:rPr>
          <w:sz w:val="26"/>
          <w:szCs w:val="26"/>
        </w:rPr>
        <w:t xml:space="preserve"> (на </w:t>
      </w:r>
      <w:r w:rsidR="002F6320">
        <w:rPr>
          <w:sz w:val="26"/>
          <w:szCs w:val="26"/>
        </w:rPr>
        <w:t>73,4</w:t>
      </w:r>
      <w:r w:rsidRPr="00D26406">
        <w:rPr>
          <w:sz w:val="26"/>
          <w:szCs w:val="26"/>
        </w:rPr>
        <w:t xml:space="preserve"> %), отмечено </w:t>
      </w:r>
      <w:r w:rsidR="002F6320">
        <w:rPr>
          <w:sz w:val="26"/>
          <w:szCs w:val="26"/>
        </w:rPr>
        <w:t xml:space="preserve">увеличение </w:t>
      </w:r>
      <w:r w:rsidRPr="00D26406">
        <w:rPr>
          <w:sz w:val="26"/>
          <w:szCs w:val="26"/>
        </w:rPr>
        <w:t xml:space="preserve"> чистой прибыли на </w:t>
      </w:r>
      <w:r w:rsidR="002F6320">
        <w:rPr>
          <w:sz w:val="26"/>
          <w:szCs w:val="26"/>
        </w:rPr>
        <w:br/>
        <w:t>61,4</w:t>
      </w:r>
      <w:r w:rsidRPr="00D26406">
        <w:rPr>
          <w:sz w:val="26"/>
          <w:szCs w:val="26"/>
        </w:rPr>
        <w:t xml:space="preserve"> %.</w:t>
      </w:r>
    </w:p>
    <w:p w:rsidR="00C05B93" w:rsidRPr="0053554F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Отсутствие на Предприятии четкого планирования финансово-хозяйственной деятельности, охватывающего производственные и финансово-экономические потоки, не позволяет руководству своевременно оценивать текущее состояние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предприятия в целях анализа фактически достигнутых показателей, отклонения их значений от плановых и принятия мер по стабилизации деятельности. Плановая политика</w:t>
      </w:r>
      <w:r w:rsidR="00BC79C0">
        <w:rPr>
          <w:sz w:val="26"/>
          <w:szCs w:val="26"/>
        </w:rPr>
        <w:t xml:space="preserve"> Предприятия сводится</w:t>
      </w:r>
      <w:r w:rsidRPr="00D26406">
        <w:rPr>
          <w:sz w:val="26"/>
          <w:szCs w:val="26"/>
        </w:rPr>
        <w:t xml:space="preserve"> к сравнению фактически достигнутых показателей за отчетный период текущего года с аналогичн</w:t>
      </w:r>
      <w:r w:rsidR="0053554F">
        <w:rPr>
          <w:sz w:val="26"/>
          <w:szCs w:val="26"/>
        </w:rPr>
        <w:t>ыми показателями прошлого года.</w:t>
      </w:r>
    </w:p>
    <w:p w:rsidR="00800D3A" w:rsidRPr="00D26406" w:rsidRDefault="00BC79C0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Выявлено </w:t>
      </w:r>
      <w:r w:rsidR="00800D3A" w:rsidRPr="00D26406">
        <w:rPr>
          <w:rFonts w:eastAsia="Calibri"/>
          <w:sz w:val="26"/>
          <w:szCs w:val="26"/>
        </w:rPr>
        <w:t>отсутствие планирования при осуществлении инвестиционной деятельности Предприятия</w:t>
      </w:r>
      <w:r>
        <w:rPr>
          <w:rFonts w:eastAsia="Calibri"/>
          <w:sz w:val="26"/>
          <w:szCs w:val="26"/>
        </w:rPr>
        <w:t xml:space="preserve"> </w:t>
      </w:r>
      <w:r w:rsidR="00800D3A" w:rsidRPr="00D26406">
        <w:rPr>
          <w:rFonts w:eastAsia="Calibri"/>
          <w:sz w:val="26"/>
          <w:szCs w:val="26"/>
        </w:rPr>
        <w:t>- инвестиций в основной капитал (основные средства), в том числе затрат на новое строительство, приобретение машин, оборудования, проектно-изыскат</w:t>
      </w:r>
      <w:r>
        <w:rPr>
          <w:rFonts w:eastAsia="Calibri"/>
          <w:sz w:val="26"/>
          <w:szCs w:val="26"/>
        </w:rPr>
        <w:t>ельские работы и другие затраты.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9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Так, в 2015 году Предприятием осуществлялись расходы по разработке проектной документации, отнесенные на капитальные вложения в части 2-х коровников на 200 голов каждый, 2-х телятников,</w:t>
      </w:r>
      <w:r w:rsidR="003A433B">
        <w:rPr>
          <w:sz w:val="26"/>
          <w:szCs w:val="26"/>
        </w:rPr>
        <w:t xml:space="preserve"> </w:t>
      </w:r>
      <w:r w:rsidRPr="00D26406">
        <w:rPr>
          <w:sz w:val="26"/>
          <w:szCs w:val="26"/>
        </w:rPr>
        <w:t>доильного зала КРС, овощехранилища № 3 на общую сумму 20 200,0 тыс. рублей</w:t>
      </w:r>
      <w:r>
        <w:rPr>
          <w:sz w:val="26"/>
          <w:szCs w:val="26"/>
        </w:rPr>
        <w:t xml:space="preserve">. </w:t>
      </w:r>
      <w:r w:rsidRPr="00D26406">
        <w:rPr>
          <w:sz w:val="26"/>
          <w:szCs w:val="26"/>
        </w:rPr>
        <w:t>До настоящего времени работы по объекту не ведутся в отсутствие необходимости в строительстве.</w:t>
      </w:r>
    </w:p>
    <w:p w:rsidR="00800D3A" w:rsidRPr="00D26406" w:rsidRDefault="00800D3A" w:rsidP="001668BD">
      <w:pPr>
        <w:widowControl w:val="0"/>
        <w:overflowPunct/>
        <w:autoSpaceDE/>
        <w:autoSpaceDN/>
        <w:adjustRightInd/>
        <w:spacing w:line="299" w:lineRule="exact"/>
        <w:ind w:right="-1" w:firstLine="567"/>
        <w:jc w:val="both"/>
        <w:textAlignment w:val="auto"/>
        <w:rPr>
          <w:sz w:val="26"/>
          <w:szCs w:val="26"/>
        </w:rPr>
      </w:pPr>
      <w:r w:rsidRPr="00D26406">
        <w:rPr>
          <w:sz w:val="26"/>
          <w:szCs w:val="26"/>
        </w:rPr>
        <w:t>В 2016 году в рамках бюджетных инвестиций, выделенных на увеличение уставного фонда, Обществом осуществл</w:t>
      </w:r>
      <w:r w:rsidR="007C4A66">
        <w:rPr>
          <w:sz w:val="26"/>
          <w:szCs w:val="26"/>
        </w:rPr>
        <w:t>ены</w:t>
      </w:r>
      <w:r w:rsidRPr="00D26406">
        <w:rPr>
          <w:sz w:val="26"/>
          <w:szCs w:val="26"/>
        </w:rPr>
        <w:t xml:space="preserve"> капвложения по строительству «Молочно-товарной фермы на 1000 голов дойного основного стада с. Раздольное» с общим объемом финансирования в размере 1 530 000,0 тыс. рублей. Инвестиционный проект, в котором указаны сроки его окупаемости</w:t>
      </w:r>
      <w:r w:rsidR="00901111">
        <w:rPr>
          <w:sz w:val="26"/>
          <w:szCs w:val="26"/>
        </w:rPr>
        <w:t>,</w:t>
      </w:r>
      <w:r w:rsidRPr="00D26406">
        <w:rPr>
          <w:sz w:val="26"/>
          <w:szCs w:val="26"/>
        </w:rPr>
        <w:t xml:space="preserve"> к проверке не представлен.</w:t>
      </w:r>
    </w:p>
    <w:p w:rsidR="00800D3A" w:rsidRPr="00D26406" w:rsidRDefault="00BC79C0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="00800D3A" w:rsidRPr="00D26406">
        <w:rPr>
          <w:rFonts w:eastAsia="Calibri"/>
          <w:sz w:val="26"/>
          <w:szCs w:val="26"/>
        </w:rPr>
        <w:t>редприятие осуществляет капитальные вложения за счет средс</w:t>
      </w:r>
      <w:r w:rsidR="00440064">
        <w:rPr>
          <w:rFonts w:eastAsia="Calibri"/>
          <w:sz w:val="26"/>
          <w:szCs w:val="26"/>
        </w:rPr>
        <w:t>тв, направленных на реализацию к</w:t>
      </w:r>
      <w:r w:rsidR="00800D3A" w:rsidRPr="00D26406">
        <w:rPr>
          <w:rFonts w:eastAsia="Calibri"/>
          <w:sz w:val="26"/>
          <w:szCs w:val="26"/>
        </w:rPr>
        <w:t xml:space="preserve">омплекса мероприятий по развитию </w:t>
      </w:r>
      <w:r w:rsidR="00800D3A" w:rsidRPr="00D26406">
        <w:rPr>
          <w:rFonts w:eastAsia="Calibri"/>
          <w:sz w:val="26"/>
          <w:szCs w:val="26"/>
        </w:rPr>
        <w:br/>
        <w:t xml:space="preserve">ГУСП </w:t>
      </w:r>
      <w:r w:rsidR="00AF77D1">
        <w:rPr>
          <w:rFonts w:eastAsia="Calibri"/>
          <w:sz w:val="26"/>
          <w:szCs w:val="26"/>
        </w:rPr>
        <w:t>«Совхоз «Корсаковский»</w:t>
      </w:r>
      <w:r w:rsidR="00800D3A" w:rsidRPr="00D26406">
        <w:rPr>
          <w:rFonts w:eastAsia="Calibri"/>
          <w:sz w:val="26"/>
          <w:szCs w:val="26"/>
        </w:rPr>
        <w:t xml:space="preserve"> в отсутствие инвестиционного проекта - обоснования экономической целесообразности, объема и сроков осуществления капитальных вложений, а также описания практических действий по осуществлению инвестиций (бизнес-план, план развития).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  <w:r w:rsidRPr="00765768">
        <w:rPr>
          <w:rFonts w:eastAsia="Calibri"/>
          <w:i/>
          <w:color w:val="000000"/>
          <w:sz w:val="26"/>
          <w:szCs w:val="26"/>
          <w:lang w:bidi="ru-RU"/>
        </w:rPr>
        <w:t>Анализ и оценка отдельных экономических показателей работы Предприяти</w:t>
      </w:r>
      <w:r w:rsidR="00557E16">
        <w:rPr>
          <w:rFonts w:eastAsia="Calibri"/>
          <w:i/>
          <w:color w:val="000000"/>
          <w:sz w:val="26"/>
          <w:szCs w:val="26"/>
          <w:lang w:bidi="ru-RU"/>
        </w:rPr>
        <w:t>я</w:t>
      </w:r>
      <w:r w:rsidRPr="00765768">
        <w:rPr>
          <w:rFonts w:eastAsia="Calibri"/>
          <w:i/>
          <w:color w:val="000000"/>
          <w:sz w:val="26"/>
          <w:szCs w:val="26"/>
          <w:lang w:bidi="ru-RU"/>
        </w:rPr>
        <w:t xml:space="preserve">, </w:t>
      </w:r>
      <w:r w:rsidRPr="00765768">
        <w:rPr>
          <w:rFonts w:eastAsia="Calibri"/>
          <w:i/>
          <w:sz w:val="26"/>
          <w:szCs w:val="26"/>
        </w:rPr>
        <w:t xml:space="preserve">затрат </w:t>
      </w:r>
      <w:r w:rsidR="00557E16">
        <w:rPr>
          <w:rFonts w:eastAsia="Calibri"/>
          <w:i/>
          <w:sz w:val="26"/>
          <w:szCs w:val="26"/>
        </w:rPr>
        <w:t xml:space="preserve">отнесённых на </w:t>
      </w:r>
      <w:r w:rsidRPr="00765768">
        <w:rPr>
          <w:rFonts w:eastAsia="Calibri"/>
          <w:i/>
          <w:sz w:val="26"/>
          <w:szCs w:val="26"/>
        </w:rPr>
        <w:t xml:space="preserve"> себестоимост</w:t>
      </w:r>
      <w:r w:rsidR="00557E16">
        <w:rPr>
          <w:rFonts w:eastAsia="Calibri"/>
          <w:i/>
          <w:sz w:val="26"/>
          <w:szCs w:val="26"/>
        </w:rPr>
        <w:t>ь</w:t>
      </w:r>
      <w:r w:rsidRPr="00765768">
        <w:rPr>
          <w:rFonts w:eastAsia="Calibri"/>
          <w:i/>
          <w:sz w:val="26"/>
          <w:szCs w:val="26"/>
        </w:rPr>
        <w:t xml:space="preserve"> продукции (работ, услуг) в динамике 2013</w:t>
      </w:r>
      <w:r w:rsidR="00E969C9">
        <w:rPr>
          <w:rFonts w:eastAsia="Calibri"/>
          <w:i/>
          <w:sz w:val="26"/>
          <w:szCs w:val="26"/>
        </w:rPr>
        <w:t>-</w:t>
      </w:r>
      <w:r w:rsidRPr="00765768">
        <w:rPr>
          <w:rFonts w:eastAsia="Calibri"/>
          <w:i/>
          <w:sz w:val="26"/>
          <w:szCs w:val="26"/>
        </w:rPr>
        <w:t>2015 годов</w:t>
      </w:r>
      <w:r w:rsidRPr="00765768">
        <w:rPr>
          <w:rFonts w:eastAsia="Calibri"/>
          <w:i/>
          <w:color w:val="000000"/>
          <w:sz w:val="26"/>
          <w:szCs w:val="26"/>
          <w:lang w:bidi="ru-RU"/>
        </w:rPr>
        <w:t>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  <w:r w:rsidRPr="00765768">
        <w:rPr>
          <w:rFonts w:eastAsia="Calibri"/>
          <w:sz w:val="26"/>
          <w:szCs w:val="26"/>
        </w:rPr>
        <w:t>Выборочная проверка порядка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 xml:space="preserve">формирования и анализ отдельных </w:t>
      </w:r>
      <w:r w:rsidRPr="00765768">
        <w:rPr>
          <w:rFonts w:eastAsia="Calibri"/>
          <w:color w:val="000000"/>
          <w:sz w:val="26"/>
          <w:szCs w:val="26"/>
          <w:lang w:bidi="ru-RU"/>
        </w:rPr>
        <w:t>экономических показателей работы Предприятий проведены на основании данных форм бухгалте</w:t>
      </w:r>
      <w:r w:rsidR="00BC79C0">
        <w:rPr>
          <w:rFonts w:eastAsia="Calibri"/>
          <w:color w:val="000000"/>
          <w:sz w:val="26"/>
          <w:szCs w:val="26"/>
          <w:lang w:bidi="ru-RU"/>
        </w:rPr>
        <w:t>рской отчетности за 2013</w:t>
      </w:r>
      <w:r w:rsidR="00E969C9">
        <w:rPr>
          <w:rFonts w:eastAsia="Calibri"/>
          <w:color w:val="000000"/>
          <w:sz w:val="26"/>
          <w:szCs w:val="26"/>
          <w:lang w:bidi="ru-RU"/>
        </w:rPr>
        <w:t>-</w:t>
      </w:r>
      <w:r w:rsidRPr="00765768">
        <w:rPr>
          <w:rFonts w:eastAsia="Calibri"/>
          <w:color w:val="000000"/>
          <w:sz w:val="26"/>
          <w:szCs w:val="26"/>
          <w:lang w:bidi="ru-RU"/>
        </w:rPr>
        <w:t>2015 годы</w:t>
      </w:r>
      <w:r w:rsidR="00E969C9">
        <w:rPr>
          <w:rFonts w:eastAsia="Calibri"/>
          <w:color w:val="000000"/>
          <w:sz w:val="26"/>
          <w:szCs w:val="26"/>
          <w:lang w:bidi="ru-RU"/>
        </w:rPr>
        <w:t>,</w:t>
      </w:r>
      <w:r w:rsidRPr="00765768">
        <w:rPr>
          <w:rFonts w:eastAsia="Calibri"/>
          <w:color w:val="000000"/>
          <w:sz w:val="26"/>
          <w:szCs w:val="26"/>
          <w:lang w:bidi="ru-RU"/>
        </w:rPr>
        <w:t xml:space="preserve"> калькуляций себестоимости продукции животноводства и продукции овощеводства</w:t>
      </w:r>
      <w:r w:rsidR="00E969C9">
        <w:rPr>
          <w:rFonts w:eastAsia="Calibri"/>
          <w:color w:val="000000"/>
          <w:sz w:val="26"/>
          <w:szCs w:val="26"/>
          <w:lang w:bidi="ru-RU"/>
        </w:rPr>
        <w:t xml:space="preserve"> открытого грунта за 2013</w:t>
      </w:r>
      <w:r w:rsidR="00BC79C0">
        <w:rPr>
          <w:rFonts w:eastAsia="Calibri"/>
          <w:color w:val="000000"/>
          <w:sz w:val="26"/>
          <w:szCs w:val="26"/>
          <w:lang w:bidi="ru-RU"/>
        </w:rPr>
        <w:t>-</w:t>
      </w:r>
      <w:r w:rsidRPr="00765768">
        <w:rPr>
          <w:rFonts w:eastAsia="Calibri"/>
          <w:color w:val="000000"/>
          <w:sz w:val="26"/>
          <w:szCs w:val="26"/>
          <w:lang w:bidi="ru-RU"/>
        </w:rPr>
        <w:t>2015 годы;</w:t>
      </w:r>
      <w:r w:rsidR="003A433B">
        <w:rPr>
          <w:rFonts w:eastAsia="Calibri"/>
          <w:color w:val="000000"/>
          <w:sz w:val="26"/>
          <w:szCs w:val="26"/>
          <w:lang w:bidi="ru-RU"/>
        </w:rPr>
        <w:t xml:space="preserve"> </w:t>
      </w:r>
      <w:r w:rsidRPr="00765768">
        <w:rPr>
          <w:rFonts w:eastAsia="Calibri"/>
          <w:color w:val="000000"/>
          <w:sz w:val="26"/>
          <w:szCs w:val="26"/>
          <w:lang w:bidi="ru-RU"/>
        </w:rPr>
        <w:t xml:space="preserve">за 2015 год: </w:t>
      </w:r>
      <w:r w:rsidR="00E969C9">
        <w:rPr>
          <w:rFonts w:eastAsia="Calibri"/>
          <w:color w:val="000000"/>
          <w:sz w:val="26"/>
          <w:szCs w:val="26"/>
          <w:lang w:bidi="ru-RU"/>
        </w:rPr>
        <w:t xml:space="preserve">по </w:t>
      </w:r>
      <w:r w:rsidRPr="00765768">
        <w:rPr>
          <w:rFonts w:eastAsia="Calibri"/>
          <w:color w:val="000000"/>
          <w:sz w:val="26"/>
          <w:szCs w:val="26"/>
          <w:lang w:bidi="ru-RU"/>
        </w:rPr>
        <w:t>данны</w:t>
      </w:r>
      <w:r w:rsidR="00E969C9">
        <w:rPr>
          <w:rFonts w:eastAsia="Calibri"/>
          <w:color w:val="000000"/>
          <w:sz w:val="26"/>
          <w:szCs w:val="26"/>
          <w:lang w:bidi="ru-RU"/>
        </w:rPr>
        <w:t xml:space="preserve">м </w:t>
      </w:r>
      <w:r w:rsidRPr="00765768">
        <w:rPr>
          <w:rFonts w:eastAsia="Calibri"/>
          <w:color w:val="000000"/>
          <w:sz w:val="26"/>
          <w:szCs w:val="26"/>
          <w:lang w:bidi="ru-RU"/>
        </w:rPr>
        <w:t>бухгалтерских регистров</w:t>
      </w:r>
      <w:r w:rsidR="00E969C9">
        <w:rPr>
          <w:rFonts w:eastAsia="Calibri"/>
          <w:color w:val="000000"/>
          <w:sz w:val="26"/>
          <w:szCs w:val="26"/>
          <w:lang w:bidi="ru-RU"/>
        </w:rPr>
        <w:t>,</w:t>
      </w:r>
      <w:r w:rsidRPr="00765768">
        <w:rPr>
          <w:rFonts w:eastAsia="Calibri"/>
          <w:color w:val="000000"/>
          <w:sz w:val="26"/>
          <w:szCs w:val="26"/>
          <w:lang w:bidi="ru-RU"/>
        </w:rPr>
        <w:t xml:space="preserve"> счета</w:t>
      </w:r>
      <w:r>
        <w:rPr>
          <w:rFonts w:eastAsia="Calibri"/>
          <w:color w:val="000000"/>
          <w:sz w:val="26"/>
          <w:szCs w:val="26"/>
          <w:lang w:bidi="ru-RU"/>
        </w:rPr>
        <w:t>м</w:t>
      </w:r>
      <w:r w:rsidR="00E969C9">
        <w:rPr>
          <w:rFonts w:eastAsia="Calibri"/>
          <w:color w:val="000000"/>
          <w:sz w:val="26"/>
          <w:szCs w:val="26"/>
          <w:lang w:bidi="ru-RU"/>
        </w:rPr>
        <w:t xml:space="preserve"> учета затрат и </w:t>
      </w:r>
      <w:r w:rsidRPr="00765768">
        <w:rPr>
          <w:rFonts w:eastAsia="Calibri"/>
          <w:color w:val="000000"/>
          <w:sz w:val="26"/>
          <w:szCs w:val="26"/>
          <w:lang w:bidi="ru-RU"/>
        </w:rPr>
        <w:t>первичны</w:t>
      </w:r>
      <w:r w:rsidR="00E969C9">
        <w:rPr>
          <w:rFonts w:eastAsia="Calibri"/>
          <w:color w:val="000000"/>
          <w:sz w:val="26"/>
          <w:szCs w:val="26"/>
          <w:lang w:bidi="ru-RU"/>
        </w:rPr>
        <w:t>м</w:t>
      </w:r>
      <w:r w:rsidRPr="00765768">
        <w:rPr>
          <w:rFonts w:eastAsia="Calibri"/>
          <w:color w:val="000000"/>
          <w:sz w:val="26"/>
          <w:szCs w:val="26"/>
          <w:lang w:bidi="ru-RU"/>
        </w:rPr>
        <w:t xml:space="preserve"> документ</w:t>
      </w:r>
      <w:r w:rsidR="00E969C9">
        <w:rPr>
          <w:rFonts w:eastAsia="Calibri"/>
          <w:color w:val="000000"/>
          <w:sz w:val="26"/>
          <w:szCs w:val="26"/>
          <w:lang w:bidi="ru-RU"/>
        </w:rPr>
        <w:t>ам.</w:t>
      </w:r>
      <w:r w:rsidRPr="00765768">
        <w:rPr>
          <w:rFonts w:eastAsia="Calibri"/>
          <w:color w:val="000000"/>
          <w:sz w:val="26"/>
          <w:szCs w:val="26"/>
          <w:lang w:bidi="ru-RU"/>
        </w:rPr>
        <w:t xml:space="preserve"> </w:t>
      </w:r>
    </w:p>
    <w:p w:rsidR="00800D3A" w:rsidRPr="0072049F" w:rsidRDefault="00BC79C0" w:rsidP="001668BD">
      <w:pPr>
        <w:overflowPunct/>
        <w:ind w:firstLine="567"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  <w:r>
        <w:rPr>
          <w:rFonts w:eastAsia="Calibri"/>
          <w:color w:val="000000"/>
          <w:sz w:val="26"/>
          <w:szCs w:val="26"/>
          <w:lang w:bidi="ru-RU"/>
        </w:rPr>
        <w:t xml:space="preserve">В таблице </w:t>
      </w:r>
      <w:r w:rsidR="00684BB3">
        <w:rPr>
          <w:rFonts w:eastAsia="Calibri"/>
          <w:color w:val="000000"/>
          <w:sz w:val="26"/>
          <w:szCs w:val="26"/>
          <w:lang w:bidi="ru-RU"/>
        </w:rPr>
        <w:t>№ 1 приложения № 3 к отчету</w:t>
      </w:r>
      <w:r w:rsidR="00800D3A" w:rsidRPr="00765768">
        <w:rPr>
          <w:rFonts w:eastAsia="Calibri"/>
          <w:color w:val="000000"/>
          <w:sz w:val="26"/>
          <w:szCs w:val="26"/>
          <w:lang w:bidi="ru-RU"/>
        </w:rPr>
        <w:t xml:space="preserve"> приведены основные показатели финансово-экономической деятельности Предприятия за 3-</w:t>
      </w:r>
      <w:r w:rsidR="0072049F">
        <w:rPr>
          <w:rFonts w:eastAsia="Calibri"/>
          <w:color w:val="000000"/>
          <w:sz w:val="26"/>
          <w:szCs w:val="26"/>
          <w:lang w:bidi="ru-RU"/>
        </w:rPr>
        <w:t xml:space="preserve">х </w:t>
      </w:r>
      <w:r w:rsidR="00800D3A" w:rsidRPr="00765768">
        <w:rPr>
          <w:rFonts w:eastAsia="Calibri"/>
          <w:color w:val="000000"/>
          <w:sz w:val="26"/>
          <w:szCs w:val="26"/>
          <w:lang w:bidi="ru-RU"/>
        </w:rPr>
        <w:t>летний период, предоставл</w:t>
      </w:r>
      <w:r>
        <w:rPr>
          <w:rFonts w:eastAsia="Calibri"/>
          <w:color w:val="000000"/>
          <w:sz w:val="26"/>
          <w:szCs w:val="26"/>
          <w:lang w:bidi="ru-RU"/>
        </w:rPr>
        <w:t>яемые в Минсельхоз</w:t>
      </w:r>
      <w:r w:rsidR="00684BB3">
        <w:rPr>
          <w:rFonts w:eastAsia="Calibri"/>
          <w:color w:val="000000"/>
          <w:sz w:val="26"/>
          <w:szCs w:val="26"/>
          <w:lang w:bidi="ru-RU"/>
        </w:rPr>
        <w:t>.</w:t>
      </w:r>
    </w:p>
    <w:p w:rsidR="00800D3A" w:rsidRPr="00765768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765768">
        <w:rPr>
          <w:sz w:val="26"/>
          <w:szCs w:val="26"/>
        </w:rPr>
        <w:t>За последние три года наблюдается тенденция роста производства продукции сельского хозяйства, повышения продуктивности скота, как молочного, так и мясного</w:t>
      </w:r>
      <w:r w:rsidR="00E969C9" w:rsidRPr="00E969C9">
        <w:rPr>
          <w:sz w:val="26"/>
          <w:szCs w:val="26"/>
        </w:rPr>
        <w:t xml:space="preserve"> </w:t>
      </w:r>
      <w:r w:rsidR="00E969C9" w:rsidRPr="00765768">
        <w:rPr>
          <w:sz w:val="26"/>
          <w:szCs w:val="26"/>
        </w:rPr>
        <w:t>направления</w:t>
      </w:r>
      <w:r w:rsidRPr="00765768">
        <w:rPr>
          <w:sz w:val="26"/>
          <w:szCs w:val="26"/>
        </w:rPr>
        <w:t xml:space="preserve">. </w:t>
      </w:r>
    </w:p>
    <w:p w:rsidR="00800D3A" w:rsidRPr="00765768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765768">
        <w:rPr>
          <w:sz w:val="26"/>
          <w:szCs w:val="26"/>
        </w:rPr>
        <w:t>На фоне увеличения валовой сельхозпродукции на Предприятии повысились показатели ее товарности - реализация молока в натуральном выражении к уровню 2013 года составила 164,1</w:t>
      </w:r>
      <w:r w:rsidR="00BC79C0">
        <w:rPr>
          <w:sz w:val="26"/>
          <w:szCs w:val="26"/>
        </w:rPr>
        <w:t xml:space="preserve"> %, товарность </w:t>
      </w:r>
      <w:r w:rsidR="00E969C9">
        <w:rPr>
          <w:sz w:val="26"/>
          <w:szCs w:val="26"/>
        </w:rPr>
        <w:t>-</w:t>
      </w:r>
      <w:r w:rsidR="00BC79C0">
        <w:rPr>
          <w:sz w:val="26"/>
          <w:szCs w:val="26"/>
        </w:rPr>
        <w:t xml:space="preserve"> </w:t>
      </w:r>
      <w:r w:rsidRPr="00765768">
        <w:rPr>
          <w:sz w:val="26"/>
          <w:szCs w:val="26"/>
        </w:rPr>
        <w:t>100%.</w:t>
      </w:r>
    </w:p>
    <w:p w:rsidR="00800D3A" w:rsidRPr="00765768" w:rsidRDefault="00800D3A" w:rsidP="001668BD">
      <w:pPr>
        <w:widowControl w:val="0"/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765768">
        <w:rPr>
          <w:sz w:val="26"/>
          <w:szCs w:val="26"/>
        </w:rPr>
        <w:t>Реализация в 2015 году картофеля, повысилась</w:t>
      </w:r>
      <w:r w:rsidR="003A433B">
        <w:rPr>
          <w:sz w:val="26"/>
          <w:szCs w:val="26"/>
        </w:rPr>
        <w:t xml:space="preserve"> </w:t>
      </w:r>
      <w:r w:rsidRPr="00765768">
        <w:rPr>
          <w:sz w:val="26"/>
          <w:szCs w:val="26"/>
        </w:rPr>
        <w:t>к уровню 2014 года в 2,5 раза.</w:t>
      </w:r>
    </w:p>
    <w:p w:rsidR="00800D3A" w:rsidRPr="00765768" w:rsidRDefault="00BC79C0" w:rsidP="001668BD">
      <w:pPr>
        <w:widowControl w:val="0"/>
        <w:overflowPunct/>
        <w:autoSpaceDE/>
        <w:autoSpaceDN/>
        <w:adjustRightInd/>
        <w:ind w:right="-1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Отмеч</w:t>
      </w:r>
      <w:r w:rsidR="00E969C9">
        <w:rPr>
          <w:sz w:val="26"/>
          <w:szCs w:val="26"/>
        </w:rPr>
        <w:t>ен</w:t>
      </w:r>
      <w:r w:rsidR="00800D3A" w:rsidRPr="00765768">
        <w:rPr>
          <w:sz w:val="26"/>
          <w:szCs w:val="26"/>
        </w:rPr>
        <w:t xml:space="preserve"> низкий рост валового производства за 3-</w:t>
      </w:r>
      <w:r w:rsidR="00E969C9">
        <w:rPr>
          <w:sz w:val="26"/>
          <w:szCs w:val="26"/>
        </w:rPr>
        <w:t>х</w:t>
      </w:r>
      <w:r w:rsidR="00800D3A" w:rsidRPr="00765768">
        <w:rPr>
          <w:sz w:val="26"/>
          <w:szCs w:val="26"/>
        </w:rPr>
        <w:t xml:space="preserve"> летний период (7 % по картофелю, 18,3 %</w:t>
      </w:r>
      <w:r w:rsidR="003A433B">
        <w:rPr>
          <w:sz w:val="26"/>
          <w:szCs w:val="26"/>
        </w:rPr>
        <w:t xml:space="preserve"> </w:t>
      </w:r>
      <w:r w:rsidR="00800D3A" w:rsidRPr="00765768">
        <w:rPr>
          <w:sz w:val="26"/>
          <w:szCs w:val="26"/>
        </w:rPr>
        <w:t xml:space="preserve">по овощам открытого грунта), а также снижение по мясу на </w:t>
      </w:r>
      <w:r w:rsidR="007C4A66">
        <w:rPr>
          <w:sz w:val="26"/>
          <w:szCs w:val="26"/>
        </w:rPr>
        <w:br/>
      </w:r>
      <w:r w:rsidR="00800D3A" w:rsidRPr="00765768">
        <w:rPr>
          <w:sz w:val="26"/>
          <w:szCs w:val="26"/>
        </w:rPr>
        <w:t xml:space="preserve">17,5 %. </w:t>
      </w:r>
    </w:p>
    <w:p w:rsidR="00800D3A" w:rsidRPr="0039203D" w:rsidRDefault="00396AD3" w:rsidP="001668BD">
      <w:pPr>
        <w:widowControl w:val="0"/>
        <w:overflowPunct/>
        <w:autoSpaceDE/>
        <w:autoSpaceDN/>
        <w:adjustRightInd/>
        <w:ind w:right="-1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3A433B">
        <w:rPr>
          <w:sz w:val="26"/>
          <w:szCs w:val="26"/>
        </w:rPr>
        <w:t xml:space="preserve"> </w:t>
      </w:r>
      <w:r w:rsidR="00800D3A" w:rsidRPr="00765768">
        <w:rPr>
          <w:sz w:val="26"/>
          <w:szCs w:val="26"/>
        </w:rPr>
        <w:t xml:space="preserve">рост среднемесячной заработной платы работников Предприятия </w:t>
      </w:r>
      <w:r w:rsidR="00E969C9" w:rsidRPr="00765768">
        <w:rPr>
          <w:sz w:val="26"/>
          <w:szCs w:val="26"/>
        </w:rPr>
        <w:t>в 2015 г</w:t>
      </w:r>
      <w:r w:rsidR="00E969C9">
        <w:rPr>
          <w:sz w:val="26"/>
          <w:szCs w:val="26"/>
        </w:rPr>
        <w:t xml:space="preserve">оду к уровню 2014 года </w:t>
      </w:r>
      <w:r w:rsidR="00800D3A">
        <w:rPr>
          <w:sz w:val="26"/>
          <w:szCs w:val="26"/>
        </w:rPr>
        <w:t>состави</w:t>
      </w:r>
      <w:r w:rsidR="00BC79C0">
        <w:rPr>
          <w:sz w:val="26"/>
          <w:szCs w:val="26"/>
        </w:rPr>
        <w:t>л</w:t>
      </w:r>
      <w:r w:rsidR="00800D3A">
        <w:rPr>
          <w:sz w:val="26"/>
          <w:szCs w:val="26"/>
        </w:rPr>
        <w:t xml:space="preserve"> 5,6</w:t>
      </w:r>
      <w:r>
        <w:rPr>
          <w:sz w:val="26"/>
          <w:szCs w:val="26"/>
        </w:rPr>
        <w:t xml:space="preserve">% </w:t>
      </w:r>
      <w:r w:rsidR="00BC79C0">
        <w:rPr>
          <w:sz w:val="26"/>
          <w:szCs w:val="26"/>
        </w:rPr>
        <w:t xml:space="preserve">и </w:t>
      </w:r>
      <w:r w:rsidR="00800D3A">
        <w:rPr>
          <w:sz w:val="26"/>
          <w:szCs w:val="26"/>
        </w:rPr>
        <w:t>на 40,8</w:t>
      </w:r>
      <w:r w:rsidR="00800D3A" w:rsidRPr="00765768">
        <w:rPr>
          <w:sz w:val="26"/>
          <w:szCs w:val="26"/>
        </w:rPr>
        <w:t>%</w:t>
      </w:r>
      <w:r w:rsidR="0039203D">
        <w:rPr>
          <w:sz w:val="26"/>
          <w:szCs w:val="26"/>
        </w:rPr>
        <w:t xml:space="preserve"> к уровню 2013 года, </w:t>
      </w:r>
      <w:r>
        <w:rPr>
          <w:sz w:val="26"/>
          <w:szCs w:val="26"/>
        </w:rPr>
        <w:t xml:space="preserve">что </w:t>
      </w:r>
      <w:r w:rsidR="00800D3A" w:rsidRPr="00765768">
        <w:rPr>
          <w:sz w:val="26"/>
          <w:szCs w:val="26"/>
        </w:rPr>
        <w:t>негативно отразил</w:t>
      </w:r>
      <w:r>
        <w:rPr>
          <w:sz w:val="26"/>
          <w:szCs w:val="26"/>
        </w:rPr>
        <w:t>ось</w:t>
      </w:r>
      <w:r w:rsidR="00800D3A" w:rsidRPr="00765768">
        <w:rPr>
          <w:sz w:val="26"/>
          <w:szCs w:val="26"/>
        </w:rPr>
        <w:t xml:space="preserve"> на показателе удельного веса заработной платы в выручке от реализации продукции. </w:t>
      </w:r>
      <w:r w:rsidR="0039203D">
        <w:rPr>
          <w:sz w:val="26"/>
          <w:szCs w:val="26"/>
        </w:rPr>
        <w:t>В 2014, 2015 годах суммы полученной выручки от реализации сельхозпродукции не покрыли затраты на оплату труда (за последние два года данный показатель составлял соответственно 115,1%, 100%, от суммы выручки).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  <w:r w:rsidRPr="00765768">
        <w:rPr>
          <w:rFonts w:eastAsia="Calibri"/>
          <w:i/>
          <w:sz w:val="26"/>
          <w:szCs w:val="26"/>
        </w:rPr>
        <w:t>Анализ заработной платы за 2013-2015 годы</w:t>
      </w:r>
      <w:r w:rsidR="008A728F">
        <w:rPr>
          <w:rFonts w:eastAsia="Calibri"/>
          <w:i/>
          <w:sz w:val="26"/>
          <w:szCs w:val="26"/>
        </w:rPr>
        <w:t>.</w:t>
      </w:r>
    </w:p>
    <w:p w:rsidR="00BB756C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С учетом высокого удельного веса заработной платы в расходах Предприятия произведен е</w:t>
      </w:r>
      <w:r w:rsidR="009312F0">
        <w:rPr>
          <w:rFonts w:eastAsia="Calibri"/>
          <w:sz w:val="26"/>
          <w:szCs w:val="26"/>
        </w:rPr>
        <w:t>ё анализ в динамике тр</w:t>
      </w:r>
      <w:r w:rsidR="00E969C9">
        <w:rPr>
          <w:rFonts w:eastAsia="Calibri"/>
          <w:sz w:val="26"/>
          <w:szCs w:val="26"/>
        </w:rPr>
        <w:t>ех лет</w:t>
      </w:r>
      <w:r w:rsidR="009312F0">
        <w:rPr>
          <w:rFonts w:eastAsia="Calibri"/>
          <w:sz w:val="26"/>
          <w:szCs w:val="26"/>
        </w:rPr>
        <w:t>.</w:t>
      </w:r>
    </w:p>
    <w:p w:rsidR="00800D3A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Анализ заработной платы за 2013-2015 годы осуществлялся на основании данных, отраженных в в</w:t>
      </w:r>
      <w:r w:rsidR="0039203D">
        <w:rPr>
          <w:rFonts w:eastAsia="Calibri"/>
          <w:sz w:val="26"/>
          <w:szCs w:val="26"/>
        </w:rPr>
        <w:t>едомственных формах отчетности, лицевых карточ</w:t>
      </w:r>
      <w:r w:rsidRPr="00765768">
        <w:rPr>
          <w:rFonts w:eastAsia="Calibri"/>
          <w:sz w:val="26"/>
          <w:szCs w:val="26"/>
        </w:rPr>
        <w:t>к</w:t>
      </w:r>
      <w:r w:rsidR="0039203D">
        <w:rPr>
          <w:rFonts w:eastAsia="Calibri"/>
          <w:sz w:val="26"/>
          <w:szCs w:val="26"/>
        </w:rPr>
        <w:t>ах</w:t>
      </w:r>
      <w:r w:rsidRPr="00765768">
        <w:rPr>
          <w:rFonts w:eastAsia="Calibri"/>
          <w:sz w:val="26"/>
          <w:szCs w:val="26"/>
        </w:rPr>
        <w:t xml:space="preserve"> </w:t>
      </w:r>
      <w:r w:rsidR="00BB756C">
        <w:rPr>
          <w:rFonts w:eastAsia="Calibri"/>
          <w:sz w:val="26"/>
          <w:szCs w:val="26"/>
        </w:rPr>
        <w:t>работников, платежных ведомостях</w:t>
      </w:r>
      <w:r w:rsidRPr="00765768">
        <w:rPr>
          <w:rFonts w:eastAsia="Calibri"/>
          <w:sz w:val="26"/>
          <w:szCs w:val="26"/>
        </w:rPr>
        <w:t xml:space="preserve"> по форме № Т-53.</w:t>
      </w:r>
    </w:p>
    <w:p w:rsidR="00800D3A" w:rsidRPr="00765768" w:rsidRDefault="00BB756C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2015 году по штатному расписанию (от 31.03.2015)</w:t>
      </w:r>
      <w:r w:rsidR="00800D3A" w:rsidRPr="00765768">
        <w:rPr>
          <w:rFonts w:eastAsia="Calibri"/>
          <w:sz w:val="26"/>
          <w:szCs w:val="26"/>
        </w:rPr>
        <w:t xml:space="preserve"> численность сотрудников составляла 215,5 человек. </w:t>
      </w:r>
      <w:r>
        <w:rPr>
          <w:rFonts w:eastAsia="Calibri"/>
          <w:sz w:val="26"/>
          <w:szCs w:val="26"/>
        </w:rPr>
        <w:t xml:space="preserve">Фонд заработной платы </w:t>
      </w:r>
      <w:r w:rsidR="00800D3A" w:rsidRPr="00765768">
        <w:rPr>
          <w:rFonts w:eastAsia="Calibri"/>
          <w:sz w:val="26"/>
          <w:szCs w:val="26"/>
        </w:rPr>
        <w:t>за месяц, установленный штатным распис</w:t>
      </w:r>
      <w:r>
        <w:rPr>
          <w:rFonts w:eastAsia="Calibri"/>
          <w:sz w:val="26"/>
          <w:szCs w:val="26"/>
        </w:rPr>
        <w:t>анием -</w:t>
      </w:r>
      <w:r w:rsidR="003A433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4 908,7 тыс. рублей (на</w:t>
      </w:r>
      <w:r w:rsidR="00800D3A" w:rsidRPr="00765768">
        <w:rPr>
          <w:rFonts w:eastAsia="Calibri"/>
          <w:sz w:val="26"/>
          <w:szCs w:val="26"/>
        </w:rPr>
        <w:t xml:space="preserve"> год 58 904,4 тыс. рублей). </w:t>
      </w:r>
      <w:r w:rsidR="00800D3A">
        <w:rPr>
          <w:rFonts w:eastAsia="Calibri"/>
          <w:sz w:val="26"/>
          <w:szCs w:val="26"/>
        </w:rPr>
        <w:t xml:space="preserve">По данным ф. № 5-АПК </w:t>
      </w:r>
      <w:r w:rsidR="00800D3A" w:rsidRPr="00765768">
        <w:rPr>
          <w:rFonts w:eastAsia="Calibri"/>
          <w:sz w:val="26"/>
          <w:szCs w:val="26"/>
        </w:rPr>
        <w:t xml:space="preserve">среднегодовая численность за 2015 год </w:t>
      </w:r>
      <w:r w:rsidR="002F0107" w:rsidRPr="00765768">
        <w:rPr>
          <w:rFonts w:eastAsia="Calibri"/>
          <w:sz w:val="26"/>
          <w:szCs w:val="26"/>
        </w:rPr>
        <w:t>состави</w:t>
      </w:r>
      <w:r w:rsidR="002F0107">
        <w:rPr>
          <w:rFonts w:eastAsia="Calibri"/>
          <w:sz w:val="26"/>
          <w:szCs w:val="26"/>
        </w:rPr>
        <w:t>ла</w:t>
      </w:r>
      <w:r w:rsidR="00800D3A" w:rsidRPr="00765768">
        <w:rPr>
          <w:rFonts w:eastAsia="Calibri"/>
          <w:sz w:val="26"/>
          <w:szCs w:val="26"/>
        </w:rPr>
        <w:t xml:space="preserve"> 161 человек с начисленной заработной платой за год 74 150,</w:t>
      </w:r>
      <w:r w:rsidR="00800D3A">
        <w:rPr>
          <w:rFonts w:eastAsia="Calibri"/>
          <w:sz w:val="26"/>
          <w:szCs w:val="26"/>
        </w:rPr>
        <w:t>0</w:t>
      </w:r>
      <w:r w:rsidR="00800D3A" w:rsidRPr="00765768">
        <w:rPr>
          <w:rFonts w:eastAsia="Calibri"/>
          <w:sz w:val="26"/>
          <w:szCs w:val="26"/>
        </w:rPr>
        <w:t xml:space="preserve"> тыс. рублей. </w:t>
      </w:r>
    </w:p>
    <w:p w:rsidR="00800D3A" w:rsidRPr="00765768" w:rsidRDefault="00BB756C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</w:t>
      </w:r>
      <w:r w:rsidR="00800D3A" w:rsidRPr="00765768">
        <w:rPr>
          <w:rFonts w:eastAsia="Calibri"/>
          <w:sz w:val="26"/>
          <w:szCs w:val="26"/>
        </w:rPr>
        <w:t xml:space="preserve">состоянию на 01.07.2016 фактическое количество работников </w:t>
      </w:r>
      <w:r w:rsidR="00D03B0D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="00800D3A" w:rsidRPr="00765768">
        <w:rPr>
          <w:rFonts w:eastAsia="Calibri"/>
          <w:sz w:val="26"/>
          <w:szCs w:val="26"/>
        </w:rPr>
        <w:t xml:space="preserve">183 </w:t>
      </w:r>
      <w:r w:rsidR="002F0107">
        <w:rPr>
          <w:rFonts w:eastAsia="Calibri"/>
          <w:sz w:val="26"/>
          <w:szCs w:val="26"/>
        </w:rPr>
        <w:t>человека</w:t>
      </w:r>
      <w:r w:rsidR="00800D3A" w:rsidRPr="00765768">
        <w:rPr>
          <w:rFonts w:eastAsia="Calibri"/>
          <w:sz w:val="26"/>
          <w:szCs w:val="26"/>
        </w:rPr>
        <w:t xml:space="preserve">. </w:t>
      </w:r>
    </w:p>
    <w:p w:rsidR="00800D3A" w:rsidRPr="00765768" w:rsidRDefault="00800D3A" w:rsidP="002F0107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Таким образом, при численности ниже шт</w:t>
      </w:r>
      <w:r w:rsidR="00BB756C">
        <w:rPr>
          <w:rFonts w:eastAsia="Calibri"/>
          <w:sz w:val="26"/>
          <w:szCs w:val="26"/>
        </w:rPr>
        <w:t>атной, фактический ФОТ был выше</w:t>
      </w:r>
      <w:r w:rsidR="002F0107">
        <w:rPr>
          <w:rFonts w:eastAsia="Calibri"/>
          <w:sz w:val="26"/>
          <w:szCs w:val="26"/>
        </w:rPr>
        <w:t xml:space="preserve"> за счет: </w:t>
      </w:r>
      <w:r>
        <w:rPr>
          <w:rFonts w:eastAsia="Calibri"/>
          <w:sz w:val="26"/>
          <w:szCs w:val="26"/>
        </w:rPr>
        <w:t xml:space="preserve">применения </w:t>
      </w:r>
      <w:r w:rsidRPr="00765768">
        <w:rPr>
          <w:rFonts w:eastAsia="Calibri"/>
          <w:sz w:val="26"/>
          <w:szCs w:val="26"/>
        </w:rPr>
        <w:t>сдельно-премиальной формы оплаты труда в отношении механизаторов (трактористов), водителей грузового транспорта, отдельных работников подразделения животноводства и растениеводства, тогда как в штатном расписании указаны тарифные ставки;</w:t>
      </w:r>
      <w:r>
        <w:rPr>
          <w:rFonts w:eastAsia="Calibri"/>
          <w:sz w:val="26"/>
          <w:szCs w:val="26"/>
        </w:rPr>
        <w:t xml:space="preserve"> заключения</w:t>
      </w:r>
      <w:r w:rsidR="00BB756C">
        <w:rPr>
          <w:rFonts w:eastAsia="Calibri"/>
          <w:sz w:val="26"/>
          <w:szCs w:val="26"/>
        </w:rPr>
        <w:t xml:space="preserve"> договоров ГПХ</w:t>
      </w:r>
      <w:r>
        <w:rPr>
          <w:rFonts w:eastAsia="Calibri"/>
          <w:sz w:val="26"/>
          <w:szCs w:val="26"/>
        </w:rPr>
        <w:t xml:space="preserve"> за 2015 год </w:t>
      </w:r>
      <w:r w:rsidRPr="00765768">
        <w:rPr>
          <w:rFonts w:eastAsia="Calibri"/>
          <w:sz w:val="26"/>
          <w:szCs w:val="26"/>
        </w:rPr>
        <w:t>в сумме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2 5</w:t>
      </w:r>
      <w:r>
        <w:rPr>
          <w:rFonts w:eastAsia="Calibri"/>
          <w:sz w:val="26"/>
          <w:szCs w:val="26"/>
        </w:rPr>
        <w:t xml:space="preserve">86,3 тыс. рублей и </w:t>
      </w:r>
      <w:r w:rsidRPr="00765768">
        <w:rPr>
          <w:rFonts w:eastAsia="Calibri"/>
          <w:sz w:val="26"/>
          <w:szCs w:val="26"/>
        </w:rPr>
        <w:t>за 5 месяцев 2016 г</w:t>
      </w:r>
      <w:r>
        <w:rPr>
          <w:rFonts w:eastAsia="Calibri"/>
          <w:sz w:val="26"/>
          <w:szCs w:val="26"/>
        </w:rPr>
        <w:t>ода в размере 883,2 тыс. рублей</w:t>
      </w:r>
      <w:r w:rsidRPr="00765768">
        <w:rPr>
          <w:rFonts w:eastAsia="Calibri"/>
          <w:sz w:val="26"/>
          <w:szCs w:val="26"/>
        </w:rPr>
        <w:t>;</w:t>
      </w:r>
      <w:r>
        <w:rPr>
          <w:rFonts w:eastAsia="Calibri"/>
          <w:sz w:val="26"/>
          <w:szCs w:val="26"/>
        </w:rPr>
        <w:t xml:space="preserve"> </w:t>
      </w:r>
      <w:r w:rsidR="002F0107">
        <w:rPr>
          <w:rFonts w:eastAsia="Calibri"/>
          <w:sz w:val="26"/>
          <w:szCs w:val="26"/>
        </w:rPr>
        <w:t>начисления</w:t>
      </w:r>
      <w:r w:rsidRPr="00765768">
        <w:rPr>
          <w:rFonts w:eastAsia="Calibri"/>
          <w:sz w:val="26"/>
          <w:szCs w:val="26"/>
        </w:rPr>
        <w:t xml:space="preserve"> сти</w:t>
      </w:r>
      <w:r>
        <w:rPr>
          <w:rFonts w:eastAsia="Calibri"/>
          <w:sz w:val="26"/>
          <w:szCs w:val="26"/>
        </w:rPr>
        <w:t>мулирующих выплат в соответствии с Положением об оплате труда,</w:t>
      </w:r>
      <w:r w:rsidRPr="00765768">
        <w:rPr>
          <w:rFonts w:eastAsia="Calibri"/>
          <w:sz w:val="26"/>
          <w:szCs w:val="26"/>
        </w:rPr>
        <w:t xml:space="preserve"> месячных премий по ит</w:t>
      </w:r>
      <w:r>
        <w:rPr>
          <w:rFonts w:eastAsia="Calibri"/>
          <w:sz w:val="26"/>
          <w:szCs w:val="26"/>
        </w:rPr>
        <w:t xml:space="preserve">огам работы; </w:t>
      </w:r>
      <w:r w:rsidRPr="00765768">
        <w:rPr>
          <w:rFonts w:eastAsia="Calibri"/>
          <w:sz w:val="26"/>
          <w:szCs w:val="26"/>
        </w:rPr>
        <w:t xml:space="preserve">доплат </w:t>
      </w:r>
      <w:r>
        <w:rPr>
          <w:rFonts w:eastAsia="Calibri"/>
          <w:sz w:val="26"/>
          <w:szCs w:val="26"/>
        </w:rPr>
        <w:t>за совмещение</w:t>
      </w:r>
      <w:r w:rsidRPr="00765768">
        <w:rPr>
          <w:rFonts w:eastAsia="Calibri"/>
          <w:sz w:val="26"/>
          <w:szCs w:val="26"/>
        </w:rPr>
        <w:t>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Анализ заработной платы за 2013 год проведен в ходе проверки КСП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 xml:space="preserve">(Акт по результатам контрольного мероприятия от 06.08.2014).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В проверяемом периоде в 2014, 2015 годах с руководителями Предприятия министерством имущественных и земельных отношений Сахалинской области заключались срочные трудовые договоры</w:t>
      </w:r>
      <w:r w:rsidR="00396AD3">
        <w:rPr>
          <w:rFonts w:eastAsia="Calibri"/>
          <w:sz w:val="26"/>
          <w:szCs w:val="26"/>
        </w:rPr>
        <w:t>.</w:t>
      </w:r>
      <w:r w:rsidRPr="007657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Проверкой начисления заработной платы </w:t>
      </w:r>
      <w:r w:rsidR="00305292">
        <w:rPr>
          <w:rFonts w:eastAsia="Calibri"/>
          <w:sz w:val="26"/>
          <w:szCs w:val="26"/>
        </w:rPr>
        <w:t>директорам</w:t>
      </w:r>
      <w:r w:rsidR="0030529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за 2015 год и истекший период 2016 года, нарушений не установлено.</w:t>
      </w:r>
    </w:p>
    <w:p w:rsidR="00800D3A" w:rsidRDefault="00BB756C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данным отчета ф. № 5-АПК</w:t>
      </w:r>
      <w:r w:rsidR="003A433B">
        <w:rPr>
          <w:rFonts w:eastAsia="Calibri"/>
          <w:sz w:val="26"/>
          <w:szCs w:val="26"/>
        </w:rPr>
        <w:t xml:space="preserve"> </w:t>
      </w:r>
      <w:r w:rsidR="00E1566A">
        <w:rPr>
          <w:rFonts w:eastAsia="Calibri"/>
          <w:sz w:val="26"/>
          <w:szCs w:val="26"/>
        </w:rPr>
        <w:t>с</w:t>
      </w:r>
      <w:r w:rsidR="00800D3A" w:rsidRPr="00765768">
        <w:rPr>
          <w:rFonts w:eastAsia="Calibri"/>
          <w:sz w:val="26"/>
          <w:szCs w:val="26"/>
        </w:rPr>
        <w:t>реднегодовая чи</w:t>
      </w:r>
      <w:r>
        <w:rPr>
          <w:rFonts w:eastAsia="Calibri"/>
          <w:sz w:val="26"/>
          <w:szCs w:val="26"/>
        </w:rPr>
        <w:t xml:space="preserve">сленность </w:t>
      </w:r>
      <w:r w:rsidR="00800D3A" w:rsidRPr="00765768">
        <w:rPr>
          <w:rFonts w:eastAsia="Calibri"/>
          <w:sz w:val="26"/>
          <w:szCs w:val="26"/>
        </w:rPr>
        <w:t>персонала</w:t>
      </w:r>
      <w:r w:rsidR="00E1566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 2013-2015 годах составляла </w:t>
      </w:r>
      <w:r w:rsidR="00E1566A">
        <w:rPr>
          <w:rFonts w:eastAsia="Calibri"/>
          <w:sz w:val="26"/>
          <w:szCs w:val="26"/>
        </w:rPr>
        <w:t xml:space="preserve">- 135 </w:t>
      </w:r>
      <w:r w:rsidR="00377E9E">
        <w:rPr>
          <w:rFonts w:eastAsia="Calibri"/>
          <w:sz w:val="26"/>
          <w:szCs w:val="26"/>
        </w:rPr>
        <w:t>единиц</w:t>
      </w:r>
      <w:r w:rsidR="00E1566A">
        <w:rPr>
          <w:rFonts w:eastAsia="Calibri"/>
          <w:sz w:val="26"/>
          <w:szCs w:val="26"/>
        </w:rPr>
        <w:t xml:space="preserve">, 144 </w:t>
      </w:r>
      <w:r w:rsidR="00377E9E">
        <w:rPr>
          <w:rFonts w:eastAsia="Calibri"/>
          <w:sz w:val="26"/>
          <w:szCs w:val="26"/>
        </w:rPr>
        <w:t>единиц</w:t>
      </w:r>
      <w:r w:rsidR="002F0107">
        <w:rPr>
          <w:rFonts w:eastAsia="Calibri"/>
          <w:sz w:val="26"/>
          <w:szCs w:val="26"/>
        </w:rPr>
        <w:t xml:space="preserve"> и </w:t>
      </w:r>
      <w:r w:rsidR="00E1566A">
        <w:rPr>
          <w:rFonts w:eastAsia="Calibri"/>
          <w:sz w:val="26"/>
          <w:szCs w:val="26"/>
        </w:rPr>
        <w:t xml:space="preserve">161 </w:t>
      </w:r>
      <w:r w:rsidR="00377E9E">
        <w:rPr>
          <w:rFonts w:eastAsia="Calibri"/>
          <w:sz w:val="26"/>
          <w:szCs w:val="26"/>
        </w:rPr>
        <w:t>единиц</w:t>
      </w:r>
      <w:r w:rsidR="00E1566A">
        <w:rPr>
          <w:rFonts w:eastAsia="Calibri"/>
          <w:sz w:val="26"/>
          <w:szCs w:val="26"/>
        </w:rPr>
        <w:t xml:space="preserve"> соответственно</w:t>
      </w:r>
      <w:r w:rsidR="00800D3A" w:rsidRPr="00765768">
        <w:rPr>
          <w:rFonts w:eastAsia="Calibri"/>
          <w:sz w:val="26"/>
          <w:szCs w:val="26"/>
        </w:rPr>
        <w:t>, имела тенденцию к увеличению.</w:t>
      </w:r>
    </w:p>
    <w:p w:rsidR="00800D3A" w:rsidRPr="00765768" w:rsidRDefault="00600D60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сравнении с 2013 годом численность персонала в 2015 году возросла на 26 человек (19,2%). </w:t>
      </w:r>
      <w:r w:rsidR="00800D3A" w:rsidRPr="00765768">
        <w:rPr>
          <w:rFonts w:eastAsia="Calibri"/>
          <w:sz w:val="26"/>
          <w:szCs w:val="26"/>
        </w:rPr>
        <w:t xml:space="preserve">При этом рост средней заработной платы </w:t>
      </w:r>
      <w:r w:rsidR="00464A40">
        <w:rPr>
          <w:rFonts w:eastAsia="Calibri"/>
          <w:sz w:val="26"/>
          <w:szCs w:val="26"/>
        </w:rPr>
        <w:t xml:space="preserve">по Предприятию </w:t>
      </w:r>
      <w:r w:rsidR="00800D3A" w:rsidRPr="00765768">
        <w:rPr>
          <w:rFonts w:eastAsia="Calibri"/>
          <w:sz w:val="26"/>
          <w:szCs w:val="26"/>
        </w:rPr>
        <w:t>в 2015 году</w:t>
      </w:r>
      <w:r w:rsidR="00800D3A">
        <w:rPr>
          <w:rFonts w:eastAsia="Calibri"/>
          <w:sz w:val="26"/>
          <w:szCs w:val="26"/>
        </w:rPr>
        <w:t xml:space="preserve"> (74</w:t>
      </w:r>
      <w:r>
        <w:rPr>
          <w:rFonts w:eastAsia="Calibri"/>
          <w:sz w:val="26"/>
          <w:szCs w:val="26"/>
        </w:rPr>
        <w:t xml:space="preserve"> </w:t>
      </w:r>
      <w:r w:rsidR="00800D3A">
        <w:rPr>
          <w:rFonts w:eastAsia="Calibri"/>
          <w:sz w:val="26"/>
          <w:szCs w:val="26"/>
        </w:rPr>
        <w:t>150,0 тыс. рублей)</w:t>
      </w:r>
      <w:r w:rsidR="00464A40">
        <w:rPr>
          <w:rFonts w:eastAsia="Calibri"/>
          <w:sz w:val="26"/>
          <w:szCs w:val="26"/>
        </w:rPr>
        <w:t xml:space="preserve"> к уровню 2013 года (44</w:t>
      </w:r>
      <w:r>
        <w:rPr>
          <w:rFonts w:eastAsia="Calibri"/>
          <w:sz w:val="26"/>
          <w:szCs w:val="26"/>
        </w:rPr>
        <w:t xml:space="preserve"> </w:t>
      </w:r>
      <w:r w:rsidR="00464A40">
        <w:rPr>
          <w:rFonts w:eastAsia="Calibri"/>
          <w:sz w:val="26"/>
          <w:szCs w:val="26"/>
        </w:rPr>
        <w:t>169,0 тыс. рублей)</w:t>
      </w:r>
      <w:r w:rsidR="00800D3A" w:rsidRPr="00765768">
        <w:rPr>
          <w:rFonts w:eastAsia="Calibri"/>
          <w:sz w:val="26"/>
          <w:szCs w:val="26"/>
        </w:rPr>
        <w:t xml:space="preserve"> составил </w:t>
      </w:r>
      <w:r w:rsidR="002F0107">
        <w:rPr>
          <w:rFonts w:eastAsia="Calibri"/>
          <w:sz w:val="26"/>
          <w:szCs w:val="26"/>
        </w:rPr>
        <w:br/>
      </w:r>
      <w:r w:rsidR="00800D3A" w:rsidRPr="00765768">
        <w:rPr>
          <w:rFonts w:eastAsia="Calibri"/>
          <w:sz w:val="26"/>
          <w:szCs w:val="26"/>
        </w:rPr>
        <w:t xml:space="preserve">40,8 %.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Анализ темпа роста средней заработной платы в разрезе направлений специальностей показал следующее: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- по АУП в 2</w:t>
      </w:r>
      <w:r w:rsidR="00464A40">
        <w:rPr>
          <w:rFonts w:eastAsia="Calibri"/>
          <w:sz w:val="26"/>
          <w:szCs w:val="26"/>
        </w:rPr>
        <w:t xml:space="preserve">014 году (64,0 тыс. рублей) </w:t>
      </w:r>
      <w:r w:rsidR="00A96D0C">
        <w:rPr>
          <w:rFonts w:eastAsia="Calibri"/>
          <w:sz w:val="26"/>
          <w:szCs w:val="26"/>
        </w:rPr>
        <w:t xml:space="preserve">оплата </w:t>
      </w:r>
      <w:r w:rsidR="00464A40">
        <w:rPr>
          <w:rFonts w:eastAsia="Calibri"/>
          <w:sz w:val="26"/>
          <w:szCs w:val="26"/>
        </w:rPr>
        <w:t>увеличилась почти в 1,9</w:t>
      </w:r>
      <w:r w:rsidRPr="00765768">
        <w:rPr>
          <w:rFonts w:eastAsia="Calibri"/>
          <w:sz w:val="26"/>
          <w:szCs w:val="26"/>
        </w:rPr>
        <w:t xml:space="preserve"> раза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по сравнение с 2013 годом</w:t>
      </w:r>
      <w:r w:rsidR="00464A40">
        <w:rPr>
          <w:rFonts w:eastAsia="Calibri"/>
          <w:sz w:val="26"/>
          <w:szCs w:val="26"/>
        </w:rPr>
        <w:t xml:space="preserve"> (32,9 тыс. рублей)</w:t>
      </w:r>
      <w:r w:rsidRPr="00765768">
        <w:rPr>
          <w:rFonts w:eastAsia="Calibri"/>
          <w:sz w:val="26"/>
          <w:szCs w:val="26"/>
        </w:rPr>
        <w:t>, при этом численность снизилась с 23 до 21 человека. У руководителей заработная плата: снизилась за 2 года с 74,9 тыс. рублей (в 2013 году) до</w:t>
      </w:r>
      <w:r w:rsidR="00600D60">
        <w:rPr>
          <w:rFonts w:eastAsia="Calibri"/>
          <w:sz w:val="26"/>
          <w:szCs w:val="26"/>
        </w:rPr>
        <w:t xml:space="preserve"> 73,1 тыс. рублей (в 2015 году). Р</w:t>
      </w:r>
      <w:r w:rsidRPr="00765768">
        <w:rPr>
          <w:rFonts w:eastAsia="Calibri"/>
          <w:sz w:val="26"/>
          <w:szCs w:val="26"/>
        </w:rPr>
        <w:t>ост</w:t>
      </w:r>
      <w:r w:rsidR="00A96D0C">
        <w:rPr>
          <w:rFonts w:eastAsia="Calibri"/>
          <w:sz w:val="26"/>
          <w:szCs w:val="26"/>
        </w:rPr>
        <w:t xml:space="preserve"> расходов по оплате </w:t>
      </w:r>
      <w:r w:rsidRPr="00765768">
        <w:rPr>
          <w:rFonts w:eastAsia="Calibri"/>
          <w:sz w:val="26"/>
          <w:szCs w:val="26"/>
        </w:rPr>
        <w:t>руководител</w:t>
      </w:r>
      <w:r w:rsidR="00A96D0C">
        <w:rPr>
          <w:rFonts w:eastAsia="Calibri"/>
          <w:sz w:val="26"/>
          <w:szCs w:val="26"/>
        </w:rPr>
        <w:t>ю</w:t>
      </w:r>
      <w:r w:rsidRPr="00765768">
        <w:rPr>
          <w:rFonts w:eastAsia="Calibri"/>
          <w:sz w:val="26"/>
          <w:szCs w:val="26"/>
        </w:rPr>
        <w:t xml:space="preserve"> в 2014 году до 103,8 тыс. рубле</w:t>
      </w:r>
      <w:r w:rsidR="00600D60">
        <w:rPr>
          <w:rFonts w:eastAsia="Calibri"/>
          <w:sz w:val="26"/>
          <w:szCs w:val="26"/>
        </w:rPr>
        <w:t>й обусловлен сменой директора</w:t>
      </w:r>
      <w:r w:rsidRPr="00765768">
        <w:rPr>
          <w:rFonts w:eastAsia="Calibri"/>
          <w:sz w:val="26"/>
          <w:szCs w:val="26"/>
        </w:rPr>
        <w:t xml:space="preserve"> и выплатой компенсации за неиспользованный отпуск;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- наибольший рост зарплаты с 20,8 тыс. рублей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(в 2013 году) до</w:t>
      </w:r>
      <w:r w:rsidR="003A433B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51,7 тыс. рублей (в 2015 году) составил у операторов машинного доения, дояров;</w:t>
      </w:r>
    </w:p>
    <w:p w:rsidR="0007747C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 xml:space="preserve">- увеличение средней заработной </w:t>
      </w:r>
      <w:r w:rsidR="0007747C" w:rsidRPr="00765768">
        <w:rPr>
          <w:rFonts w:eastAsia="Calibri"/>
          <w:sz w:val="26"/>
          <w:szCs w:val="26"/>
        </w:rPr>
        <w:t>пла</w:t>
      </w:r>
      <w:r w:rsidR="00A96D0C">
        <w:rPr>
          <w:rFonts w:eastAsia="Calibri"/>
          <w:sz w:val="26"/>
          <w:szCs w:val="26"/>
        </w:rPr>
        <w:t>ты в 2013-</w:t>
      </w:r>
      <w:r w:rsidR="00600D60">
        <w:rPr>
          <w:rFonts w:eastAsia="Calibri"/>
          <w:sz w:val="26"/>
          <w:szCs w:val="26"/>
        </w:rPr>
        <w:t>2015 годы</w:t>
      </w:r>
      <w:r w:rsidR="0007747C">
        <w:rPr>
          <w:rFonts w:eastAsia="Calibri"/>
          <w:sz w:val="26"/>
          <w:szCs w:val="26"/>
        </w:rPr>
        <w:t xml:space="preserve"> по остальным специальностям, в том числе: по трактористам-машинистам с 33,0 тыс. рублей тыс. рублей до 50,1 тыс. рублей или на 51,8%; по </w:t>
      </w:r>
      <w:r w:rsidRPr="00765768">
        <w:rPr>
          <w:rFonts w:eastAsia="Calibri"/>
          <w:sz w:val="26"/>
          <w:szCs w:val="26"/>
        </w:rPr>
        <w:t>скот</w:t>
      </w:r>
      <w:r w:rsidR="0007747C">
        <w:rPr>
          <w:rFonts w:eastAsia="Calibri"/>
          <w:sz w:val="26"/>
          <w:szCs w:val="26"/>
        </w:rPr>
        <w:t>никам КРС с 16,6 тыс. рублей до 23,1 тыс. рублей или на 39,1%</w:t>
      </w:r>
      <w:r w:rsidR="00600D60">
        <w:rPr>
          <w:rFonts w:eastAsia="Calibri"/>
          <w:sz w:val="26"/>
          <w:szCs w:val="26"/>
        </w:rPr>
        <w:t>, по</w:t>
      </w:r>
      <w:r w:rsidR="0007747C">
        <w:rPr>
          <w:rFonts w:eastAsia="Calibri"/>
          <w:sz w:val="26"/>
          <w:szCs w:val="26"/>
        </w:rPr>
        <w:t xml:space="preserve"> </w:t>
      </w:r>
      <w:r w:rsidR="00600D60">
        <w:rPr>
          <w:rFonts w:eastAsia="Calibri"/>
          <w:sz w:val="26"/>
          <w:szCs w:val="26"/>
        </w:rPr>
        <w:t>работникам</w:t>
      </w:r>
      <w:r w:rsidR="00305292">
        <w:rPr>
          <w:rFonts w:eastAsia="Calibri"/>
          <w:sz w:val="26"/>
          <w:szCs w:val="26"/>
        </w:rPr>
        <w:t>,</w:t>
      </w:r>
      <w:r w:rsidRPr="00765768">
        <w:rPr>
          <w:rFonts w:eastAsia="Calibri"/>
          <w:sz w:val="26"/>
          <w:szCs w:val="26"/>
        </w:rPr>
        <w:t xml:space="preserve"> </w:t>
      </w:r>
      <w:r w:rsidR="0007747C">
        <w:rPr>
          <w:rFonts w:eastAsia="Calibri"/>
          <w:sz w:val="26"/>
          <w:szCs w:val="26"/>
        </w:rPr>
        <w:t>заняты</w:t>
      </w:r>
      <w:r w:rsidR="00305292">
        <w:rPr>
          <w:rFonts w:eastAsia="Calibri"/>
          <w:sz w:val="26"/>
          <w:szCs w:val="26"/>
        </w:rPr>
        <w:t>м</w:t>
      </w:r>
      <w:r w:rsidR="0007747C">
        <w:rPr>
          <w:rFonts w:eastAsia="Calibri"/>
          <w:sz w:val="26"/>
          <w:szCs w:val="26"/>
        </w:rPr>
        <w:t xml:space="preserve"> в подсобных помещениях</w:t>
      </w:r>
      <w:r w:rsidR="00305292">
        <w:rPr>
          <w:rFonts w:eastAsia="Calibri"/>
          <w:sz w:val="26"/>
          <w:szCs w:val="26"/>
        </w:rPr>
        <w:t>,</w:t>
      </w:r>
      <w:r w:rsidR="0007747C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с</w:t>
      </w:r>
      <w:r w:rsidR="0007747C">
        <w:rPr>
          <w:rFonts w:eastAsia="Calibri"/>
          <w:sz w:val="26"/>
          <w:szCs w:val="26"/>
        </w:rPr>
        <w:t xml:space="preserve"> 25,2 тыс. рублей до 35,6 тыс. рублей или на 41,2%, </w:t>
      </w:r>
      <w:r w:rsidRPr="00765768">
        <w:rPr>
          <w:rFonts w:eastAsia="Calibri"/>
          <w:sz w:val="26"/>
          <w:szCs w:val="26"/>
        </w:rPr>
        <w:t xml:space="preserve">по работникам </w:t>
      </w:r>
      <w:r w:rsidR="0007747C">
        <w:rPr>
          <w:rFonts w:eastAsia="Calibri"/>
          <w:sz w:val="26"/>
          <w:szCs w:val="26"/>
        </w:rPr>
        <w:t>торговли, общественного питания с 19,9 тыс. рублей</w:t>
      </w:r>
      <w:r w:rsidRPr="00765768">
        <w:rPr>
          <w:rFonts w:eastAsia="Calibri"/>
          <w:sz w:val="26"/>
          <w:szCs w:val="26"/>
        </w:rPr>
        <w:t xml:space="preserve"> до </w:t>
      </w:r>
      <w:r w:rsidR="0007747C">
        <w:rPr>
          <w:rFonts w:eastAsia="Calibri"/>
          <w:sz w:val="26"/>
          <w:szCs w:val="26"/>
        </w:rPr>
        <w:t xml:space="preserve">27,5 тыс. рублей или 38,2 %.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Среднемесячная заработная плата за</w:t>
      </w:r>
      <w:r w:rsidR="00D03B0D">
        <w:rPr>
          <w:rFonts w:eastAsia="Calibri"/>
          <w:sz w:val="26"/>
          <w:szCs w:val="26"/>
        </w:rPr>
        <w:t xml:space="preserve"> май 2016 года составляла: </w:t>
      </w:r>
      <w:r w:rsidR="002A2EA6">
        <w:rPr>
          <w:rFonts w:eastAsia="Calibri"/>
          <w:sz w:val="26"/>
          <w:szCs w:val="26"/>
        </w:rPr>
        <w:t xml:space="preserve">у </w:t>
      </w:r>
      <w:r w:rsidR="00D03B0D">
        <w:rPr>
          <w:rFonts w:eastAsia="Calibri"/>
          <w:sz w:val="26"/>
          <w:szCs w:val="26"/>
        </w:rPr>
        <w:t xml:space="preserve">АУП </w:t>
      </w:r>
      <w:r w:rsidRPr="00765768">
        <w:rPr>
          <w:rFonts w:eastAsia="Calibri"/>
          <w:sz w:val="26"/>
          <w:szCs w:val="26"/>
        </w:rPr>
        <w:t xml:space="preserve">- 39,1 тыс. рублей, </w:t>
      </w:r>
      <w:r>
        <w:rPr>
          <w:rFonts w:eastAsia="Calibri"/>
          <w:sz w:val="26"/>
          <w:szCs w:val="26"/>
        </w:rPr>
        <w:t>работников остальных подразделений - 26,0</w:t>
      </w:r>
      <w:r w:rsidRPr="00765768">
        <w:rPr>
          <w:rFonts w:eastAsia="Calibri"/>
          <w:sz w:val="26"/>
          <w:szCs w:val="26"/>
        </w:rPr>
        <w:t xml:space="preserve"> тыс. рублей.</w:t>
      </w:r>
    </w:p>
    <w:p w:rsidR="00800D3A" w:rsidRPr="00765768" w:rsidRDefault="002A2EA6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</w:t>
      </w:r>
      <w:r w:rsidR="00800D3A" w:rsidRPr="00765768">
        <w:rPr>
          <w:rFonts w:eastAsia="Calibri"/>
          <w:sz w:val="26"/>
          <w:szCs w:val="26"/>
        </w:rPr>
        <w:t>нализ динамик</w:t>
      </w:r>
      <w:r w:rsidR="00901111">
        <w:rPr>
          <w:rFonts w:eastAsia="Calibri"/>
          <w:sz w:val="26"/>
          <w:szCs w:val="26"/>
        </w:rPr>
        <w:t xml:space="preserve">и </w:t>
      </w:r>
      <w:r>
        <w:rPr>
          <w:rFonts w:eastAsia="Calibri"/>
          <w:sz w:val="26"/>
          <w:szCs w:val="26"/>
        </w:rPr>
        <w:t>показателей</w:t>
      </w:r>
      <w:r w:rsidR="00396AD3">
        <w:rPr>
          <w:rFonts w:eastAsia="Calibri"/>
          <w:sz w:val="26"/>
          <w:szCs w:val="26"/>
        </w:rPr>
        <w:t xml:space="preserve"> за 3-х летний период</w:t>
      </w:r>
      <w:r w:rsidR="00800D3A" w:rsidRPr="00765768">
        <w:rPr>
          <w:rFonts w:eastAsia="Calibri"/>
          <w:sz w:val="26"/>
          <w:szCs w:val="26"/>
        </w:rPr>
        <w:t xml:space="preserve"> указывает на рост заработной платы в разрезе специальностей и соблюдение численности работающих в соответствии с утвержденным штатным расписанием.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 xml:space="preserve">За истекший период 2016 года (за июнь 2016 года) проведена выборочная проверка начисления сдельной заработной платы </w:t>
      </w:r>
      <w:r w:rsidR="002A2EA6">
        <w:rPr>
          <w:rFonts w:eastAsia="Calibri"/>
          <w:sz w:val="26"/>
          <w:szCs w:val="26"/>
        </w:rPr>
        <w:t>2-х механизаторов</w:t>
      </w:r>
      <w:r w:rsidR="00A96D0C">
        <w:rPr>
          <w:rFonts w:eastAsia="Calibri"/>
          <w:sz w:val="26"/>
          <w:szCs w:val="26"/>
        </w:rPr>
        <w:t>-</w:t>
      </w:r>
      <w:r w:rsidRPr="00765768">
        <w:rPr>
          <w:rFonts w:eastAsia="Calibri"/>
          <w:sz w:val="26"/>
          <w:szCs w:val="26"/>
        </w:rPr>
        <w:t>трактористов</w:t>
      </w:r>
      <w:r>
        <w:rPr>
          <w:rFonts w:eastAsia="Calibri"/>
          <w:sz w:val="26"/>
          <w:szCs w:val="26"/>
        </w:rPr>
        <w:t>,</w:t>
      </w:r>
      <w:r w:rsidRPr="007657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нарушений не установлено</w:t>
      </w:r>
      <w:r w:rsidRPr="00765768">
        <w:rPr>
          <w:rFonts w:eastAsia="Calibri"/>
          <w:sz w:val="26"/>
          <w:szCs w:val="26"/>
        </w:rPr>
        <w:t>.</w:t>
      </w:r>
    </w:p>
    <w:p w:rsidR="00800D3A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 xml:space="preserve">При расчете оплаты труда </w:t>
      </w:r>
      <w:r>
        <w:rPr>
          <w:rFonts w:eastAsia="Calibri"/>
          <w:sz w:val="26"/>
          <w:szCs w:val="26"/>
        </w:rPr>
        <w:t xml:space="preserve">механизаторов за июнь 2016 года </w:t>
      </w:r>
      <w:r w:rsidRPr="00765768">
        <w:rPr>
          <w:rFonts w:eastAsia="Calibri"/>
          <w:sz w:val="26"/>
          <w:szCs w:val="26"/>
        </w:rPr>
        <w:t>расценки применялись за весь период работы трактора (с момента выезда с территории автогаража до возвращения - за 8 часов, за 10, 11 и прочее</w:t>
      </w:r>
      <w:r w:rsidR="002A2EA6">
        <w:rPr>
          <w:rFonts w:eastAsia="Calibri"/>
          <w:sz w:val="26"/>
          <w:szCs w:val="26"/>
        </w:rPr>
        <w:t>)</w:t>
      </w:r>
      <w:r w:rsidRPr="00765768">
        <w:rPr>
          <w:rFonts w:eastAsia="Calibri"/>
          <w:sz w:val="26"/>
          <w:szCs w:val="26"/>
        </w:rPr>
        <w:t xml:space="preserve">. Не учитывалось время для технических перерывов, время для подготовки трактора к работе и иные перерывы, связанные с остановкой механизмов. </w:t>
      </w:r>
    </w:p>
    <w:p w:rsidR="00357A53" w:rsidRDefault="00357A53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</w:p>
    <w:p w:rsidR="00800D3A" w:rsidRPr="00765768" w:rsidRDefault="00001167" w:rsidP="001668BD">
      <w:pPr>
        <w:overflowPunct/>
        <w:ind w:firstLine="567"/>
        <w:jc w:val="both"/>
        <w:textAlignment w:val="auto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>Анализ отдельных затрат</w:t>
      </w:r>
      <w:r w:rsidR="00800D3A" w:rsidRPr="00765768">
        <w:rPr>
          <w:rFonts w:eastAsia="Calibri"/>
          <w:i/>
          <w:sz w:val="26"/>
          <w:szCs w:val="26"/>
        </w:rPr>
        <w:t xml:space="preserve"> отнесенных на себестоимость сельскохозяйственной продукции</w:t>
      </w:r>
    </w:p>
    <w:p w:rsidR="00800D3A" w:rsidRPr="00D03B0D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rFonts w:eastAsia="Calibri"/>
          <w:sz w:val="26"/>
          <w:szCs w:val="26"/>
        </w:rPr>
        <w:t>Для анализа использов</w:t>
      </w:r>
      <w:r>
        <w:rPr>
          <w:rFonts w:eastAsia="Calibri"/>
          <w:sz w:val="26"/>
          <w:szCs w:val="26"/>
        </w:rPr>
        <w:t>ались данные, отраженные в</w:t>
      </w:r>
      <w:r w:rsidR="00D03B0D">
        <w:rPr>
          <w:rFonts w:eastAsia="Calibri"/>
          <w:sz w:val="26"/>
          <w:szCs w:val="26"/>
        </w:rPr>
        <w:t xml:space="preserve"> отчетах</w:t>
      </w:r>
      <w:r>
        <w:rPr>
          <w:rFonts w:eastAsia="Calibri"/>
          <w:sz w:val="26"/>
          <w:szCs w:val="26"/>
        </w:rPr>
        <w:t xml:space="preserve"> ф. № 8-АПК,</w:t>
      </w:r>
      <w:r w:rsidR="003A433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ф.</w:t>
      </w:r>
      <w:r w:rsidR="00901111">
        <w:rPr>
          <w:rFonts w:eastAsia="Calibri"/>
          <w:sz w:val="26"/>
          <w:szCs w:val="26"/>
        </w:rPr>
        <w:t xml:space="preserve"> № 9-АПК, ф.</w:t>
      </w:r>
      <w:r w:rsidR="00357A53">
        <w:rPr>
          <w:rFonts w:eastAsia="Calibri"/>
          <w:sz w:val="26"/>
          <w:szCs w:val="26"/>
        </w:rPr>
        <w:t xml:space="preserve"> № 13-АПК,</w:t>
      </w:r>
      <w:r w:rsidRPr="007657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ф. № 2</w:t>
      </w:r>
      <w:r w:rsidRPr="00765768">
        <w:rPr>
          <w:rFonts w:eastAsia="Calibri"/>
          <w:sz w:val="26"/>
          <w:szCs w:val="26"/>
        </w:rPr>
        <w:t>.</w:t>
      </w:r>
      <w:r w:rsidR="00A96D0C" w:rsidRPr="00765768"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>Сравнение данных ведомственной отчетности (ф. № 5-АПК, ф. № 8-А</w:t>
      </w:r>
      <w:r w:rsidR="00357A53">
        <w:rPr>
          <w:rFonts w:eastAsia="Calibri"/>
          <w:sz w:val="26"/>
          <w:szCs w:val="26"/>
        </w:rPr>
        <w:t>ПК, ф. № 9-АПК, ф. № 13-АПК), п</w:t>
      </w:r>
      <w:r w:rsidRPr="00765768">
        <w:rPr>
          <w:rFonts w:eastAsia="Calibri"/>
          <w:sz w:val="26"/>
          <w:szCs w:val="26"/>
        </w:rPr>
        <w:t xml:space="preserve">ояснений к бухгалтерскому балансу </w:t>
      </w:r>
      <w:r>
        <w:rPr>
          <w:rFonts w:eastAsia="Calibri"/>
          <w:sz w:val="26"/>
          <w:szCs w:val="26"/>
        </w:rPr>
        <w:t>ф. № 5</w:t>
      </w:r>
      <w:r w:rsidRPr="00765768">
        <w:rPr>
          <w:rFonts w:eastAsia="Calibri"/>
          <w:sz w:val="26"/>
          <w:szCs w:val="26"/>
        </w:rPr>
        <w:t xml:space="preserve"> с данными бухгалтерского учета в части затрат, отнесенных на себестоимость сельскохозяйственной продукции </w:t>
      </w:r>
      <w:r w:rsidR="00A96D0C">
        <w:rPr>
          <w:rFonts w:eastAsia="Calibri"/>
          <w:sz w:val="26"/>
          <w:szCs w:val="26"/>
        </w:rPr>
        <w:t>проводилась за 2015 год</w:t>
      </w:r>
    </w:p>
    <w:p w:rsidR="00800D3A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О</w:t>
      </w:r>
      <w:r w:rsidRPr="00765768">
        <w:rPr>
          <w:sz w:val="26"/>
          <w:szCs w:val="26"/>
        </w:rPr>
        <w:t xml:space="preserve">бщая сумма затрат на основное производство за 2013 год по данным </w:t>
      </w:r>
      <w:r>
        <w:rPr>
          <w:sz w:val="26"/>
          <w:szCs w:val="26"/>
        </w:rPr>
        <w:t xml:space="preserve">отчета </w:t>
      </w:r>
      <w:r w:rsidR="00A96D0C">
        <w:rPr>
          <w:sz w:val="26"/>
          <w:szCs w:val="26"/>
        </w:rPr>
        <w:br/>
      </w:r>
      <w:r>
        <w:rPr>
          <w:sz w:val="26"/>
          <w:szCs w:val="26"/>
        </w:rPr>
        <w:t xml:space="preserve">ф. № 8-АПК и отчета ф. </w:t>
      </w:r>
      <w:r w:rsidRPr="00765768">
        <w:rPr>
          <w:sz w:val="26"/>
          <w:szCs w:val="26"/>
        </w:rPr>
        <w:t>№ 5 идентичны и составляют -</w:t>
      </w:r>
      <w:r>
        <w:rPr>
          <w:sz w:val="26"/>
          <w:szCs w:val="26"/>
        </w:rPr>
        <w:t xml:space="preserve"> 209 516</w:t>
      </w:r>
      <w:r w:rsidRPr="00765768">
        <w:rPr>
          <w:sz w:val="26"/>
          <w:szCs w:val="26"/>
        </w:rPr>
        <w:t xml:space="preserve">,0 тыс. рублей, из них: амортизация - </w:t>
      </w:r>
      <w:r w:rsidRPr="00765768">
        <w:rPr>
          <w:color w:val="000000"/>
          <w:sz w:val="26"/>
          <w:szCs w:val="26"/>
          <w:lang w:eastAsia="ru-RU"/>
        </w:rPr>
        <w:t>21 518,0 тыс. рублей или 10,3 % от суммы затрат, заработная плата - 45</w:t>
      </w:r>
      <w:r w:rsidR="00A96D0C">
        <w:rPr>
          <w:color w:val="000000"/>
          <w:sz w:val="26"/>
          <w:szCs w:val="26"/>
          <w:lang w:eastAsia="ru-RU"/>
        </w:rPr>
        <w:t> </w:t>
      </w:r>
      <w:r w:rsidRPr="00765768">
        <w:rPr>
          <w:color w:val="000000"/>
          <w:sz w:val="26"/>
          <w:szCs w:val="26"/>
          <w:lang w:eastAsia="ru-RU"/>
        </w:rPr>
        <w:t>508</w:t>
      </w:r>
      <w:r w:rsidR="00A96D0C">
        <w:rPr>
          <w:color w:val="000000"/>
          <w:sz w:val="26"/>
          <w:szCs w:val="26"/>
          <w:lang w:eastAsia="ru-RU"/>
        </w:rPr>
        <w:t>,</w:t>
      </w:r>
      <w:r w:rsidRPr="00765768">
        <w:rPr>
          <w:color w:val="000000"/>
          <w:sz w:val="26"/>
          <w:szCs w:val="26"/>
          <w:lang w:eastAsia="ru-RU"/>
        </w:rPr>
        <w:t xml:space="preserve">0 тыс. рублей или 21,7 %, отчисления на социальные нужды - 10 133,0 тыс. рублей (4,8 %), материальные затраты - 116 158,0 тыс. рублей или 55,4 %, прочие затраты </w:t>
      </w:r>
      <w:r w:rsidR="00D03B0D">
        <w:rPr>
          <w:color w:val="000000"/>
          <w:sz w:val="26"/>
          <w:szCs w:val="26"/>
          <w:lang w:eastAsia="ru-RU"/>
        </w:rPr>
        <w:t>-</w:t>
      </w:r>
      <w:r w:rsidRPr="00765768">
        <w:rPr>
          <w:color w:val="000000"/>
          <w:sz w:val="26"/>
          <w:szCs w:val="26"/>
          <w:lang w:eastAsia="ru-RU"/>
        </w:rPr>
        <w:t xml:space="preserve"> 16 199,0 тыс. рублей (7,7 %). Вместе с тем, общая сумма начисленной заработной платы (по данным основных показателей финансово-хозяйственной деятельности Предприятия) составляла 44 169,0 тыс. рублей, что ниже на </w:t>
      </w:r>
      <w:r w:rsidRPr="00C651ED">
        <w:rPr>
          <w:color w:val="000000"/>
          <w:sz w:val="26"/>
          <w:szCs w:val="26"/>
          <w:lang w:eastAsia="ru-RU"/>
        </w:rPr>
        <w:t>1 339,0 тыс. рублей,</w:t>
      </w:r>
      <w:r w:rsidRPr="00765768">
        <w:rPr>
          <w:color w:val="000000"/>
          <w:sz w:val="26"/>
          <w:szCs w:val="26"/>
          <w:lang w:eastAsia="ru-RU"/>
        </w:rPr>
        <w:t xml:space="preserve"> чем ФОТ, отраженн</w:t>
      </w:r>
      <w:r w:rsidR="00305292">
        <w:rPr>
          <w:color w:val="000000"/>
          <w:sz w:val="26"/>
          <w:szCs w:val="26"/>
          <w:lang w:eastAsia="ru-RU"/>
        </w:rPr>
        <w:t>ый</w:t>
      </w:r>
      <w:r w:rsidRPr="00765768">
        <w:rPr>
          <w:color w:val="000000"/>
          <w:sz w:val="26"/>
          <w:szCs w:val="26"/>
          <w:lang w:eastAsia="ru-RU"/>
        </w:rPr>
        <w:t xml:space="preserve"> в формах ведомственной отчетности.</w:t>
      </w:r>
    </w:p>
    <w:p w:rsidR="00800D3A" w:rsidRPr="00765768" w:rsidRDefault="00C651ED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 w:rsidR="00800D3A">
        <w:rPr>
          <w:color w:val="000000"/>
          <w:sz w:val="26"/>
          <w:szCs w:val="26"/>
          <w:lang w:eastAsia="ru-RU"/>
        </w:rPr>
        <w:t xml:space="preserve">бщая сумма затрат, </w:t>
      </w:r>
      <w:r w:rsidR="00A96D0C">
        <w:rPr>
          <w:color w:val="000000"/>
          <w:sz w:val="26"/>
          <w:szCs w:val="26"/>
          <w:lang w:eastAsia="ru-RU"/>
        </w:rPr>
        <w:t>указанная</w:t>
      </w:r>
      <w:r w:rsidR="00800D3A">
        <w:rPr>
          <w:color w:val="000000"/>
          <w:sz w:val="26"/>
          <w:szCs w:val="26"/>
          <w:lang w:eastAsia="ru-RU"/>
        </w:rPr>
        <w:t xml:space="preserve"> в отчетах по ф. № 8 АПК и ф. № 5</w:t>
      </w:r>
      <w:r w:rsidR="00305292">
        <w:rPr>
          <w:color w:val="000000"/>
          <w:sz w:val="26"/>
          <w:szCs w:val="26"/>
          <w:lang w:eastAsia="ru-RU"/>
        </w:rPr>
        <w:t>,</w:t>
      </w:r>
      <w:r w:rsidR="00800D3A">
        <w:rPr>
          <w:color w:val="000000"/>
          <w:sz w:val="26"/>
          <w:szCs w:val="26"/>
          <w:lang w:eastAsia="ru-RU"/>
        </w:rPr>
        <w:t xml:space="preserve"> </w:t>
      </w:r>
      <w:r w:rsidR="00305292">
        <w:rPr>
          <w:color w:val="000000"/>
          <w:sz w:val="26"/>
          <w:szCs w:val="26"/>
          <w:lang w:eastAsia="ru-RU"/>
        </w:rPr>
        <w:t>разнит</w:t>
      </w:r>
      <w:r w:rsidR="00800D3A">
        <w:rPr>
          <w:color w:val="000000"/>
          <w:sz w:val="26"/>
          <w:szCs w:val="26"/>
          <w:lang w:eastAsia="ru-RU"/>
        </w:rPr>
        <w:t>ся с суммой</w:t>
      </w:r>
      <w:r w:rsidR="00800D3A" w:rsidRPr="00765768">
        <w:rPr>
          <w:color w:val="000000"/>
          <w:sz w:val="26"/>
          <w:szCs w:val="26"/>
          <w:lang w:eastAsia="ru-RU"/>
        </w:rPr>
        <w:t xml:space="preserve"> затрат, отнесенных Предприятием на себестоимос</w:t>
      </w:r>
      <w:r w:rsidR="00F863F5">
        <w:rPr>
          <w:color w:val="000000"/>
          <w:sz w:val="26"/>
          <w:szCs w:val="26"/>
          <w:lang w:eastAsia="ru-RU"/>
        </w:rPr>
        <w:t>ть по</w:t>
      </w:r>
      <w:r w:rsidR="00800D3A" w:rsidRPr="00765768">
        <w:rPr>
          <w:color w:val="000000"/>
          <w:sz w:val="26"/>
          <w:szCs w:val="26"/>
          <w:lang w:eastAsia="ru-RU"/>
        </w:rPr>
        <w:t xml:space="preserve"> отраслям растениеводство (ф. № 9-АПК), животно</w:t>
      </w:r>
      <w:r w:rsidR="00800D3A">
        <w:rPr>
          <w:color w:val="000000"/>
          <w:sz w:val="26"/>
          <w:szCs w:val="26"/>
          <w:lang w:eastAsia="ru-RU"/>
        </w:rPr>
        <w:t xml:space="preserve">водство (ф. № 13-АПК) </w:t>
      </w:r>
      <w:r w:rsidR="00800D3A" w:rsidRPr="00765768">
        <w:rPr>
          <w:bCs/>
          <w:color w:val="000000"/>
          <w:sz w:val="26"/>
          <w:szCs w:val="26"/>
          <w:lang w:eastAsia="ru-RU"/>
        </w:rPr>
        <w:t>на 17 333,0 тыс. рублей</w:t>
      </w:r>
      <w:r w:rsidR="00800D3A">
        <w:rPr>
          <w:bCs/>
          <w:color w:val="000000"/>
          <w:sz w:val="26"/>
          <w:szCs w:val="26"/>
          <w:lang w:eastAsia="ru-RU"/>
        </w:rPr>
        <w:t>.</w:t>
      </w:r>
    </w:p>
    <w:p w:rsidR="00800D3A" w:rsidRPr="00765768" w:rsidRDefault="00C651ED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По </w:t>
      </w:r>
      <w:r w:rsidR="007C4A66" w:rsidRPr="00765768">
        <w:rPr>
          <w:bCs/>
          <w:color w:val="000000"/>
          <w:sz w:val="26"/>
          <w:szCs w:val="26"/>
          <w:lang w:eastAsia="ru-RU"/>
        </w:rPr>
        <w:t>пр</w:t>
      </w:r>
      <w:r w:rsidR="007C4A66">
        <w:rPr>
          <w:bCs/>
          <w:color w:val="000000"/>
          <w:sz w:val="26"/>
          <w:szCs w:val="26"/>
          <w:lang w:eastAsia="ru-RU"/>
        </w:rPr>
        <w:t>едставленным</w:t>
      </w:r>
      <w:r>
        <w:rPr>
          <w:bCs/>
          <w:color w:val="000000"/>
          <w:sz w:val="26"/>
          <w:szCs w:val="26"/>
          <w:lang w:eastAsia="ru-RU"/>
        </w:rPr>
        <w:t xml:space="preserve"> к проверке аналитическим расчетам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себестоимости сельскохозяйственной продукции (по картофелю, овощам, привесов по молочному и мясному стаду,</w:t>
      </w:r>
      <w:r>
        <w:rPr>
          <w:bCs/>
          <w:color w:val="000000"/>
          <w:sz w:val="26"/>
          <w:szCs w:val="26"/>
          <w:lang w:eastAsia="ru-RU"/>
        </w:rPr>
        <w:t xml:space="preserve"> по производству молока), выполненны</w:t>
      </w:r>
      <w:r w:rsidR="00305292">
        <w:rPr>
          <w:bCs/>
          <w:color w:val="000000"/>
          <w:sz w:val="26"/>
          <w:szCs w:val="26"/>
          <w:lang w:eastAsia="ru-RU"/>
        </w:rPr>
        <w:t>м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главным экономистом Предприятия</w:t>
      </w:r>
      <w:r w:rsidR="00305292">
        <w:rPr>
          <w:bCs/>
          <w:color w:val="000000"/>
          <w:sz w:val="26"/>
          <w:szCs w:val="26"/>
          <w:lang w:eastAsia="ru-RU"/>
        </w:rPr>
        <w:t>,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установлено следующее.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>Себестоимость произведенной Предприятием сельскохозяйственной продукции в целом составляла в 201</w:t>
      </w:r>
      <w:r>
        <w:rPr>
          <w:bCs/>
          <w:color w:val="000000"/>
          <w:sz w:val="26"/>
          <w:szCs w:val="26"/>
          <w:lang w:eastAsia="ru-RU"/>
        </w:rPr>
        <w:t>3 году - 159 848,0 тыс. рублей.</w:t>
      </w:r>
    </w:p>
    <w:p w:rsidR="00800D3A" w:rsidRPr="008058E5" w:rsidRDefault="00800D3A" w:rsidP="001668BD">
      <w:pPr>
        <w:overflowPunct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  <w:lang w:eastAsia="ru-RU"/>
        </w:rPr>
        <w:t>По данным отчета ф.</w:t>
      </w:r>
      <w:r w:rsidRPr="00765768">
        <w:rPr>
          <w:bCs/>
          <w:sz w:val="26"/>
          <w:szCs w:val="26"/>
          <w:lang w:eastAsia="ru-RU"/>
        </w:rPr>
        <w:t xml:space="preserve"> № 2 себест</w:t>
      </w:r>
      <w:r>
        <w:rPr>
          <w:bCs/>
          <w:sz w:val="26"/>
          <w:szCs w:val="26"/>
          <w:lang w:eastAsia="ru-RU"/>
        </w:rPr>
        <w:t>оимость продаж (</w:t>
      </w:r>
      <w:r w:rsidR="00A96D0C">
        <w:rPr>
          <w:bCs/>
          <w:sz w:val="26"/>
          <w:szCs w:val="26"/>
          <w:lang w:eastAsia="ru-RU"/>
        </w:rPr>
        <w:t>счет</w:t>
      </w:r>
      <w:r>
        <w:rPr>
          <w:bCs/>
          <w:sz w:val="26"/>
          <w:szCs w:val="26"/>
          <w:lang w:eastAsia="ru-RU"/>
        </w:rPr>
        <w:t xml:space="preserve"> 90.</w:t>
      </w:r>
      <w:r w:rsidRPr="00765768">
        <w:rPr>
          <w:bCs/>
          <w:sz w:val="26"/>
          <w:szCs w:val="26"/>
          <w:lang w:eastAsia="ru-RU"/>
        </w:rPr>
        <w:t>2) составляла 110 310,0 тыс. рублей, прочие расходы (</w:t>
      </w:r>
      <w:r w:rsidR="00A96D0C">
        <w:rPr>
          <w:bCs/>
          <w:sz w:val="26"/>
          <w:szCs w:val="26"/>
          <w:lang w:eastAsia="ru-RU"/>
        </w:rPr>
        <w:t>счет</w:t>
      </w:r>
      <w:r w:rsidRPr="00765768">
        <w:rPr>
          <w:bCs/>
          <w:sz w:val="26"/>
          <w:szCs w:val="26"/>
          <w:lang w:eastAsia="ru-RU"/>
        </w:rPr>
        <w:t xml:space="preserve"> 91.2.) - 36 533,0 тыс. рублей, общая сумма затрат сос</w:t>
      </w:r>
      <w:r>
        <w:rPr>
          <w:bCs/>
          <w:sz w:val="26"/>
          <w:szCs w:val="26"/>
          <w:lang w:eastAsia="ru-RU"/>
        </w:rPr>
        <w:t xml:space="preserve">тавила - 146 843,0 тыс. рублей, что </w:t>
      </w:r>
      <w:r w:rsidRPr="00765768">
        <w:rPr>
          <w:bCs/>
          <w:color w:val="000000"/>
          <w:sz w:val="26"/>
          <w:szCs w:val="26"/>
          <w:lang w:eastAsia="ru-RU"/>
        </w:rPr>
        <w:t>ниже на 13 005,0 тыс. рублей себестоимости продукции, рассчитанной на Предприятии.</w:t>
      </w:r>
    </w:p>
    <w:p w:rsidR="008A728F" w:rsidRPr="00901111" w:rsidRDefault="00C651ED" w:rsidP="001668BD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 w:bidi="ru-RU"/>
        </w:rPr>
      </w:pPr>
      <w:r>
        <w:rPr>
          <w:bCs/>
          <w:color w:val="000000"/>
          <w:sz w:val="26"/>
          <w:szCs w:val="26"/>
          <w:lang w:eastAsia="ru-RU"/>
        </w:rPr>
        <w:t>Н</w:t>
      </w:r>
      <w:r w:rsidR="00800D3A" w:rsidRPr="00765768">
        <w:rPr>
          <w:bCs/>
          <w:color w:val="000000"/>
          <w:sz w:val="26"/>
          <w:szCs w:val="26"/>
          <w:lang w:eastAsia="ru-RU"/>
        </w:rPr>
        <w:t>есопоставимость данных экономических расчетов себестоимости, бухгалтерских форм отчетности, отсутствие нормативного акта, устанавливающего порядок заполнения ведомственной отч</w:t>
      </w:r>
      <w:r>
        <w:rPr>
          <w:bCs/>
          <w:color w:val="000000"/>
          <w:sz w:val="26"/>
          <w:szCs w:val="26"/>
          <w:lang w:eastAsia="ru-RU"/>
        </w:rPr>
        <w:t>етности, не позволяет подтвердить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достоверность</w:t>
      </w:r>
      <w:r>
        <w:rPr>
          <w:bCs/>
          <w:color w:val="000000"/>
          <w:sz w:val="26"/>
          <w:szCs w:val="26"/>
          <w:lang w:eastAsia="ru-RU"/>
        </w:rPr>
        <w:t xml:space="preserve"> затрат</w:t>
      </w:r>
      <w:r w:rsidR="00305292">
        <w:rPr>
          <w:bCs/>
          <w:color w:val="000000"/>
          <w:sz w:val="26"/>
          <w:szCs w:val="26"/>
          <w:lang w:eastAsia="ru-RU"/>
        </w:rPr>
        <w:t>,</w:t>
      </w:r>
      <w:r>
        <w:rPr>
          <w:bCs/>
          <w:color w:val="000000"/>
          <w:sz w:val="26"/>
          <w:szCs w:val="26"/>
          <w:lang w:eastAsia="ru-RU"/>
        </w:rPr>
        <w:t xml:space="preserve"> отнесенных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Предп</w:t>
      </w:r>
      <w:r>
        <w:rPr>
          <w:bCs/>
          <w:color w:val="000000"/>
          <w:sz w:val="26"/>
          <w:szCs w:val="26"/>
          <w:lang w:eastAsia="ru-RU"/>
        </w:rPr>
        <w:t>риятием на себестоимость</w:t>
      </w:r>
      <w:r w:rsidR="004775D8">
        <w:rPr>
          <w:sz w:val="26"/>
          <w:szCs w:val="26"/>
          <w:lang w:eastAsia="ru-RU" w:bidi="ru-RU"/>
        </w:rPr>
        <w:t xml:space="preserve"> (таблица № </w:t>
      </w:r>
      <w:r w:rsidR="00274AC1">
        <w:rPr>
          <w:sz w:val="26"/>
          <w:szCs w:val="26"/>
          <w:lang w:eastAsia="ru-RU" w:bidi="ru-RU"/>
        </w:rPr>
        <w:t>2</w:t>
      </w:r>
      <w:r w:rsidR="004775D8">
        <w:rPr>
          <w:sz w:val="26"/>
          <w:szCs w:val="26"/>
          <w:lang w:eastAsia="ru-RU" w:bidi="ru-RU"/>
        </w:rPr>
        <w:t xml:space="preserve"> приложения № 3 к отчету).</w:t>
      </w:r>
    </w:p>
    <w:p w:rsidR="00800D3A" w:rsidRDefault="00F863F5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За 2014 год п</w:t>
      </w:r>
      <w:r w:rsidR="00800D3A" w:rsidRPr="00765768">
        <w:rPr>
          <w:bCs/>
          <w:color w:val="000000"/>
          <w:sz w:val="26"/>
          <w:szCs w:val="26"/>
          <w:lang w:eastAsia="ru-RU"/>
        </w:rPr>
        <w:t>о данным</w:t>
      </w:r>
      <w:r w:rsidR="00800D3A">
        <w:rPr>
          <w:bCs/>
          <w:color w:val="000000"/>
          <w:sz w:val="26"/>
          <w:szCs w:val="26"/>
          <w:lang w:eastAsia="ru-RU"/>
        </w:rPr>
        <w:t xml:space="preserve"> </w:t>
      </w:r>
      <w:r w:rsidR="00A96D0C">
        <w:rPr>
          <w:bCs/>
          <w:color w:val="000000"/>
          <w:sz w:val="26"/>
          <w:szCs w:val="26"/>
          <w:lang w:eastAsia="ru-RU"/>
        </w:rPr>
        <w:t>о</w:t>
      </w:r>
      <w:r w:rsidR="00800D3A">
        <w:rPr>
          <w:bCs/>
          <w:color w:val="000000"/>
          <w:sz w:val="26"/>
          <w:szCs w:val="26"/>
          <w:lang w:eastAsia="ru-RU"/>
        </w:rPr>
        <w:t>тчета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ф. № 8-АПК сумма затрат на основное производство составила 152 684,0 тыс. рублей, что ниже на 53 776,0 тыс. рублей общей суммы расходов по обычным видам деятельности, отраженных в</w:t>
      </w:r>
      <w:r w:rsidR="00800D3A">
        <w:rPr>
          <w:bCs/>
          <w:color w:val="000000"/>
          <w:sz w:val="26"/>
          <w:szCs w:val="26"/>
          <w:lang w:eastAsia="ru-RU"/>
        </w:rPr>
        <w:t xml:space="preserve"> отчете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 ф.</w:t>
      </w:r>
      <w:r w:rsidR="003A433B">
        <w:rPr>
          <w:bCs/>
          <w:color w:val="000000"/>
          <w:sz w:val="26"/>
          <w:szCs w:val="26"/>
          <w:lang w:eastAsia="ru-RU"/>
        </w:rPr>
        <w:t xml:space="preserve"> </w:t>
      </w:r>
      <w:r w:rsidR="00800D3A" w:rsidRPr="00765768">
        <w:rPr>
          <w:bCs/>
          <w:color w:val="000000"/>
          <w:sz w:val="26"/>
          <w:szCs w:val="26"/>
          <w:lang w:eastAsia="ru-RU"/>
        </w:rPr>
        <w:t xml:space="preserve">№ 5 в размере - 206 460,0 тыс. рублей.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>Согласно пр</w:t>
      </w:r>
      <w:r w:rsidR="00F863F5">
        <w:rPr>
          <w:bCs/>
          <w:color w:val="000000"/>
          <w:sz w:val="26"/>
          <w:szCs w:val="26"/>
          <w:lang w:eastAsia="ru-RU"/>
        </w:rPr>
        <w:t>едставленному к проверке расчету</w:t>
      </w:r>
      <w:r w:rsidRPr="00765768">
        <w:rPr>
          <w:bCs/>
          <w:color w:val="000000"/>
          <w:sz w:val="26"/>
          <w:szCs w:val="26"/>
          <w:lang w:eastAsia="ru-RU"/>
        </w:rPr>
        <w:t xml:space="preserve"> себестоимости (по картофелю, овощам, привесов по молочному и мясному стаду</w:t>
      </w:r>
      <w:r w:rsidR="00F863F5">
        <w:rPr>
          <w:bCs/>
          <w:color w:val="000000"/>
          <w:sz w:val="26"/>
          <w:szCs w:val="26"/>
          <w:lang w:eastAsia="ru-RU"/>
        </w:rPr>
        <w:t>, по производству молока), с</w:t>
      </w:r>
      <w:r w:rsidRPr="00765768">
        <w:rPr>
          <w:bCs/>
          <w:color w:val="000000"/>
          <w:sz w:val="26"/>
          <w:szCs w:val="26"/>
          <w:lang w:eastAsia="ru-RU"/>
        </w:rPr>
        <w:t>ебестоимость произведенной Предприятием сельскохозяйственной продукции в целом составляла в 201</w:t>
      </w:r>
      <w:r>
        <w:rPr>
          <w:bCs/>
          <w:color w:val="000000"/>
          <w:sz w:val="26"/>
          <w:szCs w:val="26"/>
          <w:lang w:eastAsia="ru-RU"/>
        </w:rPr>
        <w:t>4 году - 119 293,0 тыс. рублей.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>Выявлены ряд</w:t>
      </w:r>
      <w:r>
        <w:rPr>
          <w:bCs/>
          <w:color w:val="000000"/>
          <w:sz w:val="26"/>
          <w:szCs w:val="26"/>
          <w:lang w:eastAsia="ru-RU"/>
        </w:rPr>
        <w:t xml:space="preserve"> расхождений, по суммам затрат </w:t>
      </w:r>
      <w:r w:rsidRPr="00765768">
        <w:rPr>
          <w:bCs/>
          <w:color w:val="000000"/>
          <w:sz w:val="26"/>
          <w:szCs w:val="26"/>
          <w:lang w:eastAsia="ru-RU"/>
        </w:rPr>
        <w:t xml:space="preserve">по данным Анализа себестоимости за 2014 год и </w:t>
      </w:r>
      <w:r>
        <w:rPr>
          <w:bCs/>
          <w:color w:val="000000"/>
          <w:sz w:val="26"/>
          <w:szCs w:val="26"/>
          <w:lang w:eastAsia="ru-RU"/>
        </w:rPr>
        <w:t xml:space="preserve">отчетами </w:t>
      </w:r>
      <w:r>
        <w:rPr>
          <w:color w:val="000000"/>
          <w:sz w:val="26"/>
          <w:szCs w:val="26"/>
          <w:lang w:eastAsia="ru-RU"/>
        </w:rPr>
        <w:t>ф. № 8-АПК и ф. № 5.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 xml:space="preserve"> Затраты на оплату труда с начислениями работников, занятых в отраслях животноводства и растениеводства</w:t>
      </w:r>
      <w:r w:rsidR="00F863F5">
        <w:rPr>
          <w:bCs/>
          <w:color w:val="000000"/>
          <w:sz w:val="26"/>
          <w:szCs w:val="26"/>
          <w:lang w:eastAsia="ru-RU"/>
        </w:rPr>
        <w:t>, согласно данным расчета</w:t>
      </w:r>
      <w:r>
        <w:rPr>
          <w:bCs/>
          <w:color w:val="000000"/>
          <w:sz w:val="26"/>
          <w:szCs w:val="26"/>
          <w:lang w:eastAsia="ru-RU"/>
        </w:rPr>
        <w:t xml:space="preserve"> себестоимости</w:t>
      </w:r>
      <w:r w:rsidRPr="00765768">
        <w:rPr>
          <w:bCs/>
          <w:color w:val="000000"/>
          <w:sz w:val="26"/>
          <w:szCs w:val="26"/>
          <w:lang w:eastAsia="ru-RU"/>
        </w:rPr>
        <w:t xml:space="preserve"> составляли 17 492,0 тыс. рублей, что не соответствует данным о суммах начисленной заработной платы в </w:t>
      </w:r>
      <w:r w:rsidR="00901111">
        <w:rPr>
          <w:bCs/>
          <w:color w:val="000000"/>
          <w:sz w:val="26"/>
          <w:szCs w:val="26"/>
          <w:lang w:eastAsia="ru-RU"/>
        </w:rPr>
        <w:t xml:space="preserve">отчете </w:t>
      </w:r>
      <w:r w:rsidRPr="00765768">
        <w:rPr>
          <w:bCs/>
          <w:color w:val="000000"/>
          <w:sz w:val="26"/>
          <w:szCs w:val="26"/>
          <w:lang w:eastAsia="ru-RU"/>
        </w:rPr>
        <w:t>ф. № 8-АПК (16 </w:t>
      </w:r>
      <w:r>
        <w:rPr>
          <w:bCs/>
          <w:color w:val="000000"/>
          <w:sz w:val="26"/>
          <w:szCs w:val="26"/>
          <w:lang w:eastAsia="ru-RU"/>
        </w:rPr>
        <w:t xml:space="preserve">055,0 тыс. рублей), в </w:t>
      </w:r>
      <w:r w:rsidR="00901111">
        <w:rPr>
          <w:bCs/>
          <w:color w:val="000000"/>
          <w:sz w:val="26"/>
          <w:szCs w:val="26"/>
          <w:lang w:eastAsia="ru-RU"/>
        </w:rPr>
        <w:t xml:space="preserve">отчете </w:t>
      </w:r>
      <w:r>
        <w:rPr>
          <w:bCs/>
          <w:color w:val="000000"/>
          <w:sz w:val="26"/>
          <w:szCs w:val="26"/>
          <w:lang w:eastAsia="ru-RU"/>
        </w:rPr>
        <w:t xml:space="preserve">ф. № 5 </w:t>
      </w:r>
      <w:r w:rsidRPr="00765768">
        <w:rPr>
          <w:bCs/>
          <w:color w:val="000000"/>
          <w:sz w:val="26"/>
          <w:szCs w:val="26"/>
          <w:lang w:eastAsia="ru-RU"/>
        </w:rPr>
        <w:t>(</w:t>
      </w:r>
      <w:r>
        <w:rPr>
          <w:color w:val="000000"/>
          <w:sz w:val="26"/>
          <w:szCs w:val="26"/>
          <w:lang w:eastAsia="ru-RU"/>
        </w:rPr>
        <w:t>62</w:t>
      </w:r>
      <w:r w:rsidR="00A96D0C">
        <w:rPr>
          <w:color w:val="000000"/>
          <w:sz w:val="26"/>
          <w:szCs w:val="26"/>
          <w:lang w:eastAsia="ru-RU"/>
        </w:rPr>
        <w:t> </w:t>
      </w:r>
      <w:r>
        <w:rPr>
          <w:color w:val="000000"/>
          <w:sz w:val="26"/>
          <w:szCs w:val="26"/>
          <w:lang w:eastAsia="ru-RU"/>
        </w:rPr>
        <w:t>790</w:t>
      </w:r>
      <w:r w:rsidR="00A96D0C">
        <w:rPr>
          <w:color w:val="000000"/>
          <w:sz w:val="26"/>
          <w:szCs w:val="26"/>
          <w:lang w:eastAsia="ru-RU"/>
        </w:rPr>
        <w:t>,</w:t>
      </w:r>
      <w:r w:rsidRPr="00765768">
        <w:rPr>
          <w:color w:val="000000"/>
          <w:sz w:val="26"/>
          <w:szCs w:val="26"/>
          <w:lang w:eastAsia="ru-RU"/>
        </w:rPr>
        <w:t>0 тыс. рублей).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765768">
        <w:rPr>
          <w:color w:val="000000"/>
          <w:sz w:val="26"/>
          <w:szCs w:val="26"/>
          <w:lang w:eastAsia="ru-RU"/>
        </w:rPr>
        <w:t xml:space="preserve">Сумма амортизации </w:t>
      </w:r>
      <w:r>
        <w:rPr>
          <w:color w:val="000000"/>
          <w:sz w:val="26"/>
          <w:szCs w:val="26"/>
          <w:lang w:eastAsia="ru-RU"/>
        </w:rPr>
        <w:t xml:space="preserve">основных средств </w:t>
      </w:r>
      <w:r w:rsidRPr="00765768">
        <w:rPr>
          <w:color w:val="000000"/>
          <w:sz w:val="26"/>
          <w:szCs w:val="26"/>
          <w:lang w:eastAsia="ru-RU"/>
        </w:rPr>
        <w:t xml:space="preserve">составляла 23 414,0 тыс. рублей, что выше </w:t>
      </w:r>
      <w:r w:rsidR="00305292">
        <w:rPr>
          <w:color w:val="000000"/>
          <w:sz w:val="26"/>
          <w:szCs w:val="26"/>
          <w:lang w:eastAsia="ru-RU"/>
        </w:rPr>
        <w:t>на 1 237,0 тыс. рублей</w:t>
      </w:r>
      <w:r w:rsidR="003A433B">
        <w:rPr>
          <w:color w:val="000000"/>
          <w:sz w:val="26"/>
          <w:szCs w:val="26"/>
          <w:lang w:eastAsia="ru-RU"/>
        </w:rPr>
        <w:t xml:space="preserve"> </w:t>
      </w:r>
      <w:r w:rsidR="00F863F5">
        <w:rPr>
          <w:color w:val="000000"/>
          <w:sz w:val="26"/>
          <w:szCs w:val="26"/>
          <w:lang w:eastAsia="ru-RU"/>
        </w:rPr>
        <w:t>суммы</w:t>
      </w:r>
      <w:r w:rsidRPr="00765768">
        <w:rPr>
          <w:color w:val="000000"/>
          <w:sz w:val="26"/>
          <w:szCs w:val="26"/>
          <w:lang w:eastAsia="ru-RU"/>
        </w:rPr>
        <w:t xml:space="preserve"> отраженной в </w:t>
      </w:r>
      <w:r>
        <w:rPr>
          <w:color w:val="000000"/>
          <w:sz w:val="26"/>
          <w:szCs w:val="26"/>
          <w:lang w:eastAsia="ru-RU"/>
        </w:rPr>
        <w:t xml:space="preserve">отчете </w:t>
      </w:r>
      <w:r w:rsidRPr="00765768">
        <w:rPr>
          <w:color w:val="000000"/>
          <w:sz w:val="26"/>
          <w:szCs w:val="26"/>
          <w:lang w:eastAsia="ru-RU"/>
        </w:rPr>
        <w:t>ф. № 8-АПК.</w:t>
      </w:r>
    </w:p>
    <w:p w:rsidR="00F863F5" w:rsidRDefault="00F863F5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З</w:t>
      </w:r>
      <w:r w:rsidR="00800D3A" w:rsidRPr="00765768">
        <w:rPr>
          <w:color w:val="000000"/>
          <w:sz w:val="26"/>
          <w:szCs w:val="26"/>
          <w:lang w:eastAsia="ru-RU"/>
        </w:rPr>
        <w:t xml:space="preserve">атраты на приобретение удобрений </w:t>
      </w:r>
      <w:r>
        <w:rPr>
          <w:color w:val="000000"/>
          <w:sz w:val="26"/>
          <w:szCs w:val="26"/>
          <w:lang w:eastAsia="ru-RU"/>
        </w:rPr>
        <w:t>Предприятием не осуществлялись.</w:t>
      </w:r>
    </w:p>
    <w:p w:rsidR="00800D3A" w:rsidRPr="00765768" w:rsidRDefault="00F863F5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Вместе с тем, по данным </w:t>
      </w:r>
      <w:r w:rsidR="00901111">
        <w:rPr>
          <w:color w:val="000000"/>
          <w:sz w:val="26"/>
          <w:szCs w:val="26"/>
          <w:lang w:eastAsia="ru-RU"/>
        </w:rPr>
        <w:t xml:space="preserve">отчета </w:t>
      </w:r>
      <w:r w:rsidR="00305292">
        <w:rPr>
          <w:color w:val="000000"/>
          <w:sz w:val="26"/>
          <w:szCs w:val="26"/>
          <w:lang w:eastAsia="ru-RU"/>
        </w:rPr>
        <w:t>ф. № 8-АПК</w:t>
      </w:r>
      <w:r w:rsidR="00800D3A" w:rsidRPr="00765768">
        <w:rPr>
          <w:color w:val="000000"/>
          <w:sz w:val="26"/>
          <w:szCs w:val="26"/>
          <w:lang w:eastAsia="ru-RU"/>
        </w:rPr>
        <w:t xml:space="preserve"> затраты на удобрения составили - 1 333,0 тыс. рублей.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>Согласно данным</w:t>
      </w:r>
      <w:r w:rsidR="00901111">
        <w:rPr>
          <w:bCs/>
          <w:color w:val="000000"/>
          <w:sz w:val="26"/>
          <w:szCs w:val="26"/>
          <w:lang w:eastAsia="ru-RU"/>
        </w:rPr>
        <w:t xml:space="preserve"> отчетов</w:t>
      </w:r>
      <w:r w:rsidRPr="00765768">
        <w:rPr>
          <w:bCs/>
          <w:color w:val="000000"/>
          <w:sz w:val="26"/>
          <w:szCs w:val="26"/>
          <w:lang w:eastAsia="ru-RU"/>
        </w:rPr>
        <w:t xml:space="preserve"> ф. № 9-АПК и ф. № 13-АПК общая сумма затрат </w:t>
      </w:r>
      <w:r w:rsidRPr="00765768">
        <w:rPr>
          <w:bCs/>
          <w:sz w:val="26"/>
          <w:szCs w:val="26"/>
          <w:lang w:eastAsia="ru-RU"/>
        </w:rPr>
        <w:t>составила 145 190,0 тыс. рублей</w:t>
      </w:r>
      <w:r>
        <w:rPr>
          <w:bCs/>
          <w:sz w:val="26"/>
          <w:szCs w:val="26"/>
          <w:lang w:eastAsia="ru-RU"/>
        </w:rPr>
        <w:t xml:space="preserve">, </w:t>
      </w:r>
      <w:r w:rsidRPr="00765768">
        <w:rPr>
          <w:bCs/>
          <w:sz w:val="26"/>
          <w:szCs w:val="26"/>
          <w:lang w:eastAsia="ru-RU"/>
        </w:rPr>
        <w:t xml:space="preserve">что не соответствует затратам </w:t>
      </w:r>
      <w:r>
        <w:rPr>
          <w:bCs/>
          <w:sz w:val="26"/>
          <w:szCs w:val="26"/>
          <w:lang w:eastAsia="ru-RU"/>
        </w:rPr>
        <w:t>по</w:t>
      </w:r>
      <w:r w:rsidR="003A433B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отчету ф. № 8-АПК</w:t>
      </w:r>
      <w:r w:rsidRPr="00765768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- 152 684,0 тыс. рублей</w:t>
      </w:r>
      <w:r w:rsidR="00A96D0C">
        <w:rPr>
          <w:bCs/>
          <w:sz w:val="26"/>
          <w:szCs w:val="26"/>
          <w:lang w:eastAsia="ru-RU"/>
        </w:rPr>
        <w:t xml:space="preserve"> </w:t>
      </w:r>
      <w:r w:rsidR="00A96D0C">
        <w:rPr>
          <w:bCs/>
          <w:color w:val="000000"/>
          <w:sz w:val="26"/>
          <w:szCs w:val="26"/>
          <w:lang w:eastAsia="ru-RU"/>
        </w:rPr>
        <w:t xml:space="preserve">(отклонение составляет </w:t>
      </w:r>
      <w:r>
        <w:rPr>
          <w:bCs/>
          <w:color w:val="000000"/>
          <w:sz w:val="26"/>
          <w:szCs w:val="26"/>
          <w:lang w:eastAsia="ru-RU"/>
        </w:rPr>
        <w:t>7 494,0 тыс. рублей</w:t>
      </w:r>
      <w:r w:rsidR="00A96D0C">
        <w:rPr>
          <w:bCs/>
          <w:color w:val="000000"/>
          <w:sz w:val="26"/>
          <w:szCs w:val="26"/>
          <w:lang w:eastAsia="ru-RU"/>
        </w:rPr>
        <w:t>)</w:t>
      </w:r>
      <w:r>
        <w:rPr>
          <w:bCs/>
          <w:color w:val="000000"/>
          <w:sz w:val="26"/>
          <w:szCs w:val="26"/>
          <w:lang w:eastAsia="ru-RU"/>
        </w:rPr>
        <w:t>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sz w:val="26"/>
          <w:szCs w:val="26"/>
          <w:lang w:eastAsia="ru-RU"/>
        </w:rPr>
      </w:pPr>
      <w:r w:rsidRPr="00765768">
        <w:rPr>
          <w:bCs/>
          <w:sz w:val="26"/>
          <w:szCs w:val="26"/>
          <w:lang w:eastAsia="ru-RU"/>
        </w:rPr>
        <w:t>Данные расхождения могут быть обусловлены неверным отнесением расходов без учета к отраслевой</w:t>
      </w:r>
      <w:r w:rsidR="003A433B">
        <w:rPr>
          <w:bCs/>
          <w:sz w:val="26"/>
          <w:szCs w:val="26"/>
          <w:lang w:eastAsia="ru-RU"/>
        </w:rPr>
        <w:t xml:space="preserve"> </w:t>
      </w:r>
      <w:r w:rsidRPr="00765768">
        <w:rPr>
          <w:bCs/>
          <w:sz w:val="26"/>
          <w:szCs w:val="26"/>
          <w:lang w:eastAsia="ru-RU"/>
        </w:rPr>
        <w:t>принадлежности - на растениеводств</w:t>
      </w:r>
      <w:r>
        <w:rPr>
          <w:bCs/>
          <w:sz w:val="26"/>
          <w:szCs w:val="26"/>
          <w:lang w:eastAsia="ru-RU"/>
        </w:rPr>
        <w:t xml:space="preserve">о или животноводство, что </w:t>
      </w:r>
      <w:r w:rsidRPr="00765768">
        <w:rPr>
          <w:bCs/>
          <w:sz w:val="26"/>
          <w:szCs w:val="26"/>
          <w:lang w:eastAsia="ru-RU"/>
        </w:rPr>
        <w:t xml:space="preserve">свидетельствует </w:t>
      </w:r>
      <w:r w:rsidR="00A96D0C">
        <w:rPr>
          <w:bCs/>
          <w:sz w:val="26"/>
          <w:szCs w:val="26"/>
          <w:lang w:eastAsia="ru-RU"/>
        </w:rPr>
        <w:t>о</w:t>
      </w:r>
      <w:r w:rsidRPr="00765768">
        <w:rPr>
          <w:bCs/>
          <w:sz w:val="26"/>
          <w:szCs w:val="26"/>
          <w:lang w:eastAsia="ru-RU"/>
        </w:rPr>
        <w:t xml:space="preserve"> </w:t>
      </w:r>
      <w:r w:rsidR="00A96D0C">
        <w:rPr>
          <w:bCs/>
          <w:sz w:val="26"/>
          <w:szCs w:val="26"/>
          <w:lang w:eastAsia="ru-RU"/>
        </w:rPr>
        <w:t xml:space="preserve">недостатках ведения </w:t>
      </w:r>
      <w:r w:rsidRPr="00765768">
        <w:rPr>
          <w:bCs/>
          <w:sz w:val="26"/>
          <w:szCs w:val="26"/>
          <w:lang w:eastAsia="ru-RU"/>
        </w:rPr>
        <w:t>бухгалтерского учета и калькулировани</w:t>
      </w:r>
      <w:r w:rsidR="00AA68CD">
        <w:rPr>
          <w:bCs/>
          <w:sz w:val="26"/>
          <w:szCs w:val="26"/>
          <w:lang w:eastAsia="ru-RU"/>
        </w:rPr>
        <w:t>и</w:t>
      </w:r>
      <w:r w:rsidRPr="00765768">
        <w:rPr>
          <w:bCs/>
          <w:sz w:val="26"/>
          <w:szCs w:val="26"/>
          <w:lang w:eastAsia="ru-RU"/>
        </w:rPr>
        <w:t xml:space="preserve"> затрат. </w:t>
      </w:r>
    </w:p>
    <w:p w:rsidR="00800D3A" w:rsidRPr="0053554F" w:rsidRDefault="00800D3A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 w:rsidRPr="00765768">
        <w:rPr>
          <w:color w:val="000000"/>
          <w:sz w:val="26"/>
          <w:szCs w:val="26"/>
          <w:lang w:eastAsia="ru-RU"/>
        </w:rPr>
        <w:t xml:space="preserve">Отсутствие тождественности в суммах начисленных заработной платы работников, амортизации, использование разных цифр для отчетности и для </w:t>
      </w:r>
      <w:r w:rsidRPr="00AA68CD">
        <w:rPr>
          <w:color w:val="000000"/>
          <w:sz w:val="26"/>
          <w:szCs w:val="26"/>
          <w:lang w:eastAsia="ru-RU"/>
        </w:rPr>
        <w:t xml:space="preserve">экономических расчетов фактической себестоимости </w:t>
      </w:r>
      <w:r w:rsidRPr="00AA68CD">
        <w:rPr>
          <w:bCs/>
          <w:color w:val="000000"/>
          <w:sz w:val="26"/>
          <w:szCs w:val="26"/>
          <w:lang w:eastAsia="ru-RU"/>
        </w:rPr>
        <w:t>не позволяет однозначно расценивать представленную к прове</w:t>
      </w:r>
      <w:r w:rsidRPr="00765768">
        <w:rPr>
          <w:bCs/>
          <w:color w:val="000000"/>
          <w:sz w:val="26"/>
          <w:szCs w:val="26"/>
          <w:lang w:eastAsia="ru-RU"/>
        </w:rPr>
        <w:t>рке отч</w:t>
      </w:r>
      <w:r w:rsidR="009312F0">
        <w:rPr>
          <w:bCs/>
          <w:color w:val="000000"/>
          <w:sz w:val="26"/>
          <w:szCs w:val="26"/>
          <w:lang w:eastAsia="ru-RU"/>
        </w:rPr>
        <w:t xml:space="preserve">етность и информацию как верную (таблица № </w:t>
      </w:r>
      <w:r w:rsidR="00274AC1">
        <w:rPr>
          <w:bCs/>
          <w:color w:val="000000"/>
          <w:sz w:val="26"/>
          <w:szCs w:val="26"/>
          <w:lang w:eastAsia="ru-RU"/>
        </w:rPr>
        <w:t>3</w:t>
      </w:r>
      <w:r w:rsidR="009312F0">
        <w:rPr>
          <w:bCs/>
          <w:color w:val="000000"/>
          <w:sz w:val="26"/>
          <w:szCs w:val="26"/>
          <w:lang w:eastAsia="ru-RU"/>
        </w:rPr>
        <w:t xml:space="preserve"> приложения № 3 к отчету).</w:t>
      </w:r>
    </w:p>
    <w:p w:rsidR="00800D3A" w:rsidRPr="008A728F" w:rsidRDefault="00800D3A" w:rsidP="001668BD">
      <w:pPr>
        <w:widowControl w:val="0"/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 w:rsidRPr="00765768">
        <w:rPr>
          <w:sz w:val="26"/>
          <w:szCs w:val="26"/>
        </w:rPr>
        <w:t>За 2015 год проведен анализ и сопоставление форм ведомственной отчетности и бухгалтерской отчетности с данными бухгалте</w:t>
      </w:r>
      <w:r w:rsidR="008A728F">
        <w:rPr>
          <w:sz w:val="26"/>
          <w:szCs w:val="26"/>
        </w:rPr>
        <w:t>рского учета.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Проверкой установлено, что за 2015 год общая сумма затрат</w:t>
      </w:r>
      <w:r w:rsidRPr="007657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 отчету ф. № 8-АПК</w:t>
      </w:r>
      <w:r w:rsidRPr="0076576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 отчету ф. № 5 тождественна и составляет</w:t>
      </w:r>
      <w:r w:rsidRPr="00765768">
        <w:rPr>
          <w:rFonts w:eastAsia="Calibri"/>
          <w:sz w:val="26"/>
          <w:szCs w:val="26"/>
        </w:rPr>
        <w:t xml:space="preserve"> - </w:t>
      </w:r>
      <w:r w:rsidRPr="00765768">
        <w:rPr>
          <w:bCs/>
          <w:color w:val="000000"/>
          <w:sz w:val="26"/>
          <w:szCs w:val="26"/>
          <w:lang w:eastAsia="ru-RU"/>
        </w:rPr>
        <w:t>284 776,0</w:t>
      </w:r>
      <w:r w:rsidR="003A433B">
        <w:rPr>
          <w:bCs/>
          <w:color w:val="000000"/>
          <w:sz w:val="26"/>
          <w:szCs w:val="26"/>
          <w:lang w:eastAsia="ru-RU"/>
        </w:rPr>
        <w:t xml:space="preserve"> </w:t>
      </w:r>
      <w:r w:rsidRPr="00765768">
        <w:rPr>
          <w:bCs/>
          <w:color w:val="000000"/>
          <w:sz w:val="26"/>
          <w:szCs w:val="26"/>
          <w:lang w:eastAsia="ru-RU"/>
        </w:rPr>
        <w:t>тыс. рублей. Общая сумма затрат</w:t>
      </w:r>
      <w:r w:rsidR="00305292">
        <w:rPr>
          <w:bCs/>
          <w:color w:val="000000"/>
          <w:sz w:val="26"/>
          <w:szCs w:val="26"/>
          <w:lang w:eastAsia="ru-RU"/>
        </w:rPr>
        <w:t>,</w:t>
      </w:r>
      <w:r w:rsidR="009312F0">
        <w:rPr>
          <w:bCs/>
          <w:color w:val="000000"/>
          <w:sz w:val="26"/>
          <w:szCs w:val="26"/>
          <w:lang w:eastAsia="ru-RU"/>
        </w:rPr>
        <w:t xml:space="preserve"> отнесенная на о</w:t>
      </w:r>
      <w:r w:rsidRPr="00765768">
        <w:rPr>
          <w:bCs/>
          <w:color w:val="000000"/>
          <w:sz w:val="26"/>
          <w:szCs w:val="26"/>
          <w:lang w:eastAsia="ru-RU"/>
        </w:rPr>
        <w:t>сновн</w:t>
      </w:r>
      <w:r w:rsidR="009312F0">
        <w:rPr>
          <w:bCs/>
          <w:color w:val="000000"/>
          <w:sz w:val="26"/>
          <w:szCs w:val="26"/>
          <w:lang w:eastAsia="ru-RU"/>
        </w:rPr>
        <w:t>ое производство</w:t>
      </w:r>
      <w:r>
        <w:rPr>
          <w:bCs/>
          <w:color w:val="000000"/>
          <w:sz w:val="26"/>
          <w:szCs w:val="26"/>
          <w:lang w:eastAsia="ru-RU"/>
        </w:rPr>
        <w:t xml:space="preserve"> за 2015 год - 287 429,4 тыс. рублей</w:t>
      </w:r>
      <w:r w:rsidR="00AA68CD">
        <w:rPr>
          <w:bCs/>
          <w:color w:val="000000"/>
          <w:sz w:val="26"/>
          <w:szCs w:val="26"/>
          <w:lang w:eastAsia="ru-RU"/>
        </w:rPr>
        <w:t xml:space="preserve">, </w:t>
      </w:r>
      <w:r w:rsidR="00AA68CD">
        <w:rPr>
          <w:color w:val="000000"/>
          <w:sz w:val="26"/>
          <w:szCs w:val="26"/>
          <w:lang w:eastAsia="ru-RU"/>
        </w:rPr>
        <w:t>р</w:t>
      </w:r>
      <w:r w:rsidR="009312F0">
        <w:rPr>
          <w:color w:val="000000"/>
          <w:sz w:val="26"/>
          <w:szCs w:val="26"/>
          <w:lang w:eastAsia="ru-RU"/>
        </w:rPr>
        <w:t xml:space="preserve">азница </w:t>
      </w:r>
      <w:r w:rsidR="00AA68CD" w:rsidRPr="00765768">
        <w:rPr>
          <w:color w:val="000000"/>
          <w:sz w:val="26"/>
          <w:szCs w:val="26"/>
          <w:lang w:eastAsia="ru-RU"/>
        </w:rPr>
        <w:t>в сумме 2 654,2 тыс. рублей</w:t>
      </w:r>
      <w:r w:rsidR="00AA68CD">
        <w:rPr>
          <w:color w:val="000000"/>
          <w:sz w:val="26"/>
          <w:szCs w:val="26"/>
          <w:lang w:eastAsia="ru-RU"/>
        </w:rPr>
        <w:t xml:space="preserve"> </w:t>
      </w:r>
      <w:r w:rsidR="009312F0">
        <w:rPr>
          <w:color w:val="000000"/>
          <w:sz w:val="26"/>
          <w:szCs w:val="26"/>
          <w:lang w:eastAsia="ru-RU"/>
        </w:rPr>
        <w:t>обусловлена остатком</w:t>
      </w:r>
      <w:r w:rsidRPr="00765768">
        <w:rPr>
          <w:color w:val="000000"/>
          <w:sz w:val="26"/>
          <w:szCs w:val="26"/>
          <w:lang w:eastAsia="ru-RU"/>
        </w:rPr>
        <w:t>, который</w:t>
      </w:r>
      <w:r w:rsidRPr="00765768">
        <w:rPr>
          <w:rFonts w:eastAsia="Calibri"/>
          <w:bCs/>
          <w:sz w:val="26"/>
          <w:szCs w:val="26"/>
        </w:rPr>
        <w:t xml:space="preserve"> показывает стоимость незавершенного производства.</w:t>
      </w:r>
    </w:p>
    <w:p w:rsidR="00800D3A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rFonts w:eastAsia="Calibri"/>
          <w:bCs/>
          <w:sz w:val="26"/>
          <w:szCs w:val="26"/>
        </w:rPr>
        <w:t>Кроме того, п</w:t>
      </w:r>
      <w:r w:rsidRPr="00765768">
        <w:rPr>
          <w:rFonts w:eastAsia="Calibri"/>
          <w:bCs/>
          <w:sz w:val="26"/>
          <w:szCs w:val="26"/>
        </w:rPr>
        <w:t xml:space="preserve">о данным отраслевой отчетности (формам № 9-АПК, № 13-АПК) </w:t>
      </w:r>
      <w:r w:rsidRPr="00765768">
        <w:rPr>
          <w:color w:val="000000"/>
          <w:sz w:val="26"/>
          <w:szCs w:val="26"/>
          <w:lang w:eastAsia="ru-RU"/>
        </w:rPr>
        <w:t>общая сумма затрат со</w:t>
      </w:r>
      <w:r>
        <w:rPr>
          <w:color w:val="000000"/>
          <w:sz w:val="26"/>
          <w:szCs w:val="26"/>
          <w:lang w:eastAsia="ru-RU"/>
        </w:rPr>
        <w:t>ставляла 245 303,0 тыс. рублей</w:t>
      </w:r>
      <w:r w:rsidRPr="00765768">
        <w:rPr>
          <w:color w:val="000000"/>
          <w:sz w:val="26"/>
          <w:szCs w:val="26"/>
          <w:lang w:eastAsia="ru-RU"/>
        </w:rPr>
        <w:t>, что меньше разме</w:t>
      </w:r>
      <w:r>
        <w:rPr>
          <w:color w:val="000000"/>
          <w:sz w:val="26"/>
          <w:szCs w:val="26"/>
          <w:lang w:eastAsia="ru-RU"/>
        </w:rPr>
        <w:t xml:space="preserve">ра затрат, отраженных в отчетах ф. </w:t>
      </w:r>
      <w:r w:rsidRPr="00765768">
        <w:rPr>
          <w:color w:val="000000"/>
          <w:sz w:val="26"/>
          <w:szCs w:val="26"/>
          <w:lang w:eastAsia="ru-RU"/>
        </w:rPr>
        <w:t xml:space="preserve">№ 5, </w:t>
      </w:r>
      <w:r>
        <w:rPr>
          <w:color w:val="000000"/>
          <w:sz w:val="26"/>
          <w:szCs w:val="26"/>
          <w:lang w:eastAsia="ru-RU"/>
        </w:rPr>
        <w:t xml:space="preserve">ф. № </w:t>
      </w:r>
      <w:r w:rsidRPr="00765768">
        <w:rPr>
          <w:color w:val="000000"/>
          <w:sz w:val="26"/>
          <w:szCs w:val="26"/>
          <w:lang w:eastAsia="ru-RU"/>
        </w:rPr>
        <w:t xml:space="preserve">8-АПК </w:t>
      </w:r>
      <w:r>
        <w:rPr>
          <w:color w:val="000000"/>
          <w:sz w:val="26"/>
          <w:szCs w:val="26"/>
          <w:lang w:eastAsia="ru-RU"/>
        </w:rPr>
        <w:t>(284 776,0) на 39 473,0 тыс. рублей.</w:t>
      </w:r>
    </w:p>
    <w:p w:rsidR="00800D3A" w:rsidRDefault="00800D3A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 w:rsidRPr="00765768">
        <w:rPr>
          <w:color w:val="000000"/>
          <w:sz w:val="26"/>
          <w:szCs w:val="26"/>
          <w:lang w:eastAsia="ru-RU"/>
        </w:rPr>
        <w:t>Расхождение</w:t>
      </w:r>
      <w:r w:rsidR="009312F0">
        <w:rPr>
          <w:color w:val="000000"/>
          <w:sz w:val="26"/>
          <w:szCs w:val="26"/>
          <w:lang w:eastAsia="ru-RU"/>
        </w:rPr>
        <w:t xml:space="preserve"> обусловлено прочими расходами </w:t>
      </w:r>
      <w:r w:rsidRPr="00765768">
        <w:rPr>
          <w:color w:val="000000"/>
          <w:sz w:val="26"/>
          <w:szCs w:val="26"/>
          <w:lang w:eastAsia="ru-RU"/>
        </w:rPr>
        <w:t>- 37 575,7 тыс. рублей,</w:t>
      </w:r>
      <w:r>
        <w:rPr>
          <w:color w:val="000000"/>
          <w:sz w:val="26"/>
          <w:szCs w:val="26"/>
          <w:lang w:eastAsia="ru-RU"/>
        </w:rPr>
        <w:t xml:space="preserve"> включенными в отчеты ф. </w:t>
      </w:r>
      <w:r w:rsidRPr="00765768">
        <w:rPr>
          <w:color w:val="000000"/>
          <w:sz w:val="26"/>
          <w:szCs w:val="26"/>
          <w:lang w:eastAsia="ru-RU"/>
        </w:rPr>
        <w:t xml:space="preserve">№ 5, </w:t>
      </w:r>
      <w:r>
        <w:rPr>
          <w:color w:val="000000"/>
          <w:sz w:val="26"/>
          <w:szCs w:val="26"/>
          <w:lang w:eastAsia="ru-RU"/>
        </w:rPr>
        <w:t xml:space="preserve">ф. № </w:t>
      </w:r>
      <w:r w:rsidRPr="00765768">
        <w:rPr>
          <w:color w:val="000000"/>
          <w:sz w:val="26"/>
          <w:szCs w:val="26"/>
          <w:lang w:eastAsia="ru-RU"/>
        </w:rPr>
        <w:t>8-АПК</w:t>
      </w:r>
      <w:r>
        <w:rPr>
          <w:color w:val="000000"/>
          <w:sz w:val="26"/>
          <w:szCs w:val="26"/>
          <w:lang w:eastAsia="ru-RU"/>
        </w:rPr>
        <w:t>.</w:t>
      </w:r>
      <w:r w:rsidRPr="002F7801">
        <w:rPr>
          <w:color w:val="000000"/>
          <w:sz w:val="26"/>
          <w:szCs w:val="26"/>
          <w:lang w:eastAsia="ru-RU"/>
        </w:rPr>
        <w:t xml:space="preserve"> </w:t>
      </w:r>
      <w:r w:rsidR="00AA68CD">
        <w:rPr>
          <w:color w:val="000000"/>
          <w:sz w:val="26"/>
          <w:szCs w:val="26"/>
          <w:lang w:eastAsia="ru-RU"/>
        </w:rPr>
        <w:t>Р</w:t>
      </w:r>
      <w:r w:rsidR="009312F0">
        <w:rPr>
          <w:color w:val="000000"/>
          <w:sz w:val="26"/>
          <w:szCs w:val="26"/>
          <w:lang w:eastAsia="ru-RU"/>
        </w:rPr>
        <w:t>асхождения</w:t>
      </w:r>
      <w:r w:rsidRPr="00765768">
        <w:rPr>
          <w:color w:val="000000"/>
          <w:sz w:val="26"/>
          <w:szCs w:val="26"/>
          <w:lang w:eastAsia="ru-RU"/>
        </w:rPr>
        <w:t xml:space="preserve"> в </w:t>
      </w:r>
      <w:r w:rsidR="00AA68CD">
        <w:rPr>
          <w:color w:val="000000"/>
          <w:sz w:val="26"/>
          <w:szCs w:val="26"/>
          <w:lang w:eastAsia="ru-RU"/>
        </w:rPr>
        <w:t xml:space="preserve">размере </w:t>
      </w:r>
      <w:r w:rsidRPr="00765768">
        <w:rPr>
          <w:color w:val="000000"/>
          <w:sz w:val="26"/>
          <w:szCs w:val="26"/>
          <w:lang w:eastAsia="ru-RU"/>
        </w:rPr>
        <w:t>1 711,0 тыс. рублей, в расшифровке к бухгалтерской отчетности не поименованы.</w:t>
      </w:r>
    </w:p>
    <w:p w:rsidR="00800D3A" w:rsidRPr="00765768" w:rsidRDefault="00305292" w:rsidP="001668BD">
      <w:pPr>
        <w:overflowPunct/>
        <w:ind w:firstLine="567"/>
        <w:jc w:val="both"/>
        <w:textAlignment w:val="auto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Таким</w:t>
      </w:r>
      <w:r w:rsidR="00800D3A">
        <w:rPr>
          <w:color w:val="000000"/>
          <w:sz w:val="26"/>
          <w:szCs w:val="26"/>
          <w:lang w:eastAsia="ru-RU"/>
        </w:rPr>
        <w:t xml:space="preserve"> образом, за 2015 год отражение затрат по да</w:t>
      </w:r>
      <w:r w:rsidR="00BC4A35">
        <w:rPr>
          <w:color w:val="000000"/>
          <w:sz w:val="26"/>
          <w:szCs w:val="26"/>
          <w:lang w:eastAsia="ru-RU"/>
        </w:rPr>
        <w:t>нным бухгалтерского учета и в отчетах</w:t>
      </w:r>
      <w:r w:rsidR="00800D3A">
        <w:rPr>
          <w:color w:val="000000"/>
          <w:sz w:val="26"/>
          <w:szCs w:val="26"/>
          <w:lang w:eastAsia="ru-RU"/>
        </w:rPr>
        <w:t xml:space="preserve"> </w:t>
      </w:r>
      <w:r w:rsidR="00800D3A">
        <w:rPr>
          <w:rFonts w:eastAsia="Calibri"/>
          <w:sz w:val="26"/>
          <w:szCs w:val="26"/>
        </w:rPr>
        <w:t>ф. № 8-АПК</w:t>
      </w:r>
      <w:r w:rsidR="00800D3A" w:rsidRPr="00765768">
        <w:rPr>
          <w:rFonts w:eastAsia="Calibri"/>
          <w:sz w:val="26"/>
          <w:szCs w:val="26"/>
        </w:rPr>
        <w:t xml:space="preserve"> </w:t>
      </w:r>
      <w:r w:rsidR="00800D3A">
        <w:rPr>
          <w:rFonts w:eastAsia="Calibri"/>
          <w:sz w:val="26"/>
          <w:szCs w:val="26"/>
        </w:rPr>
        <w:t>и ф. № 5 к бухгалтерскому балансу Предприятием обеспеч</w:t>
      </w:r>
      <w:r w:rsidR="00BC4A35">
        <w:rPr>
          <w:rFonts w:eastAsia="Calibri"/>
          <w:sz w:val="26"/>
          <w:szCs w:val="26"/>
        </w:rPr>
        <w:t xml:space="preserve">ено, разночтений не установлено (таблица № </w:t>
      </w:r>
      <w:r w:rsidR="00274AC1">
        <w:rPr>
          <w:rFonts w:eastAsia="Calibri"/>
          <w:sz w:val="26"/>
          <w:szCs w:val="26"/>
        </w:rPr>
        <w:t>4</w:t>
      </w:r>
      <w:r w:rsidR="00BC4A35">
        <w:rPr>
          <w:rFonts w:eastAsia="Calibri"/>
          <w:sz w:val="26"/>
          <w:szCs w:val="26"/>
        </w:rPr>
        <w:t xml:space="preserve"> приложения № 3 к отчету).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Вместе с тем, в</w:t>
      </w:r>
      <w:r w:rsidRPr="00765768">
        <w:rPr>
          <w:rFonts w:eastAsia="Calibri"/>
          <w:sz w:val="26"/>
          <w:szCs w:val="26"/>
        </w:rPr>
        <w:t xml:space="preserve"> нарушение раздела IV. «Готовая </w:t>
      </w:r>
      <w:r w:rsidR="00BC4A35">
        <w:rPr>
          <w:rFonts w:eastAsia="Calibri"/>
          <w:sz w:val="26"/>
          <w:szCs w:val="26"/>
        </w:rPr>
        <w:t>продукция и товары» Приказа</w:t>
      </w:r>
      <w:r w:rsidRPr="00765768">
        <w:rPr>
          <w:rFonts w:eastAsia="Calibri"/>
          <w:sz w:val="26"/>
          <w:szCs w:val="26"/>
        </w:rPr>
        <w:t xml:space="preserve"> </w:t>
      </w:r>
      <w:r w:rsidR="00EF4F5D">
        <w:rPr>
          <w:rFonts w:eastAsia="Calibri"/>
          <w:sz w:val="26"/>
          <w:szCs w:val="26"/>
        </w:rPr>
        <w:t xml:space="preserve">Минфина </w:t>
      </w:r>
      <w:r w:rsidRPr="00765768">
        <w:rPr>
          <w:rFonts w:eastAsia="Calibri"/>
          <w:sz w:val="26"/>
          <w:szCs w:val="26"/>
        </w:rPr>
        <w:t xml:space="preserve">№ 94н, </w:t>
      </w:r>
      <w:hyperlink r:id="rId12" w:history="1">
        <w:r w:rsidRPr="00765768">
          <w:rPr>
            <w:rFonts w:eastAsia="Calibri"/>
            <w:sz w:val="26"/>
            <w:szCs w:val="26"/>
          </w:rPr>
          <w:t>п. 9</w:t>
        </w:r>
      </w:hyperlink>
      <w:r>
        <w:rPr>
          <w:rFonts w:eastAsia="Calibri"/>
          <w:sz w:val="26"/>
          <w:szCs w:val="26"/>
        </w:rPr>
        <w:t xml:space="preserve"> </w:t>
      </w:r>
      <w:r w:rsidRPr="00765768">
        <w:rPr>
          <w:rFonts w:eastAsia="Calibri"/>
          <w:sz w:val="26"/>
          <w:szCs w:val="26"/>
        </w:rPr>
        <w:t xml:space="preserve">ПБУ 10/99 Предприятием ежемесячно не производилось закрытие счета 40 «Готовая продукция». Так, </w:t>
      </w:r>
      <w:r w:rsidR="00BC4A35">
        <w:rPr>
          <w:rFonts w:eastAsia="Calibri"/>
          <w:sz w:val="26"/>
          <w:szCs w:val="26"/>
        </w:rPr>
        <w:t>з</w:t>
      </w:r>
      <w:r w:rsidRPr="00765768">
        <w:rPr>
          <w:rFonts w:eastAsia="Calibri"/>
          <w:sz w:val="26"/>
          <w:szCs w:val="26"/>
        </w:rPr>
        <w:t>а период с января по май</w:t>
      </w:r>
      <w:r w:rsidR="00AA68CD">
        <w:rPr>
          <w:rFonts w:eastAsia="Calibri"/>
          <w:sz w:val="26"/>
          <w:szCs w:val="26"/>
        </w:rPr>
        <w:t xml:space="preserve"> и </w:t>
      </w:r>
      <w:r w:rsidRPr="00765768">
        <w:rPr>
          <w:rFonts w:eastAsia="Calibri"/>
          <w:sz w:val="26"/>
          <w:szCs w:val="26"/>
        </w:rPr>
        <w:t>за сентябрь 2015 года фактическая производственная себестоимость не формировалась. Списание производилось с июня по август, с октября по декабрь 2015 года.</w:t>
      </w:r>
      <w:r w:rsidR="003A433B">
        <w:rPr>
          <w:rFonts w:eastAsia="Calibri"/>
          <w:sz w:val="26"/>
          <w:szCs w:val="26"/>
        </w:rPr>
        <w:t xml:space="preserve"> </w:t>
      </w:r>
    </w:p>
    <w:p w:rsidR="00800D3A" w:rsidRPr="00765768" w:rsidRDefault="00800D3A" w:rsidP="00AA68C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При проверке</w:t>
      </w:r>
      <w:r w:rsidRPr="00765768">
        <w:rPr>
          <w:bCs/>
          <w:color w:val="000000"/>
          <w:sz w:val="26"/>
          <w:szCs w:val="26"/>
          <w:lang w:eastAsia="ru-RU"/>
        </w:rPr>
        <w:t xml:space="preserve"> калькуляции себестоимости продукции животноводства и овощеводства открытого грунта с выделением отдельных з</w:t>
      </w:r>
      <w:r w:rsidR="00BC4A35">
        <w:rPr>
          <w:bCs/>
          <w:color w:val="000000"/>
          <w:sz w:val="26"/>
          <w:szCs w:val="26"/>
          <w:lang w:eastAsia="ru-RU"/>
        </w:rPr>
        <w:t xml:space="preserve">атрат по картофелю и овощам </w:t>
      </w:r>
      <w:r w:rsidRPr="00765768">
        <w:rPr>
          <w:bCs/>
          <w:color w:val="000000"/>
          <w:sz w:val="26"/>
          <w:szCs w:val="26"/>
          <w:lang w:eastAsia="ru-RU"/>
        </w:rPr>
        <w:t xml:space="preserve">в целом за 2015 год </w:t>
      </w:r>
      <w:r>
        <w:rPr>
          <w:bCs/>
          <w:color w:val="000000"/>
          <w:sz w:val="26"/>
          <w:szCs w:val="26"/>
          <w:lang w:eastAsia="ru-RU"/>
        </w:rPr>
        <w:t>установлено</w:t>
      </w:r>
      <w:r w:rsidR="00AA68CD">
        <w:rPr>
          <w:bCs/>
          <w:color w:val="000000"/>
          <w:sz w:val="26"/>
          <w:szCs w:val="26"/>
          <w:lang w:eastAsia="ru-RU"/>
        </w:rPr>
        <w:t xml:space="preserve">, что </w:t>
      </w:r>
      <w:r w:rsidR="00AA68CD" w:rsidRPr="00765768">
        <w:rPr>
          <w:bCs/>
          <w:color w:val="000000"/>
          <w:sz w:val="26"/>
          <w:szCs w:val="26"/>
          <w:lang w:eastAsia="ru-RU"/>
        </w:rPr>
        <w:t>суммы</w:t>
      </w:r>
      <w:r w:rsidR="00AA68CD">
        <w:rPr>
          <w:bCs/>
          <w:color w:val="000000"/>
          <w:sz w:val="26"/>
          <w:szCs w:val="26"/>
          <w:lang w:eastAsia="ru-RU"/>
        </w:rPr>
        <w:t xml:space="preserve"> п</w:t>
      </w:r>
      <w:r>
        <w:rPr>
          <w:bCs/>
          <w:color w:val="000000"/>
          <w:sz w:val="26"/>
          <w:szCs w:val="26"/>
          <w:lang w:eastAsia="ru-RU"/>
        </w:rPr>
        <w:t xml:space="preserve">о животноводству </w:t>
      </w:r>
      <w:r w:rsidR="00AA68CD">
        <w:rPr>
          <w:bCs/>
          <w:color w:val="000000"/>
          <w:sz w:val="26"/>
          <w:szCs w:val="26"/>
          <w:lang w:eastAsia="ru-RU"/>
        </w:rPr>
        <w:t xml:space="preserve">в </w:t>
      </w:r>
      <w:r w:rsidRPr="00765768">
        <w:rPr>
          <w:bCs/>
          <w:color w:val="000000"/>
          <w:sz w:val="26"/>
          <w:szCs w:val="26"/>
          <w:lang w:eastAsia="ru-RU"/>
        </w:rPr>
        <w:t xml:space="preserve">калькуляции затрат (127 151,0 тыс. рублей) меньше на 13 195,0 тыс. рублей </w:t>
      </w:r>
      <w:r w:rsidR="00AA68CD">
        <w:rPr>
          <w:bCs/>
          <w:color w:val="000000"/>
          <w:sz w:val="26"/>
          <w:szCs w:val="26"/>
          <w:lang w:eastAsia="ru-RU"/>
        </w:rPr>
        <w:t>(</w:t>
      </w:r>
      <w:r w:rsidRPr="00765768">
        <w:rPr>
          <w:bCs/>
          <w:color w:val="000000"/>
          <w:sz w:val="26"/>
          <w:szCs w:val="26"/>
          <w:lang w:eastAsia="ru-RU"/>
        </w:rPr>
        <w:t>9,4 %</w:t>
      </w:r>
      <w:r w:rsidR="00AA68CD">
        <w:rPr>
          <w:bCs/>
          <w:color w:val="000000"/>
          <w:sz w:val="26"/>
          <w:szCs w:val="26"/>
          <w:lang w:eastAsia="ru-RU"/>
        </w:rPr>
        <w:t>)</w:t>
      </w:r>
      <w:r w:rsidRPr="00765768">
        <w:rPr>
          <w:bCs/>
          <w:color w:val="000000"/>
          <w:sz w:val="26"/>
          <w:szCs w:val="26"/>
          <w:lang w:eastAsia="ru-RU"/>
        </w:rPr>
        <w:t xml:space="preserve"> от фактической себестоимости основного производства</w:t>
      </w:r>
      <w:r>
        <w:rPr>
          <w:bCs/>
          <w:color w:val="000000"/>
          <w:sz w:val="26"/>
          <w:szCs w:val="26"/>
          <w:lang w:eastAsia="ru-RU"/>
        </w:rPr>
        <w:t>,</w:t>
      </w:r>
      <w:r w:rsidRPr="006D73CD">
        <w:rPr>
          <w:bCs/>
          <w:color w:val="000000"/>
          <w:sz w:val="26"/>
          <w:szCs w:val="26"/>
          <w:lang w:eastAsia="ru-RU"/>
        </w:rPr>
        <w:t xml:space="preserve"> </w:t>
      </w:r>
      <w:r w:rsidRPr="00765768">
        <w:rPr>
          <w:bCs/>
          <w:color w:val="000000"/>
          <w:sz w:val="26"/>
          <w:szCs w:val="26"/>
          <w:lang w:eastAsia="ru-RU"/>
        </w:rPr>
        <w:t xml:space="preserve">отраженной в </w:t>
      </w:r>
      <w:r>
        <w:rPr>
          <w:bCs/>
          <w:color w:val="000000"/>
          <w:sz w:val="26"/>
          <w:szCs w:val="26"/>
          <w:lang w:eastAsia="ru-RU"/>
        </w:rPr>
        <w:t xml:space="preserve">отчете </w:t>
      </w:r>
      <w:r w:rsidR="00AA68CD">
        <w:rPr>
          <w:bCs/>
          <w:color w:val="000000"/>
          <w:sz w:val="26"/>
          <w:szCs w:val="26"/>
          <w:lang w:eastAsia="ru-RU"/>
        </w:rPr>
        <w:br/>
      </w:r>
      <w:r w:rsidRPr="00765768">
        <w:rPr>
          <w:bCs/>
          <w:color w:val="000000"/>
          <w:sz w:val="26"/>
          <w:szCs w:val="26"/>
          <w:lang w:eastAsia="ru-RU"/>
        </w:rPr>
        <w:t>ф. № 8-АПК (</w:t>
      </w:r>
      <w:r w:rsidRPr="00765768">
        <w:rPr>
          <w:rFonts w:eastAsia="Calibri"/>
          <w:bCs/>
          <w:color w:val="000000"/>
          <w:sz w:val="26"/>
          <w:szCs w:val="26"/>
        </w:rPr>
        <w:t>140 346,0</w:t>
      </w:r>
      <w:r w:rsidR="003A433B">
        <w:rPr>
          <w:rFonts w:eastAsia="Calibri"/>
          <w:bCs/>
          <w:color w:val="000000"/>
          <w:sz w:val="26"/>
          <w:szCs w:val="26"/>
        </w:rPr>
        <w:t xml:space="preserve"> </w:t>
      </w:r>
      <w:r w:rsidRPr="00765768">
        <w:rPr>
          <w:rFonts w:eastAsia="Calibri"/>
          <w:bCs/>
          <w:color w:val="000000"/>
          <w:sz w:val="26"/>
          <w:szCs w:val="26"/>
        </w:rPr>
        <w:t>тыс. рублей</w:t>
      </w:r>
      <w:r w:rsidRPr="00765768">
        <w:rPr>
          <w:bCs/>
          <w:color w:val="000000"/>
          <w:sz w:val="26"/>
          <w:szCs w:val="26"/>
          <w:lang w:eastAsia="ru-RU"/>
        </w:rPr>
        <w:t>).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>При этом, плановые величины в калькуляции занижены практически по всем направлениям расходования.</w:t>
      </w: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765768">
        <w:rPr>
          <w:bCs/>
          <w:color w:val="000000"/>
          <w:sz w:val="26"/>
          <w:szCs w:val="26"/>
          <w:lang w:eastAsia="ru-RU"/>
        </w:rPr>
        <w:t>Превышение плановых величин над фактическими отмечено только по прочим затратам (общехозяйственным и общепроизводственн</w:t>
      </w:r>
      <w:r w:rsidR="00BC4A35">
        <w:rPr>
          <w:bCs/>
          <w:color w:val="000000"/>
          <w:sz w:val="26"/>
          <w:szCs w:val="26"/>
          <w:lang w:eastAsia="ru-RU"/>
        </w:rPr>
        <w:t xml:space="preserve">ым) в сумме 4 365,0 тыс. рублей (таблица № </w:t>
      </w:r>
      <w:r w:rsidR="00274AC1">
        <w:rPr>
          <w:bCs/>
          <w:color w:val="000000"/>
          <w:sz w:val="26"/>
          <w:szCs w:val="26"/>
          <w:lang w:eastAsia="ru-RU"/>
        </w:rPr>
        <w:t>5</w:t>
      </w:r>
      <w:r w:rsidR="00BC4A35">
        <w:rPr>
          <w:bCs/>
          <w:color w:val="000000"/>
          <w:sz w:val="26"/>
          <w:szCs w:val="26"/>
          <w:lang w:eastAsia="ru-RU"/>
        </w:rPr>
        <w:t xml:space="preserve"> приложения № 3 к отчету).</w:t>
      </w:r>
    </w:p>
    <w:p w:rsidR="00800D3A" w:rsidRPr="00203FF6" w:rsidRDefault="00800D3A" w:rsidP="001668BD">
      <w:pPr>
        <w:overflowPunct/>
        <w:ind w:firstLine="567"/>
        <w:jc w:val="both"/>
        <w:textAlignment w:val="auto"/>
        <w:rPr>
          <w:bCs/>
          <w:i/>
          <w:color w:val="000000"/>
          <w:sz w:val="26"/>
          <w:szCs w:val="26"/>
          <w:lang w:eastAsia="ru-RU"/>
        </w:rPr>
      </w:pPr>
      <w:r w:rsidRPr="0053554F">
        <w:rPr>
          <w:bCs/>
          <w:color w:val="000000"/>
          <w:sz w:val="26"/>
          <w:szCs w:val="26"/>
          <w:lang w:eastAsia="ru-RU"/>
        </w:rPr>
        <w:t>По растениеводству</w:t>
      </w:r>
      <w:r>
        <w:rPr>
          <w:bCs/>
          <w:i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6"/>
          <w:szCs w:val="26"/>
          <w:lang w:eastAsia="ru-RU"/>
        </w:rPr>
        <w:t>суммы</w:t>
      </w:r>
      <w:r w:rsidRPr="00765768">
        <w:rPr>
          <w:bCs/>
          <w:color w:val="000000"/>
          <w:sz w:val="26"/>
          <w:szCs w:val="26"/>
          <w:lang w:eastAsia="ru-RU"/>
        </w:rPr>
        <w:t xml:space="preserve"> калькул</w:t>
      </w:r>
      <w:r>
        <w:rPr>
          <w:bCs/>
          <w:color w:val="000000"/>
          <w:sz w:val="26"/>
          <w:szCs w:val="26"/>
          <w:lang w:eastAsia="ru-RU"/>
        </w:rPr>
        <w:t>яции затрат</w:t>
      </w:r>
      <w:r w:rsidRPr="00765768">
        <w:rPr>
          <w:bCs/>
          <w:color w:val="000000"/>
          <w:sz w:val="26"/>
          <w:szCs w:val="26"/>
          <w:lang w:eastAsia="ru-RU"/>
        </w:rPr>
        <w:t xml:space="preserve"> на 2015 год </w:t>
      </w:r>
      <w:r>
        <w:rPr>
          <w:bCs/>
          <w:color w:val="000000"/>
          <w:sz w:val="26"/>
          <w:szCs w:val="26"/>
          <w:lang w:eastAsia="ru-RU"/>
        </w:rPr>
        <w:t>составили 68 309,0 тыс. рублей, что</w:t>
      </w:r>
      <w:r w:rsidRPr="00765768">
        <w:rPr>
          <w:bCs/>
          <w:color w:val="000000"/>
          <w:sz w:val="26"/>
          <w:szCs w:val="26"/>
          <w:lang w:eastAsia="ru-RU"/>
        </w:rPr>
        <w:t xml:space="preserve"> ниже на 33 762,0 тыс. рубл</w:t>
      </w:r>
      <w:r>
        <w:rPr>
          <w:bCs/>
          <w:color w:val="000000"/>
          <w:sz w:val="26"/>
          <w:szCs w:val="26"/>
          <w:lang w:eastAsia="ru-RU"/>
        </w:rPr>
        <w:t xml:space="preserve">ей </w:t>
      </w:r>
      <w:r w:rsidRPr="00765768">
        <w:rPr>
          <w:bCs/>
          <w:color w:val="000000"/>
          <w:sz w:val="26"/>
          <w:szCs w:val="26"/>
          <w:lang w:eastAsia="ru-RU"/>
        </w:rPr>
        <w:t xml:space="preserve">себестоимости, отраженной в </w:t>
      </w:r>
      <w:r w:rsidR="00AA68CD">
        <w:rPr>
          <w:bCs/>
          <w:color w:val="000000"/>
          <w:sz w:val="26"/>
          <w:szCs w:val="26"/>
          <w:lang w:eastAsia="ru-RU"/>
        </w:rPr>
        <w:br/>
      </w:r>
      <w:r w:rsidRPr="00765768">
        <w:rPr>
          <w:bCs/>
          <w:color w:val="000000"/>
          <w:sz w:val="26"/>
          <w:szCs w:val="26"/>
          <w:lang w:eastAsia="ru-RU"/>
        </w:rPr>
        <w:t>ф. № 8-АПК (102 071,0 тыс. рублей). Наибол</w:t>
      </w:r>
      <w:r w:rsidR="003735D3">
        <w:rPr>
          <w:bCs/>
          <w:color w:val="000000"/>
          <w:sz w:val="26"/>
          <w:szCs w:val="26"/>
          <w:lang w:eastAsia="ru-RU"/>
        </w:rPr>
        <w:t xml:space="preserve">ьший рост </w:t>
      </w:r>
      <w:r>
        <w:rPr>
          <w:bCs/>
          <w:color w:val="000000"/>
          <w:sz w:val="26"/>
          <w:szCs w:val="26"/>
          <w:lang w:eastAsia="ru-RU"/>
        </w:rPr>
        <w:t>наблюдается по</w:t>
      </w:r>
      <w:r>
        <w:rPr>
          <w:bCs/>
          <w:i/>
          <w:color w:val="000000"/>
          <w:sz w:val="26"/>
          <w:szCs w:val="26"/>
          <w:lang w:eastAsia="ru-RU"/>
        </w:rPr>
        <w:t xml:space="preserve"> </w:t>
      </w:r>
      <w:r w:rsidR="003735D3">
        <w:rPr>
          <w:bCs/>
          <w:color w:val="000000"/>
          <w:sz w:val="26"/>
          <w:szCs w:val="26"/>
          <w:lang w:eastAsia="ru-RU"/>
        </w:rPr>
        <w:t xml:space="preserve">материальным затратам </w:t>
      </w:r>
      <w:r w:rsidRPr="00765768">
        <w:rPr>
          <w:bCs/>
          <w:color w:val="000000"/>
          <w:sz w:val="26"/>
          <w:szCs w:val="26"/>
          <w:lang w:eastAsia="ru-RU"/>
        </w:rPr>
        <w:t xml:space="preserve">на 16 621,0 тыс. рублей или </w:t>
      </w:r>
      <w:r>
        <w:rPr>
          <w:bCs/>
          <w:color w:val="000000"/>
          <w:sz w:val="26"/>
          <w:szCs w:val="26"/>
          <w:lang w:eastAsia="ru-RU"/>
        </w:rPr>
        <w:t xml:space="preserve">на 53,9 % от плановой величины, </w:t>
      </w:r>
      <w:r w:rsidR="003735D3">
        <w:rPr>
          <w:bCs/>
          <w:color w:val="000000"/>
          <w:sz w:val="26"/>
          <w:szCs w:val="26"/>
          <w:lang w:eastAsia="ru-RU"/>
        </w:rPr>
        <w:t xml:space="preserve">прочим затратам </w:t>
      </w:r>
      <w:r w:rsidRPr="00765768">
        <w:rPr>
          <w:bCs/>
          <w:color w:val="000000"/>
          <w:sz w:val="26"/>
          <w:szCs w:val="26"/>
          <w:lang w:eastAsia="ru-RU"/>
        </w:rPr>
        <w:t>на 5 758,0 тыс.</w:t>
      </w:r>
      <w:r w:rsidR="003735D3">
        <w:rPr>
          <w:bCs/>
          <w:color w:val="000000"/>
          <w:sz w:val="26"/>
          <w:szCs w:val="26"/>
          <w:lang w:eastAsia="ru-RU"/>
        </w:rPr>
        <w:t xml:space="preserve"> рублей или на 42,3 % от</w:t>
      </w:r>
      <w:r w:rsidR="003A433B">
        <w:rPr>
          <w:bCs/>
          <w:color w:val="000000"/>
          <w:sz w:val="26"/>
          <w:szCs w:val="26"/>
          <w:lang w:eastAsia="ru-RU"/>
        </w:rPr>
        <w:t xml:space="preserve"> </w:t>
      </w:r>
      <w:r w:rsidR="003735D3">
        <w:rPr>
          <w:bCs/>
          <w:color w:val="000000"/>
          <w:sz w:val="26"/>
          <w:szCs w:val="26"/>
          <w:lang w:eastAsia="ru-RU"/>
        </w:rPr>
        <w:t>плана</w:t>
      </w:r>
      <w:r w:rsidRPr="00765768">
        <w:rPr>
          <w:bCs/>
          <w:color w:val="000000"/>
          <w:sz w:val="26"/>
          <w:szCs w:val="26"/>
          <w:lang w:eastAsia="ru-RU"/>
        </w:rPr>
        <w:t>.</w:t>
      </w:r>
      <w:r w:rsidR="003A433B">
        <w:rPr>
          <w:bCs/>
          <w:color w:val="000000"/>
          <w:sz w:val="26"/>
          <w:szCs w:val="26"/>
          <w:lang w:eastAsia="ru-RU"/>
        </w:rPr>
        <w:t xml:space="preserve"> </w:t>
      </w:r>
    </w:p>
    <w:p w:rsidR="00800D3A" w:rsidRPr="00765768" w:rsidRDefault="00800D3A" w:rsidP="001668BD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  <w:r w:rsidRPr="00765768">
        <w:rPr>
          <w:bCs/>
          <w:color w:val="000000"/>
          <w:sz w:val="26"/>
          <w:szCs w:val="26"/>
          <w:lang w:eastAsia="ru-RU"/>
        </w:rPr>
        <w:t xml:space="preserve">Предприятию необходимо более взвешено и точно </w:t>
      </w:r>
      <w:r w:rsidR="003735D3">
        <w:rPr>
          <w:bCs/>
          <w:color w:val="000000"/>
          <w:sz w:val="26"/>
          <w:szCs w:val="26"/>
          <w:lang w:eastAsia="ru-RU"/>
        </w:rPr>
        <w:t>определять планируемые затраты, поскольку указанные значения применяются при списании затрат.</w:t>
      </w:r>
    </w:p>
    <w:p w:rsidR="0053554F" w:rsidRPr="00AA68CD" w:rsidRDefault="00800D3A" w:rsidP="00AA68CD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765768">
        <w:rPr>
          <w:bCs/>
          <w:color w:val="000000"/>
          <w:sz w:val="26"/>
          <w:szCs w:val="26"/>
          <w:lang w:eastAsia="ru-RU"/>
        </w:rPr>
        <w:t xml:space="preserve">Вместе с тем, учитывая, что </w:t>
      </w:r>
      <w:r w:rsidRPr="00765768">
        <w:rPr>
          <w:rFonts w:eastAsia="Calibri"/>
          <w:sz w:val="26"/>
          <w:szCs w:val="26"/>
        </w:rPr>
        <w:t xml:space="preserve">в отношении сельскохозяйственной продукции, фактическая себестоимость которой может быть определена только по окончании вегетативного периода, сбора урожая и при точном определении количества произведенной продукции, </w:t>
      </w:r>
      <w:r w:rsidR="00AA68CD">
        <w:rPr>
          <w:rFonts w:eastAsia="Calibri"/>
          <w:sz w:val="26"/>
          <w:szCs w:val="26"/>
        </w:rPr>
        <w:t xml:space="preserve">АО «Совхоз «Корсаковский» </w:t>
      </w:r>
      <w:r w:rsidRPr="00765768">
        <w:rPr>
          <w:rFonts w:eastAsia="Calibri"/>
          <w:sz w:val="26"/>
          <w:szCs w:val="26"/>
        </w:rPr>
        <w:t xml:space="preserve">необходимо </w:t>
      </w:r>
      <w:r w:rsidR="00AA68CD">
        <w:rPr>
          <w:rFonts w:eastAsia="Calibri"/>
          <w:sz w:val="26"/>
          <w:szCs w:val="26"/>
        </w:rPr>
        <w:t xml:space="preserve">осуществлять </w:t>
      </w:r>
      <w:r w:rsidRPr="00765768">
        <w:rPr>
          <w:rFonts w:eastAsia="Calibri"/>
          <w:sz w:val="26"/>
          <w:szCs w:val="26"/>
        </w:rPr>
        <w:t>перспективно</w:t>
      </w:r>
      <w:r w:rsidR="00AA68CD">
        <w:rPr>
          <w:rFonts w:eastAsia="Calibri"/>
          <w:sz w:val="26"/>
          <w:szCs w:val="26"/>
        </w:rPr>
        <w:t>е</w:t>
      </w:r>
      <w:r w:rsidRPr="00765768">
        <w:rPr>
          <w:rFonts w:eastAsia="Calibri"/>
          <w:sz w:val="26"/>
          <w:szCs w:val="26"/>
        </w:rPr>
        <w:t xml:space="preserve"> планировани</w:t>
      </w:r>
      <w:r w:rsidR="00AA68CD">
        <w:rPr>
          <w:rFonts w:eastAsia="Calibri"/>
          <w:sz w:val="26"/>
          <w:szCs w:val="26"/>
        </w:rPr>
        <w:t>е</w:t>
      </w:r>
      <w:r w:rsidRPr="00765768">
        <w:rPr>
          <w:rFonts w:eastAsia="Calibri"/>
          <w:sz w:val="26"/>
          <w:szCs w:val="26"/>
        </w:rPr>
        <w:t xml:space="preserve"> с учетом изменений объемов финансирования в виде </w:t>
      </w:r>
      <w:r w:rsidR="00D03B0D" w:rsidRPr="00765768">
        <w:rPr>
          <w:rFonts w:eastAsia="Calibri"/>
          <w:sz w:val="26"/>
          <w:szCs w:val="26"/>
        </w:rPr>
        <w:t>господдержки</w:t>
      </w:r>
      <w:r w:rsidR="00AA68CD">
        <w:rPr>
          <w:rFonts w:eastAsia="Calibri"/>
          <w:sz w:val="26"/>
          <w:szCs w:val="26"/>
        </w:rPr>
        <w:t>.</w:t>
      </w:r>
    </w:p>
    <w:p w:rsidR="0053554F" w:rsidRDefault="0053554F" w:rsidP="001668BD">
      <w:pPr>
        <w:pStyle w:val="ConsPlusNormal"/>
        <w:ind w:firstLine="567"/>
        <w:jc w:val="both"/>
        <w:rPr>
          <w:i/>
        </w:rPr>
      </w:pPr>
    </w:p>
    <w:p w:rsidR="00E1566A" w:rsidRDefault="00E1566A" w:rsidP="001668BD">
      <w:pPr>
        <w:pStyle w:val="ConsPlusNormal"/>
        <w:ind w:firstLine="567"/>
        <w:jc w:val="both"/>
        <w:rPr>
          <w:i/>
        </w:rPr>
      </w:pPr>
      <w:r>
        <w:rPr>
          <w:i/>
        </w:rPr>
        <w:t>Соблюдение порядка осуществления закупок, установленных Федеральны</w:t>
      </w:r>
      <w:r w:rsidR="003735D3">
        <w:rPr>
          <w:i/>
        </w:rPr>
        <w:t>м законом № 223-ФЗ и правомерности заключения договоров.</w:t>
      </w:r>
    </w:p>
    <w:p w:rsidR="00E1566A" w:rsidRPr="00E1566A" w:rsidRDefault="00E1566A" w:rsidP="001668BD">
      <w:pPr>
        <w:spacing w:line="295" w:lineRule="exact"/>
        <w:ind w:right="-1" w:firstLine="567"/>
        <w:jc w:val="both"/>
        <w:rPr>
          <w:sz w:val="26"/>
          <w:szCs w:val="26"/>
        </w:rPr>
      </w:pPr>
      <w:r w:rsidRPr="00E1566A">
        <w:rPr>
          <w:sz w:val="26"/>
          <w:szCs w:val="26"/>
        </w:rPr>
        <w:t>В 2015 году, истекшем периоде 2016 года Предприятие осуществляло закупочную деятельность</w:t>
      </w:r>
      <w:r w:rsidR="003A433B">
        <w:rPr>
          <w:sz w:val="26"/>
          <w:szCs w:val="26"/>
        </w:rPr>
        <w:t xml:space="preserve"> </w:t>
      </w:r>
      <w:r w:rsidRPr="00E1566A">
        <w:rPr>
          <w:sz w:val="26"/>
          <w:szCs w:val="26"/>
        </w:rPr>
        <w:t>на основании Положений о закуп</w:t>
      </w:r>
      <w:r w:rsidR="003735D3">
        <w:rPr>
          <w:sz w:val="26"/>
          <w:szCs w:val="26"/>
        </w:rPr>
        <w:t>ке товаров, работ, услуг</w:t>
      </w:r>
      <w:r w:rsidRPr="00E1566A">
        <w:rPr>
          <w:sz w:val="26"/>
          <w:szCs w:val="26"/>
        </w:rPr>
        <w:t xml:space="preserve"> для нужд: ГУСП </w:t>
      </w:r>
      <w:r w:rsidR="00AF77D1">
        <w:rPr>
          <w:sz w:val="26"/>
          <w:szCs w:val="26"/>
        </w:rPr>
        <w:t>«Совхоз «Корсаковский»</w:t>
      </w:r>
      <w:r w:rsidRPr="00E1566A">
        <w:rPr>
          <w:sz w:val="26"/>
          <w:szCs w:val="26"/>
        </w:rPr>
        <w:t xml:space="preserve"> от 10.12.2015 и от</w:t>
      </w:r>
      <w:r w:rsidR="003735D3">
        <w:rPr>
          <w:sz w:val="26"/>
          <w:szCs w:val="26"/>
        </w:rPr>
        <w:t xml:space="preserve"> 18.03.2016 (размещено ЕИС</w:t>
      </w:r>
      <w:r w:rsidRPr="00E1566A">
        <w:rPr>
          <w:sz w:val="26"/>
          <w:szCs w:val="26"/>
        </w:rPr>
        <w:t xml:space="preserve"> - 01.04.2016) соответственно. Положения о закупках утверждалось руководителем государс</w:t>
      </w:r>
      <w:r w:rsidR="003A337F">
        <w:rPr>
          <w:sz w:val="26"/>
          <w:szCs w:val="26"/>
        </w:rPr>
        <w:t>твенного унитарного предприятия</w:t>
      </w:r>
      <w:r w:rsidRPr="00E1566A">
        <w:rPr>
          <w:sz w:val="26"/>
          <w:szCs w:val="26"/>
        </w:rPr>
        <w:t>.</w:t>
      </w:r>
    </w:p>
    <w:p w:rsidR="00E1566A" w:rsidRPr="00E1566A" w:rsidRDefault="00305292" w:rsidP="001668BD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целом</w:t>
      </w:r>
      <w:r w:rsidR="003735D3">
        <w:rPr>
          <w:sz w:val="26"/>
          <w:szCs w:val="26"/>
        </w:rPr>
        <w:t xml:space="preserve"> в 2015 году</w:t>
      </w:r>
      <w:r w:rsidR="00E1566A" w:rsidRPr="00E156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E1566A" w:rsidRPr="00E1566A">
        <w:rPr>
          <w:sz w:val="26"/>
          <w:szCs w:val="26"/>
        </w:rPr>
        <w:t>истекш</w:t>
      </w:r>
      <w:r>
        <w:rPr>
          <w:sz w:val="26"/>
          <w:szCs w:val="26"/>
        </w:rPr>
        <w:t>ем</w:t>
      </w:r>
      <w:r w:rsidR="00E1566A" w:rsidRPr="00E1566A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="00E1566A" w:rsidRPr="00E1566A">
        <w:rPr>
          <w:sz w:val="26"/>
          <w:szCs w:val="26"/>
        </w:rPr>
        <w:t xml:space="preserve"> 2016 года </w:t>
      </w:r>
      <w:r w:rsidR="003642DC" w:rsidRPr="00E1566A">
        <w:rPr>
          <w:sz w:val="26"/>
          <w:szCs w:val="26"/>
        </w:rPr>
        <w:t xml:space="preserve">закупки </w:t>
      </w:r>
      <w:r w:rsidR="00E1566A" w:rsidRPr="00E1566A">
        <w:rPr>
          <w:sz w:val="26"/>
          <w:szCs w:val="26"/>
        </w:rPr>
        <w:t>осуществлялись с соблюдением требований, установ</w:t>
      </w:r>
      <w:r w:rsidR="003642DC">
        <w:rPr>
          <w:sz w:val="26"/>
          <w:szCs w:val="26"/>
        </w:rPr>
        <w:t>ленных законодательством</w:t>
      </w:r>
      <w:r w:rsidR="00E1566A" w:rsidRPr="00E1566A">
        <w:rPr>
          <w:sz w:val="26"/>
          <w:szCs w:val="26"/>
        </w:rPr>
        <w:t xml:space="preserve">, </w:t>
      </w:r>
      <w:r w:rsidR="003642DC">
        <w:rPr>
          <w:sz w:val="26"/>
          <w:szCs w:val="26"/>
        </w:rPr>
        <w:t xml:space="preserve">вместе с тем выявлены </w:t>
      </w:r>
      <w:r w:rsidR="00E1566A" w:rsidRPr="00E1566A">
        <w:rPr>
          <w:sz w:val="26"/>
          <w:szCs w:val="26"/>
        </w:rPr>
        <w:t>от</w:t>
      </w:r>
      <w:r w:rsidR="003642DC">
        <w:rPr>
          <w:sz w:val="26"/>
          <w:szCs w:val="26"/>
        </w:rPr>
        <w:t>дельные нарушения</w:t>
      </w:r>
      <w:r w:rsidR="00AA68CD">
        <w:rPr>
          <w:sz w:val="26"/>
          <w:szCs w:val="26"/>
        </w:rPr>
        <w:t xml:space="preserve"> и недостатки.</w:t>
      </w:r>
    </w:p>
    <w:p w:rsidR="00E1566A" w:rsidRPr="00E1566A" w:rsidRDefault="00E1566A" w:rsidP="001668BD">
      <w:pPr>
        <w:pStyle w:val="ConsPlusNormal"/>
        <w:ind w:firstLine="567"/>
        <w:jc w:val="both"/>
      </w:pPr>
      <w:r w:rsidRPr="00E1566A">
        <w:t xml:space="preserve">Положение утверждено руководителем АО </w:t>
      </w:r>
      <w:r w:rsidR="00AF77D1">
        <w:t>«Совхоз «Корсаковский»</w:t>
      </w:r>
      <w:r w:rsidRPr="00E1566A">
        <w:t>,</w:t>
      </w:r>
      <w:r w:rsidR="003A433B">
        <w:t xml:space="preserve"> </w:t>
      </w:r>
      <w:r w:rsidRPr="00E1566A">
        <w:t>тогда как</w:t>
      </w:r>
      <w:r w:rsidR="006C2A4A">
        <w:t>,</w:t>
      </w:r>
      <w:r w:rsidRPr="00E1566A">
        <w:t xml:space="preserve"> если заказчиком выступает акционерное общество, Положение утверждается советом директоров (наблюдательным советом) хозяйственного общества</w:t>
      </w:r>
      <w:r w:rsidR="002A67D8">
        <w:t xml:space="preserve"> (</w:t>
      </w:r>
      <w:r w:rsidR="002A67D8" w:rsidRPr="00E1566A">
        <w:t xml:space="preserve">п.п. 4 п. 3 ст. 2 Федерального закона </w:t>
      </w:r>
      <w:r w:rsidR="002A67D8">
        <w:t>№ 223-ФЗ).</w:t>
      </w:r>
    </w:p>
    <w:p w:rsidR="00E1566A" w:rsidRPr="00E1566A" w:rsidRDefault="00E1566A" w:rsidP="001668BD">
      <w:pPr>
        <w:pStyle w:val="ConsPlusNormal"/>
        <w:ind w:firstLine="567"/>
        <w:jc w:val="both"/>
      </w:pPr>
      <w:r w:rsidRPr="00E1566A">
        <w:t xml:space="preserve">В </w:t>
      </w:r>
      <w:r w:rsidRPr="00437096">
        <w:t xml:space="preserve">нарушение </w:t>
      </w:r>
      <w:hyperlink r:id="rId13" w:history="1">
        <w:r w:rsidRPr="00437096">
          <w:rPr>
            <w:rStyle w:val="af"/>
            <w:color w:val="auto"/>
            <w:u w:val="none"/>
          </w:rPr>
          <w:t>п. 14</w:t>
        </w:r>
      </w:hyperlink>
      <w:r w:rsidR="00437096">
        <w:t xml:space="preserve"> п</w:t>
      </w:r>
      <w:r w:rsidRPr="00E1566A">
        <w:t>остановления</w:t>
      </w:r>
      <w:r w:rsidR="00437096">
        <w:t xml:space="preserve"> Правительства РФ </w:t>
      </w:r>
      <w:r w:rsidRPr="00E1566A">
        <w:t xml:space="preserve">№ 908 Предприятием не размещен план закупок на 2015 год </w:t>
      </w:r>
      <w:r w:rsidR="003A337F">
        <w:t>(</w:t>
      </w:r>
      <w:r w:rsidR="003A337F" w:rsidRPr="00E1566A">
        <w:t>утвержден 23.12.2014</w:t>
      </w:r>
      <w:r w:rsidR="003A337F">
        <w:t xml:space="preserve">) </w:t>
      </w:r>
      <w:r w:rsidRPr="00E1566A">
        <w:t xml:space="preserve">в </w:t>
      </w:r>
      <w:r w:rsidR="002A67D8">
        <w:t>десяти</w:t>
      </w:r>
      <w:r w:rsidRPr="00E1566A">
        <w:t>дневный срок</w:t>
      </w:r>
      <w:r w:rsidR="003A433B">
        <w:t xml:space="preserve"> </w:t>
      </w:r>
      <w:r w:rsidR="003A337F">
        <w:t>с даты его утверждения</w:t>
      </w:r>
      <w:r w:rsidR="002A67D8">
        <w:t>. Фактически план закупок</w:t>
      </w:r>
      <w:r w:rsidR="003A337F" w:rsidRPr="003A337F">
        <w:t xml:space="preserve"> </w:t>
      </w:r>
      <w:r w:rsidR="003A337F">
        <w:t>р</w:t>
      </w:r>
      <w:r w:rsidR="003642DC">
        <w:t>азмещен в Е</w:t>
      </w:r>
      <w:r w:rsidR="003A337F" w:rsidRPr="00E1566A">
        <w:t>ИС с нарушением срока на 340 дней</w:t>
      </w:r>
      <w:r w:rsidR="002A67D8">
        <w:t xml:space="preserve"> (</w:t>
      </w:r>
      <w:r w:rsidR="002A67D8" w:rsidRPr="00E1566A">
        <w:t>08.12.2015</w:t>
      </w:r>
      <w:r w:rsidR="002A67D8">
        <w:t>).</w:t>
      </w:r>
    </w:p>
    <w:p w:rsidR="00E1566A" w:rsidRPr="00E1566A" w:rsidRDefault="002A67D8" w:rsidP="001668BD">
      <w:pPr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У</w:t>
      </w:r>
      <w:r w:rsidR="00E1566A" w:rsidRPr="00E1566A">
        <w:rPr>
          <w:sz w:val="26"/>
          <w:szCs w:val="26"/>
        </w:rPr>
        <w:t>становлены отдельные нарушения при фор</w:t>
      </w:r>
      <w:r w:rsidR="003642DC">
        <w:rPr>
          <w:sz w:val="26"/>
          <w:szCs w:val="26"/>
        </w:rPr>
        <w:t>мировании документации о закупке</w:t>
      </w:r>
      <w:r w:rsidR="00305292">
        <w:rPr>
          <w:sz w:val="26"/>
          <w:szCs w:val="26"/>
        </w:rPr>
        <w:t>.</w:t>
      </w:r>
      <w:r w:rsidR="003642DC">
        <w:rPr>
          <w:sz w:val="26"/>
          <w:szCs w:val="26"/>
        </w:rPr>
        <w:t xml:space="preserve"> </w:t>
      </w:r>
      <w:r w:rsidR="00E1566A" w:rsidRPr="00E1566A">
        <w:rPr>
          <w:sz w:val="26"/>
          <w:szCs w:val="26"/>
        </w:rPr>
        <w:t xml:space="preserve">Так, </w:t>
      </w:r>
      <w:r>
        <w:rPr>
          <w:sz w:val="26"/>
          <w:szCs w:val="26"/>
        </w:rPr>
        <w:t xml:space="preserve">в нарушение </w:t>
      </w:r>
      <w:hyperlink r:id="rId14" w:history="1">
        <w:r w:rsidRPr="003A337F">
          <w:rPr>
            <w:rStyle w:val="af"/>
            <w:color w:val="auto"/>
            <w:sz w:val="26"/>
            <w:szCs w:val="26"/>
            <w:u w:val="none"/>
          </w:rPr>
          <w:t>п. 5 ч. 9,</w:t>
        </w:r>
      </w:hyperlink>
      <w:r>
        <w:rPr>
          <w:sz w:val="26"/>
          <w:szCs w:val="26"/>
        </w:rPr>
        <w:t xml:space="preserve"> 10 ст. 4 Федерального закона </w:t>
      </w:r>
      <w:r w:rsidRPr="00E1566A">
        <w:rPr>
          <w:sz w:val="26"/>
          <w:szCs w:val="26"/>
        </w:rPr>
        <w:t>№ 223-ФЗ</w:t>
      </w:r>
      <w:r>
        <w:rPr>
          <w:sz w:val="26"/>
          <w:szCs w:val="26"/>
        </w:rPr>
        <w:t xml:space="preserve"> </w:t>
      </w:r>
      <w:r w:rsidR="00E1566A" w:rsidRPr="00E1566A">
        <w:rPr>
          <w:sz w:val="26"/>
          <w:szCs w:val="26"/>
        </w:rPr>
        <w:t xml:space="preserve">в 2016 году Предприятием размещены в ЕИС 6 извещений о проведении </w:t>
      </w:r>
      <w:r w:rsidR="003642DC">
        <w:rPr>
          <w:sz w:val="26"/>
          <w:szCs w:val="26"/>
        </w:rPr>
        <w:t xml:space="preserve">открытого запроса предложений </w:t>
      </w:r>
      <w:r w:rsidR="00E1566A" w:rsidRPr="00E1566A">
        <w:rPr>
          <w:color w:val="000000"/>
          <w:sz w:val="26"/>
          <w:szCs w:val="26"/>
          <w:lang w:eastAsia="ru-RU"/>
        </w:rPr>
        <w:t xml:space="preserve">без указания начальной максимальной цены контракта. </w:t>
      </w:r>
    </w:p>
    <w:p w:rsidR="002A67D8" w:rsidRDefault="00E1566A" w:rsidP="002A67D8">
      <w:pPr>
        <w:pStyle w:val="ConsPlusNormal"/>
        <w:ind w:firstLine="567"/>
        <w:jc w:val="both"/>
      </w:pPr>
      <w:r w:rsidRPr="00E1566A">
        <w:rPr>
          <w:rFonts w:eastAsia="Times New Roman"/>
          <w:color w:val="000000"/>
          <w:lang w:eastAsia="ru-RU"/>
        </w:rPr>
        <w:t xml:space="preserve">Предприятия планировалось приобретение 88-ми единиц сельскохозяйственной техники на общую сумму 320 000,0 тыс. рублей. При этом в информационной карте закупки (п. 6) начальная максимальная цена не указана ни в одной из шести закупок. </w:t>
      </w:r>
      <w:r w:rsidRPr="00E1566A">
        <w:t xml:space="preserve">По результатам подведения итогов на покупку </w:t>
      </w:r>
      <w:r w:rsidR="002A67D8">
        <w:t>с/х</w:t>
      </w:r>
      <w:r w:rsidRPr="00E1566A">
        <w:t xml:space="preserve"> техники заключено шесть договоров поставки</w:t>
      </w:r>
      <w:r w:rsidR="002A67D8">
        <w:t>.</w:t>
      </w:r>
      <w:r w:rsidRPr="00E1566A">
        <w:t xml:space="preserve"> </w:t>
      </w:r>
    </w:p>
    <w:p w:rsidR="002A67D8" w:rsidRDefault="002A67D8" w:rsidP="002A67D8">
      <w:pPr>
        <w:pStyle w:val="ConsPlusNormal"/>
        <w:ind w:firstLine="567"/>
        <w:jc w:val="both"/>
      </w:pPr>
      <w:r>
        <w:t>В</w:t>
      </w:r>
      <w:r w:rsidRPr="00E1566A">
        <w:t xml:space="preserve"> нарушение п. 2 ст. 4.1. </w:t>
      </w:r>
      <w:r>
        <w:t>Федерального закона № 223-ФЗ</w:t>
      </w:r>
      <w:r w:rsidRPr="00E1566A">
        <w:t xml:space="preserve"> Обществом в </w:t>
      </w:r>
      <w:r w:rsidR="007C4A66">
        <w:t>трех</w:t>
      </w:r>
      <w:r w:rsidRPr="00E1566A">
        <w:t xml:space="preserve">дневный срок не размещены сведения о заключении договора от 30.04.2016 </w:t>
      </w:r>
      <w:r>
        <w:br/>
      </w:r>
      <w:r w:rsidRPr="00E1566A">
        <w:t>№</w:t>
      </w:r>
      <w:r>
        <w:t xml:space="preserve"> 16/1-21</w:t>
      </w:r>
      <w:r w:rsidRPr="00E1566A">
        <w:t xml:space="preserve"> на проведение </w:t>
      </w:r>
      <w:r w:rsidR="007C4A66" w:rsidRPr="00E1566A">
        <w:t>культуротехнических</w:t>
      </w:r>
      <w:r w:rsidRPr="00E1566A">
        <w:t xml:space="preserve"> мероприятий на Тамбовской осушительной системе площадью 247 га (участок 100 га) с </w:t>
      </w:r>
      <w:r w:rsidR="005F0F02">
        <w:t>о</w:t>
      </w:r>
      <w:r w:rsidRPr="00E1566A">
        <w:t>бслуживающим сельскохозяйственными потребительским кооперативом «Сахалинск</w:t>
      </w:r>
      <w:r>
        <w:t>ий»</w:t>
      </w:r>
      <w:r w:rsidRPr="00E1566A">
        <w:t xml:space="preserve"> на сумму 66 696,0 тыс. рублей.</w:t>
      </w:r>
      <w:r>
        <w:t xml:space="preserve"> </w:t>
      </w:r>
      <w:r w:rsidRPr="00E1566A">
        <w:t>Работы должны быть выполнены в течение</w:t>
      </w:r>
      <w:r>
        <w:t xml:space="preserve"> </w:t>
      </w:r>
      <w:r w:rsidRPr="00E1566A">
        <w:t xml:space="preserve">90 </w:t>
      </w:r>
      <w:r>
        <w:t xml:space="preserve">дней, т.е. до 28 июля 2016 года. </w:t>
      </w:r>
      <w:r w:rsidRPr="00E1566A">
        <w:t>На момент окончания работ акты выполненных работ не представлены. При наличии статуса «Закупка завершена» инф</w:t>
      </w:r>
      <w:r>
        <w:t>ормация в ЕИС об его исполнении</w:t>
      </w:r>
      <w:r w:rsidRPr="003B097B">
        <w:t xml:space="preserve"> </w:t>
      </w:r>
      <w:r w:rsidRPr="00E1566A">
        <w:t>не размещена</w:t>
      </w:r>
      <w:r>
        <w:t>.</w:t>
      </w:r>
    </w:p>
    <w:p w:rsidR="00E1566A" w:rsidRPr="00E1566A" w:rsidRDefault="003642DC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Проверк</w:t>
      </w:r>
      <w:r w:rsidR="002A67D8">
        <w:rPr>
          <w:sz w:val="26"/>
          <w:szCs w:val="26"/>
        </w:rPr>
        <w:t>ой</w:t>
      </w:r>
      <w:r w:rsidR="00E1566A" w:rsidRPr="00E1566A">
        <w:rPr>
          <w:sz w:val="26"/>
          <w:szCs w:val="26"/>
        </w:rPr>
        <w:t xml:space="preserve"> правомерности заключения</w:t>
      </w:r>
      <w:r>
        <w:rPr>
          <w:sz w:val="26"/>
          <w:szCs w:val="26"/>
        </w:rPr>
        <w:t xml:space="preserve"> договоров у</w:t>
      </w:r>
      <w:r w:rsidR="003B097B">
        <w:rPr>
          <w:sz w:val="26"/>
          <w:szCs w:val="26"/>
        </w:rPr>
        <w:t>становлены</w:t>
      </w:r>
      <w:r>
        <w:rPr>
          <w:sz w:val="26"/>
          <w:szCs w:val="26"/>
        </w:rPr>
        <w:t xml:space="preserve"> </w:t>
      </w:r>
      <w:r w:rsidR="003B097B">
        <w:rPr>
          <w:sz w:val="26"/>
          <w:szCs w:val="26"/>
        </w:rPr>
        <w:t>иные нарушения</w:t>
      </w:r>
      <w:r w:rsidR="00E1566A" w:rsidRPr="00E1566A">
        <w:rPr>
          <w:sz w:val="26"/>
          <w:szCs w:val="26"/>
        </w:rPr>
        <w:t>.</w:t>
      </w:r>
    </w:p>
    <w:p w:rsidR="00E1566A" w:rsidRPr="00E1566A" w:rsidRDefault="00E1566A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E1566A">
        <w:rPr>
          <w:sz w:val="26"/>
          <w:szCs w:val="26"/>
        </w:rPr>
        <w:t>На основании искового заявления УФАС по Сахалинс</w:t>
      </w:r>
      <w:r w:rsidR="00437096">
        <w:rPr>
          <w:sz w:val="26"/>
          <w:szCs w:val="26"/>
        </w:rPr>
        <w:t>кой области решением Арбитражного суда</w:t>
      </w:r>
      <w:r w:rsidRPr="00E1566A">
        <w:rPr>
          <w:sz w:val="26"/>
          <w:szCs w:val="26"/>
        </w:rPr>
        <w:t xml:space="preserve"> от 03.12.2015 </w:t>
      </w:r>
      <w:r w:rsidRPr="00E1566A">
        <w:rPr>
          <w:bCs/>
          <w:sz w:val="26"/>
          <w:szCs w:val="26"/>
        </w:rPr>
        <w:t xml:space="preserve">№ А59-1958/2015 </w:t>
      </w:r>
      <w:r w:rsidRPr="00E1566A">
        <w:rPr>
          <w:sz w:val="26"/>
          <w:szCs w:val="26"/>
        </w:rPr>
        <w:t xml:space="preserve">запрос предложений в электронной форме, проведенный </w:t>
      </w:r>
      <w:r w:rsidR="00437096">
        <w:rPr>
          <w:sz w:val="26"/>
          <w:szCs w:val="26"/>
        </w:rPr>
        <w:t>ГУСП</w:t>
      </w:r>
      <w:r w:rsidRPr="00E1566A">
        <w:rPr>
          <w:sz w:val="26"/>
          <w:szCs w:val="26"/>
        </w:rPr>
        <w:t xml:space="preserve"> </w:t>
      </w:r>
      <w:r w:rsidR="00AF77D1">
        <w:rPr>
          <w:sz w:val="26"/>
          <w:szCs w:val="26"/>
        </w:rPr>
        <w:t>«Совхоз «Корсаковский»</w:t>
      </w:r>
      <w:r w:rsidR="003B097B">
        <w:rPr>
          <w:sz w:val="26"/>
          <w:szCs w:val="26"/>
        </w:rPr>
        <w:t xml:space="preserve"> 16.02.2015 </w:t>
      </w:r>
      <w:r w:rsidRPr="00E1566A">
        <w:rPr>
          <w:sz w:val="26"/>
          <w:szCs w:val="26"/>
        </w:rPr>
        <w:t xml:space="preserve">по выбору организации на модернизацию коровника № 8 с. Чапаево-2 </w:t>
      </w:r>
      <w:r w:rsidR="002A67D8">
        <w:rPr>
          <w:sz w:val="26"/>
          <w:szCs w:val="26"/>
        </w:rPr>
        <w:t>(</w:t>
      </w:r>
      <w:r w:rsidRPr="00E1566A">
        <w:rPr>
          <w:sz w:val="26"/>
          <w:szCs w:val="26"/>
        </w:rPr>
        <w:t>с ном</w:t>
      </w:r>
      <w:r w:rsidR="003B097B">
        <w:rPr>
          <w:sz w:val="26"/>
          <w:szCs w:val="26"/>
        </w:rPr>
        <w:t>ером извещения СОМ17021500012</w:t>
      </w:r>
      <w:r w:rsidR="002A67D8">
        <w:rPr>
          <w:sz w:val="26"/>
          <w:szCs w:val="26"/>
        </w:rPr>
        <w:t>),</w:t>
      </w:r>
      <w:r w:rsidRPr="00E1566A">
        <w:rPr>
          <w:sz w:val="26"/>
          <w:szCs w:val="26"/>
        </w:rPr>
        <w:t xml:space="preserve"> </w:t>
      </w:r>
      <w:r w:rsidR="002A67D8" w:rsidRPr="00E1566A">
        <w:rPr>
          <w:bCs/>
          <w:sz w:val="26"/>
          <w:szCs w:val="26"/>
        </w:rPr>
        <w:t>п</w:t>
      </w:r>
      <w:r w:rsidR="002A67D8" w:rsidRPr="00E1566A">
        <w:rPr>
          <w:sz w:val="26"/>
          <w:szCs w:val="26"/>
        </w:rPr>
        <w:t>ризнан недействительным</w:t>
      </w:r>
      <w:r w:rsidR="00305292">
        <w:rPr>
          <w:sz w:val="26"/>
          <w:szCs w:val="26"/>
        </w:rPr>
        <w:t>.</w:t>
      </w:r>
    </w:p>
    <w:p w:rsidR="00437096" w:rsidRPr="00E1566A" w:rsidRDefault="00E1566A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E1566A">
        <w:rPr>
          <w:sz w:val="26"/>
          <w:szCs w:val="26"/>
        </w:rPr>
        <w:t xml:space="preserve">Таким образом, договор </w:t>
      </w:r>
      <w:r w:rsidR="003B097B">
        <w:rPr>
          <w:sz w:val="26"/>
          <w:szCs w:val="26"/>
        </w:rPr>
        <w:t>от 11.03.2015</w:t>
      </w:r>
      <w:r w:rsidR="003A433B">
        <w:rPr>
          <w:sz w:val="26"/>
          <w:szCs w:val="26"/>
        </w:rPr>
        <w:t xml:space="preserve"> </w:t>
      </w:r>
      <w:r w:rsidR="003B097B">
        <w:rPr>
          <w:sz w:val="26"/>
          <w:szCs w:val="26"/>
        </w:rPr>
        <w:t xml:space="preserve">№ 1605 </w:t>
      </w:r>
      <w:r w:rsidR="002A67D8">
        <w:rPr>
          <w:sz w:val="26"/>
          <w:szCs w:val="26"/>
        </w:rPr>
        <w:t>заключён ГУСП «Совхоз «Корсаковский»</w:t>
      </w:r>
      <w:r w:rsidR="002A67D8" w:rsidRPr="00E1566A">
        <w:rPr>
          <w:sz w:val="26"/>
          <w:szCs w:val="26"/>
        </w:rPr>
        <w:t xml:space="preserve"> </w:t>
      </w:r>
      <w:r w:rsidRPr="00E1566A">
        <w:rPr>
          <w:sz w:val="26"/>
          <w:szCs w:val="26"/>
        </w:rPr>
        <w:t xml:space="preserve">по </w:t>
      </w:r>
      <w:r w:rsidRPr="002A67D8">
        <w:rPr>
          <w:sz w:val="26"/>
          <w:szCs w:val="26"/>
        </w:rPr>
        <w:t>результатам недействительного запроса предложений</w:t>
      </w:r>
      <w:r w:rsidR="002A67D8">
        <w:rPr>
          <w:sz w:val="26"/>
          <w:szCs w:val="26"/>
        </w:rPr>
        <w:t>.</w:t>
      </w:r>
      <w:r w:rsidRPr="002A67D8">
        <w:rPr>
          <w:sz w:val="26"/>
          <w:szCs w:val="26"/>
        </w:rPr>
        <w:t xml:space="preserve"> </w:t>
      </w:r>
    </w:p>
    <w:p w:rsidR="00437096" w:rsidRDefault="000B0E30" w:rsidP="001668BD">
      <w:pPr>
        <w:pStyle w:val="ConsPlusNormal"/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П</w:t>
      </w:r>
      <w:r w:rsidRPr="00796C17">
        <w:rPr>
          <w:rFonts w:eastAsia="Calibri"/>
          <w:lang w:eastAsia="ru-RU"/>
        </w:rPr>
        <w:t xml:space="preserve">о объекту основных средств «Тамбовская осушительная система», не переданному Минимуществом Предприятию в пользование по договорам аренды, заключены договоры на проведение </w:t>
      </w:r>
      <w:r w:rsidR="007C4A66" w:rsidRPr="00796C17">
        <w:rPr>
          <w:rFonts w:eastAsia="Calibri"/>
          <w:lang w:eastAsia="ru-RU"/>
        </w:rPr>
        <w:t>культуротехнических</w:t>
      </w:r>
      <w:r w:rsidRPr="00796C17">
        <w:rPr>
          <w:rFonts w:eastAsia="Calibri"/>
          <w:lang w:eastAsia="ru-RU"/>
        </w:rPr>
        <w:t xml:space="preserve"> работ на общую сумму 67 971,9 тыс. рублей</w:t>
      </w:r>
      <w:r>
        <w:rPr>
          <w:rFonts w:eastAsia="Calibri"/>
          <w:lang w:eastAsia="ru-RU"/>
        </w:rPr>
        <w:t>.</w:t>
      </w:r>
    </w:p>
    <w:p w:rsidR="009E299B" w:rsidRPr="00C9743F" w:rsidRDefault="009E299B" w:rsidP="009E299B">
      <w:pPr>
        <w:pStyle w:val="ConsPlusNormal"/>
        <w:ind w:right="-1" w:firstLine="567"/>
        <w:jc w:val="both"/>
      </w:pPr>
      <w:r>
        <w:t xml:space="preserve">В нарушение п.п. </w:t>
      </w:r>
      <w:r w:rsidRPr="00FD729B">
        <w:t>1, 3 ст. 23 Ф</w:t>
      </w:r>
      <w:r>
        <w:t>едерального закона</w:t>
      </w:r>
      <w:r w:rsidRPr="00FD729B">
        <w:t xml:space="preserve"> № 161-ФЗ</w:t>
      </w:r>
      <w:r>
        <w:t xml:space="preserve"> </w:t>
      </w:r>
      <w:r w:rsidRPr="00FD729B">
        <w:t xml:space="preserve">руководителем Предприятия </w:t>
      </w:r>
      <w:r>
        <w:t xml:space="preserve">в 2015 году </w:t>
      </w:r>
      <w:r w:rsidRPr="00FD729B">
        <w:t xml:space="preserve">принято решение </w:t>
      </w:r>
      <w:r w:rsidRPr="00C9743F">
        <w:t xml:space="preserve">и заключена крупная сделка (несколько взаимосвязанных сделок) на общую сумму 20 200,0 тыс. рублей без согласия собственника имущества унитарного предприятия (Минимущества). </w:t>
      </w:r>
    </w:p>
    <w:p w:rsidR="000B0E30" w:rsidRPr="00437096" w:rsidRDefault="000B0E30" w:rsidP="001668BD">
      <w:pPr>
        <w:pStyle w:val="ConsPlusNormal"/>
        <w:ind w:firstLine="567"/>
        <w:jc w:val="both"/>
      </w:pPr>
    </w:p>
    <w:p w:rsidR="00854EB3" w:rsidRPr="003B097B" w:rsidRDefault="00854EB3" w:rsidP="001668BD">
      <w:pPr>
        <w:spacing w:line="292" w:lineRule="exact"/>
        <w:ind w:right="-1" w:firstLine="567"/>
        <w:jc w:val="both"/>
        <w:rPr>
          <w:i/>
          <w:sz w:val="26"/>
          <w:szCs w:val="26"/>
        </w:rPr>
      </w:pPr>
      <w:r w:rsidRPr="003B097B">
        <w:rPr>
          <w:i/>
          <w:sz w:val="26"/>
          <w:szCs w:val="26"/>
        </w:rPr>
        <w:t>Оценка состояния</w:t>
      </w:r>
      <w:r w:rsidR="003B097B" w:rsidRPr="003B097B">
        <w:rPr>
          <w:i/>
          <w:sz w:val="26"/>
          <w:szCs w:val="26"/>
        </w:rPr>
        <w:t xml:space="preserve"> основных фондов (включая КРС) </w:t>
      </w:r>
      <w:r w:rsidR="003B097B">
        <w:rPr>
          <w:sz w:val="26"/>
          <w:szCs w:val="26"/>
        </w:rPr>
        <w:t>Предприятия</w:t>
      </w:r>
      <w:r w:rsidRPr="003B097B">
        <w:rPr>
          <w:sz w:val="26"/>
          <w:szCs w:val="26"/>
        </w:rPr>
        <w:t xml:space="preserve"> провед</w:t>
      </w:r>
      <w:r w:rsidR="003B097B">
        <w:rPr>
          <w:sz w:val="26"/>
          <w:szCs w:val="26"/>
        </w:rPr>
        <w:t>ена по данным: п</w:t>
      </w:r>
      <w:r w:rsidRPr="003B097B">
        <w:rPr>
          <w:sz w:val="26"/>
          <w:szCs w:val="26"/>
        </w:rPr>
        <w:t>ояснения к бухгалтерскому балансу</w:t>
      </w:r>
      <w:r w:rsidR="004120D8">
        <w:rPr>
          <w:sz w:val="26"/>
          <w:szCs w:val="26"/>
        </w:rPr>
        <w:t>, счетам</w:t>
      </w:r>
      <w:r w:rsidR="00070242" w:rsidRPr="003B097B">
        <w:rPr>
          <w:sz w:val="26"/>
          <w:szCs w:val="26"/>
        </w:rPr>
        <w:t xml:space="preserve"> </w:t>
      </w:r>
      <w:r w:rsidRPr="003B097B">
        <w:rPr>
          <w:sz w:val="26"/>
          <w:szCs w:val="26"/>
        </w:rPr>
        <w:t>бухгалтерского</w:t>
      </w:r>
      <w:r w:rsidR="001A361C">
        <w:rPr>
          <w:sz w:val="26"/>
          <w:szCs w:val="26"/>
        </w:rPr>
        <w:t xml:space="preserve"> учета</w:t>
      </w:r>
      <w:r w:rsidR="004120D8">
        <w:rPr>
          <w:sz w:val="26"/>
          <w:szCs w:val="26"/>
        </w:rPr>
        <w:t>,</w:t>
      </w:r>
      <w:r w:rsidRPr="003B097B">
        <w:rPr>
          <w:sz w:val="26"/>
          <w:szCs w:val="26"/>
        </w:rPr>
        <w:t xml:space="preserve"> результатам визуальных проверок в отношении: транспортных средств и техники (приобретенных в рамках реализации Комплекса мероприятий), крупного рогатого скота (коров), числящихся в основном стаде.</w:t>
      </w:r>
      <w:r w:rsidR="003A433B">
        <w:rPr>
          <w:sz w:val="26"/>
          <w:szCs w:val="26"/>
        </w:rPr>
        <w:t xml:space="preserve"> </w:t>
      </w:r>
    </w:p>
    <w:p w:rsidR="00854EB3" w:rsidRPr="003B097B" w:rsidRDefault="00854EB3" w:rsidP="001668BD">
      <w:pPr>
        <w:pStyle w:val="ConsPlusNormal"/>
        <w:ind w:firstLine="567"/>
        <w:jc w:val="both"/>
      </w:pPr>
      <w:r w:rsidRPr="003B097B">
        <w:t>Проверкой установлены отдельные нарушения бухгалтерского учета и несвоевременность оприходования основны</w:t>
      </w:r>
      <w:r w:rsidR="00070242" w:rsidRPr="003B097B">
        <w:t xml:space="preserve">х </w:t>
      </w:r>
      <w:r w:rsidR="004120D8">
        <w:t>фондов</w:t>
      </w:r>
      <w:r w:rsidRPr="003B097B">
        <w:t xml:space="preserve">. 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3B097B">
        <w:t>Остаточная стоимос</w:t>
      </w:r>
      <w:r w:rsidR="00E4552D">
        <w:t>ть</w:t>
      </w:r>
      <w:r w:rsidR="00070242" w:rsidRPr="003B097B">
        <w:t xml:space="preserve"> основных средств </w:t>
      </w:r>
      <w:r w:rsidR="00070242">
        <w:t>по состоянию на 01.01.2016</w:t>
      </w:r>
      <w:r w:rsidR="003A433B">
        <w:t xml:space="preserve"> </w:t>
      </w:r>
      <w:r w:rsidR="004120D8" w:rsidRPr="003B097B">
        <w:t>со</w:t>
      </w:r>
      <w:r w:rsidR="004120D8">
        <w:t xml:space="preserve">ставляла </w:t>
      </w:r>
      <w:r w:rsidR="00E4552D">
        <w:t>222 533,7 тыс. рублей (</w:t>
      </w:r>
      <w:r w:rsidRPr="00070242">
        <w:t>балансовая стоимость - 335</w:t>
      </w:r>
      <w:r w:rsidR="00070242">
        <w:t xml:space="preserve"> 980,0 тыс. рублей, </w:t>
      </w:r>
      <w:r w:rsidRPr="00070242">
        <w:t>амортизация - 144 291,6 тыс. рублей</w:t>
      </w:r>
      <w:r w:rsidR="00E4552D">
        <w:t>)</w:t>
      </w:r>
      <w:r w:rsidRPr="00070242">
        <w:t>, вложения во внеоборотные активы</w:t>
      </w:r>
      <w:r w:rsidR="004120D8">
        <w:t xml:space="preserve"> - </w:t>
      </w:r>
      <w:r w:rsidRPr="00070242">
        <w:t>30 844,7 тыс. рублей.</w:t>
      </w:r>
      <w:r w:rsidR="00070242">
        <w:t xml:space="preserve"> 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>Проверкой</w:t>
      </w:r>
      <w:r w:rsidR="003A433B">
        <w:t xml:space="preserve"> </w:t>
      </w:r>
      <w:r w:rsidRPr="00070242">
        <w:t>своевременности принятия к учету основных средств Предприятием установлено следующее.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 xml:space="preserve">В рамках расходования средств бюджетных инвестиций ГУСП </w:t>
      </w:r>
      <w:r w:rsidR="00AF77D1">
        <w:t>«Совхоз «Корсаковский»</w:t>
      </w:r>
      <w:r w:rsidRPr="00070242">
        <w:t xml:space="preserve"> и на основании договора поставки от 01.02.2016 № 2016/1-3, заключенного с ООО «Стандарт-агро» приобретена с/х техника в количестве </w:t>
      </w:r>
      <w:r w:rsidRPr="00070242">
        <w:br/>
        <w:t>14 единиц (3-х ку</w:t>
      </w:r>
      <w:r w:rsidR="00D03B0D">
        <w:t>льтиваторов-гребнеобразователей</w:t>
      </w:r>
      <w:r w:rsidRPr="00070242">
        <w:t xml:space="preserve"> GF 400</w:t>
      </w:r>
      <w:r w:rsidR="00D23078">
        <w:t>)</w:t>
      </w:r>
      <w:r w:rsidRPr="00070242">
        <w:t>, 3-х сажалок картофельных с протравителем GL 430, 3-х культиваторов 9/500 Крат (Лемкен), дисковой бороны 12/500 Рубин (Лемкен), 4-х тракторов «Кировец» 744Р2 (Стандарт) на общую сумму 87 614,0 тыс. рублей, которая в полном объеме получена Предприятием по актам приема-передачи от 18.02.2016, от 19.02.2016.</w:t>
      </w:r>
      <w:r w:rsidR="00D03B0D">
        <w:t xml:space="preserve"> </w:t>
      </w:r>
      <w:r w:rsidR="00E4552D">
        <w:t xml:space="preserve">Согласно ОСВ </w:t>
      </w:r>
      <w:r w:rsidR="004120D8">
        <w:t>на</w:t>
      </w:r>
      <w:r w:rsidR="00465FE7">
        <w:t xml:space="preserve"> счета</w:t>
      </w:r>
      <w:r w:rsidR="004120D8">
        <w:t>х</w:t>
      </w:r>
      <w:r w:rsidRPr="00070242">
        <w:t xml:space="preserve"> </w:t>
      </w:r>
      <w:r w:rsidR="004120D8">
        <w:t>бухгалтерского  учета</w:t>
      </w:r>
      <w:r w:rsidRPr="00070242">
        <w:t xml:space="preserve"> вышеуказанная сельскохозяйственная техника не </w:t>
      </w:r>
      <w:r w:rsidR="007C4A66">
        <w:t>отражена</w:t>
      </w:r>
      <w:r w:rsidRPr="00070242">
        <w:t xml:space="preserve">. </w:t>
      </w:r>
    </w:p>
    <w:p w:rsidR="00854EB3" w:rsidRPr="00901111" w:rsidRDefault="00854EB3" w:rsidP="001668BD">
      <w:pPr>
        <w:pStyle w:val="ConsPlusNormal"/>
        <w:ind w:firstLine="567"/>
        <w:jc w:val="both"/>
      </w:pPr>
      <w:r w:rsidRPr="00070242">
        <w:t>Таким образом,</w:t>
      </w:r>
      <w:r w:rsidR="00465FE7">
        <w:t xml:space="preserve"> по состоянию на 01.03.2016</w:t>
      </w:r>
      <w:r w:rsidRPr="00070242">
        <w:t xml:space="preserve"> в нарушение </w:t>
      </w:r>
      <w:r w:rsidR="00F20B5E">
        <w:t>п.п. 6, 7 Методических указаний № 91н</w:t>
      </w:r>
      <w:r w:rsidRPr="00070242">
        <w:t>, п. 3 ст. 9, п.п. 1, 2 ст. 10</w:t>
      </w:r>
      <w:r w:rsidR="003A433B">
        <w:t xml:space="preserve"> </w:t>
      </w:r>
      <w:r w:rsidR="00F20B5E">
        <w:t>Федерального з</w:t>
      </w:r>
      <w:r w:rsidRPr="00070242">
        <w:t>ак</w:t>
      </w:r>
      <w:r w:rsidR="00F20B5E">
        <w:t>она</w:t>
      </w:r>
      <w:r w:rsidR="003A433B">
        <w:t xml:space="preserve"> </w:t>
      </w:r>
      <w:r w:rsidR="00F20B5E">
        <w:t xml:space="preserve">№ 402-ФЗ, п.п. 4, 23 </w:t>
      </w:r>
      <w:r w:rsidRPr="00070242">
        <w:t>Приказ</w:t>
      </w:r>
      <w:r w:rsidR="00F20B5E">
        <w:t>а № 34н</w:t>
      </w:r>
      <w:r w:rsidR="003A433B">
        <w:rPr>
          <w:rFonts w:eastAsia="Times New Roman"/>
        </w:rPr>
        <w:t xml:space="preserve"> </w:t>
      </w:r>
      <w:r w:rsidR="00465FE7" w:rsidRPr="00070242">
        <w:t xml:space="preserve">вышеуказанные основные средства в количестве 14 единиц </w:t>
      </w:r>
      <w:r w:rsidRPr="00070242">
        <w:t>не</w:t>
      </w:r>
      <w:r w:rsidR="00465FE7">
        <w:t xml:space="preserve"> приняты к бухгалтерскому учету. </w:t>
      </w:r>
      <w:r w:rsidR="0034525D">
        <w:t>Указанное</w:t>
      </w:r>
      <w:r w:rsidRPr="00070242">
        <w:t xml:space="preserve"> искажение (занижение) бухгалтерской отчетности (баланса) по строке 1150 «Основные средства» по состоянию на 01.04.2016 </w:t>
      </w:r>
      <w:r w:rsidR="007C4A66">
        <w:t>составило</w:t>
      </w:r>
      <w:r w:rsidRPr="00901111">
        <w:t xml:space="preserve"> 87 614,0 тыс. рублей. 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>Сведения о факте приобретения Предп</w:t>
      </w:r>
      <w:r w:rsidR="0034525D">
        <w:t>риятием в феврале 2016 года ранее</w:t>
      </w:r>
      <w:r w:rsidRPr="00070242">
        <w:t xml:space="preserve"> указанной техники в на</w:t>
      </w:r>
      <w:r w:rsidR="00305292">
        <w:t>рушение п. 2.3. Положения № 560</w:t>
      </w:r>
      <w:r w:rsidRPr="00070242">
        <w:t xml:space="preserve"> не направлены в Минимущество для внесения соответствующих изменений в Реестр государственной собственности Сахалинской области и формирования достоверного имущественного комплекса Предприятия.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 xml:space="preserve">Более того, в нарушение п. 3 ст. 11 </w:t>
      </w:r>
      <w:r w:rsidR="00F20B5E">
        <w:t>Федерального з</w:t>
      </w:r>
      <w:r w:rsidRPr="00070242">
        <w:t>акона № 402-ФЗ и п. 27 Приказа № 34н акт обязательной инвентаризации на дату, максимально приближенную к дате составления передаточного акта Министерства (24.03.2016), отражающий фактическое наличие у Предприятия указанной техники, отсутствует. В результате, вновь приобретенная техника не попала в перечень имущества подлежащего (либо не подлежащего) приватизации.</w:t>
      </w:r>
    </w:p>
    <w:p w:rsidR="00854EB3" w:rsidRPr="00070242" w:rsidRDefault="0034525D" w:rsidP="001668BD">
      <w:pPr>
        <w:pStyle w:val="ConsPlusNormal"/>
        <w:ind w:firstLine="567"/>
        <w:jc w:val="both"/>
      </w:pPr>
      <w:r>
        <w:t>В силу п. 4 ст. 11 Федерального закона № 178-ФЗ</w:t>
      </w:r>
      <w:r w:rsidR="00854EB3" w:rsidRPr="00070242">
        <w:t xml:space="preserve"> имущество, не включенное в состав подлежащих приватизации активов</w:t>
      </w:r>
      <w:r w:rsidR="00305292">
        <w:t>,</w:t>
      </w:r>
      <w:r w:rsidR="00854EB3" w:rsidRPr="00070242">
        <w:t xml:space="preserve"> при приватизации имущественного к</w:t>
      </w:r>
      <w:r w:rsidR="00305292">
        <w:t>омплекса унитарного предприятия</w:t>
      </w:r>
      <w:r w:rsidR="00854EB3" w:rsidRPr="00070242">
        <w:t xml:space="preserve"> изымается собственником.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>Таким образом, в соответствии с действующим</w:t>
      </w:r>
      <w:r w:rsidR="00305292">
        <w:t>и</w:t>
      </w:r>
      <w:r w:rsidRPr="00070242">
        <w:t xml:space="preserve"> нормативн</w:t>
      </w:r>
      <w:r w:rsidR="00305292">
        <w:t xml:space="preserve">ыми </w:t>
      </w:r>
      <w:r w:rsidRPr="00070242">
        <w:t>право</w:t>
      </w:r>
      <w:r w:rsidR="00305292">
        <w:t>выми актами</w:t>
      </w:r>
      <w:r w:rsidRPr="00070242">
        <w:t xml:space="preserve"> законные основания </w:t>
      </w:r>
      <w:r w:rsidR="007C4A66">
        <w:t xml:space="preserve">для </w:t>
      </w:r>
      <w:r w:rsidRPr="00070242">
        <w:t>владения и использования в хозяйственной деятельности Общества выше указ</w:t>
      </w:r>
      <w:r w:rsidR="0034525D">
        <w:t>анного имущества</w:t>
      </w:r>
      <w:r w:rsidR="007C4A66">
        <w:t>,</w:t>
      </w:r>
      <w:r w:rsidR="0034525D">
        <w:t xml:space="preserve"> отсутствуют.</w:t>
      </w:r>
      <w:r w:rsidR="003A433B">
        <w:t xml:space="preserve"> </w:t>
      </w:r>
    </w:p>
    <w:p w:rsidR="003D7B11" w:rsidRDefault="003D7B11" w:rsidP="003D7B11">
      <w:pPr>
        <w:pStyle w:val="ConsPlusNormal"/>
        <w:ind w:firstLine="567"/>
        <w:jc w:val="both"/>
        <w:rPr>
          <w:bCs/>
        </w:rPr>
      </w:pPr>
      <w:r w:rsidRPr="00070242">
        <w:rPr>
          <w:bCs/>
        </w:rPr>
        <w:t>В ходе проведения визуальной проверки от 01.07.2016 приобретенной Обществом сельскохозяйственной техники и оборудования в рамках расходования бюджетных инвестиций, выделенных на увеличение уставного фонда Предприятия, расхождений не установлено. Общее количество техники, подлежащей осмотру - 27 наименований в количестве 86 единиц. Фактическое хранение осуществляется частично на территории склада</w:t>
      </w:r>
      <w:r w:rsidR="001A361C">
        <w:rPr>
          <w:bCs/>
        </w:rPr>
        <w:t xml:space="preserve"> </w:t>
      </w:r>
      <w:r w:rsidRPr="00070242">
        <w:rPr>
          <w:bCs/>
        </w:rPr>
        <w:t>и на открытых площадках территории гаража и ремонтно-механических мастерских. На вновь поступивш</w:t>
      </w:r>
      <w:r w:rsidR="00D23078">
        <w:rPr>
          <w:bCs/>
        </w:rPr>
        <w:t>ей</w:t>
      </w:r>
      <w:r w:rsidRPr="00070242">
        <w:rPr>
          <w:bCs/>
        </w:rPr>
        <w:t xml:space="preserve"> сельскохозяйственной технике и оборудовании проставлены инвентарные номера, нарушений не установлено. </w:t>
      </w:r>
    </w:p>
    <w:p w:rsidR="00854EB3" w:rsidRPr="00070242" w:rsidRDefault="00854EB3" w:rsidP="001668BD">
      <w:pPr>
        <w:spacing w:line="292" w:lineRule="exact"/>
        <w:ind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>По состоянию на 01.01.2016 по счету 08 «Вложения во внеобор</w:t>
      </w:r>
      <w:r w:rsidR="0034525D">
        <w:rPr>
          <w:sz w:val="26"/>
          <w:szCs w:val="26"/>
        </w:rPr>
        <w:t xml:space="preserve">отные активы» </w:t>
      </w:r>
      <w:r w:rsidRPr="00070242">
        <w:rPr>
          <w:sz w:val="26"/>
          <w:szCs w:val="26"/>
        </w:rPr>
        <w:t>в числе прочих, числятся затраты в общей сумме 30 765,4 тыс. рублей, из них:</w:t>
      </w:r>
    </w:p>
    <w:p w:rsidR="00854EB3" w:rsidRPr="00070242" w:rsidRDefault="00854EB3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 xml:space="preserve">- 20 200,0 тыс. рублей по 7-ми договорам, заключенным Предприятием с </w:t>
      </w:r>
      <w:r w:rsidRPr="00070242">
        <w:rPr>
          <w:sz w:val="26"/>
          <w:szCs w:val="26"/>
        </w:rPr>
        <w:br/>
        <w:t>ООО «СтройПроект»</w:t>
      </w:r>
      <w:r w:rsidR="00305292">
        <w:rPr>
          <w:sz w:val="26"/>
          <w:szCs w:val="26"/>
        </w:rPr>
        <w:t>,</w:t>
      </w:r>
      <w:r w:rsidRPr="00070242">
        <w:rPr>
          <w:sz w:val="26"/>
          <w:szCs w:val="26"/>
        </w:rPr>
        <w:t xml:space="preserve"> на разработку проектной документации для строительства в</w:t>
      </w:r>
      <w:r w:rsidR="003A433B">
        <w:rPr>
          <w:sz w:val="26"/>
          <w:szCs w:val="26"/>
        </w:rPr>
        <w:t xml:space="preserve"> </w:t>
      </w:r>
      <w:r w:rsidR="004120D8">
        <w:rPr>
          <w:sz w:val="26"/>
          <w:szCs w:val="26"/>
        </w:rPr>
        <w:br/>
      </w:r>
      <w:r w:rsidRPr="00070242">
        <w:rPr>
          <w:sz w:val="26"/>
          <w:szCs w:val="26"/>
        </w:rPr>
        <w:t>с. Раздольное: Овощехранилища № 3, 2-х Телятников, Ветеринарно-санитарного пропускника, Доильного зала КРС, 2-х Коровников на 200 голов каждый;</w:t>
      </w:r>
    </w:p>
    <w:p w:rsidR="00854EB3" w:rsidRPr="00070242" w:rsidRDefault="00854EB3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>- 10 565,4 тыс. рублей по договору от 11.03.2015 № 1605,</w:t>
      </w:r>
      <w:r w:rsidR="003A433B">
        <w:rPr>
          <w:sz w:val="26"/>
          <w:szCs w:val="26"/>
        </w:rPr>
        <w:t xml:space="preserve"> </w:t>
      </w:r>
      <w:r w:rsidRPr="00070242">
        <w:rPr>
          <w:sz w:val="26"/>
          <w:szCs w:val="26"/>
        </w:rPr>
        <w:t xml:space="preserve">заключенному с </w:t>
      </w:r>
      <w:r w:rsidRPr="00070242">
        <w:rPr>
          <w:sz w:val="26"/>
          <w:szCs w:val="26"/>
        </w:rPr>
        <w:br/>
        <w:t>ООО «</w:t>
      </w:r>
      <w:r w:rsidR="004120D8" w:rsidRPr="00070242">
        <w:rPr>
          <w:sz w:val="26"/>
          <w:szCs w:val="26"/>
        </w:rPr>
        <w:t>Армсахстрой</w:t>
      </w:r>
      <w:r w:rsidRPr="00070242">
        <w:rPr>
          <w:sz w:val="26"/>
          <w:szCs w:val="26"/>
        </w:rPr>
        <w:t>»</w:t>
      </w:r>
      <w:r w:rsidR="00305292">
        <w:rPr>
          <w:sz w:val="26"/>
          <w:szCs w:val="26"/>
        </w:rPr>
        <w:t>,</w:t>
      </w:r>
      <w:r w:rsidR="003A433B">
        <w:rPr>
          <w:sz w:val="26"/>
          <w:szCs w:val="26"/>
        </w:rPr>
        <w:t xml:space="preserve"> </w:t>
      </w:r>
      <w:r w:rsidRPr="00070242">
        <w:rPr>
          <w:sz w:val="26"/>
          <w:szCs w:val="26"/>
        </w:rPr>
        <w:t>на сумму 43 148,7 тыс. рублей на выполнение работ по объек</w:t>
      </w:r>
      <w:r w:rsidR="00D436D8">
        <w:rPr>
          <w:sz w:val="26"/>
          <w:szCs w:val="26"/>
        </w:rPr>
        <w:t>ту «Модернизация телятника № 8». Справка ф. № КС-3</w:t>
      </w:r>
      <w:r w:rsidRPr="00070242">
        <w:rPr>
          <w:sz w:val="26"/>
          <w:szCs w:val="26"/>
        </w:rPr>
        <w:t>,</w:t>
      </w:r>
      <w:r w:rsidR="00D436D8">
        <w:rPr>
          <w:sz w:val="26"/>
          <w:szCs w:val="26"/>
        </w:rPr>
        <w:t xml:space="preserve"> акт ф. № КС-2</w:t>
      </w:r>
      <w:r w:rsidRPr="00070242">
        <w:rPr>
          <w:sz w:val="26"/>
          <w:szCs w:val="26"/>
        </w:rPr>
        <w:t xml:space="preserve"> от 21.04.201</w:t>
      </w:r>
      <w:r w:rsidR="00D436D8">
        <w:rPr>
          <w:sz w:val="26"/>
          <w:szCs w:val="26"/>
        </w:rPr>
        <w:t xml:space="preserve">5 № 1 </w:t>
      </w:r>
      <w:r w:rsidRPr="00070242">
        <w:rPr>
          <w:sz w:val="26"/>
          <w:szCs w:val="26"/>
        </w:rPr>
        <w:t xml:space="preserve">к проверке не представлены. </w:t>
      </w:r>
    </w:p>
    <w:p w:rsidR="00854EB3" w:rsidRPr="00070242" w:rsidRDefault="00854EB3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>Числящиеся расходы по разработке проектно-сметной документации в сумме 20 200,0 тыс. рублей впоследствии не будут приняты к бухгалтерскому учету в качестве основных средств, так как в настоящее время реализуется инвестиционный проект на строительство «Молочно-товарной фермы (далее - МТФ) на 1000 дойных коров основного стада в с. Раздольное».</w:t>
      </w:r>
    </w:p>
    <w:p w:rsidR="00854EB3" w:rsidRPr="00070242" w:rsidRDefault="004120D8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оплаты</w:t>
      </w:r>
      <w:r w:rsidR="00854EB3" w:rsidRPr="00070242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854EB3" w:rsidRPr="00070242">
        <w:rPr>
          <w:sz w:val="26"/>
          <w:szCs w:val="26"/>
        </w:rPr>
        <w:t>а разработку п</w:t>
      </w:r>
      <w:r w:rsidR="0034525D">
        <w:rPr>
          <w:sz w:val="26"/>
          <w:szCs w:val="26"/>
        </w:rPr>
        <w:t>роектной документации</w:t>
      </w:r>
      <w:r w:rsidRPr="004120D8">
        <w:rPr>
          <w:sz w:val="26"/>
          <w:szCs w:val="26"/>
        </w:rPr>
        <w:t xml:space="preserve"> </w:t>
      </w:r>
      <w:r w:rsidRPr="00070242">
        <w:rPr>
          <w:sz w:val="26"/>
          <w:szCs w:val="26"/>
        </w:rPr>
        <w:t>в общей сумме 20 200,0 тыс. рублей</w:t>
      </w:r>
      <w:r w:rsidR="0034525D">
        <w:rPr>
          <w:sz w:val="26"/>
          <w:szCs w:val="26"/>
        </w:rPr>
        <w:t xml:space="preserve"> влечет</w:t>
      </w:r>
      <w:r w:rsidR="00854EB3" w:rsidRPr="00070242">
        <w:rPr>
          <w:sz w:val="26"/>
          <w:szCs w:val="26"/>
        </w:rPr>
        <w:t xml:space="preserve"> риски дополнительных расходов на судебные издержки. Отсутствие согласования крупной сделки с Минимущество</w:t>
      </w:r>
      <w:r w:rsidR="00F20B5E">
        <w:rPr>
          <w:sz w:val="26"/>
          <w:szCs w:val="26"/>
        </w:rPr>
        <w:t>м</w:t>
      </w:r>
      <w:r w:rsidR="00854EB3" w:rsidRPr="00070242">
        <w:rPr>
          <w:sz w:val="26"/>
          <w:szCs w:val="26"/>
        </w:rPr>
        <w:t>, единовременное списание стоимости затрат на убытки Предприятия негативно скажется на финансовом результате от финансово-хозяйственной деятельности.</w:t>
      </w:r>
      <w:r w:rsidR="003A433B">
        <w:rPr>
          <w:sz w:val="26"/>
          <w:szCs w:val="26"/>
        </w:rPr>
        <w:t xml:space="preserve"> </w:t>
      </w:r>
    </w:p>
    <w:p w:rsidR="00854EB3" w:rsidRPr="00070242" w:rsidRDefault="004120D8" w:rsidP="004120D8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>Визуальной проверкой</w:t>
      </w:r>
      <w:r w:rsidR="001A361C">
        <w:rPr>
          <w:sz w:val="26"/>
          <w:szCs w:val="26"/>
        </w:rPr>
        <w:t>,</w:t>
      </w:r>
      <w:r w:rsidRPr="000702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проведенной </w:t>
      </w:r>
      <w:r w:rsidR="001A361C">
        <w:rPr>
          <w:sz w:val="26"/>
          <w:szCs w:val="26"/>
        </w:rPr>
        <w:t xml:space="preserve">в </w:t>
      </w:r>
      <w:r w:rsidR="00854EB3" w:rsidRPr="00070242">
        <w:rPr>
          <w:sz w:val="26"/>
          <w:szCs w:val="26"/>
        </w:rPr>
        <w:t xml:space="preserve">отношении затрат по модернизации телятника № 8 в сумме 10 565,4 тыс. рублей по </w:t>
      </w:r>
      <w:r w:rsidR="0034525D">
        <w:rPr>
          <w:sz w:val="26"/>
          <w:szCs w:val="26"/>
        </w:rPr>
        <w:t>договору от 11.03.2015 № 1605</w:t>
      </w:r>
      <w:r w:rsidR="00305292">
        <w:rPr>
          <w:sz w:val="26"/>
          <w:szCs w:val="26"/>
        </w:rPr>
        <w:t>,</w:t>
      </w:r>
      <w:r w:rsidR="0034525D">
        <w:rPr>
          <w:sz w:val="26"/>
          <w:szCs w:val="26"/>
        </w:rPr>
        <w:t xml:space="preserve"> </w:t>
      </w:r>
      <w:r w:rsidR="00854EB3" w:rsidRPr="00070242">
        <w:rPr>
          <w:sz w:val="26"/>
          <w:szCs w:val="26"/>
        </w:rPr>
        <w:t>установлено</w:t>
      </w:r>
      <w:r>
        <w:rPr>
          <w:sz w:val="26"/>
          <w:szCs w:val="26"/>
        </w:rPr>
        <w:t>,</w:t>
      </w:r>
      <w:r w:rsidR="00854EB3" w:rsidRPr="00070242">
        <w:rPr>
          <w:sz w:val="26"/>
          <w:szCs w:val="26"/>
        </w:rPr>
        <w:t xml:space="preserve"> что общий объем работ, предусмотренных локальным сметным расчетом на сумму</w:t>
      </w:r>
      <w:r w:rsidR="003A433B">
        <w:rPr>
          <w:sz w:val="26"/>
          <w:szCs w:val="26"/>
        </w:rPr>
        <w:t xml:space="preserve"> </w:t>
      </w:r>
      <w:r w:rsidR="00854EB3" w:rsidRPr="00070242">
        <w:rPr>
          <w:sz w:val="26"/>
          <w:szCs w:val="26"/>
        </w:rPr>
        <w:t>43 148,7 тыс. рублей</w:t>
      </w:r>
      <w:r w:rsidR="00305292">
        <w:rPr>
          <w:sz w:val="26"/>
          <w:szCs w:val="26"/>
        </w:rPr>
        <w:t>,</w:t>
      </w:r>
      <w:r w:rsidR="003A433B">
        <w:rPr>
          <w:sz w:val="26"/>
          <w:szCs w:val="26"/>
        </w:rPr>
        <w:t xml:space="preserve"> </w:t>
      </w:r>
      <w:r w:rsidR="00854EB3" w:rsidRPr="00070242">
        <w:rPr>
          <w:sz w:val="26"/>
          <w:szCs w:val="26"/>
        </w:rPr>
        <w:t xml:space="preserve">выполнен </w:t>
      </w:r>
      <w:r w:rsidR="0034525D">
        <w:rPr>
          <w:sz w:val="26"/>
          <w:szCs w:val="26"/>
        </w:rPr>
        <w:t>в полном объеме. Согласно</w:t>
      </w:r>
      <w:r w:rsidR="00D436D8">
        <w:rPr>
          <w:sz w:val="26"/>
          <w:szCs w:val="26"/>
        </w:rPr>
        <w:t xml:space="preserve"> пояснениям</w:t>
      </w:r>
      <w:r w:rsidR="00854EB3" w:rsidRPr="00070242">
        <w:rPr>
          <w:sz w:val="26"/>
          <w:szCs w:val="26"/>
        </w:rPr>
        <w:t xml:space="preserve"> заместителя директора работы выполнены с нарушением технологи</w:t>
      </w:r>
      <w:r w:rsidR="0034525D">
        <w:rPr>
          <w:sz w:val="26"/>
          <w:szCs w:val="26"/>
        </w:rPr>
        <w:t>ческих</w:t>
      </w:r>
      <w:r w:rsidR="003A433B">
        <w:rPr>
          <w:sz w:val="26"/>
          <w:szCs w:val="26"/>
        </w:rPr>
        <w:t xml:space="preserve"> </w:t>
      </w:r>
      <w:r w:rsidR="0034525D">
        <w:rPr>
          <w:sz w:val="26"/>
          <w:szCs w:val="26"/>
        </w:rPr>
        <w:t>норм:</w:t>
      </w:r>
      <w:r w:rsidR="00854EB3" w:rsidRPr="00070242">
        <w:rPr>
          <w:sz w:val="26"/>
          <w:szCs w:val="26"/>
        </w:rPr>
        <w:t xml:space="preserve"> неправильно установлена система навозоудаления (скребки и цепи проложены без утопления в нишах полов, загоны для молодняка отделаны деревянными досками). </w:t>
      </w:r>
      <w:r w:rsidR="00305292">
        <w:rPr>
          <w:sz w:val="26"/>
          <w:szCs w:val="26"/>
        </w:rPr>
        <w:t>П</w:t>
      </w:r>
      <w:r w:rsidR="00854EB3" w:rsidRPr="00070242">
        <w:rPr>
          <w:sz w:val="26"/>
          <w:szCs w:val="26"/>
        </w:rPr>
        <w:t>роверке представлена переписка Предприятия с ООО «</w:t>
      </w:r>
      <w:r w:rsidRPr="00070242">
        <w:rPr>
          <w:sz w:val="26"/>
          <w:szCs w:val="26"/>
        </w:rPr>
        <w:t>Армсахстрой»</w:t>
      </w:r>
      <w:r w:rsidR="00854EB3" w:rsidRPr="00070242">
        <w:rPr>
          <w:sz w:val="26"/>
          <w:szCs w:val="26"/>
        </w:rPr>
        <w:t xml:space="preserve"> по вопросам замены</w:t>
      </w:r>
      <w:r w:rsidR="00D436D8">
        <w:rPr>
          <w:sz w:val="26"/>
          <w:szCs w:val="26"/>
        </w:rPr>
        <w:t xml:space="preserve"> оборудования.</w:t>
      </w:r>
    </w:p>
    <w:p w:rsidR="00854EB3" w:rsidRPr="00070242" w:rsidRDefault="00854EB3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 xml:space="preserve">На период проверки работы, выполненные подрядчиком, не приняты и не оплачены. </w:t>
      </w:r>
    </w:p>
    <w:p w:rsidR="00854EB3" w:rsidRPr="00070242" w:rsidRDefault="00854EB3" w:rsidP="001668BD">
      <w:pPr>
        <w:spacing w:line="299" w:lineRule="exact"/>
        <w:ind w:right="-1" w:firstLine="567"/>
        <w:jc w:val="both"/>
        <w:rPr>
          <w:sz w:val="26"/>
          <w:szCs w:val="26"/>
        </w:rPr>
      </w:pPr>
      <w:r w:rsidRPr="00070242">
        <w:rPr>
          <w:sz w:val="26"/>
          <w:szCs w:val="26"/>
        </w:rPr>
        <w:t xml:space="preserve">Ввиду разногласий по поводу объема и качества, выполненных Подрядчиком работ, </w:t>
      </w:r>
      <w:r w:rsidR="004120D8">
        <w:rPr>
          <w:sz w:val="26"/>
          <w:szCs w:val="26"/>
        </w:rPr>
        <w:t xml:space="preserve">необходимо проведение </w:t>
      </w:r>
      <w:r w:rsidRPr="00070242">
        <w:rPr>
          <w:sz w:val="26"/>
          <w:szCs w:val="26"/>
        </w:rPr>
        <w:t>строительн</w:t>
      </w:r>
      <w:r w:rsidR="004120D8">
        <w:rPr>
          <w:sz w:val="26"/>
          <w:szCs w:val="26"/>
        </w:rPr>
        <w:t>ой</w:t>
      </w:r>
      <w:r w:rsidRPr="00070242">
        <w:rPr>
          <w:sz w:val="26"/>
          <w:szCs w:val="26"/>
        </w:rPr>
        <w:t xml:space="preserve"> экспертиз</w:t>
      </w:r>
      <w:r w:rsidR="004120D8">
        <w:rPr>
          <w:sz w:val="26"/>
          <w:szCs w:val="26"/>
        </w:rPr>
        <w:t>ы</w:t>
      </w:r>
      <w:r w:rsidRPr="00070242">
        <w:rPr>
          <w:sz w:val="26"/>
          <w:szCs w:val="26"/>
        </w:rPr>
        <w:t xml:space="preserve"> для установления фактически выполненных объемов и их соответствия </w:t>
      </w:r>
      <w:r w:rsidR="003D7B11">
        <w:rPr>
          <w:sz w:val="26"/>
          <w:szCs w:val="26"/>
        </w:rPr>
        <w:t>проекту</w:t>
      </w:r>
      <w:r w:rsidRPr="00070242">
        <w:rPr>
          <w:sz w:val="26"/>
          <w:szCs w:val="26"/>
        </w:rPr>
        <w:t>.</w:t>
      </w:r>
    </w:p>
    <w:p w:rsidR="003D7B11" w:rsidRPr="003D7B11" w:rsidRDefault="003D7B11" w:rsidP="001668BD">
      <w:pPr>
        <w:pStyle w:val="ConsPlusNormal"/>
        <w:ind w:firstLine="567"/>
        <w:jc w:val="both"/>
        <w:rPr>
          <w:i/>
        </w:rPr>
      </w:pPr>
      <w:r w:rsidRPr="003D7B11">
        <w:rPr>
          <w:i/>
        </w:rPr>
        <w:t>Состояние КРС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>Согласно отчету о дви</w:t>
      </w:r>
      <w:r w:rsidR="00453F79">
        <w:t>жении скота</w:t>
      </w:r>
      <w:r w:rsidRPr="00070242">
        <w:t xml:space="preserve"> за июнь 2016 года по состоянию на 01.06.2016 молодняк в телятниках с. Чапаево-2, с. Раздольное</w:t>
      </w:r>
      <w:r w:rsidR="003D7B11" w:rsidRPr="003D7B11">
        <w:t xml:space="preserve"> </w:t>
      </w:r>
      <w:r w:rsidR="003D7B11" w:rsidRPr="00070242">
        <w:t>числил</w:t>
      </w:r>
      <w:r w:rsidR="003D7B11">
        <w:t>ся в размерах</w:t>
      </w:r>
      <w:r w:rsidRPr="00070242">
        <w:t>: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 xml:space="preserve">- 108 голов молочного скота, из них: 49 телок, 59 бычков. Приплод за июнь составил 15 голов (9 телок, 6 бычков), забой 1 телки живой массы 46 кг на основании выбраковки. </w:t>
      </w:r>
      <w:r w:rsidR="003D7B11">
        <w:t>Н</w:t>
      </w:r>
      <w:r w:rsidRPr="00070242">
        <w:t>а 01</w:t>
      </w:r>
      <w:r w:rsidR="003D7B11">
        <w:t xml:space="preserve"> июля </w:t>
      </w:r>
      <w:r w:rsidRPr="00070242">
        <w:t xml:space="preserve">общее количество молодняка составляло 122 головы (57 телок, 65 бычков); 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 xml:space="preserve">- 34 головы мясного скота, из них: 13 телок, 21 бычок. Приплод за июнь составил 2 головы (1 бычок, 1 телка). </w:t>
      </w:r>
      <w:r w:rsidR="003D7B11">
        <w:t>Н</w:t>
      </w:r>
      <w:r w:rsidRPr="00070242">
        <w:t>а 01</w:t>
      </w:r>
      <w:r w:rsidR="003D7B11">
        <w:t xml:space="preserve"> июля </w:t>
      </w:r>
      <w:r w:rsidRPr="00070242">
        <w:t>общее количество молодняка составляло 36 голов (14 телок, 22 бычка).</w:t>
      </w:r>
    </w:p>
    <w:p w:rsidR="00854EB3" w:rsidRDefault="00854EB3" w:rsidP="001668BD">
      <w:pPr>
        <w:pStyle w:val="ConsPlusNormal"/>
        <w:ind w:firstLine="567"/>
        <w:jc w:val="both"/>
      </w:pPr>
      <w:r w:rsidRPr="00070242">
        <w:t>Данные отчетов о движении скота и птицы соответствую данным бухгалтерского учета, расхождений не установлено.</w:t>
      </w:r>
    </w:p>
    <w:p w:rsidR="0034525D" w:rsidRPr="00070242" w:rsidRDefault="0034525D" w:rsidP="001668BD">
      <w:pPr>
        <w:pStyle w:val="ConsPlusNormal"/>
        <w:ind w:firstLine="567"/>
        <w:jc w:val="both"/>
      </w:pPr>
      <w:r w:rsidRPr="00070242">
        <w:t xml:space="preserve">Проверкой соблюдения порядка отражения в бухгалтерском учете приплода животных </w:t>
      </w:r>
      <w:r>
        <w:t>нарушений не установлено.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rPr>
          <w:bCs/>
        </w:rPr>
        <w:t>Проверк</w:t>
      </w:r>
      <w:r w:rsidR="003D7B11">
        <w:rPr>
          <w:bCs/>
        </w:rPr>
        <w:t>а</w:t>
      </w:r>
      <w:r w:rsidRPr="00070242">
        <w:rPr>
          <w:bCs/>
        </w:rPr>
        <w:t xml:space="preserve"> фактического наличия молодняка </w:t>
      </w:r>
      <w:r w:rsidR="003D7B11" w:rsidRPr="00070242">
        <w:rPr>
          <w:bCs/>
        </w:rPr>
        <w:t xml:space="preserve">КРС </w:t>
      </w:r>
      <w:r w:rsidRPr="00070242">
        <w:rPr>
          <w:bCs/>
        </w:rPr>
        <w:t>мясного</w:t>
      </w:r>
      <w:r w:rsidR="003D7B11">
        <w:rPr>
          <w:bCs/>
        </w:rPr>
        <w:t xml:space="preserve"> направления</w:t>
      </w:r>
      <w:r w:rsidRPr="00070242">
        <w:rPr>
          <w:bCs/>
        </w:rPr>
        <w:t xml:space="preserve"> в </w:t>
      </w:r>
      <w:r w:rsidR="003D7B11">
        <w:rPr>
          <w:bCs/>
        </w:rPr>
        <w:br/>
      </w:r>
      <w:r w:rsidR="00305292">
        <w:rPr>
          <w:bCs/>
        </w:rPr>
        <w:t>с. Чапаево-2</w:t>
      </w:r>
      <w:r w:rsidRPr="00070242">
        <w:rPr>
          <w:bCs/>
        </w:rPr>
        <w:t xml:space="preserve"> </w:t>
      </w:r>
      <w:r w:rsidR="003D7B11">
        <w:rPr>
          <w:bCs/>
        </w:rPr>
        <w:t xml:space="preserve">(акт от </w:t>
      </w:r>
      <w:r w:rsidRPr="00070242">
        <w:rPr>
          <w:bCs/>
        </w:rPr>
        <w:t>17.06.2016</w:t>
      </w:r>
      <w:r w:rsidR="003D7B11">
        <w:rPr>
          <w:bCs/>
        </w:rPr>
        <w:t>)</w:t>
      </w:r>
      <w:r w:rsidRPr="00070242">
        <w:rPr>
          <w:bCs/>
        </w:rPr>
        <w:t xml:space="preserve"> </w:t>
      </w:r>
      <w:r w:rsidR="003D7B11">
        <w:rPr>
          <w:bCs/>
        </w:rPr>
        <w:t>подтвердила</w:t>
      </w:r>
      <w:r w:rsidRPr="00070242">
        <w:rPr>
          <w:bCs/>
        </w:rPr>
        <w:t xml:space="preserve"> удовлетворительные</w:t>
      </w:r>
      <w:r w:rsidR="003D7B11">
        <w:rPr>
          <w:bCs/>
        </w:rPr>
        <w:t xml:space="preserve"> условия содержания.</w:t>
      </w:r>
      <w:r w:rsidRPr="00070242">
        <w:rPr>
          <w:bCs/>
        </w:rPr>
        <w:t xml:space="preserve"> </w:t>
      </w:r>
      <w:r w:rsidR="003D7B11">
        <w:rPr>
          <w:bCs/>
        </w:rPr>
        <w:t>Ж</w:t>
      </w:r>
      <w:r w:rsidRPr="00070242">
        <w:rPr>
          <w:bCs/>
        </w:rPr>
        <w:t>ивотные на момент осмотра находились на выгуле</w:t>
      </w:r>
      <w:r w:rsidRPr="00070242">
        <w:t xml:space="preserve"> на открытых ограждённых площадках. Молодняк хорошей упитанности, на открытых площадках имеется сено и вода. </w:t>
      </w:r>
    </w:p>
    <w:p w:rsidR="00854EB3" w:rsidRPr="00070242" w:rsidRDefault="00854EB3" w:rsidP="001668BD">
      <w:pPr>
        <w:pStyle w:val="ConsPlusNormal"/>
        <w:ind w:firstLine="567"/>
        <w:jc w:val="both"/>
      </w:pPr>
      <w:r w:rsidRPr="00070242">
        <w:t>По данным отчета о движении скота за июнь 2016 года по состоянию на 01.07.2016 числил</w:t>
      </w:r>
      <w:r w:rsidR="001A361C">
        <w:t>ось 350 коров живой массой 160,7</w:t>
      </w:r>
      <w:r w:rsidRPr="00070242">
        <w:t xml:space="preserve"> тыс. кг. </w:t>
      </w:r>
      <w:r w:rsidR="003D7B11">
        <w:t>Визуальная проверка</w:t>
      </w:r>
      <w:r w:rsidR="003D7B11" w:rsidRPr="00070242">
        <w:t xml:space="preserve"> молочного стада коров</w:t>
      </w:r>
      <w:r w:rsidR="003D7B11">
        <w:t xml:space="preserve"> от 07.07.2016 проведена</w:t>
      </w:r>
      <w:r w:rsidR="003D7B11" w:rsidRPr="00070242">
        <w:t xml:space="preserve"> в</w:t>
      </w:r>
      <w:r w:rsidR="003D7B11">
        <w:t xml:space="preserve"> </w:t>
      </w:r>
      <w:r w:rsidR="003D7B11" w:rsidRPr="00070242">
        <w:t>с. Р</w:t>
      </w:r>
      <w:r w:rsidR="003D7B11">
        <w:t>аздольное</w:t>
      </w:r>
      <w:r w:rsidR="003D7B11" w:rsidRPr="00070242">
        <w:t xml:space="preserve">. </w:t>
      </w:r>
      <w:r w:rsidRPr="00070242">
        <w:t xml:space="preserve">Выборочной проверкой 25 голов, числящихся в основном стаде, отклонений не установлено. Коровы на момент осмотра находились на открытом выгуле. Состояние животных хорошее, животные упитаны. На территории фермы в коровнике </w:t>
      </w:r>
      <w:r w:rsidR="003D7B11">
        <w:t xml:space="preserve">находится </w:t>
      </w:r>
      <w:r w:rsidRPr="00070242">
        <w:t>огражденный загон для</w:t>
      </w:r>
      <w:r w:rsidR="003A433B">
        <w:t xml:space="preserve"> </w:t>
      </w:r>
      <w:r w:rsidRPr="00070242">
        <w:t>молодняка на беспривязном содержании животн</w:t>
      </w:r>
      <w:r w:rsidR="003D7B11">
        <w:t>ых в групповых секциях</w:t>
      </w:r>
      <w:r w:rsidRPr="00070242">
        <w:t xml:space="preserve">: </w:t>
      </w:r>
      <w:r w:rsidRPr="00070242">
        <w:rPr>
          <w:lang w:eastAsia="ru-RU"/>
        </w:rPr>
        <w:t>на сплошных полах с применением глубокой или периодически сменяемой подстилки</w:t>
      </w:r>
      <w:r w:rsidR="003A433B">
        <w:rPr>
          <w:lang w:eastAsia="ru-RU"/>
        </w:rPr>
        <w:t xml:space="preserve"> - </w:t>
      </w:r>
      <w:r w:rsidRPr="00070242">
        <w:rPr>
          <w:lang w:eastAsia="ru-RU"/>
        </w:rPr>
        <w:t>опилок.</w:t>
      </w:r>
      <w:r w:rsidRPr="00070242">
        <w:t xml:space="preserve"> Молодняк в возрасте 1,</w:t>
      </w:r>
      <w:r w:rsidR="001A361C">
        <w:t>5 - 2-х месяцев от роду</w:t>
      </w:r>
      <w:r w:rsidR="00A5117A">
        <w:t xml:space="preserve"> упитан.</w:t>
      </w:r>
      <w:r w:rsidRPr="00070242">
        <w:t xml:space="preserve"> </w:t>
      </w:r>
    </w:p>
    <w:p w:rsidR="00FD729B" w:rsidRPr="00FD729B" w:rsidRDefault="00FD729B" w:rsidP="001668BD">
      <w:pPr>
        <w:ind w:firstLine="567"/>
        <w:jc w:val="both"/>
        <w:rPr>
          <w:i/>
          <w:sz w:val="26"/>
          <w:szCs w:val="26"/>
        </w:rPr>
      </w:pPr>
      <w:r w:rsidRPr="00FD729B">
        <w:rPr>
          <w:i/>
          <w:sz w:val="26"/>
          <w:szCs w:val="26"/>
        </w:rPr>
        <w:t>Оценка динамики дебиторской и кредиторской задолженностей, причины их возникновения и структура.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Оценка динамики кредиторской и дебиторской задолженностей осуществлена на основании данных бухгалтерской отчетност</w:t>
      </w:r>
      <w:r w:rsidR="0034525D">
        <w:rPr>
          <w:sz w:val="26"/>
          <w:szCs w:val="26"/>
        </w:rPr>
        <w:t>и</w:t>
      </w:r>
      <w:r w:rsidR="002C57A4">
        <w:rPr>
          <w:sz w:val="26"/>
          <w:szCs w:val="26"/>
        </w:rPr>
        <w:t xml:space="preserve">. В ходе контрольного мероприятия </w:t>
      </w:r>
      <w:r w:rsidR="0034525D">
        <w:rPr>
          <w:sz w:val="26"/>
          <w:szCs w:val="26"/>
        </w:rPr>
        <w:t xml:space="preserve"> </w:t>
      </w:r>
      <w:r w:rsidR="002C57A4">
        <w:rPr>
          <w:sz w:val="26"/>
          <w:szCs w:val="26"/>
        </w:rPr>
        <w:t>проведена</w:t>
      </w:r>
      <w:r w:rsidR="0034525D">
        <w:rPr>
          <w:sz w:val="26"/>
          <w:szCs w:val="26"/>
        </w:rPr>
        <w:t xml:space="preserve"> выборочная проверка</w:t>
      </w:r>
      <w:r w:rsidRPr="00FD729B">
        <w:rPr>
          <w:sz w:val="26"/>
          <w:szCs w:val="26"/>
        </w:rPr>
        <w:t xml:space="preserve"> договоров, заключенных Предприятием </w:t>
      </w:r>
      <w:r w:rsidR="00BB3079">
        <w:rPr>
          <w:sz w:val="26"/>
          <w:szCs w:val="26"/>
        </w:rPr>
        <w:t xml:space="preserve">в рамках </w:t>
      </w:r>
      <w:r w:rsidRPr="00FD729B">
        <w:rPr>
          <w:sz w:val="26"/>
          <w:szCs w:val="26"/>
        </w:rPr>
        <w:t xml:space="preserve"> финансово-хозяйственной деятельности. 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Выборочной проверкой дебиторской задолженности установлено следующее.</w:t>
      </w:r>
    </w:p>
    <w:p w:rsidR="00BB3079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По состоянию на 01.01.2015 в бухгалтерском балансе числится дебиторская задолженность в сумме 2 504,0 тыс. рублей, </w:t>
      </w:r>
      <w:r w:rsidR="00BB3079">
        <w:rPr>
          <w:sz w:val="26"/>
          <w:szCs w:val="26"/>
        </w:rPr>
        <w:t xml:space="preserve">которая на 1 января </w:t>
      </w:r>
      <w:r w:rsidRPr="00FD729B">
        <w:rPr>
          <w:sz w:val="26"/>
          <w:szCs w:val="26"/>
        </w:rPr>
        <w:t xml:space="preserve">2016 </w:t>
      </w:r>
      <w:r w:rsidR="00BB3079">
        <w:rPr>
          <w:sz w:val="26"/>
          <w:szCs w:val="26"/>
        </w:rPr>
        <w:t xml:space="preserve">увеличилась в 1,6 раза и </w:t>
      </w:r>
      <w:r w:rsidRPr="00FD729B">
        <w:rPr>
          <w:sz w:val="26"/>
          <w:szCs w:val="26"/>
        </w:rPr>
        <w:t>составила 4 005,0 тыс. рублей</w:t>
      </w:r>
      <w:r w:rsidR="00BB3079">
        <w:rPr>
          <w:sz w:val="26"/>
          <w:szCs w:val="26"/>
        </w:rPr>
        <w:t>.</w:t>
      </w:r>
      <w:r w:rsidRPr="00FD729B">
        <w:rPr>
          <w:sz w:val="26"/>
          <w:szCs w:val="26"/>
        </w:rPr>
        <w:t xml:space="preserve"> 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Основными дебиторами по состоянию на 01.01.2016</w:t>
      </w:r>
      <w:r w:rsidR="00305292">
        <w:rPr>
          <w:sz w:val="26"/>
          <w:szCs w:val="26"/>
        </w:rPr>
        <w:t xml:space="preserve"> года</w:t>
      </w:r>
      <w:r w:rsidRPr="00FD729B">
        <w:rPr>
          <w:sz w:val="26"/>
          <w:szCs w:val="26"/>
        </w:rPr>
        <w:t xml:space="preserve"> числились: АО «Комсомолец» - 872,9 тыс. рублей (за молоко), ООО «Эйч Эс Трейд» - 731,6 тыс. рублей (овощи, молоко); ИП Семенов - 533,7 тыс. рублей (за с/х продукцию), </w:t>
      </w:r>
      <w:r w:rsidRPr="00FD729B">
        <w:rPr>
          <w:sz w:val="26"/>
          <w:szCs w:val="26"/>
        </w:rPr>
        <w:br/>
        <w:t>ООО «Продторг» - 163,5 тыс. рублей, прочие дебиторы - 1 703,2 тыс. рублей.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Поступление дебиторской задолженности за 2015 год - 93 893,0 тыс. рублей, погашение - 92 392,0 тыс. рублей. </w:t>
      </w:r>
    </w:p>
    <w:p w:rsidR="00660BA0" w:rsidRPr="00660BA0" w:rsidRDefault="00660BA0" w:rsidP="001668BD">
      <w:pPr>
        <w:ind w:firstLine="567"/>
        <w:jc w:val="both"/>
      </w:pPr>
      <w:r w:rsidRPr="00660BA0">
        <w:rPr>
          <w:sz w:val="26"/>
          <w:szCs w:val="26"/>
        </w:rPr>
        <w:t xml:space="preserve">В нарушение п. 1 ст. 13 Закона № 402-ФЗ не обеспечена достоверность </w:t>
      </w:r>
      <w:r w:rsidR="00BB3079">
        <w:rPr>
          <w:sz w:val="26"/>
          <w:szCs w:val="26"/>
        </w:rPr>
        <w:t xml:space="preserve"> показателей бухгалтерской отчётности. Так, в </w:t>
      </w:r>
      <w:r w:rsidRPr="00660BA0">
        <w:rPr>
          <w:sz w:val="26"/>
          <w:szCs w:val="26"/>
        </w:rPr>
        <w:t>п. 5.2. «Просрочен</w:t>
      </w:r>
      <w:r>
        <w:rPr>
          <w:sz w:val="26"/>
          <w:szCs w:val="26"/>
        </w:rPr>
        <w:t>ная дебиторская задолженность» п</w:t>
      </w:r>
      <w:r w:rsidRPr="00660BA0">
        <w:rPr>
          <w:sz w:val="26"/>
          <w:szCs w:val="26"/>
        </w:rPr>
        <w:t>ояснений к бухгалтерскому балансу ф. № 5</w:t>
      </w:r>
      <w:r w:rsidR="003A433B">
        <w:rPr>
          <w:sz w:val="26"/>
          <w:szCs w:val="26"/>
        </w:rPr>
        <w:t xml:space="preserve"> </w:t>
      </w:r>
      <w:r w:rsidR="00BB3079" w:rsidRPr="00660BA0">
        <w:rPr>
          <w:sz w:val="26"/>
          <w:szCs w:val="26"/>
        </w:rPr>
        <w:t xml:space="preserve">не отражена </w:t>
      </w:r>
      <w:r w:rsidR="00BB3079">
        <w:rPr>
          <w:sz w:val="26"/>
          <w:szCs w:val="26"/>
        </w:rPr>
        <w:t xml:space="preserve"> </w:t>
      </w:r>
      <w:r w:rsidR="00D23078">
        <w:rPr>
          <w:sz w:val="26"/>
          <w:szCs w:val="26"/>
        </w:rPr>
        <w:t>з</w:t>
      </w:r>
      <w:r w:rsidR="00BB3079" w:rsidRPr="00660BA0">
        <w:rPr>
          <w:sz w:val="26"/>
          <w:szCs w:val="26"/>
        </w:rPr>
        <w:t xml:space="preserve">адолженность </w:t>
      </w:r>
      <w:r w:rsidRPr="00660BA0">
        <w:rPr>
          <w:sz w:val="26"/>
          <w:szCs w:val="26"/>
        </w:rPr>
        <w:t>на сумму 189,0 тыс. рублей</w:t>
      </w:r>
      <w:r w:rsidR="00BB3079">
        <w:rPr>
          <w:sz w:val="26"/>
          <w:szCs w:val="26"/>
        </w:rPr>
        <w:t>.</w:t>
      </w:r>
    </w:p>
    <w:p w:rsidR="00FD729B" w:rsidRPr="00660BA0" w:rsidRDefault="00660BA0" w:rsidP="001668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FD729B" w:rsidRPr="00FD729B">
        <w:rPr>
          <w:sz w:val="26"/>
          <w:szCs w:val="26"/>
        </w:rPr>
        <w:t>расшифровке дебиторской задолж</w:t>
      </w:r>
      <w:r w:rsidR="001A361C">
        <w:rPr>
          <w:sz w:val="26"/>
          <w:szCs w:val="26"/>
        </w:rPr>
        <w:t>енности</w:t>
      </w:r>
      <w:r w:rsidR="00D03B0D">
        <w:rPr>
          <w:sz w:val="26"/>
          <w:szCs w:val="26"/>
        </w:rPr>
        <w:t xml:space="preserve"> выявлена </w:t>
      </w:r>
      <w:r>
        <w:rPr>
          <w:sz w:val="26"/>
          <w:szCs w:val="26"/>
        </w:rPr>
        <w:t xml:space="preserve">просроченная задолженность </w:t>
      </w:r>
      <w:r w:rsidR="00FD729B" w:rsidRPr="00FD729B">
        <w:rPr>
          <w:sz w:val="26"/>
          <w:szCs w:val="26"/>
        </w:rPr>
        <w:t>от 2013 года в су</w:t>
      </w:r>
      <w:r>
        <w:rPr>
          <w:sz w:val="26"/>
          <w:szCs w:val="26"/>
        </w:rPr>
        <w:t>мме 25,5 тыс. рублей</w:t>
      </w:r>
      <w:r w:rsidR="00FD729B" w:rsidRPr="00FD729B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D729B" w:rsidRPr="00FD729B">
        <w:rPr>
          <w:sz w:val="26"/>
          <w:szCs w:val="26"/>
        </w:rPr>
        <w:t xml:space="preserve">ООО «Агротехника» - предоплата за запчасти), за июль 2014 года </w:t>
      </w:r>
      <w:r w:rsidR="0003278B">
        <w:rPr>
          <w:sz w:val="26"/>
          <w:szCs w:val="26"/>
        </w:rPr>
        <w:t xml:space="preserve">- </w:t>
      </w:r>
      <w:r w:rsidR="00FD729B" w:rsidRPr="00FD729B">
        <w:rPr>
          <w:sz w:val="26"/>
          <w:szCs w:val="26"/>
        </w:rPr>
        <w:t>в сумм</w:t>
      </w:r>
      <w:r>
        <w:rPr>
          <w:sz w:val="26"/>
          <w:szCs w:val="26"/>
        </w:rPr>
        <w:t>е 163,5 тыс. рублей (</w:t>
      </w:r>
      <w:r w:rsidR="00FD729B" w:rsidRPr="00FD729B">
        <w:rPr>
          <w:sz w:val="26"/>
          <w:szCs w:val="26"/>
        </w:rPr>
        <w:t xml:space="preserve">ООО «Продторг» </w:t>
      </w:r>
      <w:r>
        <w:rPr>
          <w:sz w:val="26"/>
          <w:szCs w:val="26"/>
        </w:rPr>
        <w:t>за поставленную продукцию</w:t>
      </w:r>
      <w:r w:rsidR="00FD729B" w:rsidRPr="00FD729B">
        <w:rPr>
          <w:sz w:val="26"/>
          <w:szCs w:val="26"/>
        </w:rPr>
        <w:t>). Документы к проверке не представлены. Претензионная работа по взысканию просроченной дебиторской задолж</w:t>
      </w:r>
      <w:r>
        <w:rPr>
          <w:sz w:val="26"/>
          <w:szCs w:val="26"/>
        </w:rPr>
        <w:t>енности Предприятием не велась.</w:t>
      </w:r>
    </w:p>
    <w:p w:rsidR="00BB3079" w:rsidRDefault="00FD729B" w:rsidP="001668BD">
      <w:pPr>
        <w:ind w:firstLine="567"/>
        <w:jc w:val="both"/>
        <w:rPr>
          <w:color w:val="000000"/>
          <w:sz w:val="26"/>
          <w:szCs w:val="26"/>
        </w:rPr>
      </w:pPr>
      <w:r w:rsidRPr="00FD729B">
        <w:rPr>
          <w:color w:val="000000"/>
          <w:sz w:val="26"/>
          <w:szCs w:val="26"/>
        </w:rPr>
        <w:t xml:space="preserve">Увеличение </w:t>
      </w:r>
      <w:r w:rsidR="00660BA0">
        <w:rPr>
          <w:color w:val="000000"/>
          <w:sz w:val="26"/>
          <w:szCs w:val="26"/>
        </w:rPr>
        <w:t xml:space="preserve">дебиторской задолженности </w:t>
      </w:r>
      <w:r w:rsidR="00E06C29">
        <w:rPr>
          <w:color w:val="000000"/>
          <w:sz w:val="26"/>
          <w:szCs w:val="26"/>
        </w:rPr>
        <w:t>свидетельствует</w:t>
      </w:r>
      <w:r w:rsidRPr="00FD729B">
        <w:rPr>
          <w:color w:val="000000"/>
          <w:sz w:val="26"/>
          <w:szCs w:val="26"/>
        </w:rPr>
        <w:t xml:space="preserve"> о росте неплатежей за отгрузку продукции, что приводит к снижению оборотных активов и платежеспособности, а также негативно сказывается на финансово-хозяйственной деятельности Предприятия. 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Выборочной проверкой дебиторской задолженности в истекшем периоде 2016 года выявлено следующее.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Директором Предприятия заключен договор беспроцентного займа от 20.02.2016 № 15/02/2016 с р</w:t>
      </w:r>
      <w:r w:rsidR="00001167">
        <w:rPr>
          <w:sz w:val="26"/>
          <w:szCs w:val="26"/>
        </w:rPr>
        <w:t>уководителем юридической службы</w:t>
      </w:r>
      <w:r w:rsidRPr="00FD729B">
        <w:rPr>
          <w:sz w:val="26"/>
          <w:szCs w:val="26"/>
        </w:rPr>
        <w:t xml:space="preserve"> на сумму 120,0 тыс. рублей, дополнительное соглашение к договору при реорганизации Предприятия в акционерное общество к проверке не представлено. Срок возврата суммы займа по договору</w:t>
      </w:r>
      <w:r w:rsidR="003A433B">
        <w:rPr>
          <w:sz w:val="26"/>
          <w:szCs w:val="26"/>
        </w:rPr>
        <w:t xml:space="preserve"> - </w:t>
      </w:r>
      <w:r w:rsidRPr="00FD729B">
        <w:rPr>
          <w:sz w:val="26"/>
          <w:szCs w:val="26"/>
        </w:rPr>
        <w:t xml:space="preserve">01.09.2016. В настоящее время </w:t>
      </w:r>
      <w:r w:rsidR="009308F8">
        <w:rPr>
          <w:sz w:val="26"/>
          <w:szCs w:val="26"/>
        </w:rPr>
        <w:t xml:space="preserve">сотрудник </w:t>
      </w:r>
      <w:r w:rsidRPr="00FD729B">
        <w:rPr>
          <w:sz w:val="26"/>
          <w:szCs w:val="26"/>
        </w:rPr>
        <w:t>уволился</w:t>
      </w:r>
      <w:r w:rsidR="009308F8">
        <w:rPr>
          <w:sz w:val="26"/>
          <w:szCs w:val="26"/>
        </w:rPr>
        <w:t>,</w:t>
      </w:r>
      <w:r w:rsidRPr="00FD729B">
        <w:rPr>
          <w:sz w:val="26"/>
          <w:szCs w:val="26"/>
        </w:rPr>
        <w:t xml:space="preserve"> </w:t>
      </w:r>
      <w:r w:rsidR="009308F8">
        <w:rPr>
          <w:sz w:val="26"/>
          <w:szCs w:val="26"/>
        </w:rPr>
        <w:t>д</w:t>
      </w:r>
      <w:r w:rsidRPr="00FD729B">
        <w:rPr>
          <w:sz w:val="26"/>
          <w:szCs w:val="26"/>
        </w:rPr>
        <w:t xml:space="preserve">енежные средства </w:t>
      </w:r>
      <w:r w:rsidR="00861311">
        <w:rPr>
          <w:sz w:val="26"/>
          <w:szCs w:val="26"/>
        </w:rPr>
        <w:t xml:space="preserve">при </w:t>
      </w:r>
      <w:r w:rsidR="009308F8">
        <w:rPr>
          <w:sz w:val="26"/>
          <w:szCs w:val="26"/>
        </w:rPr>
        <w:t>расчете</w:t>
      </w:r>
      <w:r w:rsidR="009308F8" w:rsidRPr="00FD729B">
        <w:rPr>
          <w:sz w:val="26"/>
          <w:szCs w:val="26"/>
        </w:rPr>
        <w:t xml:space="preserve"> </w:t>
      </w:r>
      <w:r w:rsidRPr="00FD729B">
        <w:rPr>
          <w:sz w:val="26"/>
          <w:szCs w:val="26"/>
        </w:rPr>
        <w:t>не удержаны.</w:t>
      </w:r>
    </w:p>
    <w:p w:rsidR="00FD729B" w:rsidRPr="00FD729B" w:rsidRDefault="00660BA0" w:rsidP="001668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01.01.2015</w:t>
      </w:r>
      <w:r w:rsidR="00FD729B" w:rsidRPr="00FD729B">
        <w:rPr>
          <w:sz w:val="26"/>
          <w:szCs w:val="26"/>
        </w:rPr>
        <w:t xml:space="preserve"> кредиторская задолженность</w:t>
      </w:r>
      <w:r>
        <w:rPr>
          <w:sz w:val="26"/>
          <w:szCs w:val="26"/>
        </w:rPr>
        <w:t xml:space="preserve"> составила</w:t>
      </w:r>
      <w:r w:rsidR="0003278B">
        <w:rPr>
          <w:sz w:val="26"/>
          <w:szCs w:val="26"/>
        </w:rPr>
        <w:t xml:space="preserve"> 103 606,0 тыс. рублей</w:t>
      </w:r>
      <w:r w:rsidR="00FD729B" w:rsidRPr="00FD729B">
        <w:rPr>
          <w:sz w:val="26"/>
          <w:szCs w:val="26"/>
        </w:rPr>
        <w:t xml:space="preserve"> </w:t>
      </w:r>
      <w:r w:rsidR="00BB3079">
        <w:rPr>
          <w:sz w:val="26"/>
          <w:szCs w:val="26"/>
        </w:rPr>
        <w:t xml:space="preserve">и возросла к аналогичному периоду 2016 года до </w:t>
      </w:r>
      <w:r w:rsidR="00FD729B" w:rsidRPr="00FD729B">
        <w:rPr>
          <w:sz w:val="26"/>
          <w:szCs w:val="26"/>
        </w:rPr>
        <w:t>136 475,0 тыс</w:t>
      </w:r>
      <w:r w:rsidR="001A361C">
        <w:rPr>
          <w:sz w:val="26"/>
          <w:szCs w:val="26"/>
        </w:rPr>
        <w:t>. рублей</w:t>
      </w:r>
      <w:r w:rsidR="00FD729B" w:rsidRPr="00FD729B">
        <w:rPr>
          <w:sz w:val="26"/>
          <w:szCs w:val="26"/>
        </w:rPr>
        <w:t xml:space="preserve"> </w:t>
      </w:r>
      <w:r w:rsidR="00BB3079">
        <w:rPr>
          <w:sz w:val="26"/>
          <w:szCs w:val="26"/>
        </w:rPr>
        <w:t>или на</w:t>
      </w:r>
      <w:r w:rsidR="00FD729B" w:rsidRPr="00FD729B">
        <w:rPr>
          <w:sz w:val="26"/>
          <w:szCs w:val="26"/>
        </w:rPr>
        <w:t xml:space="preserve"> 31,7 %. </w:t>
      </w:r>
    </w:p>
    <w:p w:rsidR="00FD729B" w:rsidRPr="00FD729B" w:rsidRDefault="00FD729B" w:rsidP="001668BD">
      <w:pPr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Согласно п. 5.3. </w:t>
      </w:r>
      <w:r w:rsidR="008559DE">
        <w:rPr>
          <w:sz w:val="26"/>
          <w:szCs w:val="26"/>
        </w:rPr>
        <w:t>отчета ф.</w:t>
      </w:r>
      <w:r w:rsidR="00861311">
        <w:rPr>
          <w:sz w:val="26"/>
          <w:szCs w:val="26"/>
        </w:rPr>
        <w:t xml:space="preserve"> </w:t>
      </w:r>
      <w:r w:rsidRPr="00FD729B">
        <w:rPr>
          <w:sz w:val="26"/>
          <w:szCs w:val="26"/>
        </w:rPr>
        <w:t xml:space="preserve">№ 5 за 2015 год поступление кредиторской задолженности - 111 526,0 тыс. рублей, погашение - 70 712,0 тыс. рублей. </w:t>
      </w:r>
    </w:p>
    <w:p w:rsidR="00FD729B" w:rsidRPr="00D00668" w:rsidRDefault="00660BA0" w:rsidP="001668B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3278B">
        <w:rPr>
          <w:sz w:val="26"/>
          <w:szCs w:val="26"/>
        </w:rPr>
        <w:t>месте с тем</w:t>
      </w:r>
      <w:r w:rsidR="00BB3079">
        <w:rPr>
          <w:sz w:val="26"/>
          <w:szCs w:val="26"/>
        </w:rPr>
        <w:t xml:space="preserve"> в</w:t>
      </w:r>
      <w:r w:rsidRPr="00660BA0">
        <w:rPr>
          <w:sz w:val="26"/>
          <w:szCs w:val="26"/>
        </w:rPr>
        <w:t xml:space="preserve"> нарушение п. 1 ст. 13 </w:t>
      </w:r>
      <w:r w:rsidR="00901111">
        <w:rPr>
          <w:sz w:val="26"/>
          <w:szCs w:val="26"/>
        </w:rPr>
        <w:t>Федерального з</w:t>
      </w:r>
      <w:r w:rsidRPr="00660BA0">
        <w:rPr>
          <w:sz w:val="26"/>
          <w:szCs w:val="26"/>
        </w:rPr>
        <w:t xml:space="preserve">акона № 402-ФЗ </w:t>
      </w:r>
      <w:r w:rsidR="00BB3079">
        <w:rPr>
          <w:sz w:val="26"/>
          <w:szCs w:val="26"/>
        </w:rPr>
        <w:t xml:space="preserve">Предприятием </w:t>
      </w:r>
      <w:r w:rsidRPr="00660BA0">
        <w:rPr>
          <w:sz w:val="26"/>
          <w:szCs w:val="26"/>
        </w:rPr>
        <w:t>не обеспечена достоверность п. 5.3. графы 7 отчета ф. № 5</w:t>
      </w:r>
      <w:r w:rsidR="003A433B">
        <w:rPr>
          <w:sz w:val="26"/>
          <w:szCs w:val="26"/>
        </w:rPr>
        <w:t xml:space="preserve"> </w:t>
      </w:r>
      <w:r w:rsidRPr="00660BA0">
        <w:rPr>
          <w:sz w:val="26"/>
          <w:szCs w:val="26"/>
        </w:rPr>
        <w:t>в части погашения кредиторской задолженности</w:t>
      </w:r>
      <w:r w:rsidRPr="00660BA0">
        <w:rPr>
          <w:b/>
          <w:sz w:val="26"/>
          <w:szCs w:val="26"/>
        </w:rPr>
        <w:t xml:space="preserve"> </w:t>
      </w:r>
      <w:r w:rsidRPr="00660BA0">
        <w:rPr>
          <w:sz w:val="26"/>
          <w:szCs w:val="26"/>
        </w:rPr>
        <w:t>на сумму</w:t>
      </w:r>
      <w:r w:rsidRPr="00660BA0">
        <w:rPr>
          <w:b/>
          <w:sz w:val="26"/>
          <w:szCs w:val="26"/>
        </w:rPr>
        <w:t xml:space="preserve"> </w:t>
      </w:r>
      <w:r w:rsidRPr="00BC4A48">
        <w:rPr>
          <w:sz w:val="26"/>
          <w:szCs w:val="26"/>
        </w:rPr>
        <w:t>162 763,0 тыс. рублей</w:t>
      </w:r>
      <w:r w:rsidR="00BB3079">
        <w:rPr>
          <w:sz w:val="26"/>
          <w:szCs w:val="26"/>
        </w:rPr>
        <w:t>.</w:t>
      </w:r>
      <w:r w:rsidRPr="00660BA0">
        <w:rPr>
          <w:b/>
          <w:sz w:val="26"/>
          <w:szCs w:val="26"/>
        </w:rPr>
        <w:t xml:space="preserve"> </w:t>
      </w:r>
      <w:r w:rsidR="00FD729B" w:rsidRPr="00FD729B">
        <w:rPr>
          <w:sz w:val="26"/>
          <w:szCs w:val="26"/>
        </w:rPr>
        <w:t xml:space="preserve">С учетом суммы господдержки за 2015 год </w:t>
      </w:r>
      <w:r>
        <w:rPr>
          <w:color w:val="000000"/>
          <w:sz w:val="26"/>
          <w:szCs w:val="26"/>
          <w:lang w:eastAsia="ru-RU" w:bidi="ru-RU"/>
        </w:rPr>
        <w:t xml:space="preserve">на </w:t>
      </w:r>
      <w:r w:rsidR="00FD729B" w:rsidRPr="00FD729B">
        <w:rPr>
          <w:sz w:val="26"/>
          <w:szCs w:val="26"/>
        </w:rPr>
        <w:t>погаш</w:t>
      </w:r>
      <w:r>
        <w:rPr>
          <w:sz w:val="26"/>
          <w:szCs w:val="26"/>
        </w:rPr>
        <w:t>ение кредиторской задолженности</w:t>
      </w:r>
      <w:r w:rsidR="00FD729B" w:rsidRPr="00FD729B">
        <w:rPr>
          <w:sz w:val="26"/>
          <w:szCs w:val="26"/>
        </w:rPr>
        <w:t xml:space="preserve"> </w:t>
      </w:r>
      <w:r w:rsidR="00FD729B" w:rsidRPr="00FD729B">
        <w:rPr>
          <w:color w:val="000000"/>
          <w:sz w:val="26"/>
          <w:szCs w:val="26"/>
          <w:lang w:eastAsia="ru-RU" w:bidi="ru-RU"/>
        </w:rPr>
        <w:t xml:space="preserve">в сумме 84 469,0 тыс. рублей и на </w:t>
      </w:r>
      <w:r w:rsidR="00FD729B" w:rsidRPr="00FD729B">
        <w:rPr>
          <w:sz w:val="26"/>
          <w:szCs w:val="26"/>
        </w:rPr>
        <w:t xml:space="preserve">сезонные сельскохозяйственные работы </w:t>
      </w:r>
      <w:r w:rsidR="00861311">
        <w:rPr>
          <w:color w:val="000000"/>
          <w:sz w:val="26"/>
          <w:szCs w:val="26"/>
          <w:lang w:eastAsia="ru-RU" w:bidi="ru-RU"/>
        </w:rPr>
        <w:t xml:space="preserve">в сумме </w:t>
      </w:r>
      <w:r w:rsidR="00FD729B" w:rsidRPr="00FD729B">
        <w:rPr>
          <w:color w:val="000000"/>
          <w:sz w:val="26"/>
          <w:szCs w:val="26"/>
          <w:lang w:eastAsia="ru-RU" w:bidi="ru-RU"/>
        </w:rPr>
        <w:t xml:space="preserve">36 000,0 тыс. рублей, общая сумма погашения кредиторской задолженности составила </w:t>
      </w:r>
      <w:r w:rsidR="008559DE">
        <w:rPr>
          <w:sz w:val="26"/>
          <w:szCs w:val="26"/>
        </w:rPr>
        <w:t>233 475,0 тыс. рублей</w:t>
      </w:r>
      <w:r w:rsidR="00BB3079">
        <w:rPr>
          <w:sz w:val="26"/>
          <w:szCs w:val="26"/>
        </w:rPr>
        <w:t xml:space="preserve"> </w:t>
      </w:r>
      <w:r w:rsidR="008559DE">
        <w:rPr>
          <w:sz w:val="26"/>
          <w:szCs w:val="26"/>
        </w:rPr>
        <w:t xml:space="preserve"> </w:t>
      </w:r>
      <w:r w:rsidR="00BB3079">
        <w:rPr>
          <w:sz w:val="26"/>
          <w:szCs w:val="26"/>
        </w:rPr>
        <w:t>(отчет ф. № 4).</w:t>
      </w:r>
      <w:r>
        <w:rPr>
          <w:sz w:val="26"/>
          <w:szCs w:val="26"/>
        </w:rPr>
        <w:t xml:space="preserve"> 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Наибольший удельный вес в долговых обязательства</w:t>
      </w:r>
      <w:r w:rsidR="00BB3079">
        <w:rPr>
          <w:sz w:val="26"/>
          <w:szCs w:val="26"/>
        </w:rPr>
        <w:t>х</w:t>
      </w:r>
      <w:r w:rsidRPr="00FD729B">
        <w:rPr>
          <w:sz w:val="26"/>
          <w:szCs w:val="26"/>
        </w:rPr>
        <w:t xml:space="preserve"> Предприятия - 42,6 % или 58 127,7 тыс. рублей составляла задолженность перед поставщиками и подрядчиками, из них: 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49 074,7 тыс. рублей или 84,4 % задолженность перед 3-мя контрагентами: </w:t>
      </w:r>
      <w:r w:rsidRPr="00FD729B">
        <w:rPr>
          <w:sz w:val="26"/>
          <w:szCs w:val="26"/>
        </w:rPr>
        <w:br/>
        <w:t xml:space="preserve">ООО «СтройПроект» (20 200,0 тыс. рублей за разработку </w:t>
      </w:r>
      <w:r w:rsidR="00BB3079">
        <w:rPr>
          <w:sz w:val="26"/>
          <w:szCs w:val="26"/>
        </w:rPr>
        <w:t xml:space="preserve">ПСД), </w:t>
      </w:r>
      <w:r w:rsidRPr="00FD729B">
        <w:rPr>
          <w:sz w:val="26"/>
          <w:szCs w:val="26"/>
        </w:rPr>
        <w:t>ООО «</w:t>
      </w:r>
      <w:r w:rsidR="00BB3079" w:rsidRPr="00FD729B">
        <w:rPr>
          <w:sz w:val="26"/>
          <w:szCs w:val="26"/>
        </w:rPr>
        <w:t>Армсахстрой</w:t>
      </w:r>
      <w:r w:rsidRPr="00FD729B">
        <w:rPr>
          <w:sz w:val="26"/>
          <w:szCs w:val="26"/>
        </w:rPr>
        <w:t xml:space="preserve">» (15 490,6 тыс. рублей </w:t>
      </w:r>
      <w:r w:rsidR="00BB3079">
        <w:rPr>
          <w:sz w:val="26"/>
          <w:szCs w:val="26"/>
        </w:rPr>
        <w:t xml:space="preserve">- </w:t>
      </w:r>
      <w:r w:rsidRPr="00FD729B">
        <w:rPr>
          <w:sz w:val="26"/>
          <w:szCs w:val="26"/>
        </w:rPr>
        <w:t>модернизаци</w:t>
      </w:r>
      <w:r w:rsidR="00BB3079">
        <w:rPr>
          <w:sz w:val="26"/>
          <w:szCs w:val="26"/>
        </w:rPr>
        <w:t>я</w:t>
      </w:r>
      <w:r w:rsidRPr="00FD729B">
        <w:rPr>
          <w:sz w:val="26"/>
          <w:szCs w:val="26"/>
        </w:rPr>
        <w:t xml:space="preserve"> телятника № 8); главой КФХ Акопян С.З. - 13 384,1 тыс. рублей (предоплата за продукции, фактически являлась займом Предприятию на пополнение оборотных средств);</w:t>
      </w:r>
    </w:p>
    <w:p w:rsidR="00383B1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9 053,0 тыс. рублей </w:t>
      </w:r>
      <w:r w:rsidR="00383B1B">
        <w:rPr>
          <w:sz w:val="26"/>
          <w:szCs w:val="26"/>
        </w:rPr>
        <w:t xml:space="preserve">- </w:t>
      </w:r>
      <w:r w:rsidRPr="00FD729B">
        <w:rPr>
          <w:sz w:val="26"/>
          <w:szCs w:val="26"/>
        </w:rPr>
        <w:t>по судебным решениям за оказанные услуги</w:t>
      </w:r>
      <w:r w:rsidR="00383B1B">
        <w:rPr>
          <w:sz w:val="26"/>
          <w:szCs w:val="26"/>
        </w:rPr>
        <w:t xml:space="preserve">, </w:t>
      </w:r>
      <w:r w:rsidRPr="00FD729B">
        <w:rPr>
          <w:sz w:val="26"/>
          <w:szCs w:val="26"/>
        </w:rPr>
        <w:t>предоплата за продукцию</w:t>
      </w:r>
      <w:r w:rsidR="00383B1B">
        <w:rPr>
          <w:sz w:val="26"/>
          <w:szCs w:val="26"/>
        </w:rPr>
        <w:t>, за прочие товары и услуги.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Задолженность по кредитам и займ</w:t>
      </w:r>
      <w:r w:rsidR="009E299B">
        <w:rPr>
          <w:sz w:val="26"/>
          <w:szCs w:val="26"/>
        </w:rPr>
        <w:t>а</w:t>
      </w:r>
      <w:r w:rsidRPr="00FD729B">
        <w:rPr>
          <w:sz w:val="26"/>
          <w:szCs w:val="26"/>
        </w:rPr>
        <w:t>м в сумме 26 198,7 тыс. рублей или 19,2 % от общей суммы (</w:t>
      </w:r>
      <w:r w:rsidRPr="00FD729B">
        <w:rPr>
          <w:bCs/>
          <w:color w:val="000000"/>
          <w:sz w:val="26"/>
          <w:szCs w:val="26"/>
        </w:rPr>
        <w:t>136 475,0</w:t>
      </w:r>
      <w:r w:rsidR="003A433B">
        <w:rPr>
          <w:bCs/>
          <w:color w:val="000000"/>
          <w:sz w:val="26"/>
          <w:szCs w:val="26"/>
        </w:rPr>
        <w:t xml:space="preserve"> </w:t>
      </w:r>
      <w:r w:rsidRPr="00FD729B">
        <w:rPr>
          <w:bCs/>
          <w:color w:val="000000"/>
          <w:sz w:val="26"/>
          <w:szCs w:val="26"/>
        </w:rPr>
        <w:t xml:space="preserve">тыс. рублей) </w:t>
      </w:r>
      <w:r w:rsidRPr="00FD729B">
        <w:rPr>
          <w:sz w:val="26"/>
          <w:szCs w:val="26"/>
        </w:rPr>
        <w:t>распредел</w:t>
      </w:r>
      <w:r w:rsidR="009E299B">
        <w:rPr>
          <w:sz w:val="26"/>
          <w:szCs w:val="26"/>
        </w:rPr>
        <w:t>ена</w:t>
      </w:r>
      <w:r w:rsidRPr="00FD729B">
        <w:rPr>
          <w:sz w:val="26"/>
          <w:szCs w:val="26"/>
        </w:rPr>
        <w:t xml:space="preserve"> следующим образом:</w:t>
      </w:r>
      <w:r w:rsidR="003A433B">
        <w:rPr>
          <w:sz w:val="26"/>
          <w:szCs w:val="26"/>
        </w:rPr>
        <w:t xml:space="preserve"> </w:t>
      </w:r>
      <w:r w:rsidRPr="00FD729B">
        <w:rPr>
          <w:sz w:val="26"/>
          <w:szCs w:val="26"/>
        </w:rPr>
        <w:t xml:space="preserve">17 820,6 тыс. рублей - просроченные платежи </w:t>
      </w:r>
      <w:r w:rsidR="00383B1B">
        <w:rPr>
          <w:sz w:val="26"/>
          <w:szCs w:val="26"/>
        </w:rPr>
        <w:t>по</w:t>
      </w:r>
      <w:r w:rsidR="003A433B">
        <w:rPr>
          <w:sz w:val="26"/>
          <w:szCs w:val="26"/>
        </w:rPr>
        <w:t xml:space="preserve"> кредитам АО «Россельхозбанк</w:t>
      </w:r>
      <w:r w:rsidRPr="00FD729B">
        <w:rPr>
          <w:sz w:val="26"/>
          <w:szCs w:val="26"/>
        </w:rPr>
        <w:t>», 5 378,1 тыс. рублей - ост</w:t>
      </w:r>
      <w:r w:rsidR="003A433B">
        <w:rPr>
          <w:sz w:val="26"/>
          <w:szCs w:val="26"/>
        </w:rPr>
        <w:t>аток по кредиту АО «Россельхозбанк</w:t>
      </w:r>
      <w:r w:rsidRPr="00FD729B">
        <w:rPr>
          <w:sz w:val="26"/>
          <w:szCs w:val="26"/>
        </w:rPr>
        <w:t>», 3 000,0 тыс. рублей - задолженность перед директором П.В. Фуфалько.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 xml:space="preserve">Долговые обязательства </w:t>
      </w:r>
      <w:r w:rsidR="00C9743F">
        <w:rPr>
          <w:sz w:val="26"/>
          <w:szCs w:val="26"/>
        </w:rPr>
        <w:t xml:space="preserve">по </w:t>
      </w:r>
      <w:r w:rsidRPr="00FD729B">
        <w:rPr>
          <w:sz w:val="26"/>
          <w:szCs w:val="26"/>
        </w:rPr>
        <w:t xml:space="preserve">прочим кредиторам в сумме </w:t>
      </w:r>
      <w:r w:rsidR="009E299B">
        <w:rPr>
          <w:color w:val="000000"/>
          <w:sz w:val="26"/>
          <w:szCs w:val="26"/>
        </w:rPr>
        <w:t>23 502,</w:t>
      </w:r>
      <w:r w:rsidR="00383B1B">
        <w:rPr>
          <w:color w:val="000000"/>
          <w:sz w:val="26"/>
          <w:szCs w:val="26"/>
        </w:rPr>
        <w:t>4</w:t>
      </w:r>
      <w:r w:rsidR="003A433B">
        <w:rPr>
          <w:color w:val="000000"/>
          <w:sz w:val="26"/>
          <w:szCs w:val="26"/>
        </w:rPr>
        <w:t xml:space="preserve"> </w:t>
      </w:r>
      <w:r w:rsidR="00383B1B">
        <w:rPr>
          <w:color w:val="000000"/>
          <w:sz w:val="26"/>
          <w:szCs w:val="26"/>
        </w:rPr>
        <w:t xml:space="preserve">тыс. рублей </w:t>
      </w:r>
      <w:r w:rsidRPr="00FD729B">
        <w:rPr>
          <w:color w:val="000000"/>
          <w:sz w:val="26"/>
          <w:szCs w:val="26"/>
        </w:rPr>
        <w:t xml:space="preserve">(17,2 %) числились перед следующими контрагентами: 12 126,5 тыс. рублей - </w:t>
      </w:r>
      <w:r w:rsidRPr="00FD729B">
        <w:rPr>
          <w:color w:val="000000"/>
          <w:sz w:val="26"/>
          <w:szCs w:val="26"/>
        </w:rPr>
        <w:br/>
      </w:r>
      <w:r w:rsidRPr="00FD729B">
        <w:rPr>
          <w:sz w:val="26"/>
          <w:szCs w:val="26"/>
        </w:rPr>
        <w:t>ОАО «Росагролизинг» (остаток осно</w:t>
      </w:r>
      <w:r w:rsidR="00383B1B">
        <w:rPr>
          <w:sz w:val="26"/>
          <w:szCs w:val="26"/>
        </w:rPr>
        <w:t>вного долга по договору лизинга</w:t>
      </w:r>
      <w:r w:rsidRPr="00FD729B">
        <w:rPr>
          <w:sz w:val="26"/>
          <w:szCs w:val="26"/>
        </w:rPr>
        <w:t xml:space="preserve">); 6 684, 0 тыс. рублей </w:t>
      </w:r>
      <w:r w:rsidR="009E299B">
        <w:rPr>
          <w:sz w:val="26"/>
          <w:szCs w:val="26"/>
        </w:rPr>
        <w:t>-</w:t>
      </w:r>
      <w:r w:rsidRPr="00FD729B">
        <w:rPr>
          <w:sz w:val="26"/>
          <w:szCs w:val="26"/>
        </w:rPr>
        <w:t xml:space="preserve"> </w:t>
      </w:r>
      <w:r w:rsidR="009E299B">
        <w:rPr>
          <w:sz w:val="26"/>
          <w:szCs w:val="26"/>
        </w:rPr>
        <w:t>служба судебных приставов</w:t>
      </w:r>
      <w:r w:rsidRPr="00FD729B">
        <w:rPr>
          <w:sz w:val="26"/>
          <w:szCs w:val="26"/>
        </w:rPr>
        <w:t xml:space="preserve"> по Корсаковскому району</w:t>
      </w:r>
      <w:r w:rsidR="003A433B">
        <w:rPr>
          <w:sz w:val="26"/>
          <w:szCs w:val="26"/>
        </w:rPr>
        <w:t xml:space="preserve"> </w:t>
      </w:r>
      <w:r w:rsidRPr="00FD729B">
        <w:rPr>
          <w:sz w:val="26"/>
          <w:szCs w:val="26"/>
        </w:rPr>
        <w:t>(задолженность по уплате государственной пошлины, подлежащей к уплате по вступившим в силу судебным решениям); 2 501,0 ты</w:t>
      </w:r>
      <w:r w:rsidR="00C9743F">
        <w:rPr>
          <w:sz w:val="26"/>
          <w:szCs w:val="26"/>
        </w:rPr>
        <w:t>с. рублей - Минсельхозу</w:t>
      </w:r>
      <w:r w:rsidR="00383B1B">
        <w:rPr>
          <w:sz w:val="26"/>
          <w:szCs w:val="26"/>
        </w:rPr>
        <w:t xml:space="preserve"> по решению Арбитражного</w:t>
      </w:r>
      <w:r w:rsidRPr="00FD729B">
        <w:rPr>
          <w:sz w:val="26"/>
          <w:szCs w:val="26"/>
        </w:rPr>
        <w:t xml:space="preserve"> суда о возврате неправомерно выплаченн</w:t>
      </w:r>
      <w:r w:rsidR="0041517D">
        <w:rPr>
          <w:sz w:val="26"/>
          <w:szCs w:val="26"/>
        </w:rPr>
        <w:t>ой субсидии за 2013 год; 2 190,9</w:t>
      </w:r>
      <w:r w:rsidRPr="00FD729B">
        <w:rPr>
          <w:sz w:val="26"/>
          <w:szCs w:val="26"/>
        </w:rPr>
        <w:t xml:space="preserve"> тыс. рублей</w:t>
      </w:r>
      <w:r w:rsidR="003A433B">
        <w:rPr>
          <w:sz w:val="26"/>
          <w:szCs w:val="26"/>
        </w:rPr>
        <w:t xml:space="preserve"> - </w:t>
      </w:r>
      <w:r w:rsidR="0041517D">
        <w:rPr>
          <w:sz w:val="26"/>
          <w:szCs w:val="26"/>
        </w:rPr>
        <w:t>прочие кредиторы.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FD729B">
        <w:rPr>
          <w:sz w:val="26"/>
          <w:szCs w:val="26"/>
        </w:rPr>
        <w:t>Кредиторская задолженнос</w:t>
      </w:r>
      <w:r w:rsidR="00C9743F">
        <w:rPr>
          <w:sz w:val="26"/>
          <w:szCs w:val="26"/>
        </w:rPr>
        <w:t>ть по налогам и сборам составила</w:t>
      </w:r>
      <w:r w:rsidRPr="00FD729B">
        <w:rPr>
          <w:sz w:val="26"/>
          <w:szCs w:val="26"/>
        </w:rPr>
        <w:t xml:space="preserve"> 22 511,1 тыс.</w:t>
      </w:r>
      <w:r w:rsidR="00C9743F">
        <w:rPr>
          <w:sz w:val="26"/>
          <w:szCs w:val="26"/>
        </w:rPr>
        <w:t xml:space="preserve"> рублей (6 616,1 тыс. рублей по</w:t>
      </w:r>
      <w:r w:rsidRPr="00FD729B">
        <w:rPr>
          <w:sz w:val="26"/>
          <w:szCs w:val="26"/>
        </w:rPr>
        <w:t xml:space="preserve"> Н</w:t>
      </w:r>
      <w:r w:rsidR="00C9743F">
        <w:rPr>
          <w:sz w:val="26"/>
          <w:szCs w:val="26"/>
        </w:rPr>
        <w:t>ДФЛ</w:t>
      </w:r>
      <w:r w:rsidRPr="00FD729B">
        <w:rPr>
          <w:sz w:val="26"/>
          <w:szCs w:val="26"/>
        </w:rPr>
        <w:t>, 15 895,0 тыс. рублей во внебюджетные фонды).</w:t>
      </w:r>
      <w:r w:rsidR="003A433B">
        <w:rPr>
          <w:sz w:val="26"/>
          <w:szCs w:val="26"/>
        </w:rPr>
        <w:t xml:space="preserve"> </w:t>
      </w:r>
    </w:p>
    <w:p w:rsidR="00FD729B" w:rsidRPr="00FD729B" w:rsidRDefault="00FD729B" w:rsidP="001668BD">
      <w:pPr>
        <w:tabs>
          <w:tab w:val="left" w:pos="9638"/>
        </w:tabs>
        <w:ind w:firstLine="567"/>
        <w:jc w:val="both"/>
        <w:rPr>
          <w:i/>
          <w:sz w:val="26"/>
          <w:szCs w:val="26"/>
        </w:rPr>
      </w:pPr>
      <w:r w:rsidRPr="00FD729B">
        <w:rPr>
          <w:sz w:val="26"/>
          <w:szCs w:val="26"/>
        </w:rPr>
        <w:t xml:space="preserve">Долг Предприятия перед работниками </w:t>
      </w:r>
      <w:r w:rsidR="00C9743F">
        <w:rPr>
          <w:sz w:val="26"/>
          <w:szCs w:val="26"/>
        </w:rPr>
        <w:t>-</w:t>
      </w:r>
      <w:r w:rsidRPr="00FD729B">
        <w:rPr>
          <w:sz w:val="26"/>
          <w:szCs w:val="26"/>
        </w:rPr>
        <w:t xml:space="preserve"> 6</w:t>
      </w:r>
      <w:r w:rsidR="00B42CBA">
        <w:rPr>
          <w:sz w:val="26"/>
          <w:szCs w:val="26"/>
        </w:rPr>
        <w:t> </w:t>
      </w:r>
      <w:r w:rsidRPr="00FD729B">
        <w:rPr>
          <w:sz w:val="26"/>
          <w:szCs w:val="26"/>
        </w:rPr>
        <w:t>135</w:t>
      </w:r>
      <w:r w:rsidR="00B42CBA">
        <w:rPr>
          <w:sz w:val="26"/>
          <w:szCs w:val="26"/>
        </w:rPr>
        <w:t>,</w:t>
      </w:r>
      <w:r w:rsidRPr="00FD729B">
        <w:rPr>
          <w:sz w:val="26"/>
          <w:szCs w:val="26"/>
        </w:rPr>
        <w:t>1 тыс. рублей или 4,5 % в общей сумме, в основном за счет ФОТ за декабрь 2015 года.</w:t>
      </w:r>
    </w:p>
    <w:p w:rsidR="0041517D" w:rsidRDefault="00FD729B" w:rsidP="001668BD">
      <w:pPr>
        <w:tabs>
          <w:tab w:val="left" w:pos="9638"/>
        </w:tabs>
        <w:ind w:firstLine="567"/>
        <w:jc w:val="both"/>
        <w:rPr>
          <w:sz w:val="26"/>
          <w:szCs w:val="26"/>
        </w:rPr>
      </w:pPr>
      <w:r w:rsidRPr="009E299B">
        <w:rPr>
          <w:sz w:val="26"/>
          <w:szCs w:val="26"/>
        </w:rPr>
        <w:t>По состоянию на 31.05.2016 кредиторская</w:t>
      </w:r>
      <w:r w:rsidRPr="00FD729B">
        <w:rPr>
          <w:sz w:val="26"/>
          <w:szCs w:val="26"/>
        </w:rPr>
        <w:t xml:space="preserve"> задолженность снизилась</w:t>
      </w:r>
      <w:r w:rsidR="00C9743F">
        <w:rPr>
          <w:sz w:val="26"/>
          <w:szCs w:val="26"/>
        </w:rPr>
        <w:t xml:space="preserve"> на 34 548,4 тыс. рублей (</w:t>
      </w:r>
      <w:r w:rsidRPr="00FD729B">
        <w:rPr>
          <w:sz w:val="26"/>
          <w:szCs w:val="26"/>
        </w:rPr>
        <w:t>25,3 %</w:t>
      </w:r>
      <w:r w:rsidR="00C9743F">
        <w:rPr>
          <w:sz w:val="26"/>
          <w:szCs w:val="26"/>
        </w:rPr>
        <w:t>)</w:t>
      </w:r>
      <w:r w:rsidRPr="00FD729B">
        <w:rPr>
          <w:sz w:val="26"/>
          <w:szCs w:val="26"/>
        </w:rPr>
        <w:t>. В большей степени за счет погашения задолженности по налогам и сборам (96,9 %) или на 21 823, 3 тыс. рублей (оставшаяся задолженность - 687,8 тыс. рублей по страховым взносам является текущей). Оплата прочим кредиторам составила 7</w:t>
      </w:r>
      <w:r w:rsidR="009E299B">
        <w:rPr>
          <w:sz w:val="26"/>
          <w:szCs w:val="26"/>
        </w:rPr>
        <w:t> </w:t>
      </w:r>
      <w:r w:rsidRPr="00FD729B">
        <w:rPr>
          <w:sz w:val="26"/>
          <w:szCs w:val="26"/>
        </w:rPr>
        <w:t>566</w:t>
      </w:r>
      <w:r w:rsidR="009E299B">
        <w:rPr>
          <w:sz w:val="26"/>
          <w:szCs w:val="26"/>
        </w:rPr>
        <w:t>,</w:t>
      </w:r>
      <w:r w:rsidRPr="00FD729B">
        <w:rPr>
          <w:sz w:val="26"/>
          <w:szCs w:val="26"/>
        </w:rPr>
        <w:t>4 тыс. рублей</w:t>
      </w:r>
      <w:r w:rsidR="009E299B">
        <w:rPr>
          <w:sz w:val="26"/>
          <w:szCs w:val="26"/>
        </w:rPr>
        <w:t xml:space="preserve"> (</w:t>
      </w:r>
      <w:r w:rsidRPr="00FD729B">
        <w:rPr>
          <w:sz w:val="26"/>
          <w:szCs w:val="26"/>
        </w:rPr>
        <w:t>снижение 32,2 %</w:t>
      </w:r>
      <w:r w:rsidR="009E299B">
        <w:rPr>
          <w:sz w:val="26"/>
          <w:szCs w:val="26"/>
        </w:rPr>
        <w:t>)</w:t>
      </w:r>
      <w:r w:rsidRPr="00FD729B">
        <w:rPr>
          <w:sz w:val="26"/>
          <w:szCs w:val="26"/>
        </w:rPr>
        <w:t>. Незначительно</w:t>
      </w:r>
      <w:r w:rsidR="00C9743F">
        <w:rPr>
          <w:sz w:val="26"/>
          <w:szCs w:val="26"/>
        </w:rPr>
        <w:t xml:space="preserve"> на 7%</w:t>
      </w:r>
      <w:r w:rsidRPr="00FD729B">
        <w:rPr>
          <w:sz w:val="26"/>
          <w:szCs w:val="26"/>
        </w:rPr>
        <w:t xml:space="preserve"> с</w:t>
      </w:r>
      <w:r w:rsidR="009E299B">
        <w:rPr>
          <w:sz w:val="26"/>
          <w:szCs w:val="26"/>
        </w:rPr>
        <w:t xml:space="preserve">ократились </w:t>
      </w:r>
      <w:r w:rsidRPr="00FD729B">
        <w:rPr>
          <w:sz w:val="26"/>
          <w:szCs w:val="26"/>
        </w:rPr>
        <w:t>долговые обязательства перед поставщиками и подрядчиками на</w:t>
      </w:r>
      <w:r w:rsidR="00C9743F">
        <w:rPr>
          <w:sz w:val="26"/>
          <w:szCs w:val="26"/>
        </w:rPr>
        <w:t xml:space="preserve"> 4 092,7 тыс. рублей</w:t>
      </w:r>
      <w:r w:rsidRPr="00FD729B">
        <w:rPr>
          <w:sz w:val="26"/>
          <w:szCs w:val="26"/>
        </w:rPr>
        <w:t xml:space="preserve">, что обусловлено проведением весенне-полевых работ, требующих больших финансовых </w:t>
      </w:r>
      <w:r w:rsidR="0041517D">
        <w:rPr>
          <w:sz w:val="26"/>
          <w:szCs w:val="26"/>
        </w:rPr>
        <w:t>затрат (ГСМ, запчасти и прочее).</w:t>
      </w:r>
    </w:p>
    <w:p w:rsidR="00FD729B" w:rsidRPr="00FD729B" w:rsidRDefault="009E299B" w:rsidP="009E299B">
      <w:pPr>
        <w:tabs>
          <w:tab w:val="left" w:pos="9638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Сумма з</w:t>
      </w:r>
      <w:r w:rsidR="0041517D">
        <w:rPr>
          <w:sz w:val="26"/>
          <w:szCs w:val="26"/>
        </w:rPr>
        <w:t>адолженност</w:t>
      </w:r>
      <w:r>
        <w:rPr>
          <w:sz w:val="26"/>
          <w:szCs w:val="26"/>
        </w:rPr>
        <w:t>и</w:t>
      </w:r>
      <w:r w:rsidR="0041517D">
        <w:rPr>
          <w:sz w:val="26"/>
          <w:szCs w:val="26"/>
        </w:rPr>
        <w:t xml:space="preserve">, числящаяся </w:t>
      </w:r>
      <w:r w:rsidR="00FD729B" w:rsidRPr="00FD729B">
        <w:rPr>
          <w:sz w:val="26"/>
          <w:szCs w:val="26"/>
        </w:rPr>
        <w:t xml:space="preserve">перед </w:t>
      </w:r>
      <w:r>
        <w:rPr>
          <w:sz w:val="26"/>
          <w:szCs w:val="26"/>
        </w:rPr>
        <w:t>тремя</w:t>
      </w:r>
      <w:r w:rsidR="00FD729B" w:rsidRPr="00FD729B">
        <w:rPr>
          <w:sz w:val="26"/>
          <w:szCs w:val="26"/>
        </w:rPr>
        <w:t xml:space="preserve"> поставщиками</w:t>
      </w:r>
      <w:r w:rsidR="0041517D">
        <w:rPr>
          <w:sz w:val="26"/>
          <w:szCs w:val="26"/>
        </w:rPr>
        <w:t xml:space="preserve"> в сумме 49 074,7 тыс. рублей: </w:t>
      </w:r>
      <w:r w:rsidR="00FD729B" w:rsidRPr="00FD729B">
        <w:rPr>
          <w:sz w:val="26"/>
          <w:szCs w:val="26"/>
        </w:rPr>
        <w:t>ООО «СтройПроект», ООО «</w:t>
      </w:r>
      <w:r w:rsidR="003A433B" w:rsidRPr="00FD729B">
        <w:rPr>
          <w:sz w:val="26"/>
          <w:szCs w:val="26"/>
        </w:rPr>
        <w:t>Армсахстрой</w:t>
      </w:r>
      <w:r w:rsidR="00FD729B" w:rsidRPr="00FD729B">
        <w:rPr>
          <w:sz w:val="26"/>
          <w:szCs w:val="26"/>
        </w:rPr>
        <w:t>»,</w:t>
      </w:r>
      <w:r w:rsidR="003A433B">
        <w:rPr>
          <w:sz w:val="26"/>
          <w:szCs w:val="26"/>
        </w:rPr>
        <w:t xml:space="preserve"> </w:t>
      </w:r>
      <w:r w:rsidR="00FD729B" w:rsidRPr="00FD729B">
        <w:rPr>
          <w:sz w:val="26"/>
          <w:szCs w:val="26"/>
        </w:rPr>
        <w:t xml:space="preserve">главой КФХ Акопян С.З. </w:t>
      </w:r>
      <w:r w:rsidR="00D23078">
        <w:rPr>
          <w:sz w:val="26"/>
          <w:szCs w:val="26"/>
        </w:rPr>
        <w:t>не изменилась</w:t>
      </w:r>
      <w:r w:rsidR="0041517D">
        <w:rPr>
          <w:sz w:val="26"/>
          <w:szCs w:val="26"/>
        </w:rPr>
        <w:t>.</w:t>
      </w:r>
      <w:r>
        <w:rPr>
          <w:sz w:val="26"/>
          <w:szCs w:val="26"/>
        </w:rPr>
        <w:t xml:space="preserve"> Вместе с тем</w:t>
      </w:r>
      <w:r w:rsidR="003B141F">
        <w:rPr>
          <w:sz w:val="26"/>
          <w:szCs w:val="26"/>
        </w:rPr>
        <w:t xml:space="preserve"> д</w:t>
      </w:r>
      <w:r w:rsidR="00FD729B" w:rsidRPr="00FD729B">
        <w:rPr>
          <w:sz w:val="26"/>
          <w:szCs w:val="26"/>
        </w:rPr>
        <w:t>окументы, подтверждающие правомерность образования кредиторской задолженности перед О</w:t>
      </w:r>
      <w:r w:rsidR="0041517D">
        <w:rPr>
          <w:sz w:val="26"/>
          <w:szCs w:val="26"/>
        </w:rPr>
        <w:t>ОО «</w:t>
      </w:r>
      <w:r w:rsidR="003A433B">
        <w:rPr>
          <w:sz w:val="26"/>
          <w:szCs w:val="26"/>
        </w:rPr>
        <w:t>Армсахстрой</w:t>
      </w:r>
      <w:r w:rsidR="0041517D">
        <w:rPr>
          <w:sz w:val="26"/>
          <w:szCs w:val="26"/>
        </w:rPr>
        <w:t>» в сумме 15 190,6 тыс. рублей</w:t>
      </w:r>
      <w:r w:rsidR="003B141F">
        <w:rPr>
          <w:sz w:val="26"/>
          <w:szCs w:val="26"/>
        </w:rPr>
        <w:t>, по</w:t>
      </w:r>
      <w:r w:rsidR="003A433B">
        <w:rPr>
          <w:sz w:val="26"/>
          <w:szCs w:val="26"/>
        </w:rPr>
        <w:t xml:space="preserve"> </w:t>
      </w:r>
      <w:r w:rsidR="003B141F" w:rsidRPr="00FD729B">
        <w:rPr>
          <w:sz w:val="26"/>
          <w:szCs w:val="26"/>
        </w:rPr>
        <w:t>ООО «СтройПроект»</w:t>
      </w:r>
      <w:r w:rsidR="003B141F">
        <w:rPr>
          <w:sz w:val="26"/>
          <w:szCs w:val="26"/>
        </w:rPr>
        <w:t xml:space="preserve"> в сумме 20 200,0 тыс. рублей (ПСД</w:t>
      </w:r>
      <w:r w:rsidR="005C1763">
        <w:rPr>
          <w:sz w:val="26"/>
          <w:szCs w:val="26"/>
        </w:rPr>
        <w:t xml:space="preserve"> на строительство 2-х к</w:t>
      </w:r>
      <w:r w:rsidR="003B141F" w:rsidRPr="00FD729B">
        <w:rPr>
          <w:sz w:val="26"/>
          <w:szCs w:val="26"/>
        </w:rPr>
        <w:t>оровнико</w:t>
      </w:r>
      <w:r w:rsidR="005C1763">
        <w:rPr>
          <w:sz w:val="26"/>
          <w:szCs w:val="26"/>
        </w:rPr>
        <w:t>в на 200 мест</w:t>
      </w:r>
      <w:r w:rsidR="003B141F">
        <w:rPr>
          <w:sz w:val="26"/>
          <w:szCs w:val="26"/>
        </w:rPr>
        <w:t>, овощехранилища)</w:t>
      </w:r>
      <w:r w:rsidR="003B141F" w:rsidRPr="00FD729B">
        <w:rPr>
          <w:sz w:val="26"/>
          <w:szCs w:val="26"/>
        </w:rPr>
        <w:t>,</w:t>
      </w:r>
      <w:r w:rsidR="003B141F">
        <w:rPr>
          <w:sz w:val="26"/>
          <w:szCs w:val="26"/>
        </w:rPr>
        <w:t xml:space="preserve"> в полном объеме </w:t>
      </w:r>
      <w:r w:rsidR="00FD729B" w:rsidRPr="00FD729B">
        <w:rPr>
          <w:sz w:val="26"/>
          <w:szCs w:val="26"/>
        </w:rPr>
        <w:t>к проверке не представлены.</w:t>
      </w:r>
    </w:p>
    <w:p w:rsidR="00BF7520" w:rsidRDefault="00BF7520" w:rsidP="001668BD">
      <w:pPr>
        <w:widowControl w:val="0"/>
        <w:tabs>
          <w:tab w:val="left" w:pos="1339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</w:p>
    <w:p w:rsidR="0027281D" w:rsidRPr="00694B10" w:rsidRDefault="00A66FF2" w:rsidP="001668BD">
      <w:pPr>
        <w:widowControl w:val="0"/>
        <w:tabs>
          <w:tab w:val="left" w:pos="1339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i/>
          <w:color w:val="000000"/>
          <w:sz w:val="26"/>
          <w:szCs w:val="26"/>
          <w:lang w:bidi="ru-RU"/>
        </w:rPr>
      </w:pPr>
      <w:r w:rsidRPr="00694B10">
        <w:rPr>
          <w:rFonts w:eastAsia="Calibri"/>
          <w:i/>
          <w:color w:val="000000"/>
          <w:sz w:val="26"/>
          <w:szCs w:val="26"/>
          <w:lang w:bidi="ru-RU"/>
        </w:rPr>
        <w:t xml:space="preserve">Устранение </w:t>
      </w:r>
      <w:r w:rsidR="0027281D" w:rsidRPr="00694B10">
        <w:rPr>
          <w:rFonts w:eastAsia="Calibri"/>
          <w:i/>
          <w:color w:val="000000"/>
          <w:sz w:val="26"/>
          <w:szCs w:val="26"/>
          <w:lang w:bidi="ru-RU"/>
        </w:rPr>
        <w:t>нарушени</w:t>
      </w:r>
      <w:r w:rsidRPr="00694B10">
        <w:rPr>
          <w:rFonts w:eastAsia="Calibri"/>
          <w:i/>
          <w:color w:val="000000"/>
          <w:sz w:val="26"/>
          <w:szCs w:val="26"/>
          <w:lang w:bidi="ru-RU"/>
        </w:rPr>
        <w:t>й</w:t>
      </w:r>
      <w:r w:rsidR="0027281D" w:rsidRPr="00694B10">
        <w:rPr>
          <w:rFonts w:eastAsia="Calibri"/>
          <w:i/>
          <w:color w:val="000000"/>
          <w:sz w:val="26"/>
          <w:szCs w:val="26"/>
          <w:lang w:bidi="ru-RU"/>
        </w:rPr>
        <w:t>, выявленны</w:t>
      </w:r>
      <w:r w:rsidRPr="00694B10">
        <w:rPr>
          <w:rFonts w:eastAsia="Calibri"/>
          <w:i/>
          <w:color w:val="000000"/>
          <w:sz w:val="26"/>
          <w:szCs w:val="26"/>
          <w:lang w:bidi="ru-RU"/>
        </w:rPr>
        <w:t>х</w:t>
      </w:r>
      <w:r w:rsidR="0027281D" w:rsidRPr="00694B10">
        <w:rPr>
          <w:rFonts w:eastAsia="Calibri"/>
          <w:i/>
          <w:color w:val="000000"/>
          <w:sz w:val="26"/>
          <w:szCs w:val="26"/>
          <w:lang w:bidi="ru-RU"/>
        </w:rPr>
        <w:t xml:space="preserve"> </w:t>
      </w:r>
      <w:r w:rsidR="00694B10" w:rsidRPr="00694B10">
        <w:rPr>
          <w:rFonts w:eastAsia="Calibri"/>
          <w:i/>
          <w:color w:val="000000"/>
          <w:sz w:val="26"/>
          <w:szCs w:val="26"/>
          <w:lang w:bidi="ru-RU"/>
        </w:rPr>
        <w:t xml:space="preserve">в 2014 году </w:t>
      </w:r>
      <w:r w:rsidR="0027281D" w:rsidRPr="00694B10">
        <w:rPr>
          <w:rFonts w:eastAsia="Calibri"/>
          <w:i/>
          <w:color w:val="000000"/>
          <w:sz w:val="26"/>
          <w:szCs w:val="26"/>
          <w:lang w:bidi="ru-RU"/>
        </w:rPr>
        <w:t xml:space="preserve">по результатам проверки </w:t>
      </w:r>
      <w:r w:rsidRPr="00694B10">
        <w:rPr>
          <w:rFonts w:eastAsia="Calibri"/>
          <w:i/>
          <w:color w:val="000000"/>
          <w:sz w:val="26"/>
          <w:szCs w:val="26"/>
          <w:lang w:bidi="ru-RU"/>
        </w:rPr>
        <w:t>контрольно-счетной палаты Сахалинской области</w:t>
      </w:r>
      <w:r w:rsidR="00694B10">
        <w:rPr>
          <w:rFonts w:eastAsia="Calibri"/>
          <w:i/>
          <w:color w:val="000000"/>
          <w:sz w:val="26"/>
          <w:szCs w:val="26"/>
          <w:lang w:bidi="ru-RU"/>
        </w:rPr>
        <w:t>.</w:t>
      </w:r>
      <w:r w:rsidR="00153CCE" w:rsidRPr="00694B10">
        <w:rPr>
          <w:rFonts w:eastAsia="Calibri"/>
          <w:i/>
          <w:color w:val="000000"/>
          <w:sz w:val="26"/>
          <w:szCs w:val="26"/>
          <w:lang w:bidi="ru-RU"/>
        </w:rPr>
        <w:t xml:space="preserve"> </w:t>
      </w:r>
    </w:p>
    <w:p w:rsidR="0027281D" w:rsidRPr="0027281D" w:rsidRDefault="0027281D" w:rsidP="001668B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694B10">
        <w:rPr>
          <w:rFonts w:eastAsia="Calibri"/>
          <w:sz w:val="26"/>
          <w:szCs w:val="26"/>
        </w:rPr>
        <w:t>По результатам проверки КСП, проведенной в 2014 году за 2012-2013 годы, выявлен ряд нарушений, связа</w:t>
      </w:r>
      <w:r w:rsidR="0003278B">
        <w:rPr>
          <w:rFonts w:eastAsia="Calibri"/>
          <w:sz w:val="26"/>
          <w:szCs w:val="26"/>
        </w:rPr>
        <w:t>нных с отнесением на затраты не</w:t>
      </w:r>
      <w:r w:rsidRPr="00694B10">
        <w:rPr>
          <w:rFonts w:eastAsia="Calibri"/>
          <w:sz w:val="26"/>
          <w:szCs w:val="26"/>
        </w:rPr>
        <w:t>выполненных в полном объеме работ</w:t>
      </w:r>
      <w:r w:rsidRPr="0027281D">
        <w:rPr>
          <w:rFonts w:eastAsia="Calibri"/>
          <w:sz w:val="26"/>
          <w:szCs w:val="26"/>
        </w:rPr>
        <w:t xml:space="preserve"> и услуг по контрагенту ООО «Строительная компания Лентал» на 2</w:t>
      </w:r>
      <w:r w:rsidR="00AD4BA7">
        <w:rPr>
          <w:rFonts w:eastAsia="Calibri"/>
          <w:sz w:val="26"/>
          <w:szCs w:val="26"/>
        </w:rPr>
        <w:t> </w:t>
      </w:r>
      <w:r w:rsidRPr="0027281D">
        <w:rPr>
          <w:rFonts w:eastAsia="Calibri"/>
          <w:sz w:val="26"/>
          <w:szCs w:val="26"/>
        </w:rPr>
        <w:t>329</w:t>
      </w:r>
      <w:r w:rsidR="00AD4BA7">
        <w:rPr>
          <w:rFonts w:eastAsia="Calibri"/>
          <w:sz w:val="26"/>
          <w:szCs w:val="26"/>
        </w:rPr>
        <w:t>,</w:t>
      </w:r>
      <w:r w:rsidRPr="0027281D">
        <w:rPr>
          <w:rFonts w:eastAsia="Calibri"/>
          <w:sz w:val="26"/>
          <w:szCs w:val="26"/>
        </w:rPr>
        <w:t xml:space="preserve">0 тыс. рублей, также отдельные недостатки отмечены по контрагентам ООО «Лентал», ООО «Двор-Сервис». </w:t>
      </w:r>
    </w:p>
    <w:p w:rsidR="0027281D" w:rsidRPr="0027281D" w:rsidRDefault="0027281D" w:rsidP="001668B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27281D">
        <w:rPr>
          <w:rFonts w:eastAsia="Calibri"/>
          <w:sz w:val="26"/>
          <w:szCs w:val="26"/>
        </w:rPr>
        <w:t>По состоянию на 01.01.2015 кредиторская задолженность Предприятия перед вышеуказан</w:t>
      </w:r>
      <w:r>
        <w:rPr>
          <w:rFonts w:eastAsia="Calibri"/>
          <w:sz w:val="26"/>
          <w:szCs w:val="26"/>
        </w:rPr>
        <w:t xml:space="preserve">ными подрядчиками составляла по </w:t>
      </w:r>
      <w:r w:rsidRPr="0027281D">
        <w:rPr>
          <w:rFonts w:eastAsia="Calibri"/>
          <w:sz w:val="26"/>
          <w:szCs w:val="26"/>
        </w:rPr>
        <w:t>ООО «Строительная компания Лентал» - 14 760,9 тыс. рублей;</w:t>
      </w:r>
      <w:r>
        <w:rPr>
          <w:rFonts w:eastAsia="Calibri"/>
          <w:sz w:val="26"/>
          <w:szCs w:val="26"/>
        </w:rPr>
        <w:t xml:space="preserve"> </w:t>
      </w:r>
      <w:r w:rsidRPr="0027281D">
        <w:rPr>
          <w:rFonts w:eastAsia="Calibri"/>
          <w:sz w:val="26"/>
          <w:szCs w:val="26"/>
        </w:rPr>
        <w:t>ООО «Лентал» - 3 171,2 тыс. рублей; ООО «Дво</w:t>
      </w:r>
      <w:r>
        <w:rPr>
          <w:rFonts w:eastAsia="Calibri"/>
          <w:sz w:val="26"/>
          <w:szCs w:val="26"/>
        </w:rPr>
        <w:t>р-Сервис» - 5 943,6 тыс. рублей.</w:t>
      </w:r>
    </w:p>
    <w:p w:rsidR="0027281D" w:rsidRPr="0027281D" w:rsidRDefault="0027281D" w:rsidP="001668B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27281D">
        <w:rPr>
          <w:rFonts w:eastAsia="Calibri"/>
          <w:sz w:val="26"/>
          <w:szCs w:val="26"/>
        </w:rPr>
        <w:t>Кредиторская задолженность, числящаяся по данным бухгалтерского учета Предприятия</w:t>
      </w:r>
      <w:r w:rsidR="0003278B">
        <w:rPr>
          <w:rFonts w:eastAsia="Calibri"/>
          <w:sz w:val="26"/>
          <w:szCs w:val="26"/>
        </w:rPr>
        <w:t>,</w:t>
      </w:r>
      <w:r w:rsidRPr="0027281D">
        <w:rPr>
          <w:rFonts w:eastAsia="Calibri"/>
          <w:sz w:val="26"/>
          <w:szCs w:val="26"/>
        </w:rPr>
        <w:t xml:space="preserve"> погашена практически полностью за счет средств господдержки по </w:t>
      </w:r>
      <w:r>
        <w:rPr>
          <w:rFonts w:eastAsia="Calibri"/>
          <w:sz w:val="26"/>
          <w:szCs w:val="26"/>
        </w:rPr>
        <w:t xml:space="preserve">судебным решениям, в отношении </w:t>
      </w:r>
      <w:r w:rsidRPr="0027281D">
        <w:rPr>
          <w:rFonts w:eastAsia="Calibri"/>
          <w:sz w:val="26"/>
          <w:szCs w:val="26"/>
        </w:rPr>
        <w:t>ООО «Строительная компания Лентал» на сумму 12</w:t>
      </w:r>
      <w:r w:rsidR="002F6B4A">
        <w:rPr>
          <w:rFonts w:eastAsia="Calibri"/>
          <w:sz w:val="26"/>
          <w:szCs w:val="26"/>
        </w:rPr>
        <w:t> </w:t>
      </w:r>
      <w:r w:rsidRPr="0027281D">
        <w:rPr>
          <w:rFonts w:eastAsia="Calibri"/>
          <w:sz w:val="26"/>
          <w:szCs w:val="26"/>
        </w:rPr>
        <w:t>922</w:t>
      </w:r>
      <w:r w:rsidR="002F6B4A">
        <w:rPr>
          <w:rFonts w:eastAsia="Calibri"/>
          <w:sz w:val="26"/>
          <w:szCs w:val="26"/>
        </w:rPr>
        <w:t>,</w:t>
      </w:r>
      <w:r w:rsidRPr="0027281D">
        <w:rPr>
          <w:rFonts w:eastAsia="Calibri"/>
          <w:sz w:val="26"/>
          <w:szCs w:val="26"/>
        </w:rPr>
        <w:t>6 тыс. рублей, ООО «Лентал» на сумму</w:t>
      </w:r>
      <w:r w:rsidR="003A433B">
        <w:rPr>
          <w:rFonts w:eastAsia="Calibri"/>
          <w:sz w:val="26"/>
          <w:szCs w:val="26"/>
        </w:rPr>
        <w:t xml:space="preserve"> </w:t>
      </w:r>
      <w:r w:rsidRPr="0027281D">
        <w:rPr>
          <w:rFonts w:eastAsia="Calibri"/>
          <w:sz w:val="26"/>
          <w:szCs w:val="26"/>
        </w:rPr>
        <w:t>5</w:t>
      </w:r>
      <w:r w:rsidR="00BF7520">
        <w:rPr>
          <w:rFonts w:eastAsia="Calibri"/>
          <w:sz w:val="26"/>
          <w:szCs w:val="26"/>
        </w:rPr>
        <w:t> </w:t>
      </w:r>
      <w:r w:rsidRPr="0027281D">
        <w:rPr>
          <w:rFonts w:eastAsia="Calibri"/>
          <w:sz w:val="26"/>
          <w:szCs w:val="26"/>
        </w:rPr>
        <w:t>042</w:t>
      </w:r>
      <w:r w:rsidR="00BF7520">
        <w:rPr>
          <w:rFonts w:eastAsia="Calibri"/>
          <w:sz w:val="26"/>
          <w:szCs w:val="26"/>
        </w:rPr>
        <w:t>,</w:t>
      </w:r>
      <w:r w:rsidRPr="0027281D">
        <w:rPr>
          <w:rFonts w:eastAsia="Calibri"/>
          <w:sz w:val="26"/>
          <w:szCs w:val="26"/>
        </w:rPr>
        <w:t>8 тыс. рублей,</w:t>
      </w:r>
      <w:r w:rsidR="003A433B">
        <w:rPr>
          <w:rFonts w:eastAsia="Calibri"/>
          <w:sz w:val="26"/>
          <w:szCs w:val="26"/>
        </w:rPr>
        <w:t xml:space="preserve"> </w:t>
      </w:r>
      <w:r w:rsidRPr="0027281D">
        <w:rPr>
          <w:rFonts w:eastAsia="Calibri"/>
          <w:sz w:val="26"/>
          <w:szCs w:val="26"/>
        </w:rPr>
        <w:t>ООО «Двор-Сервис» на сумму 3</w:t>
      </w:r>
      <w:r w:rsidR="00BF7520">
        <w:rPr>
          <w:rFonts w:eastAsia="Calibri"/>
          <w:sz w:val="26"/>
          <w:szCs w:val="26"/>
        </w:rPr>
        <w:t> </w:t>
      </w:r>
      <w:r w:rsidRPr="0027281D">
        <w:rPr>
          <w:rFonts w:eastAsia="Calibri"/>
          <w:sz w:val="26"/>
          <w:szCs w:val="26"/>
        </w:rPr>
        <w:t>521</w:t>
      </w:r>
      <w:r w:rsidR="00BF7520">
        <w:rPr>
          <w:rFonts w:eastAsia="Calibri"/>
          <w:sz w:val="26"/>
          <w:szCs w:val="26"/>
        </w:rPr>
        <w:t>,</w:t>
      </w:r>
      <w:r w:rsidRPr="0027281D">
        <w:rPr>
          <w:rFonts w:eastAsia="Calibri"/>
          <w:sz w:val="26"/>
          <w:szCs w:val="26"/>
        </w:rPr>
        <w:t>6 тыс. рублей.</w:t>
      </w:r>
    </w:p>
    <w:p w:rsidR="0027281D" w:rsidRPr="0027281D" w:rsidRDefault="0027281D" w:rsidP="001668BD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27281D">
        <w:rPr>
          <w:rFonts w:eastAsia="Calibri"/>
          <w:sz w:val="26"/>
          <w:szCs w:val="26"/>
        </w:rPr>
        <w:t>Проведено по результатам проверки КСП инженерное обследование (экспертиза) выполненных работ ООО «Лентал» объекта «Крыша овощехранилища в отделении Чапаево-2» на предмет определения типа ремонта (реконструкция и</w:t>
      </w:r>
      <w:r w:rsidR="00C9743F">
        <w:rPr>
          <w:rFonts w:eastAsia="Calibri"/>
          <w:sz w:val="26"/>
          <w:szCs w:val="26"/>
        </w:rPr>
        <w:t>ли капитальный ремонт). По результатам</w:t>
      </w:r>
      <w:r w:rsidRPr="0027281D">
        <w:rPr>
          <w:rFonts w:eastAsia="Calibri"/>
          <w:sz w:val="26"/>
          <w:szCs w:val="26"/>
        </w:rPr>
        <w:t xml:space="preserve"> обследования от 07.05.2015 № 18/226 выполненный ремонт крыши объекта отн</w:t>
      </w:r>
      <w:r w:rsidR="002F6B4A">
        <w:rPr>
          <w:rFonts w:eastAsia="Calibri"/>
          <w:sz w:val="26"/>
          <w:szCs w:val="26"/>
        </w:rPr>
        <w:t>есен</w:t>
      </w:r>
      <w:r w:rsidRPr="0027281D">
        <w:rPr>
          <w:rFonts w:eastAsia="Calibri"/>
          <w:sz w:val="26"/>
          <w:szCs w:val="26"/>
        </w:rPr>
        <w:t xml:space="preserve"> к реконструкции.</w:t>
      </w:r>
    </w:p>
    <w:p w:rsidR="0027281D" w:rsidRDefault="00BF7520" w:rsidP="001668BD">
      <w:pPr>
        <w:widowControl w:val="0"/>
        <w:tabs>
          <w:tab w:val="left" w:pos="770"/>
        </w:tabs>
        <w:overflowPunct/>
        <w:autoSpaceDE/>
        <w:autoSpaceDN/>
        <w:adjustRightInd/>
        <w:spacing w:line="295" w:lineRule="exact"/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</w:t>
      </w:r>
      <w:r w:rsidR="0027281D" w:rsidRPr="0027281D">
        <w:rPr>
          <w:sz w:val="26"/>
          <w:szCs w:val="26"/>
        </w:rPr>
        <w:t>виду неудовлетворительной работы юридического отдел</w:t>
      </w:r>
      <w:r w:rsidR="0003278B">
        <w:rPr>
          <w:sz w:val="26"/>
          <w:szCs w:val="26"/>
        </w:rPr>
        <w:t>а Предприятия в 2014-2015 годах</w:t>
      </w:r>
      <w:r w:rsidR="004B06F2">
        <w:rPr>
          <w:sz w:val="26"/>
          <w:szCs w:val="26"/>
        </w:rPr>
        <w:t xml:space="preserve"> при </w:t>
      </w:r>
      <w:r w:rsidR="0027281D" w:rsidRPr="0027281D">
        <w:rPr>
          <w:sz w:val="26"/>
          <w:szCs w:val="26"/>
        </w:rPr>
        <w:t>отсутствии строительной экспертизы</w:t>
      </w:r>
      <w:r w:rsidR="002F6B4A">
        <w:rPr>
          <w:sz w:val="26"/>
          <w:szCs w:val="26"/>
        </w:rPr>
        <w:t>,</w:t>
      </w:r>
      <w:r w:rsidR="0027281D" w:rsidRPr="0027281D">
        <w:rPr>
          <w:sz w:val="26"/>
          <w:szCs w:val="26"/>
        </w:rPr>
        <w:t xml:space="preserve"> подтверждающей фактический объем выполненных работ ООО «Строительная компания Лентал», </w:t>
      </w:r>
      <w:r w:rsidR="004B06F2" w:rsidRPr="0027281D">
        <w:rPr>
          <w:sz w:val="26"/>
          <w:szCs w:val="26"/>
        </w:rPr>
        <w:t xml:space="preserve">работа </w:t>
      </w:r>
      <w:r w:rsidR="0027281D" w:rsidRPr="0027281D">
        <w:rPr>
          <w:sz w:val="26"/>
          <w:szCs w:val="26"/>
        </w:rPr>
        <w:t>по досудебному урегулированию</w:t>
      </w:r>
      <w:r w:rsidR="004B06F2" w:rsidRPr="004B06F2">
        <w:rPr>
          <w:sz w:val="26"/>
          <w:szCs w:val="26"/>
        </w:rPr>
        <w:t xml:space="preserve"> </w:t>
      </w:r>
      <w:r w:rsidR="004B06F2" w:rsidRPr="0027281D">
        <w:rPr>
          <w:sz w:val="26"/>
          <w:szCs w:val="26"/>
        </w:rPr>
        <w:t>не проводилась</w:t>
      </w:r>
      <w:r w:rsidR="0027281D" w:rsidRPr="0027281D">
        <w:rPr>
          <w:sz w:val="26"/>
          <w:szCs w:val="26"/>
        </w:rPr>
        <w:t xml:space="preserve">, что </w:t>
      </w:r>
      <w:r w:rsidR="004B06F2">
        <w:rPr>
          <w:sz w:val="26"/>
          <w:szCs w:val="26"/>
        </w:rPr>
        <w:t>по</w:t>
      </w:r>
      <w:r w:rsidR="0027281D" w:rsidRPr="0027281D">
        <w:rPr>
          <w:sz w:val="26"/>
          <w:szCs w:val="26"/>
        </w:rPr>
        <w:t>влекло дополнительные издержки Предприятия по уплате: государственной пошлины, процентов за пользование чужими денежными средствами.</w:t>
      </w:r>
    </w:p>
    <w:p w:rsidR="00C05B93" w:rsidRPr="0027281D" w:rsidRDefault="00C05B93" w:rsidP="003D0803">
      <w:pPr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</w:p>
    <w:p w:rsidR="00C05B93" w:rsidRPr="006D0D7F" w:rsidRDefault="0053554F" w:rsidP="003D0803">
      <w:pPr>
        <w:widowControl w:val="0"/>
        <w:tabs>
          <w:tab w:val="left" w:pos="851"/>
        </w:tabs>
        <w:ind w:firstLine="567"/>
        <w:jc w:val="both"/>
        <w:rPr>
          <w:rFonts w:eastAsiaTheme="minorHAnsi"/>
          <w:sz w:val="25"/>
          <w:szCs w:val="25"/>
          <w:lang w:eastAsia="ru-RU"/>
        </w:rPr>
      </w:pPr>
      <w:r>
        <w:rPr>
          <w:rFonts w:eastAsiaTheme="minorHAnsi"/>
          <w:sz w:val="26"/>
          <w:szCs w:val="26"/>
          <w:lang w:eastAsia="ru-RU"/>
        </w:rPr>
        <w:t>8</w:t>
      </w:r>
      <w:r w:rsidR="00C05B93" w:rsidRPr="006D0D7F">
        <w:rPr>
          <w:rFonts w:eastAsiaTheme="minorHAnsi"/>
          <w:i/>
          <w:sz w:val="26"/>
          <w:szCs w:val="26"/>
          <w:lang w:eastAsia="ru-RU"/>
        </w:rPr>
        <w:t>. Выводы:</w:t>
      </w:r>
      <w:r w:rsidR="00C05B93" w:rsidRPr="006D0D7F">
        <w:rPr>
          <w:rFonts w:eastAsiaTheme="minorHAnsi"/>
          <w:sz w:val="25"/>
          <w:szCs w:val="25"/>
          <w:lang w:eastAsia="ru-RU"/>
        </w:rPr>
        <w:t xml:space="preserve"> </w:t>
      </w:r>
    </w:p>
    <w:p w:rsidR="00C05B93" w:rsidRPr="00796C17" w:rsidRDefault="00C05B93" w:rsidP="00796C17">
      <w:pPr>
        <w:pStyle w:val="ad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 xml:space="preserve">В 2013-2015 годы и истекший период 2016 года АО «Комсомолец» на развитие и поддержку сельскохозяйственного производства </w:t>
      </w:r>
      <w:r w:rsidRPr="00796C17">
        <w:rPr>
          <w:rFonts w:eastAsiaTheme="minorHAnsi"/>
          <w:color w:val="000000"/>
          <w:sz w:val="26"/>
          <w:szCs w:val="26"/>
          <w:lang w:bidi="ru-RU"/>
        </w:rPr>
        <w:t xml:space="preserve">предоставлены меры государственной поддержки за счет средств областного и федерального бюджетов на общую сумму 499 480,5 тыс. рублей (из них денежные средства - 428 138,0 тыс. рублей, сельскохозяйственная техника - 71 342,5 тыс. рублей). </w:t>
      </w:r>
      <w:r w:rsidR="0099221F" w:rsidRPr="00796C17">
        <w:rPr>
          <w:rFonts w:eastAsiaTheme="minorHAnsi"/>
          <w:color w:val="000000"/>
          <w:sz w:val="26"/>
          <w:szCs w:val="26"/>
          <w:lang w:bidi="ru-RU"/>
        </w:rPr>
        <w:t>Из</w:t>
      </w:r>
      <w:r w:rsidRPr="00796C17">
        <w:rPr>
          <w:rFonts w:eastAsiaTheme="minorHAnsi"/>
          <w:color w:val="000000"/>
          <w:sz w:val="26"/>
          <w:szCs w:val="26"/>
          <w:lang w:bidi="ru-RU"/>
        </w:rPr>
        <w:t xml:space="preserve"> муниципаль</w:t>
      </w:r>
      <w:r w:rsidR="0099221F" w:rsidRPr="00796C17">
        <w:rPr>
          <w:rFonts w:eastAsiaTheme="minorHAnsi"/>
          <w:color w:val="000000"/>
          <w:sz w:val="26"/>
          <w:szCs w:val="26"/>
          <w:lang w:bidi="ru-RU"/>
        </w:rPr>
        <w:t xml:space="preserve">ного бюджета получены субсидии </w:t>
      </w:r>
      <w:r w:rsidRPr="00796C17">
        <w:rPr>
          <w:rFonts w:eastAsiaTheme="minorHAnsi"/>
          <w:color w:val="000000"/>
          <w:sz w:val="26"/>
          <w:szCs w:val="26"/>
          <w:lang w:bidi="ru-RU"/>
        </w:rPr>
        <w:t>в размере 6 725,1 тыс. рублей.</w:t>
      </w:r>
    </w:p>
    <w:p w:rsidR="00C05B93" w:rsidRPr="00796C17" w:rsidRDefault="00C05B93" w:rsidP="00796C17">
      <w:pPr>
        <w:pStyle w:val="ad"/>
        <w:tabs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 w:val="26"/>
          <w:szCs w:val="26"/>
          <w:lang w:eastAsia="ru-RU"/>
        </w:rPr>
      </w:pPr>
      <w:r w:rsidRPr="00796C17">
        <w:rPr>
          <w:sz w:val="26"/>
          <w:szCs w:val="26"/>
        </w:rPr>
        <w:t xml:space="preserve">За аналогичный период </w:t>
      </w:r>
      <w:r w:rsidRPr="00796C17">
        <w:rPr>
          <w:sz w:val="26"/>
          <w:szCs w:val="26"/>
          <w:lang w:eastAsia="ru-RU"/>
        </w:rPr>
        <w:t xml:space="preserve">АО «Совхоз «Корсаковский» получены средства государственной поддержки в </w:t>
      </w:r>
      <w:r w:rsidR="00FB596E">
        <w:rPr>
          <w:sz w:val="26"/>
          <w:szCs w:val="26"/>
          <w:lang w:eastAsia="ru-RU"/>
        </w:rPr>
        <w:t>сумме</w:t>
      </w:r>
      <w:r w:rsidRPr="00796C17">
        <w:rPr>
          <w:sz w:val="26"/>
          <w:szCs w:val="26"/>
          <w:lang w:eastAsia="ru-RU"/>
        </w:rPr>
        <w:t xml:space="preserve"> 279 315,9 тыс. рублей. Кроме того, в 2015 году Предприятию предоставлены бюджетные инвестиции в виде взноса в уставный фонд в размере 2 200 000,0 тыс. рублей.</w:t>
      </w:r>
    </w:p>
    <w:p w:rsidR="00C05B93" w:rsidRPr="00796C17" w:rsidRDefault="00C05B93" w:rsidP="00796C17">
      <w:pPr>
        <w:pStyle w:val="ad"/>
        <w:widowControl w:val="0"/>
        <w:tabs>
          <w:tab w:val="left" w:pos="709"/>
          <w:tab w:val="left" w:pos="993"/>
        </w:tabs>
        <w:ind w:left="0" w:firstLine="567"/>
        <w:rPr>
          <w:color w:val="000000"/>
          <w:sz w:val="26"/>
          <w:szCs w:val="26"/>
          <w:lang w:eastAsia="ru-RU" w:bidi="ru-RU"/>
        </w:rPr>
      </w:pPr>
      <w:r w:rsidRPr="00796C17">
        <w:rPr>
          <w:sz w:val="26"/>
          <w:szCs w:val="26"/>
        </w:rPr>
        <w:t xml:space="preserve">Общий объем проверенных средств, предоставленных </w:t>
      </w:r>
      <w:r w:rsidRPr="00796C17">
        <w:rPr>
          <w:color w:val="000000"/>
          <w:sz w:val="26"/>
          <w:szCs w:val="26"/>
          <w:lang w:eastAsia="ru-RU" w:bidi="ru-RU"/>
        </w:rPr>
        <w:t>Минсельхозом</w:t>
      </w:r>
      <w:r w:rsidR="00796C17" w:rsidRPr="00796C17">
        <w:rPr>
          <w:color w:val="000000"/>
          <w:sz w:val="26"/>
          <w:szCs w:val="26"/>
          <w:lang w:eastAsia="ru-RU" w:bidi="ru-RU"/>
        </w:rPr>
        <w:t xml:space="preserve"> </w:t>
      </w:r>
      <w:r w:rsidRPr="00796C17">
        <w:rPr>
          <w:sz w:val="26"/>
          <w:szCs w:val="26"/>
        </w:rPr>
        <w:t>сельхозпредприятиям в рамках областных субсидий, составил</w:t>
      </w:r>
      <w:r w:rsidRPr="00796C17">
        <w:rPr>
          <w:color w:val="000000"/>
          <w:sz w:val="26"/>
          <w:szCs w:val="26"/>
          <w:lang w:eastAsia="ru-RU" w:bidi="ru-RU"/>
        </w:rPr>
        <w:t xml:space="preserve"> 425 128,7 тыс. рублей (в 2015 году - 410 190,1 тыс. рублей, в 2016 году -</w:t>
      </w:r>
      <w:r w:rsidR="003D0803" w:rsidRPr="00796C17">
        <w:rPr>
          <w:color w:val="000000"/>
          <w:sz w:val="26"/>
          <w:szCs w:val="26"/>
          <w:lang w:eastAsia="ru-RU" w:bidi="ru-RU"/>
        </w:rPr>
        <w:t xml:space="preserve"> 16 865,9 тыс. рублей).</w:t>
      </w:r>
      <w:r w:rsidR="00796C17">
        <w:rPr>
          <w:color w:val="000000"/>
          <w:sz w:val="26"/>
          <w:szCs w:val="26"/>
          <w:lang w:eastAsia="ru-RU" w:bidi="ru-RU"/>
        </w:rPr>
        <w:t xml:space="preserve"> </w:t>
      </w:r>
    </w:p>
    <w:p w:rsidR="00796C17" w:rsidRDefault="00796C17" w:rsidP="00796C17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>В соответствии со ст. 78 Бюджетного кодекса РФ субсидии юридическим лицам, на финансовое обеспечение (возмещение) затрат предоставлялись на основании Порядков № 89 и № 110.</w:t>
      </w:r>
    </w:p>
    <w:p w:rsidR="00C05B93" w:rsidRPr="00796C17" w:rsidRDefault="00C05B93" w:rsidP="00796C17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 xml:space="preserve">Положения Порядка </w:t>
      </w:r>
      <w:r w:rsidR="00E94296">
        <w:rPr>
          <w:sz w:val="26"/>
          <w:szCs w:val="26"/>
        </w:rPr>
        <w:t xml:space="preserve">субсидирования </w:t>
      </w:r>
      <w:r w:rsidRPr="00796C17">
        <w:rPr>
          <w:sz w:val="26"/>
          <w:szCs w:val="26"/>
        </w:rPr>
        <w:t>переработки и реализации продукции по животноводству № 89 не содержали указаний: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>- о применяемой ставке возмещения затрат на производство товарного молока после 01.06.2015 года по заявлениям, подтверждающим расходы предшествующих периодов</w:t>
      </w:r>
      <w:r w:rsidR="00C96187">
        <w:rPr>
          <w:sz w:val="26"/>
          <w:szCs w:val="26"/>
        </w:rPr>
        <w:t>;</w:t>
      </w:r>
    </w:p>
    <w:p w:rsidR="00CC643A" w:rsidRPr="00796C17" w:rsidRDefault="00C05B93" w:rsidP="00796C17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6"/>
          <w:szCs w:val="26"/>
        </w:rPr>
      </w:pPr>
      <w:r w:rsidRPr="00796C17">
        <w:rPr>
          <w:sz w:val="26"/>
          <w:szCs w:val="26"/>
        </w:rPr>
        <w:t xml:space="preserve">- срока выполнения достоверного контроля качества сырья, соответствующим контролирующим органом (подр. б) </w:t>
      </w:r>
      <w:r w:rsidR="00E054FD" w:rsidRPr="00796C17">
        <w:rPr>
          <w:sz w:val="26"/>
          <w:szCs w:val="26"/>
        </w:rPr>
        <w:t xml:space="preserve">подп. </w:t>
      </w:r>
      <w:r w:rsidRPr="00796C17">
        <w:rPr>
          <w:sz w:val="26"/>
          <w:szCs w:val="26"/>
        </w:rPr>
        <w:t>5.5.1. Порядка), в ре</w:t>
      </w:r>
      <w:r w:rsidR="00CC643A" w:rsidRPr="00796C17">
        <w:rPr>
          <w:sz w:val="26"/>
          <w:szCs w:val="26"/>
        </w:rPr>
        <w:t xml:space="preserve">зультате, субсидирование </w:t>
      </w:r>
      <w:r w:rsidRPr="00796C17">
        <w:rPr>
          <w:sz w:val="26"/>
          <w:szCs w:val="26"/>
        </w:rPr>
        <w:t>объемов реализованно</w:t>
      </w:r>
      <w:r w:rsidR="00C712AB" w:rsidRPr="00796C17">
        <w:rPr>
          <w:sz w:val="26"/>
          <w:szCs w:val="26"/>
        </w:rPr>
        <w:t xml:space="preserve">го молока осуществлялось </w:t>
      </w:r>
      <w:r w:rsidRPr="00796C17">
        <w:rPr>
          <w:sz w:val="26"/>
          <w:szCs w:val="26"/>
        </w:rPr>
        <w:t>Министерством не единообразно</w:t>
      </w:r>
      <w:r w:rsidR="00C96187">
        <w:rPr>
          <w:sz w:val="26"/>
          <w:szCs w:val="26"/>
        </w:rPr>
        <w:t>;</w:t>
      </w:r>
    </w:p>
    <w:p w:rsidR="002C1437" w:rsidRPr="002C1437" w:rsidRDefault="00CC643A" w:rsidP="00796C17">
      <w:pPr>
        <w:pStyle w:val="ConsPlusNormal"/>
        <w:tabs>
          <w:tab w:val="left" w:pos="709"/>
          <w:tab w:val="left" w:pos="993"/>
        </w:tabs>
        <w:ind w:left="567"/>
        <w:jc w:val="both"/>
      </w:pPr>
      <w:r w:rsidRPr="002C1437">
        <w:rPr>
          <w:rFonts w:eastAsia="Times New Roman"/>
        </w:rPr>
        <w:t>-</w:t>
      </w:r>
      <w:r w:rsidR="002C1437" w:rsidRPr="002C1437">
        <w:rPr>
          <w:rFonts w:eastAsia="Times New Roman"/>
        </w:rPr>
        <w:t xml:space="preserve"> перечня</w:t>
      </w:r>
      <w:r w:rsidR="002C1437">
        <w:t xml:space="preserve"> работ</w:t>
      </w:r>
      <w:r w:rsidR="007E09EC">
        <w:t>,</w:t>
      </w:r>
      <w:r w:rsidR="002C1437">
        <w:t xml:space="preserve"> относящихся к «</w:t>
      </w:r>
      <w:r w:rsidR="002C1437" w:rsidRPr="002C1437">
        <w:t>технологическо</w:t>
      </w:r>
      <w:r w:rsidR="002C1437">
        <w:t>й</w:t>
      </w:r>
      <w:r w:rsidR="002C1437" w:rsidRPr="002C1437">
        <w:t xml:space="preserve"> работ</w:t>
      </w:r>
      <w:r w:rsidR="002C1437">
        <w:t>е</w:t>
      </w:r>
      <w:r w:rsidR="002C1437" w:rsidRPr="002C1437">
        <w:t xml:space="preserve"> со стадом</w:t>
      </w:r>
      <w:r w:rsidR="002C1437">
        <w:t>».</w:t>
      </w:r>
    </w:p>
    <w:p w:rsidR="00C05B93" w:rsidRPr="00796C17" w:rsidRDefault="00C05B93" w:rsidP="00796C17">
      <w:pPr>
        <w:pStyle w:val="ad"/>
        <w:numPr>
          <w:ilvl w:val="0"/>
          <w:numId w:val="23"/>
        </w:numPr>
        <w:tabs>
          <w:tab w:val="left" w:pos="0"/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 xml:space="preserve">Проверкой отмечено </w:t>
      </w:r>
      <w:r w:rsidR="00C712AB" w:rsidRPr="00796C17">
        <w:rPr>
          <w:sz w:val="26"/>
          <w:szCs w:val="26"/>
        </w:rPr>
        <w:t>недостаточное</w:t>
      </w:r>
      <w:r w:rsidRPr="00796C17">
        <w:rPr>
          <w:sz w:val="26"/>
          <w:szCs w:val="26"/>
        </w:rPr>
        <w:t xml:space="preserve"> качество контроля, осуществляемого Минсельхозом за исполнением своих полномочий.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 xml:space="preserve">Выявлены системные нарушения условий Порядков 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и Соглашений в части </w:t>
      </w:r>
      <w:r w:rsidRPr="00796C17">
        <w:rPr>
          <w:rFonts w:eastAsia="Arial Unicode MS"/>
          <w:sz w:val="26"/>
          <w:szCs w:val="26"/>
          <w:lang w:eastAsia="ru-RU"/>
        </w:rPr>
        <w:t>предоставлени</w:t>
      </w:r>
      <w:r w:rsidR="00F102FA" w:rsidRPr="00796C17">
        <w:rPr>
          <w:rFonts w:eastAsia="Arial Unicode MS"/>
          <w:sz w:val="26"/>
          <w:szCs w:val="26"/>
          <w:lang w:eastAsia="ru-RU"/>
        </w:rPr>
        <w:t>я</w:t>
      </w:r>
      <w:r w:rsidRPr="00796C17">
        <w:rPr>
          <w:rFonts w:eastAsia="Arial Unicode MS"/>
          <w:sz w:val="26"/>
          <w:szCs w:val="26"/>
          <w:lang w:eastAsia="ru-RU"/>
        </w:rPr>
        <w:t xml:space="preserve"> 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получателем подтверждающих документов по использованию средств </w:t>
      </w:r>
      <w:r w:rsidRPr="00796C17">
        <w:rPr>
          <w:rFonts w:eastAsia="Arial Unicode MS"/>
          <w:sz w:val="26"/>
          <w:szCs w:val="26"/>
          <w:lang w:eastAsia="ru-RU"/>
        </w:rPr>
        <w:t>субсидий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 и направлению Минсельхозом требований о возврате</w:t>
      </w:r>
      <w:r w:rsidRPr="00796C17">
        <w:rPr>
          <w:rFonts w:eastAsia="Arial Unicode MS"/>
          <w:sz w:val="26"/>
          <w:szCs w:val="26"/>
          <w:lang w:eastAsia="ru-RU"/>
        </w:rPr>
        <w:t>, в том числе: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>4.1. Порядка субсидирования затрат на развитие агропромышленного комплекса № 89:</w:t>
      </w:r>
      <w:r w:rsidR="003A433B" w:rsidRPr="00796C17">
        <w:rPr>
          <w:rFonts w:eastAsia="Arial Unicode MS"/>
          <w:sz w:val="26"/>
          <w:szCs w:val="26"/>
          <w:lang w:eastAsia="ru-RU"/>
        </w:rPr>
        <w:t xml:space="preserve"> 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>- Минсельхоз</w:t>
      </w:r>
      <w:r w:rsidR="00F102FA" w:rsidRPr="00796C17">
        <w:rPr>
          <w:rFonts w:eastAsia="Arial Unicode MS"/>
          <w:sz w:val="26"/>
          <w:szCs w:val="26"/>
          <w:lang w:eastAsia="ru-RU"/>
        </w:rPr>
        <w:t>ом</w:t>
      </w:r>
      <w:r w:rsidRPr="00796C17">
        <w:rPr>
          <w:rFonts w:eastAsia="Arial Unicode MS"/>
          <w:sz w:val="26"/>
          <w:szCs w:val="26"/>
          <w:lang w:eastAsia="ru-RU"/>
        </w:rPr>
        <w:t xml:space="preserve"> не истребова</w:t>
      </w:r>
      <w:r w:rsidR="00F102FA" w:rsidRPr="00796C17">
        <w:rPr>
          <w:rFonts w:eastAsia="Arial Unicode MS"/>
          <w:sz w:val="26"/>
          <w:szCs w:val="26"/>
          <w:lang w:eastAsia="ru-RU"/>
        </w:rPr>
        <w:t>ны</w:t>
      </w:r>
      <w:r w:rsidRPr="00796C17">
        <w:rPr>
          <w:rFonts w:eastAsia="Arial Unicode MS"/>
          <w:sz w:val="26"/>
          <w:szCs w:val="26"/>
          <w:lang w:eastAsia="ru-RU"/>
        </w:rPr>
        <w:t xml:space="preserve"> у АО «Комсомолец» акты сверки расчетов, подтверждающие отсутствие заявленных просроченных обязательств (кредиторской задолженности), на которые выделялась субсидия (п. 7.3.2.)</w:t>
      </w:r>
      <w:r w:rsidR="00C96187">
        <w:rPr>
          <w:rFonts w:eastAsia="Arial Unicode MS"/>
          <w:sz w:val="26"/>
          <w:szCs w:val="26"/>
          <w:lang w:eastAsia="ru-RU"/>
        </w:rPr>
        <w:t>;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color w:val="000000"/>
          <w:sz w:val="26"/>
          <w:szCs w:val="26"/>
          <w:lang w:eastAsia="ru-RU" w:bidi="ru-RU"/>
        </w:rPr>
      </w:pPr>
      <w:r w:rsidRPr="00796C17">
        <w:rPr>
          <w:color w:val="000000"/>
          <w:sz w:val="26"/>
          <w:szCs w:val="26"/>
          <w:lang w:eastAsia="ru-RU" w:bidi="ru-RU"/>
        </w:rPr>
        <w:t xml:space="preserve">- при субсидировании весенне-полевых работ не обеспечено исполнение </w:t>
      </w:r>
      <w:r w:rsidRPr="00796C17">
        <w:rPr>
          <w:color w:val="000000"/>
          <w:sz w:val="26"/>
          <w:szCs w:val="26"/>
          <w:lang w:eastAsia="ru-RU" w:bidi="ru-RU"/>
        </w:rPr>
        <w:br/>
        <w:t>п.</w:t>
      </w:r>
      <w:r w:rsidR="0003278B">
        <w:rPr>
          <w:color w:val="000000"/>
          <w:sz w:val="26"/>
          <w:szCs w:val="26"/>
          <w:lang w:eastAsia="ru-RU" w:bidi="ru-RU"/>
        </w:rPr>
        <w:t xml:space="preserve">п. </w:t>
      </w:r>
      <w:r w:rsidRPr="00796C17">
        <w:rPr>
          <w:color w:val="000000"/>
          <w:sz w:val="26"/>
          <w:szCs w:val="26"/>
          <w:lang w:eastAsia="ru-RU" w:bidi="ru-RU"/>
        </w:rPr>
        <w:t xml:space="preserve">3.5., 7.3. Порядка и п. 1.4 Соглашения № 3. </w:t>
      </w:r>
      <w:r w:rsidRPr="00796C17">
        <w:rPr>
          <w:rFonts w:eastAsia="Arial Unicode MS"/>
          <w:sz w:val="26"/>
          <w:szCs w:val="26"/>
          <w:lang w:eastAsia="ru-RU"/>
        </w:rPr>
        <w:t>АО «Комсомолец» не представ</w:t>
      </w:r>
      <w:r w:rsidR="00F102FA" w:rsidRPr="00796C17">
        <w:rPr>
          <w:rFonts w:eastAsia="Arial Unicode MS"/>
          <w:sz w:val="26"/>
          <w:szCs w:val="26"/>
          <w:lang w:eastAsia="ru-RU"/>
        </w:rPr>
        <w:t>лен</w:t>
      </w:r>
      <w:r w:rsidRPr="00796C17">
        <w:rPr>
          <w:rFonts w:eastAsia="Arial Unicode MS"/>
          <w:sz w:val="26"/>
          <w:szCs w:val="26"/>
          <w:lang w:eastAsia="ru-RU"/>
        </w:rPr>
        <w:t>, а</w:t>
      </w:r>
      <w:r w:rsidR="003A433B" w:rsidRPr="00796C17">
        <w:rPr>
          <w:rFonts w:eastAsia="Arial Unicode MS"/>
          <w:sz w:val="26"/>
          <w:szCs w:val="26"/>
          <w:lang w:eastAsia="ru-RU"/>
        </w:rPr>
        <w:t xml:space="preserve"> </w:t>
      </w:r>
      <w:r w:rsidRPr="00796C17">
        <w:rPr>
          <w:color w:val="000000"/>
          <w:sz w:val="26"/>
          <w:szCs w:val="26"/>
          <w:lang w:eastAsia="ru-RU" w:bidi="ru-RU"/>
        </w:rPr>
        <w:t>Министерство</w:t>
      </w:r>
      <w:r w:rsidR="00F102FA" w:rsidRPr="00796C17">
        <w:rPr>
          <w:color w:val="000000"/>
          <w:sz w:val="26"/>
          <w:szCs w:val="26"/>
          <w:lang w:eastAsia="ru-RU" w:bidi="ru-RU"/>
        </w:rPr>
        <w:t>м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 </w:t>
      </w:r>
      <w:r w:rsidRPr="00796C17">
        <w:rPr>
          <w:rFonts w:eastAsia="Arial Unicode MS"/>
          <w:sz w:val="26"/>
          <w:szCs w:val="26"/>
          <w:lang w:eastAsia="ru-RU"/>
        </w:rPr>
        <w:t>не затребова</w:t>
      </w:r>
      <w:r w:rsidR="00F102FA" w:rsidRPr="00796C17">
        <w:rPr>
          <w:rFonts w:eastAsia="Arial Unicode MS"/>
          <w:sz w:val="26"/>
          <w:szCs w:val="26"/>
          <w:lang w:eastAsia="ru-RU"/>
        </w:rPr>
        <w:t>н</w:t>
      </w:r>
      <w:r w:rsidRPr="00796C17">
        <w:rPr>
          <w:rFonts w:eastAsia="Arial Unicode MS"/>
          <w:sz w:val="26"/>
          <w:szCs w:val="26"/>
          <w:lang w:eastAsia="ru-RU"/>
        </w:rPr>
        <w:t xml:space="preserve"> </w:t>
      </w:r>
      <w:r w:rsidRPr="00796C17">
        <w:rPr>
          <w:color w:val="000000"/>
          <w:sz w:val="26"/>
          <w:szCs w:val="26"/>
          <w:lang w:eastAsia="ru-RU" w:bidi="ru-RU"/>
        </w:rPr>
        <w:t>уточненный план расходов на проведение сезонных сельскохозяйственных работ в разрезе поставщиков</w:t>
      </w:r>
      <w:r w:rsidR="00C96187">
        <w:rPr>
          <w:color w:val="000000"/>
          <w:sz w:val="26"/>
          <w:szCs w:val="26"/>
          <w:lang w:eastAsia="ru-RU" w:bidi="ru-RU"/>
        </w:rPr>
        <w:t>;</w:t>
      </w:r>
      <w:r w:rsidRPr="00796C17">
        <w:rPr>
          <w:color w:val="000000"/>
          <w:sz w:val="26"/>
          <w:szCs w:val="26"/>
          <w:lang w:eastAsia="ru-RU" w:bidi="ru-RU"/>
        </w:rPr>
        <w:t xml:space="preserve"> </w:t>
      </w:r>
    </w:p>
    <w:p w:rsidR="00C05B93" w:rsidRPr="00796C17" w:rsidRDefault="00C05B93" w:rsidP="00796C17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 xml:space="preserve">- </w:t>
      </w:r>
      <w:r w:rsidRPr="00796C17">
        <w:rPr>
          <w:color w:val="000000"/>
          <w:sz w:val="26"/>
          <w:szCs w:val="26"/>
          <w:lang w:eastAsia="ru-RU" w:bidi="ru-RU"/>
        </w:rPr>
        <w:t xml:space="preserve">в нарушение п. 11 Порядка и п. 3.2. Соглашения № 5 после получения </w:t>
      </w:r>
      <w:r w:rsidR="00A17865">
        <w:rPr>
          <w:color w:val="000000"/>
          <w:sz w:val="26"/>
          <w:szCs w:val="26"/>
          <w:lang w:eastAsia="ru-RU" w:bidi="ru-RU"/>
        </w:rPr>
        <w:t xml:space="preserve">в 2015 году </w:t>
      </w:r>
      <w:r w:rsidRPr="00796C17">
        <w:rPr>
          <w:color w:val="000000"/>
          <w:sz w:val="26"/>
          <w:szCs w:val="26"/>
          <w:lang w:eastAsia="ru-RU" w:bidi="ru-RU"/>
        </w:rPr>
        <w:t xml:space="preserve">от </w:t>
      </w:r>
      <w:r w:rsidR="001334F1" w:rsidRPr="00796C17">
        <w:rPr>
          <w:color w:val="000000"/>
          <w:sz w:val="26"/>
          <w:szCs w:val="26"/>
          <w:lang w:eastAsia="ru-RU" w:bidi="ru-RU"/>
        </w:rPr>
        <w:t>Министерства</w:t>
      </w:r>
      <w:r w:rsidRPr="00796C17">
        <w:rPr>
          <w:color w:val="000000"/>
          <w:sz w:val="26"/>
          <w:szCs w:val="26"/>
          <w:lang w:eastAsia="ru-RU" w:bidi="ru-RU"/>
        </w:rPr>
        <w:t xml:space="preserve"> субсидии на повышение финансовой устойчивости предприятия (расчеты с поставщиками и подрядчиками и погашение кредиторской задолженности)</w:t>
      </w:r>
      <w:r w:rsidR="00F102FA" w:rsidRPr="00796C17">
        <w:rPr>
          <w:color w:val="000000"/>
          <w:sz w:val="26"/>
          <w:szCs w:val="26"/>
          <w:lang w:eastAsia="ru-RU" w:bidi="ru-RU"/>
        </w:rPr>
        <w:t>,</w:t>
      </w:r>
      <w:r w:rsidRPr="00796C17">
        <w:rPr>
          <w:color w:val="000000"/>
          <w:sz w:val="26"/>
          <w:szCs w:val="26"/>
          <w:lang w:eastAsia="ru-RU" w:bidi="ru-RU"/>
        </w:rPr>
        <w:t xml:space="preserve"> </w:t>
      </w:r>
      <w:r w:rsidR="00F102FA" w:rsidRPr="00796C17">
        <w:rPr>
          <w:color w:val="000000"/>
          <w:sz w:val="26"/>
          <w:szCs w:val="26"/>
          <w:lang w:eastAsia="ru-RU" w:bidi="ru-RU"/>
        </w:rPr>
        <w:t xml:space="preserve">АО «Комсомолец» </w:t>
      </w:r>
      <w:r w:rsidRPr="00796C17">
        <w:rPr>
          <w:color w:val="000000"/>
          <w:sz w:val="26"/>
          <w:szCs w:val="26"/>
          <w:lang w:eastAsia="ru-RU" w:bidi="ru-RU"/>
        </w:rPr>
        <w:t>не подтвер</w:t>
      </w:r>
      <w:r w:rsidR="00A17865">
        <w:rPr>
          <w:color w:val="000000"/>
          <w:sz w:val="26"/>
          <w:szCs w:val="26"/>
          <w:lang w:eastAsia="ru-RU" w:bidi="ru-RU"/>
        </w:rPr>
        <w:t>ждены</w:t>
      </w:r>
      <w:r w:rsidRPr="00796C17">
        <w:rPr>
          <w:color w:val="000000"/>
          <w:sz w:val="26"/>
          <w:szCs w:val="26"/>
          <w:lang w:eastAsia="ru-RU" w:bidi="ru-RU"/>
        </w:rPr>
        <w:t xml:space="preserve"> платежными документами расчеты с поставщиками и подрядчиками </w:t>
      </w:r>
      <w:r w:rsidRPr="00796C17">
        <w:rPr>
          <w:rFonts w:eastAsia="Arial Unicode MS"/>
          <w:sz w:val="26"/>
          <w:szCs w:val="26"/>
          <w:lang w:eastAsia="ru-RU"/>
        </w:rPr>
        <w:t xml:space="preserve">на сумму 4 574,8 тыс. рублей. </w:t>
      </w:r>
      <w:r w:rsidRPr="00796C17">
        <w:rPr>
          <w:color w:val="000000"/>
          <w:sz w:val="26"/>
          <w:szCs w:val="26"/>
          <w:lang w:eastAsia="ru-RU" w:bidi="ru-RU"/>
        </w:rPr>
        <w:t xml:space="preserve">Требование о возврате средств </w:t>
      </w:r>
      <w:r w:rsidRPr="00796C17">
        <w:rPr>
          <w:rFonts w:eastAsia="Arial Unicode MS"/>
          <w:sz w:val="26"/>
          <w:szCs w:val="26"/>
          <w:lang w:eastAsia="ru-RU"/>
        </w:rPr>
        <w:t>Министерством в течение 5 рабочих дней со дня установления нарушения получателю субсидии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 не направлен</w:t>
      </w:r>
      <w:r w:rsidR="0010519B" w:rsidRPr="00796C17">
        <w:rPr>
          <w:rFonts w:eastAsia="Arial Unicode MS"/>
          <w:sz w:val="26"/>
          <w:szCs w:val="26"/>
          <w:lang w:eastAsia="ru-RU"/>
        </w:rPr>
        <w:t>о</w:t>
      </w:r>
      <w:r w:rsidR="00F102FA" w:rsidRPr="00796C17">
        <w:rPr>
          <w:rFonts w:eastAsia="Arial Unicode MS"/>
          <w:sz w:val="26"/>
          <w:szCs w:val="26"/>
          <w:lang w:eastAsia="ru-RU"/>
        </w:rPr>
        <w:t xml:space="preserve">. Фактически </w:t>
      </w:r>
      <w:r w:rsidR="001334F1" w:rsidRPr="00796C17">
        <w:rPr>
          <w:rFonts w:eastAsia="Arial Unicode MS"/>
          <w:sz w:val="26"/>
          <w:szCs w:val="26"/>
          <w:lang w:eastAsia="ru-RU"/>
        </w:rPr>
        <w:t xml:space="preserve">1 171,0 тыс. рублей </w:t>
      </w:r>
      <w:r w:rsidRPr="00796C17">
        <w:rPr>
          <w:rFonts w:eastAsia="Arial Unicode MS"/>
          <w:sz w:val="26"/>
          <w:szCs w:val="26"/>
          <w:lang w:eastAsia="ru-RU"/>
        </w:rPr>
        <w:t>указанной субсидии использован</w:t>
      </w:r>
      <w:r w:rsidR="001334F1" w:rsidRPr="00796C17">
        <w:rPr>
          <w:rFonts w:eastAsia="Arial Unicode MS"/>
          <w:sz w:val="26"/>
          <w:szCs w:val="26"/>
          <w:lang w:eastAsia="ru-RU"/>
        </w:rPr>
        <w:t>ы</w:t>
      </w:r>
      <w:r w:rsidRPr="00796C17">
        <w:rPr>
          <w:rFonts w:eastAsia="Arial Unicode MS"/>
          <w:sz w:val="26"/>
          <w:szCs w:val="26"/>
          <w:lang w:eastAsia="ru-RU"/>
        </w:rPr>
        <w:t xml:space="preserve"> АО «Комсомолец» на собственные нужды. </w:t>
      </w:r>
    </w:p>
    <w:p w:rsidR="00C05B93" w:rsidRPr="00796C17" w:rsidRDefault="00C05B93" w:rsidP="00A17865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>Аналогично в рамках субсидии, предос</w:t>
      </w:r>
      <w:r w:rsidR="00626463" w:rsidRPr="00796C17">
        <w:rPr>
          <w:rFonts w:eastAsia="Arial Unicode MS"/>
          <w:sz w:val="26"/>
          <w:szCs w:val="26"/>
          <w:lang w:eastAsia="ru-RU"/>
        </w:rPr>
        <w:t>тавленной на возмещение затрат на</w:t>
      </w:r>
      <w:r w:rsidRPr="00796C17">
        <w:rPr>
          <w:rFonts w:eastAsia="Arial Unicode MS"/>
          <w:sz w:val="26"/>
          <w:szCs w:val="26"/>
          <w:lang w:eastAsia="ru-RU"/>
        </w:rPr>
        <w:t xml:space="preserve"> проведение весенне-полевых работ, товарными накладными не подтверждена поставка семенного картофеля ИП Бондарь на сумму 169,1 тыс. рублей. Требование Министерства о возврате средств субсидии в указанной сумме АО «Комсомолец» не удовлетворено, в судебном порядке средства не взысканы.</w:t>
      </w:r>
    </w:p>
    <w:p w:rsidR="0010519B" w:rsidRPr="00796C17" w:rsidRDefault="00C05B93" w:rsidP="00A17865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rFonts w:eastAsia="Arial Unicode MS"/>
          <w:sz w:val="26"/>
          <w:szCs w:val="26"/>
          <w:lang w:eastAsia="ru-RU"/>
        </w:rPr>
        <w:t xml:space="preserve">4.2. Не исполнены требования п. 14. Порядка предоставления субсидии на финансовое обеспечение (возмещение) затрат по обновлению парка сельскохозяйственной техники и технологического оборудования для животноводческих и птицеводческих помещений. </w:t>
      </w:r>
      <w:r w:rsidR="00626463" w:rsidRPr="00796C17">
        <w:rPr>
          <w:color w:val="000000"/>
          <w:sz w:val="26"/>
          <w:szCs w:val="26"/>
          <w:lang w:eastAsia="ru-RU" w:bidi="ru-RU"/>
        </w:rPr>
        <w:t xml:space="preserve">В отсутствии платежных документов, подтверждающих приобретение </w:t>
      </w:r>
      <w:r w:rsidR="00626463" w:rsidRPr="00796C17">
        <w:rPr>
          <w:rFonts w:eastAsia="Arial Unicode MS"/>
          <w:sz w:val="26"/>
          <w:szCs w:val="26"/>
          <w:lang w:eastAsia="ru-RU"/>
        </w:rPr>
        <w:t>УЗИ-сканера</w:t>
      </w:r>
      <w:r w:rsidR="00A17865">
        <w:rPr>
          <w:rFonts w:eastAsia="Arial Unicode MS"/>
          <w:sz w:val="26"/>
          <w:szCs w:val="26"/>
          <w:lang w:eastAsia="ru-RU"/>
        </w:rPr>
        <w:t xml:space="preserve"> Р</w:t>
      </w:r>
      <w:r w:rsidR="00A17865">
        <w:rPr>
          <w:rFonts w:eastAsia="Arial Unicode MS"/>
          <w:sz w:val="26"/>
          <w:szCs w:val="26"/>
          <w:lang w:val="en-US" w:eastAsia="ru-RU"/>
        </w:rPr>
        <w:t>S</w:t>
      </w:r>
      <w:r w:rsidR="00A17865" w:rsidRPr="00A17865">
        <w:rPr>
          <w:rFonts w:eastAsia="Arial Unicode MS"/>
          <w:sz w:val="26"/>
          <w:szCs w:val="26"/>
          <w:lang w:eastAsia="ru-RU"/>
        </w:rPr>
        <w:t>-</w:t>
      </w:r>
      <w:r w:rsidR="00A17865">
        <w:rPr>
          <w:rFonts w:eastAsia="Arial Unicode MS"/>
          <w:sz w:val="26"/>
          <w:szCs w:val="26"/>
          <w:lang w:eastAsia="ru-RU"/>
        </w:rPr>
        <w:t>30</w:t>
      </w:r>
      <w:r w:rsidR="00A17865">
        <w:rPr>
          <w:rFonts w:eastAsia="Arial Unicode MS"/>
          <w:sz w:val="26"/>
          <w:szCs w:val="26"/>
          <w:lang w:val="en-US" w:eastAsia="ru-RU"/>
        </w:rPr>
        <w:t>IV</w:t>
      </w:r>
      <w:r w:rsidR="00626463" w:rsidRPr="00796C17">
        <w:rPr>
          <w:rFonts w:eastAsia="Arial Unicode MS"/>
          <w:sz w:val="26"/>
          <w:szCs w:val="26"/>
          <w:lang w:eastAsia="ru-RU"/>
        </w:rPr>
        <w:t xml:space="preserve"> стоимостью 194,9 тыс. рублей, </w:t>
      </w:r>
      <w:r w:rsidRPr="00796C17">
        <w:rPr>
          <w:rFonts w:eastAsia="Arial Unicode MS"/>
          <w:sz w:val="26"/>
          <w:szCs w:val="26"/>
          <w:lang w:eastAsia="ru-RU"/>
        </w:rPr>
        <w:t>Министерством не выставлено требование АО «Комсомолец» о возврате средств субсидии</w:t>
      </w:r>
      <w:r w:rsidR="00A17865">
        <w:rPr>
          <w:rFonts w:eastAsia="Arial Unicode MS"/>
          <w:sz w:val="26"/>
          <w:szCs w:val="26"/>
          <w:lang w:eastAsia="ru-RU"/>
        </w:rPr>
        <w:t xml:space="preserve"> полученной в </w:t>
      </w:r>
      <w:r w:rsidR="00A17865" w:rsidRPr="00796C17">
        <w:rPr>
          <w:rFonts w:eastAsia="Arial Unicode MS"/>
          <w:sz w:val="26"/>
          <w:szCs w:val="26"/>
          <w:lang w:eastAsia="ru-RU"/>
        </w:rPr>
        <w:t>2015 год</w:t>
      </w:r>
      <w:r w:rsidR="00A17865">
        <w:rPr>
          <w:rFonts w:eastAsia="Arial Unicode MS"/>
          <w:sz w:val="26"/>
          <w:szCs w:val="26"/>
          <w:lang w:eastAsia="ru-RU"/>
        </w:rPr>
        <w:t>у</w:t>
      </w:r>
      <w:r w:rsidR="00626463" w:rsidRPr="00796C17">
        <w:rPr>
          <w:rFonts w:eastAsia="Arial Unicode MS"/>
          <w:sz w:val="26"/>
          <w:szCs w:val="26"/>
          <w:lang w:eastAsia="ru-RU"/>
        </w:rPr>
        <w:t>.</w:t>
      </w:r>
    </w:p>
    <w:p w:rsidR="00C05B93" w:rsidRPr="00796C17" w:rsidRDefault="00C05B93" w:rsidP="007F655B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sz w:val="26"/>
          <w:szCs w:val="26"/>
          <w:lang w:eastAsia="ru-RU"/>
        </w:rPr>
        <w:t xml:space="preserve">4.3. При заключении </w:t>
      </w:r>
      <w:r w:rsidRPr="00796C17">
        <w:rPr>
          <w:rFonts w:eastAsia="Arial Unicode MS"/>
          <w:sz w:val="26"/>
          <w:szCs w:val="26"/>
          <w:lang w:eastAsia="ru-RU"/>
        </w:rPr>
        <w:t>Министерством соглашения с АО «Комсомолец» на предоставление субсидии на финансовое обеспечение (возмещение) затрат по развитию подотрасли растениеводства, переработки и реализации продукции растениеводства плановый показатель по урожайности картофеля за 2015 год в Соглашении № 29 установлен - 172 ц/га, что меньше показателя, у</w:t>
      </w:r>
      <w:r w:rsidR="00E94296">
        <w:rPr>
          <w:rFonts w:eastAsia="Arial Unicode MS"/>
          <w:sz w:val="26"/>
          <w:szCs w:val="26"/>
          <w:lang w:eastAsia="ru-RU"/>
        </w:rPr>
        <w:t xml:space="preserve">твержденного </w:t>
      </w:r>
      <w:r w:rsidRPr="00796C17">
        <w:rPr>
          <w:rFonts w:eastAsia="Arial Unicode MS"/>
          <w:sz w:val="26"/>
          <w:szCs w:val="26"/>
          <w:lang w:eastAsia="ru-RU"/>
        </w:rPr>
        <w:t>Госпрограммой на 26 ц/га.</w:t>
      </w:r>
    </w:p>
    <w:p w:rsidR="00C05B93" w:rsidRPr="00796C17" w:rsidRDefault="00C05B93" w:rsidP="00796C17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Arial Unicode MS"/>
          <w:sz w:val="26"/>
          <w:szCs w:val="26"/>
          <w:lang w:eastAsia="ru-RU"/>
        </w:rPr>
      </w:pPr>
      <w:r w:rsidRPr="00796C17">
        <w:rPr>
          <w:sz w:val="26"/>
          <w:szCs w:val="26"/>
        </w:rPr>
        <w:t>В связи с ненадлежащим осуществлением Минсельхозом функций ГРБС субсиди</w:t>
      </w:r>
      <w:r w:rsidR="007F655B">
        <w:rPr>
          <w:sz w:val="26"/>
          <w:szCs w:val="26"/>
        </w:rPr>
        <w:t>я</w:t>
      </w:r>
      <w:r w:rsidRPr="00796C17">
        <w:rPr>
          <w:sz w:val="26"/>
          <w:szCs w:val="26"/>
        </w:rPr>
        <w:t xml:space="preserve"> ОА «Комсомолец» выделен</w:t>
      </w:r>
      <w:r w:rsidR="007F655B">
        <w:rPr>
          <w:sz w:val="26"/>
          <w:szCs w:val="26"/>
        </w:rPr>
        <w:t>а</w:t>
      </w:r>
      <w:r w:rsidRPr="00796C17">
        <w:rPr>
          <w:sz w:val="26"/>
          <w:szCs w:val="26"/>
        </w:rPr>
        <w:t xml:space="preserve"> в </w:t>
      </w:r>
      <w:r w:rsidRPr="00796C17">
        <w:rPr>
          <w:rFonts w:eastAsia="Arial Unicode MS"/>
          <w:sz w:val="26"/>
          <w:szCs w:val="26"/>
          <w:lang w:eastAsia="ru-RU"/>
        </w:rPr>
        <w:t>завышенных размерах. В результате</w:t>
      </w:r>
      <w:r w:rsidR="006E3957" w:rsidRPr="00796C17">
        <w:rPr>
          <w:rFonts w:eastAsia="Arial Unicode MS"/>
          <w:sz w:val="26"/>
          <w:szCs w:val="26"/>
          <w:lang w:eastAsia="ru-RU"/>
        </w:rPr>
        <w:t>,</w:t>
      </w:r>
      <w:r w:rsidRPr="00796C17">
        <w:rPr>
          <w:rFonts w:eastAsia="Arial Unicode MS"/>
          <w:sz w:val="26"/>
          <w:szCs w:val="26"/>
          <w:lang w:eastAsia="ru-RU"/>
        </w:rPr>
        <w:t xml:space="preserve"> в 2015 году на возмещение затрат на производство молока, излишне перечислено 129,7 тыс. рублей</w:t>
      </w:r>
      <w:r w:rsidR="006E3957" w:rsidRPr="00796C17">
        <w:rPr>
          <w:rFonts w:eastAsia="Arial Unicode MS"/>
          <w:sz w:val="26"/>
          <w:szCs w:val="26"/>
          <w:lang w:eastAsia="ru-RU"/>
        </w:rPr>
        <w:t>.</w:t>
      </w:r>
    </w:p>
    <w:p w:rsidR="00C05B93" w:rsidRPr="00796C17" w:rsidRDefault="00C05B93" w:rsidP="00796C17">
      <w:pPr>
        <w:pStyle w:val="ad"/>
        <w:widowControl w:val="0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796C17">
        <w:rPr>
          <w:sz w:val="26"/>
          <w:szCs w:val="26"/>
        </w:rPr>
        <w:t>Минимущество</w:t>
      </w:r>
      <w:r w:rsidR="007F655B">
        <w:rPr>
          <w:sz w:val="26"/>
          <w:szCs w:val="26"/>
        </w:rPr>
        <w:t>м</w:t>
      </w:r>
      <w:r w:rsidRPr="00796C17">
        <w:rPr>
          <w:sz w:val="26"/>
          <w:szCs w:val="26"/>
        </w:rPr>
        <w:t>, как орган</w:t>
      </w:r>
      <w:r w:rsidR="007F655B">
        <w:rPr>
          <w:sz w:val="26"/>
          <w:szCs w:val="26"/>
        </w:rPr>
        <w:t>ом</w:t>
      </w:r>
      <w:r w:rsidRPr="00796C17">
        <w:rPr>
          <w:sz w:val="26"/>
          <w:szCs w:val="26"/>
        </w:rPr>
        <w:t xml:space="preserve"> исполнительной власти, наделенны</w:t>
      </w:r>
      <w:r w:rsidR="007F655B">
        <w:rPr>
          <w:sz w:val="26"/>
          <w:szCs w:val="26"/>
        </w:rPr>
        <w:t xml:space="preserve">м </w:t>
      </w:r>
      <w:r w:rsidRPr="00796C17">
        <w:rPr>
          <w:sz w:val="26"/>
          <w:szCs w:val="26"/>
        </w:rPr>
        <w:t>полномочиями по управлению и распоряжению областной государственной собственностью и выступающи</w:t>
      </w:r>
      <w:r w:rsidR="007F655B">
        <w:rPr>
          <w:sz w:val="26"/>
          <w:szCs w:val="26"/>
        </w:rPr>
        <w:t>м</w:t>
      </w:r>
      <w:r w:rsidRPr="00796C17">
        <w:rPr>
          <w:sz w:val="26"/>
          <w:szCs w:val="26"/>
        </w:rPr>
        <w:t xml:space="preserve"> от имени Сахалинской области учредителем акционерных обществ, создаваемых в процессе приватизации областных государственных унитарных предприятий</w:t>
      </w:r>
      <w:r w:rsidR="000D5379">
        <w:rPr>
          <w:sz w:val="26"/>
          <w:szCs w:val="26"/>
        </w:rPr>
        <w:t>,</w:t>
      </w:r>
      <w:r w:rsidR="007E09EC">
        <w:rPr>
          <w:sz w:val="26"/>
          <w:szCs w:val="26"/>
        </w:rPr>
        <w:t xml:space="preserve"> допущены следующие нарушения</w:t>
      </w:r>
      <w:r w:rsidRPr="00796C17">
        <w:rPr>
          <w:sz w:val="26"/>
          <w:szCs w:val="26"/>
        </w:rPr>
        <w:t>:</w:t>
      </w:r>
    </w:p>
    <w:p w:rsidR="00C05B93" w:rsidRPr="00796C17" w:rsidRDefault="00C05B93" w:rsidP="00C96187">
      <w:pPr>
        <w:pStyle w:val="ad"/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- </w:t>
      </w:r>
      <w:r w:rsidR="007E09EC">
        <w:rPr>
          <w:sz w:val="26"/>
          <w:szCs w:val="26"/>
        </w:rPr>
        <w:t>з</w:t>
      </w:r>
      <w:r w:rsidRPr="00796C17">
        <w:rPr>
          <w:sz w:val="26"/>
          <w:szCs w:val="26"/>
        </w:rPr>
        <w:t>анижена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балансовая стоимость</w:t>
      </w:r>
      <w:r w:rsidR="00BD1A4F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активов: в АО «Комсомолец» на сумму 91 334,9 тыс. рублей, в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 xml:space="preserve">АО </w:t>
      </w:r>
      <w:r w:rsidR="00AF77D1" w:rsidRPr="00796C17">
        <w:rPr>
          <w:sz w:val="26"/>
          <w:szCs w:val="26"/>
        </w:rPr>
        <w:t>«Совхоз «Корсаковский»</w:t>
      </w:r>
      <w:r w:rsidRPr="00796C17">
        <w:rPr>
          <w:sz w:val="26"/>
          <w:szCs w:val="26"/>
        </w:rPr>
        <w:t xml:space="preserve"> на сумму 27 604,0 тыс. рублей</w:t>
      </w:r>
      <w:r w:rsidR="00E94296" w:rsidRPr="00E94296">
        <w:rPr>
          <w:sz w:val="26"/>
          <w:szCs w:val="26"/>
        </w:rPr>
        <w:t xml:space="preserve"> </w:t>
      </w:r>
      <w:r w:rsidR="00E94296" w:rsidRPr="00796C17">
        <w:rPr>
          <w:sz w:val="26"/>
          <w:szCs w:val="26"/>
        </w:rPr>
        <w:t>и размер уставных капиталов</w:t>
      </w:r>
      <w:r w:rsidRPr="00796C17">
        <w:rPr>
          <w:sz w:val="26"/>
          <w:szCs w:val="26"/>
        </w:rPr>
        <w:t>. Допущена арифметическая ошибка при подсчете итоговой суммы остаточной стоимости основных средств по виду группы «Здания производственные», включенные в состав подлежащего приватизации имущественного комплекса ГУСП «Комсомолец» на сумму 5</w:t>
      </w:r>
      <w:r w:rsidR="00264329">
        <w:rPr>
          <w:sz w:val="26"/>
          <w:szCs w:val="26"/>
        </w:rPr>
        <w:t> </w:t>
      </w:r>
      <w:r w:rsidRPr="00796C17">
        <w:rPr>
          <w:sz w:val="26"/>
          <w:szCs w:val="26"/>
        </w:rPr>
        <w:t>891</w:t>
      </w:r>
      <w:r w:rsidR="00264329">
        <w:rPr>
          <w:sz w:val="26"/>
          <w:szCs w:val="26"/>
        </w:rPr>
        <w:t>,</w:t>
      </w:r>
      <w:r w:rsidRPr="00796C17">
        <w:rPr>
          <w:sz w:val="26"/>
          <w:szCs w:val="26"/>
        </w:rPr>
        <w:t>2 тыс. рублей;</w:t>
      </w:r>
    </w:p>
    <w:p w:rsidR="00C05B93" w:rsidRPr="00796C17" w:rsidRDefault="00DF44E8" w:rsidP="00DF44E8">
      <w:pPr>
        <w:pStyle w:val="ad"/>
        <w:tabs>
          <w:tab w:val="left" w:pos="709"/>
          <w:tab w:val="left" w:pos="851"/>
          <w:tab w:val="left" w:pos="993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-</w:t>
      </w:r>
      <w:r w:rsidR="00C05B93" w:rsidRPr="00796C17">
        <w:rPr>
          <w:sz w:val="26"/>
          <w:szCs w:val="26"/>
        </w:rPr>
        <w:t xml:space="preserve"> </w:t>
      </w:r>
      <w:r w:rsidR="007E09EC">
        <w:rPr>
          <w:sz w:val="26"/>
          <w:szCs w:val="26"/>
        </w:rPr>
        <w:t>н</w:t>
      </w:r>
      <w:r>
        <w:rPr>
          <w:sz w:val="26"/>
          <w:szCs w:val="26"/>
        </w:rPr>
        <w:t>е з</w:t>
      </w:r>
      <w:r w:rsidR="00C05B93" w:rsidRPr="00796C17">
        <w:rPr>
          <w:sz w:val="26"/>
          <w:szCs w:val="26"/>
        </w:rPr>
        <w:t>аключен</w:t>
      </w:r>
      <w:r>
        <w:rPr>
          <w:sz w:val="26"/>
          <w:szCs w:val="26"/>
        </w:rPr>
        <w:t>ы</w:t>
      </w:r>
      <w:r w:rsidR="00C05B93" w:rsidRPr="00796C17">
        <w:rPr>
          <w:sz w:val="26"/>
          <w:szCs w:val="26"/>
        </w:rPr>
        <w:t xml:space="preserve"> договор</w:t>
      </w:r>
      <w:r>
        <w:rPr>
          <w:sz w:val="26"/>
          <w:szCs w:val="26"/>
        </w:rPr>
        <w:t>ы</w:t>
      </w:r>
      <w:r w:rsidR="00C05B93" w:rsidRPr="00796C17">
        <w:rPr>
          <w:sz w:val="26"/>
          <w:szCs w:val="26"/>
        </w:rPr>
        <w:t xml:space="preserve"> аренды на квартиры и земельные участки, изъятые в государственную казну при приватизации сельхозпредприятий, которые фактически продолжают использоваться в деятельности акционерных обществ, в том числе: в АО «Совхоз «Корсаковский» 10 квартир и четыре осушительные системы, в АО «Комсомолец» - 2 трехкомнатны</w:t>
      </w:r>
      <w:r w:rsidR="0003278B">
        <w:rPr>
          <w:sz w:val="26"/>
          <w:szCs w:val="26"/>
        </w:rPr>
        <w:t>е</w:t>
      </w:r>
      <w:r w:rsidR="00C05B93" w:rsidRPr="00796C17">
        <w:rPr>
          <w:sz w:val="26"/>
          <w:szCs w:val="26"/>
        </w:rPr>
        <w:t xml:space="preserve"> квартиры;</w:t>
      </w:r>
    </w:p>
    <w:p w:rsidR="00C05B93" w:rsidRPr="00DF44E8" w:rsidRDefault="00DF44E8" w:rsidP="00DF44E8">
      <w:pPr>
        <w:tabs>
          <w:tab w:val="left" w:pos="567"/>
          <w:tab w:val="left" w:pos="709"/>
          <w:tab w:val="left" w:pos="993"/>
        </w:tabs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</w:r>
      <w:r w:rsidR="00C05B93" w:rsidRPr="00DF44E8">
        <w:rPr>
          <w:sz w:val="26"/>
          <w:szCs w:val="26"/>
        </w:rPr>
        <w:t>-</w:t>
      </w:r>
      <w:r w:rsidR="007E09EC">
        <w:rPr>
          <w:sz w:val="26"/>
          <w:szCs w:val="26"/>
        </w:rPr>
        <w:t>не</w:t>
      </w:r>
      <w:r>
        <w:rPr>
          <w:sz w:val="26"/>
          <w:szCs w:val="26"/>
        </w:rPr>
        <w:t xml:space="preserve"> определен п</w:t>
      </w:r>
      <w:r w:rsidR="00C05B93" w:rsidRPr="00DF44E8">
        <w:rPr>
          <w:sz w:val="26"/>
          <w:szCs w:val="26"/>
        </w:rPr>
        <w:t>орядок расходования АО «Совхоз «Корсаковский» процентов от размещения на депозитных счетах средств бюджетных инвестиций в размере 2 200 000,0 тыс. рублей, полученных на реализацию Комплекса мероприятий. По состоянию на 17.06.2016 Обществом получены внереализационные доходы от размещения указанных средств в сумме 84 118,2 тыс. рублей. Фактически расходы осуществлялись на различные нужды Предприятия</w:t>
      </w:r>
      <w:r>
        <w:rPr>
          <w:sz w:val="26"/>
          <w:szCs w:val="26"/>
        </w:rPr>
        <w:t>;</w:t>
      </w:r>
    </w:p>
    <w:p w:rsidR="00C05B93" w:rsidRPr="00796C17" w:rsidRDefault="00C05B93" w:rsidP="00DF44E8">
      <w:pPr>
        <w:pStyle w:val="ad"/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- </w:t>
      </w:r>
      <w:r w:rsidR="007E09EC">
        <w:rPr>
          <w:sz w:val="26"/>
          <w:szCs w:val="26"/>
        </w:rPr>
        <w:t>н</w:t>
      </w:r>
      <w:r w:rsidR="00DF44E8">
        <w:rPr>
          <w:sz w:val="26"/>
          <w:szCs w:val="26"/>
        </w:rPr>
        <w:t xml:space="preserve">е предусмотрен в </w:t>
      </w:r>
      <w:r w:rsidR="00DF44E8" w:rsidRPr="00796C17">
        <w:rPr>
          <w:sz w:val="26"/>
          <w:szCs w:val="26"/>
        </w:rPr>
        <w:t>договорах аренды земельных участков</w:t>
      </w:r>
      <w:r w:rsidR="00DF44E8">
        <w:rPr>
          <w:sz w:val="26"/>
          <w:szCs w:val="26"/>
        </w:rPr>
        <w:t xml:space="preserve"> п</w:t>
      </w:r>
      <w:r w:rsidRPr="00796C17">
        <w:rPr>
          <w:sz w:val="26"/>
          <w:szCs w:val="26"/>
        </w:rPr>
        <w:t>орядок учета расходов</w:t>
      </w:r>
      <w:r w:rsidR="00DF44E8">
        <w:rPr>
          <w:sz w:val="26"/>
          <w:szCs w:val="26"/>
        </w:rPr>
        <w:t xml:space="preserve"> по коренному улучшению земель</w:t>
      </w:r>
      <w:r w:rsidRPr="00796C17">
        <w:rPr>
          <w:sz w:val="26"/>
          <w:szCs w:val="26"/>
        </w:rPr>
        <w:t>, которые в соответствии с действующим законодательством могут учитываться либо как капитальные вложения, произведенные арендатором, создающие отдельный инвентарный объект основных средств, являющийся его собственностью, либо как капитальные вложения передаваемые арендодателю и подлежащие возмещению;</w:t>
      </w:r>
    </w:p>
    <w:p w:rsidR="001E5411" w:rsidRDefault="00C05B93" w:rsidP="001E5411">
      <w:pPr>
        <w:pStyle w:val="ad"/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- </w:t>
      </w:r>
      <w:r w:rsidR="007E09EC">
        <w:rPr>
          <w:sz w:val="26"/>
          <w:szCs w:val="26"/>
        </w:rPr>
        <w:t>н</w:t>
      </w:r>
      <w:r w:rsidR="00DF44E8">
        <w:rPr>
          <w:sz w:val="26"/>
          <w:szCs w:val="26"/>
        </w:rPr>
        <w:t>е указа</w:t>
      </w:r>
      <w:r w:rsidR="002C1A83">
        <w:rPr>
          <w:sz w:val="26"/>
          <w:szCs w:val="26"/>
        </w:rPr>
        <w:t>н</w:t>
      </w:r>
      <w:r w:rsidRPr="00796C17">
        <w:rPr>
          <w:sz w:val="26"/>
          <w:szCs w:val="26"/>
        </w:rPr>
        <w:t xml:space="preserve"> порядок отражения в уставном капитале акционерного общества, образованного в результате приватизации ГУСП «Совхоз «Корсаковский», средств бюджетных инвестиций</w:t>
      </w:r>
      <w:r w:rsidR="007E09EC">
        <w:rPr>
          <w:sz w:val="26"/>
          <w:szCs w:val="26"/>
        </w:rPr>
        <w:t>,</w:t>
      </w:r>
      <w:r w:rsidRPr="00796C17">
        <w:rPr>
          <w:sz w:val="26"/>
          <w:szCs w:val="26"/>
        </w:rPr>
        <w:t xml:space="preserve"> направленных на увеличение уставного фонда унитарного предприятия.</w:t>
      </w:r>
    </w:p>
    <w:p w:rsidR="001E5411" w:rsidRPr="007E09EC" w:rsidRDefault="001E5411" w:rsidP="001E5411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Установлены факты предоставления ГУСП «Совхоз «Корсаковский» и АО «Комсомолец» недостоверных показателей отраслевых форм отчетов</w:t>
      </w:r>
      <w:r w:rsidRPr="00796C17">
        <w:rPr>
          <w:iCs/>
          <w:sz w:val="26"/>
          <w:szCs w:val="26"/>
        </w:rPr>
        <w:t xml:space="preserve"> № 8-АПК, </w:t>
      </w:r>
      <w:r>
        <w:rPr>
          <w:iCs/>
          <w:sz w:val="26"/>
          <w:szCs w:val="26"/>
        </w:rPr>
        <w:br/>
        <w:t xml:space="preserve">№ 5-АПК, </w:t>
      </w:r>
      <w:r w:rsidRPr="00796C17">
        <w:rPr>
          <w:iCs/>
          <w:sz w:val="26"/>
          <w:szCs w:val="26"/>
        </w:rPr>
        <w:t>№ 9-АПК, № 13-АПК, на основе которых формируются данные о развитии сельского хозяйства в субъекте</w:t>
      </w:r>
      <w:r>
        <w:rPr>
          <w:iCs/>
          <w:sz w:val="26"/>
          <w:szCs w:val="26"/>
        </w:rPr>
        <w:t xml:space="preserve"> РФ</w:t>
      </w:r>
      <w:r w:rsidRPr="00796C17">
        <w:rPr>
          <w:iCs/>
          <w:sz w:val="26"/>
          <w:szCs w:val="26"/>
        </w:rPr>
        <w:t>.</w:t>
      </w:r>
    </w:p>
    <w:p w:rsidR="007E09EC" w:rsidRPr="007E09EC" w:rsidRDefault="007E09EC" w:rsidP="007E09EC">
      <w:pPr>
        <w:pStyle w:val="ad"/>
        <w:tabs>
          <w:tab w:val="left" w:pos="709"/>
          <w:tab w:val="left" w:pos="993"/>
        </w:tabs>
        <w:ind w:left="567" w:firstLine="0"/>
        <w:textAlignment w:val="auto"/>
        <w:rPr>
          <w:i/>
          <w:sz w:val="26"/>
          <w:szCs w:val="26"/>
        </w:rPr>
      </w:pPr>
      <w:r w:rsidRPr="007E09EC">
        <w:rPr>
          <w:i/>
          <w:iCs/>
          <w:sz w:val="26"/>
          <w:szCs w:val="26"/>
        </w:rPr>
        <w:t xml:space="preserve">АО </w:t>
      </w:r>
      <w:r>
        <w:rPr>
          <w:i/>
          <w:iCs/>
          <w:sz w:val="26"/>
          <w:szCs w:val="26"/>
        </w:rPr>
        <w:t>«</w:t>
      </w:r>
      <w:r w:rsidRPr="007E09EC">
        <w:rPr>
          <w:i/>
          <w:iCs/>
          <w:sz w:val="26"/>
          <w:szCs w:val="26"/>
        </w:rPr>
        <w:t>Комсомолец</w:t>
      </w:r>
      <w:r>
        <w:rPr>
          <w:i/>
          <w:iCs/>
          <w:sz w:val="26"/>
          <w:szCs w:val="26"/>
        </w:rPr>
        <w:t>»</w:t>
      </w:r>
    </w:p>
    <w:p w:rsidR="001E5411" w:rsidRPr="00796C17" w:rsidRDefault="001E5411" w:rsidP="001E5411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Государственная поддержка АО «Комсомолец» не дала ожидаемого положительного экономического эффекта и улучшение финансового состояния Предприятия. </w:t>
      </w:r>
    </w:p>
    <w:p w:rsidR="001E5411" w:rsidRPr="001E5411" w:rsidRDefault="001E5411" w:rsidP="001E5411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>С учетом полученных субсидий в 2013 и 2015 годы совхоз получил прибыль в сумме 1 070,0 тыс. рублей и 151 356,0 тыс. рублей соответственно, в 2014 годы убытки от финансово-хозяйственной деятельности составили 41 784,0 тыс. рублей. Убытки за 2015 год без участия государственной поддержки по показателям, представленным Обществом, увеличились в сравнении с 2013 годом на 95</w:t>
      </w:r>
      <w:r w:rsidR="00841409">
        <w:rPr>
          <w:sz w:val="26"/>
          <w:szCs w:val="26"/>
        </w:rPr>
        <w:t>,1</w:t>
      </w:r>
      <w:r w:rsidRPr="001E5411">
        <w:rPr>
          <w:sz w:val="26"/>
          <w:szCs w:val="26"/>
        </w:rPr>
        <w:t xml:space="preserve">%. </w:t>
      </w:r>
    </w:p>
    <w:p w:rsidR="001E5411" w:rsidRPr="001E5411" w:rsidRDefault="001E5411" w:rsidP="001E5411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 xml:space="preserve">При наличии финансовой поддержки отмечена тенденция к снижению продуктивности скота как молочного, так и мясного направления на фоне уменьшения общего поголовья стада крупного рогатого скота. </w:t>
      </w:r>
    </w:p>
    <w:p w:rsidR="001E5411" w:rsidRPr="001E5411" w:rsidRDefault="001E5411" w:rsidP="001E5411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>Реализация товарного молока в 2015 году (2367,5 т) к факту 2013 года сократилась на 608,5 т (25,7%).</w:t>
      </w:r>
    </w:p>
    <w:p w:rsidR="001E5411" w:rsidRPr="001E5411" w:rsidRDefault="001E5411" w:rsidP="001E5411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>В 2015 году площадь посадки карто</w:t>
      </w:r>
      <w:r w:rsidR="0003278B">
        <w:rPr>
          <w:sz w:val="26"/>
          <w:szCs w:val="26"/>
        </w:rPr>
        <w:t xml:space="preserve">феля снижена до 350 га, что на </w:t>
      </w:r>
      <w:r w:rsidRPr="001E5411">
        <w:rPr>
          <w:sz w:val="26"/>
          <w:szCs w:val="26"/>
        </w:rPr>
        <w:t>100 га меньше площади посадки предыдущих лет. Уровень товарности карт</w:t>
      </w:r>
      <w:r w:rsidR="0003278B">
        <w:rPr>
          <w:sz w:val="26"/>
          <w:szCs w:val="26"/>
        </w:rPr>
        <w:t>офеля</w:t>
      </w:r>
      <w:r w:rsidRPr="001E5411">
        <w:rPr>
          <w:sz w:val="26"/>
          <w:szCs w:val="26"/>
        </w:rPr>
        <w:t xml:space="preserve"> оказался самым низким за последние 3 года и составил 14,5 %.</w:t>
      </w:r>
    </w:p>
    <w:p w:rsidR="001E5411" w:rsidRPr="001E5411" w:rsidRDefault="001E5411" w:rsidP="001E5411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 xml:space="preserve">Выручка от реализации сельскохозяйственной продукции в 2015 году снижена к уровню 2013 года на 44,9 % и сложилась в сумме 141 497,0 тыс. рублей при снижении себестоимости сельскохозяйственной продукции за указанный период на 24,8 % (252 159,0 тыс. рублей). </w:t>
      </w:r>
    </w:p>
    <w:p w:rsidR="001E5411" w:rsidRPr="001E5411" w:rsidRDefault="001E5411" w:rsidP="0003278B">
      <w:pPr>
        <w:tabs>
          <w:tab w:val="left" w:pos="567"/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1E5411">
        <w:rPr>
          <w:sz w:val="26"/>
          <w:szCs w:val="26"/>
        </w:rPr>
        <w:t xml:space="preserve">При общем снижении валового производства и реализации сельскохозяйственной продукции, произошел рост среднемесячной заработной платы основных работников </w:t>
      </w:r>
      <w:r w:rsidR="004440BA" w:rsidRPr="001E5411">
        <w:rPr>
          <w:sz w:val="26"/>
          <w:szCs w:val="26"/>
        </w:rPr>
        <w:t>сельхозпредприятия</w:t>
      </w:r>
      <w:r w:rsidRPr="001E5411">
        <w:rPr>
          <w:sz w:val="26"/>
          <w:szCs w:val="26"/>
        </w:rPr>
        <w:t xml:space="preserve"> (на 25,6 % в 2015 году к уровню 2013 года), что негативно отразилось на показателе удельного веса заработной платы в выручке от реализации продукции. За последние три года данный показатель составлял соответственно 5</w:t>
      </w:r>
      <w:r w:rsidR="00495869">
        <w:rPr>
          <w:sz w:val="26"/>
          <w:szCs w:val="26"/>
        </w:rPr>
        <w:t>5</w:t>
      </w:r>
      <w:r w:rsidRPr="001E5411">
        <w:rPr>
          <w:sz w:val="26"/>
          <w:szCs w:val="26"/>
        </w:rPr>
        <w:t>,</w:t>
      </w:r>
      <w:r w:rsidR="00495869">
        <w:rPr>
          <w:sz w:val="26"/>
          <w:szCs w:val="26"/>
        </w:rPr>
        <w:t>6</w:t>
      </w:r>
      <w:r w:rsidRPr="001E5411">
        <w:rPr>
          <w:sz w:val="26"/>
          <w:szCs w:val="26"/>
        </w:rPr>
        <w:t xml:space="preserve"> %, 55,</w:t>
      </w:r>
      <w:r w:rsidR="00495869">
        <w:rPr>
          <w:sz w:val="26"/>
          <w:szCs w:val="26"/>
        </w:rPr>
        <w:t>9</w:t>
      </w:r>
      <w:r w:rsidRPr="001E5411">
        <w:rPr>
          <w:sz w:val="26"/>
          <w:szCs w:val="26"/>
        </w:rPr>
        <w:t xml:space="preserve"> % и 70,</w:t>
      </w:r>
      <w:r w:rsidR="00495869">
        <w:rPr>
          <w:sz w:val="26"/>
          <w:szCs w:val="26"/>
        </w:rPr>
        <w:t>1</w:t>
      </w:r>
      <w:r w:rsidRPr="001E5411">
        <w:rPr>
          <w:sz w:val="26"/>
          <w:szCs w:val="26"/>
        </w:rPr>
        <w:t xml:space="preserve"> %. </w:t>
      </w:r>
    </w:p>
    <w:p w:rsidR="00C05B93" w:rsidRPr="00796C17" w:rsidRDefault="00C05B93" w:rsidP="00796C17">
      <w:pPr>
        <w:pStyle w:val="ad"/>
        <w:numPr>
          <w:ilvl w:val="0"/>
          <w:numId w:val="23"/>
        </w:numPr>
        <w:tabs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При получении в 2015 году субсидии на финансовое обеспечение (возмещение) затрат по переработке и реализации продукции животноводства А</w:t>
      </w:r>
      <w:r w:rsidR="00241997" w:rsidRPr="00796C17">
        <w:rPr>
          <w:sz w:val="26"/>
          <w:szCs w:val="26"/>
        </w:rPr>
        <w:t>О</w:t>
      </w:r>
      <w:r w:rsidRPr="00796C17">
        <w:rPr>
          <w:sz w:val="26"/>
          <w:szCs w:val="26"/>
        </w:rPr>
        <w:t xml:space="preserve"> «Комсомолец» завысило показатели </w:t>
      </w:r>
      <w:r w:rsidR="00241997">
        <w:rPr>
          <w:sz w:val="26"/>
          <w:szCs w:val="26"/>
        </w:rPr>
        <w:t xml:space="preserve">отчетов </w:t>
      </w:r>
      <w:r w:rsidRPr="00796C17">
        <w:rPr>
          <w:sz w:val="26"/>
          <w:szCs w:val="26"/>
        </w:rPr>
        <w:t>реализованного молока предоставленны</w:t>
      </w:r>
      <w:r w:rsidR="00241997">
        <w:rPr>
          <w:sz w:val="26"/>
          <w:szCs w:val="26"/>
        </w:rPr>
        <w:t>х</w:t>
      </w:r>
      <w:r w:rsidRPr="00796C17">
        <w:rPr>
          <w:sz w:val="26"/>
          <w:szCs w:val="26"/>
        </w:rPr>
        <w:t xml:space="preserve"> в Минсельхоз, в результате переплата составила 170,8 тыс. рублей.</w:t>
      </w:r>
    </w:p>
    <w:p w:rsidR="00C05B93" w:rsidRPr="00796C17" w:rsidRDefault="00023383" w:rsidP="004440BA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C05B93" w:rsidRPr="00796C17">
        <w:rPr>
          <w:sz w:val="26"/>
          <w:szCs w:val="26"/>
        </w:rPr>
        <w:t>роверк</w:t>
      </w:r>
      <w:r>
        <w:rPr>
          <w:sz w:val="26"/>
          <w:szCs w:val="26"/>
        </w:rPr>
        <w:t>а</w:t>
      </w:r>
      <w:r w:rsidR="00C05B93" w:rsidRPr="00796C17">
        <w:rPr>
          <w:sz w:val="26"/>
          <w:szCs w:val="26"/>
        </w:rPr>
        <w:t xml:space="preserve"> расходов на заработную плату выяв</w:t>
      </w:r>
      <w:r>
        <w:rPr>
          <w:sz w:val="26"/>
          <w:szCs w:val="26"/>
        </w:rPr>
        <w:t>ила</w:t>
      </w:r>
      <w:r w:rsidR="00C05B93" w:rsidRPr="00796C17">
        <w:rPr>
          <w:sz w:val="26"/>
          <w:szCs w:val="26"/>
        </w:rPr>
        <w:t xml:space="preserve"> многочисленные факты нарушений положений трудового законодательства:</w:t>
      </w:r>
    </w:p>
    <w:p w:rsidR="00C05B93" w:rsidRPr="00796C17" w:rsidRDefault="00C05B93" w:rsidP="004440BA">
      <w:pPr>
        <w:pStyle w:val="ad"/>
        <w:tabs>
          <w:tab w:val="left" w:pos="567"/>
          <w:tab w:val="left" w:pos="709"/>
          <w:tab w:val="left" w:pos="993"/>
        </w:tabs>
        <w:ind w:left="567" w:firstLine="0"/>
        <w:textAlignment w:val="auto"/>
        <w:rPr>
          <w:color w:val="000000"/>
          <w:sz w:val="26"/>
          <w:szCs w:val="26"/>
          <w:lang w:eastAsia="ru-RU" w:bidi="ru-RU"/>
        </w:rPr>
      </w:pPr>
      <w:r w:rsidRPr="00796C17">
        <w:rPr>
          <w:color w:val="000000"/>
          <w:sz w:val="26"/>
          <w:szCs w:val="26"/>
          <w:lang w:eastAsia="ru-RU" w:bidi="ru-RU"/>
        </w:rPr>
        <w:t>- начисление премий сотрудникам в отсутствии приказов по предприятию,</w:t>
      </w:r>
    </w:p>
    <w:p w:rsidR="00C05B93" w:rsidRPr="00796C17" w:rsidRDefault="00C05B93" w:rsidP="004440BA">
      <w:pPr>
        <w:pStyle w:val="ad"/>
        <w:tabs>
          <w:tab w:val="left" w:pos="142"/>
          <w:tab w:val="left" w:pos="709"/>
          <w:tab w:val="left" w:pos="993"/>
        </w:tabs>
        <w:ind w:left="0" w:firstLine="567"/>
        <w:textAlignment w:val="auto"/>
        <w:rPr>
          <w:color w:val="000000"/>
          <w:sz w:val="26"/>
          <w:szCs w:val="26"/>
          <w:lang w:eastAsia="ru-RU" w:bidi="ru-RU"/>
        </w:rPr>
      </w:pPr>
      <w:r w:rsidRPr="00796C17">
        <w:rPr>
          <w:color w:val="000000"/>
          <w:sz w:val="26"/>
          <w:szCs w:val="26"/>
          <w:lang w:eastAsia="ru-RU" w:bidi="ru-RU"/>
        </w:rPr>
        <w:t>- установление доплат при отсутствии, достигнутых показателей эффективности, определенных в Положении об оплате труда</w:t>
      </w:r>
      <w:r w:rsidR="004440BA">
        <w:rPr>
          <w:color w:val="000000"/>
          <w:sz w:val="26"/>
          <w:szCs w:val="26"/>
          <w:lang w:eastAsia="ru-RU" w:bidi="ru-RU"/>
        </w:rPr>
        <w:t>,</w:t>
      </w:r>
      <w:r w:rsidRPr="00796C17">
        <w:rPr>
          <w:color w:val="000000"/>
          <w:sz w:val="26"/>
          <w:szCs w:val="26"/>
          <w:lang w:eastAsia="ru-RU" w:bidi="ru-RU"/>
        </w:rPr>
        <w:t xml:space="preserve"> </w:t>
      </w:r>
    </w:p>
    <w:p w:rsidR="00C05B93" w:rsidRPr="004440BA" w:rsidRDefault="004440BA" w:rsidP="0003278B">
      <w:pPr>
        <w:tabs>
          <w:tab w:val="left" w:pos="567"/>
          <w:tab w:val="left" w:pos="709"/>
          <w:tab w:val="left" w:pos="993"/>
        </w:tabs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C05B93" w:rsidRPr="004440BA">
        <w:rPr>
          <w:color w:val="000000"/>
          <w:sz w:val="26"/>
          <w:szCs w:val="26"/>
          <w:lang w:eastAsia="ru-RU" w:bidi="ru-RU"/>
        </w:rPr>
        <w:t>- превышение должностных окладов, установленных штатным расписанием и</w:t>
      </w:r>
      <w:r w:rsidR="003A433B" w:rsidRPr="004440BA">
        <w:rPr>
          <w:color w:val="000000"/>
          <w:sz w:val="26"/>
          <w:szCs w:val="26"/>
          <w:lang w:eastAsia="ru-RU" w:bidi="ru-RU"/>
        </w:rPr>
        <w:t xml:space="preserve"> </w:t>
      </w:r>
      <w:r w:rsidR="00C05B93" w:rsidRPr="004440BA">
        <w:rPr>
          <w:color w:val="000000"/>
          <w:sz w:val="26"/>
          <w:szCs w:val="26"/>
          <w:lang w:eastAsia="ru-RU" w:bidi="ru-RU"/>
        </w:rPr>
        <w:t>трудовыми договорами при начислении заработной платы</w:t>
      </w:r>
      <w:r>
        <w:rPr>
          <w:color w:val="000000"/>
          <w:sz w:val="26"/>
          <w:szCs w:val="26"/>
          <w:lang w:eastAsia="ru-RU" w:bidi="ru-RU"/>
        </w:rPr>
        <w:t>,</w:t>
      </w:r>
    </w:p>
    <w:p w:rsidR="00C05B93" w:rsidRPr="004440BA" w:rsidRDefault="004440BA" w:rsidP="0003278B">
      <w:pPr>
        <w:widowControl w:val="0"/>
        <w:tabs>
          <w:tab w:val="left" w:pos="567"/>
          <w:tab w:val="left" w:pos="709"/>
          <w:tab w:val="left" w:pos="993"/>
        </w:tabs>
        <w:overflowPunct/>
        <w:autoSpaceDE/>
        <w:autoSpaceDN/>
        <w:adjustRightInd/>
        <w:jc w:val="both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C05B93" w:rsidRPr="004440BA">
        <w:rPr>
          <w:color w:val="000000"/>
          <w:sz w:val="26"/>
          <w:szCs w:val="26"/>
          <w:lang w:eastAsia="ru-RU" w:bidi="ru-RU"/>
        </w:rPr>
        <w:t>- введение/исключение должностей приказами Общества без оформления дополнений к штатному расписанию,</w:t>
      </w:r>
    </w:p>
    <w:p w:rsidR="00C05B93" w:rsidRPr="004440BA" w:rsidRDefault="004440BA" w:rsidP="0003278B">
      <w:pPr>
        <w:widowControl w:val="0"/>
        <w:tabs>
          <w:tab w:val="left" w:pos="567"/>
          <w:tab w:val="left" w:pos="709"/>
          <w:tab w:val="left" w:pos="993"/>
        </w:tabs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ab/>
      </w:r>
      <w:r w:rsidR="00C05B93" w:rsidRPr="004440BA">
        <w:rPr>
          <w:color w:val="000000"/>
          <w:sz w:val="26"/>
          <w:szCs w:val="26"/>
          <w:lang w:eastAsia="ru-RU" w:bidi="ru-RU"/>
        </w:rPr>
        <w:t xml:space="preserve">- не оформлены дополнительные соглашения к трудовым договорам при изменении формы юридического лица и др. </w:t>
      </w:r>
    </w:p>
    <w:p w:rsidR="004440BA" w:rsidRPr="00796C17" w:rsidRDefault="00C05B93" w:rsidP="004440BA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color w:val="000000"/>
          <w:sz w:val="26"/>
          <w:szCs w:val="26"/>
          <w:lang w:eastAsia="ru-RU" w:bidi="ru-RU"/>
        </w:rPr>
        <w:t xml:space="preserve">Проверкой установлено, что в 2014 году производилась оплата за оказанные услуги по договорам ГПХ по переборке, сортировке и погрузке на автотранспорт Заказчика (АО «Комсомолец») </w:t>
      </w:r>
      <w:r w:rsidR="00241997">
        <w:rPr>
          <w:color w:val="000000"/>
          <w:sz w:val="26"/>
          <w:szCs w:val="26"/>
          <w:lang w:eastAsia="ru-RU" w:bidi="ru-RU"/>
        </w:rPr>
        <w:t xml:space="preserve">овощей </w:t>
      </w:r>
      <w:r w:rsidRPr="00796C17">
        <w:rPr>
          <w:color w:val="000000"/>
          <w:sz w:val="26"/>
          <w:szCs w:val="26"/>
          <w:lang w:eastAsia="ru-RU" w:bidi="ru-RU"/>
        </w:rPr>
        <w:t xml:space="preserve">в предельно завышенных </w:t>
      </w:r>
      <w:r w:rsidR="00241997">
        <w:rPr>
          <w:color w:val="000000"/>
          <w:sz w:val="26"/>
          <w:szCs w:val="26"/>
          <w:lang w:eastAsia="ru-RU" w:bidi="ru-RU"/>
        </w:rPr>
        <w:t>объёмах работ</w:t>
      </w:r>
      <w:r w:rsidRPr="00796C17">
        <w:rPr>
          <w:color w:val="000000"/>
          <w:sz w:val="26"/>
          <w:szCs w:val="26"/>
          <w:lang w:eastAsia="ru-RU" w:bidi="ru-RU"/>
        </w:rPr>
        <w:t>.</w:t>
      </w:r>
      <w:r w:rsidR="004440BA" w:rsidRPr="004440BA">
        <w:rPr>
          <w:sz w:val="26"/>
          <w:szCs w:val="26"/>
        </w:rPr>
        <w:t xml:space="preserve"> </w:t>
      </w:r>
      <w:r w:rsidR="004440BA" w:rsidRPr="00796C17">
        <w:rPr>
          <w:sz w:val="26"/>
          <w:szCs w:val="26"/>
        </w:rPr>
        <w:t>Оплата работ по договорам гражданско-правового характера производится без наличия актов приемки выполненных работ, предусмотренных договорами.</w:t>
      </w:r>
    </w:p>
    <w:p w:rsidR="00C05B93" w:rsidRPr="004440BA" w:rsidRDefault="004440BA" w:rsidP="004440BA">
      <w:pPr>
        <w:pStyle w:val="ad"/>
        <w:widowControl w:val="0"/>
        <w:numPr>
          <w:ilvl w:val="0"/>
          <w:numId w:val="23"/>
        </w:numPr>
        <w:tabs>
          <w:tab w:val="left" w:pos="0"/>
          <w:tab w:val="left" w:pos="142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color w:val="000000"/>
          <w:sz w:val="26"/>
          <w:szCs w:val="26"/>
          <w:lang w:eastAsia="ru-RU" w:bidi="ru-RU"/>
        </w:rPr>
      </w:pPr>
      <w:r>
        <w:rPr>
          <w:sz w:val="26"/>
          <w:szCs w:val="26"/>
        </w:rPr>
        <w:t xml:space="preserve"> </w:t>
      </w:r>
      <w:r w:rsidR="00C05B93" w:rsidRPr="004440BA">
        <w:rPr>
          <w:sz w:val="26"/>
          <w:szCs w:val="26"/>
        </w:rPr>
        <w:t xml:space="preserve">При проверке отдельных финансово-хозяйственных операций установлены нарушения положений по ведению бухгалтерского учета и иных действующих нормативных документов: </w:t>
      </w:r>
    </w:p>
    <w:p w:rsidR="00C05B93" w:rsidRPr="004440BA" w:rsidRDefault="004440BA" w:rsidP="008B3E2B">
      <w:pPr>
        <w:tabs>
          <w:tab w:val="left" w:pos="0"/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 w:rsidR="00C05B93" w:rsidRPr="004440BA">
        <w:rPr>
          <w:sz w:val="26"/>
          <w:szCs w:val="26"/>
        </w:rPr>
        <w:t>В нарушение ст. 13 Федерального закона № 402-ФЗ не обеспечена достоверность бухгалтерской отчетности, в части отражения:</w:t>
      </w:r>
    </w:p>
    <w:p w:rsidR="00C05B93" w:rsidRPr="00796C17" w:rsidRDefault="00C05B93" w:rsidP="004440BA">
      <w:pPr>
        <w:pStyle w:val="ad"/>
        <w:tabs>
          <w:tab w:val="left" w:pos="567"/>
          <w:tab w:val="left" w:pos="709"/>
          <w:tab w:val="left" w:pos="993"/>
        </w:tabs>
        <w:ind w:left="567" w:firstLine="0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- дебиторской задолженности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на сумму 2,0 тыс. рублей (2015 г</w:t>
      </w:r>
      <w:r w:rsidR="004440BA">
        <w:rPr>
          <w:sz w:val="26"/>
          <w:szCs w:val="26"/>
        </w:rPr>
        <w:t>од</w:t>
      </w:r>
      <w:r w:rsidRPr="00796C17">
        <w:rPr>
          <w:sz w:val="26"/>
          <w:szCs w:val="26"/>
        </w:rPr>
        <w:t>)</w:t>
      </w:r>
      <w:r w:rsidR="007E09EC">
        <w:rPr>
          <w:sz w:val="26"/>
          <w:szCs w:val="26"/>
        </w:rPr>
        <w:t>;</w:t>
      </w:r>
      <w:r w:rsidRPr="00796C17">
        <w:rPr>
          <w:sz w:val="26"/>
          <w:szCs w:val="26"/>
        </w:rPr>
        <w:t xml:space="preserve"> </w:t>
      </w:r>
    </w:p>
    <w:p w:rsidR="00C05B93" w:rsidRPr="00796C17" w:rsidRDefault="00C05B93" w:rsidP="004440BA">
      <w:pPr>
        <w:pStyle w:val="ad"/>
        <w:tabs>
          <w:tab w:val="left" w:pos="567"/>
          <w:tab w:val="left" w:pos="709"/>
          <w:tab w:val="left" w:pos="993"/>
        </w:tabs>
        <w:ind w:left="567" w:firstLine="0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- кредиторской задолженности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на сумму 1,0 тыс. рублей (1 кв. 2016 г</w:t>
      </w:r>
      <w:r w:rsidR="004440BA">
        <w:rPr>
          <w:sz w:val="26"/>
          <w:szCs w:val="26"/>
        </w:rPr>
        <w:t>ода</w:t>
      </w:r>
      <w:r w:rsidRPr="00796C17">
        <w:rPr>
          <w:sz w:val="26"/>
          <w:szCs w:val="26"/>
        </w:rPr>
        <w:t>)</w:t>
      </w:r>
      <w:r w:rsidR="007E09EC">
        <w:rPr>
          <w:sz w:val="26"/>
          <w:szCs w:val="26"/>
        </w:rPr>
        <w:t>;</w:t>
      </w:r>
    </w:p>
    <w:p w:rsidR="00C05B93" w:rsidRPr="00796C17" w:rsidRDefault="00C05B93" w:rsidP="004440BA">
      <w:pPr>
        <w:pStyle w:val="ad"/>
        <w:tabs>
          <w:tab w:val="left" w:pos="709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- поступления основных средств, завышение на 168</w:t>
      </w:r>
      <w:r w:rsidR="004440BA">
        <w:rPr>
          <w:sz w:val="26"/>
          <w:szCs w:val="26"/>
        </w:rPr>
        <w:t xml:space="preserve">,0 тыс. рублей (п. 6 ПБУ </w:t>
      </w:r>
      <w:r w:rsidR="004440BA">
        <w:rPr>
          <w:sz w:val="26"/>
          <w:szCs w:val="26"/>
        </w:rPr>
        <w:br/>
      </w:r>
      <w:r w:rsidRPr="00796C17">
        <w:rPr>
          <w:sz w:val="26"/>
          <w:szCs w:val="26"/>
        </w:rPr>
        <w:t>№ 4/99);</w:t>
      </w:r>
    </w:p>
    <w:p w:rsidR="00C05B93" w:rsidRPr="00796C17" w:rsidRDefault="00C05B93" w:rsidP="004440BA">
      <w:pPr>
        <w:pStyle w:val="ad"/>
        <w:tabs>
          <w:tab w:val="left" w:pos="142"/>
          <w:tab w:val="left" w:pos="567"/>
          <w:tab w:val="left" w:pos="709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- сумм просроченной дебиторской и кредиторской задолженности в размере 2 573,6 тыс. рублей и 2 735,6 тыс. рублей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соответственно (2015 г</w:t>
      </w:r>
      <w:r w:rsidR="004440BA">
        <w:rPr>
          <w:sz w:val="26"/>
          <w:szCs w:val="26"/>
        </w:rPr>
        <w:t>од</w:t>
      </w:r>
      <w:r w:rsidRPr="00796C17">
        <w:rPr>
          <w:sz w:val="26"/>
          <w:szCs w:val="26"/>
        </w:rPr>
        <w:t>).</w:t>
      </w:r>
    </w:p>
    <w:p w:rsidR="00C05B93" w:rsidRPr="004440BA" w:rsidRDefault="004440BA" w:rsidP="004440BA">
      <w:pPr>
        <w:pStyle w:val="ad"/>
        <w:numPr>
          <w:ilvl w:val="1"/>
          <w:numId w:val="23"/>
        </w:numPr>
        <w:tabs>
          <w:tab w:val="left" w:pos="567"/>
          <w:tab w:val="left" w:pos="709"/>
          <w:tab w:val="left" w:pos="1134"/>
          <w:tab w:val="left" w:pos="1276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5B93" w:rsidRPr="004440BA">
        <w:rPr>
          <w:sz w:val="26"/>
          <w:szCs w:val="26"/>
        </w:rPr>
        <w:t>Предприятием не разработана учетная политика на 2013, 2015, 2016 годы с приложением унифицированных форм первичных документов (</w:t>
      </w:r>
      <w:hyperlink r:id="rId15" w:history="1">
        <w:r w:rsidR="00C05B93" w:rsidRPr="004440BA">
          <w:rPr>
            <w:sz w:val="26"/>
            <w:szCs w:val="26"/>
          </w:rPr>
          <w:t>ч. 4 ст. 9</w:t>
        </w:r>
      </w:hyperlink>
      <w:r w:rsidR="00C05B93" w:rsidRPr="004440BA">
        <w:rPr>
          <w:sz w:val="26"/>
          <w:szCs w:val="26"/>
        </w:rPr>
        <w:t>, ст. 8 Федерального закона № 402-ФЗ).</w:t>
      </w:r>
    </w:p>
    <w:p w:rsidR="00A02ECC" w:rsidRDefault="004440BA" w:rsidP="004440BA">
      <w:pPr>
        <w:pStyle w:val="ad"/>
        <w:numPr>
          <w:ilvl w:val="1"/>
          <w:numId w:val="23"/>
        </w:numPr>
        <w:tabs>
          <w:tab w:val="left" w:pos="567"/>
          <w:tab w:val="left" w:pos="709"/>
          <w:tab w:val="left" w:pos="993"/>
          <w:tab w:val="left" w:pos="1134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02ECC">
        <w:rPr>
          <w:sz w:val="26"/>
          <w:szCs w:val="26"/>
        </w:rPr>
        <w:t>В нарушение</w:t>
      </w:r>
      <w:r w:rsidR="003A433B" w:rsidRPr="004440BA">
        <w:rPr>
          <w:sz w:val="26"/>
          <w:szCs w:val="26"/>
        </w:rPr>
        <w:t xml:space="preserve"> </w:t>
      </w:r>
      <w:r w:rsidR="00C05B93" w:rsidRPr="004440BA">
        <w:rPr>
          <w:sz w:val="26"/>
          <w:szCs w:val="26"/>
        </w:rPr>
        <w:t>требовани</w:t>
      </w:r>
      <w:r w:rsidR="00A02ECC">
        <w:rPr>
          <w:sz w:val="26"/>
          <w:szCs w:val="26"/>
        </w:rPr>
        <w:t>й</w:t>
      </w:r>
      <w:r w:rsidR="003A433B" w:rsidRPr="004440BA">
        <w:rPr>
          <w:sz w:val="26"/>
          <w:szCs w:val="26"/>
        </w:rPr>
        <w:t xml:space="preserve"> </w:t>
      </w:r>
      <w:r w:rsidR="00C05B93" w:rsidRPr="004440BA">
        <w:rPr>
          <w:sz w:val="26"/>
          <w:szCs w:val="26"/>
        </w:rPr>
        <w:t xml:space="preserve">Методических указаний от 13.10.2003 </w:t>
      </w:r>
      <w:r w:rsidR="00A02ECC">
        <w:rPr>
          <w:sz w:val="26"/>
          <w:szCs w:val="26"/>
        </w:rPr>
        <w:br/>
      </w:r>
      <w:r w:rsidR="00C05B93" w:rsidRPr="004440BA">
        <w:rPr>
          <w:sz w:val="26"/>
          <w:szCs w:val="26"/>
        </w:rPr>
        <w:t>№ 91н</w:t>
      </w:r>
      <w:r w:rsidR="00A02ECC">
        <w:rPr>
          <w:sz w:val="26"/>
          <w:szCs w:val="26"/>
        </w:rPr>
        <w:t xml:space="preserve"> и </w:t>
      </w:r>
      <w:r w:rsidR="00A02ECC" w:rsidRPr="00796C17">
        <w:rPr>
          <w:sz w:val="26"/>
          <w:szCs w:val="26"/>
        </w:rPr>
        <w:t>ПБУ 6/01</w:t>
      </w:r>
      <w:r w:rsidR="00A02ECC">
        <w:rPr>
          <w:sz w:val="26"/>
          <w:szCs w:val="26"/>
        </w:rPr>
        <w:t>:</w:t>
      </w:r>
    </w:p>
    <w:p w:rsidR="00C05B93" w:rsidRPr="004440BA" w:rsidRDefault="00A02ECC" w:rsidP="00A02ECC">
      <w:pPr>
        <w:pStyle w:val="ad"/>
        <w:tabs>
          <w:tab w:val="left" w:pos="709"/>
          <w:tab w:val="left" w:pos="993"/>
          <w:tab w:val="left" w:pos="1134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- н</w:t>
      </w:r>
      <w:r w:rsidR="00C05B93" w:rsidRPr="004440BA">
        <w:rPr>
          <w:sz w:val="26"/>
          <w:szCs w:val="26"/>
        </w:rPr>
        <w:t>а технике отсутствуют инвентарные номера</w:t>
      </w:r>
      <w:r>
        <w:rPr>
          <w:sz w:val="26"/>
          <w:szCs w:val="26"/>
        </w:rPr>
        <w:t>,</w:t>
      </w:r>
      <w:r w:rsidR="00C05B93" w:rsidRPr="004440BA">
        <w:rPr>
          <w:sz w:val="26"/>
          <w:szCs w:val="26"/>
        </w:rPr>
        <w:t xml:space="preserve"> </w:t>
      </w:r>
      <w:r>
        <w:rPr>
          <w:sz w:val="26"/>
          <w:szCs w:val="26"/>
        </w:rPr>
        <w:t>т.е.</w:t>
      </w:r>
      <w:r w:rsidR="00C05B93" w:rsidRPr="004440BA">
        <w:rPr>
          <w:sz w:val="26"/>
          <w:szCs w:val="26"/>
        </w:rPr>
        <w:t xml:space="preserve"> не обеспечен контроль за сохранностью основных средств по каждому инвентарному объекту</w:t>
      </w:r>
      <w:r>
        <w:rPr>
          <w:sz w:val="26"/>
          <w:szCs w:val="26"/>
        </w:rPr>
        <w:t xml:space="preserve"> (п.11);</w:t>
      </w:r>
      <w:r w:rsidR="00C05B93" w:rsidRPr="004440BA">
        <w:rPr>
          <w:sz w:val="26"/>
          <w:szCs w:val="26"/>
        </w:rPr>
        <w:t xml:space="preserve"> </w:t>
      </w:r>
    </w:p>
    <w:p w:rsidR="00C05B93" w:rsidRPr="00A02ECC" w:rsidRDefault="00A02ECC" w:rsidP="00A02ECC">
      <w:pPr>
        <w:tabs>
          <w:tab w:val="left" w:pos="709"/>
          <w:tab w:val="left" w:pos="993"/>
        </w:tabs>
        <w:ind w:firstLine="567"/>
        <w:jc w:val="both"/>
        <w:textAlignment w:val="auto"/>
        <w:rPr>
          <w:sz w:val="26"/>
          <w:szCs w:val="26"/>
        </w:rPr>
      </w:pPr>
      <w:r w:rsidRPr="00A02ECC">
        <w:rPr>
          <w:sz w:val="26"/>
          <w:szCs w:val="26"/>
        </w:rPr>
        <w:t xml:space="preserve">- </w:t>
      </w:r>
      <w:r w:rsidR="00C05B93" w:rsidRPr="00A02ECC">
        <w:rPr>
          <w:sz w:val="26"/>
          <w:szCs w:val="26"/>
        </w:rPr>
        <w:t>под одним инвентарным номером учитываются два нежилых помещения</w:t>
      </w:r>
      <w:r>
        <w:rPr>
          <w:sz w:val="26"/>
          <w:szCs w:val="26"/>
        </w:rPr>
        <w:t>:</w:t>
      </w:r>
      <w:r w:rsidR="00C05B93" w:rsidRPr="00A02ECC">
        <w:rPr>
          <w:sz w:val="26"/>
          <w:szCs w:val="26"/>
        </w:rPr>
        <w:t xml:space="preserve"> столовая, расположенная по адресу Луговое, ул. Заречная и картофелехранилище на 3000 тонн отд</w:t>
      </w:r>
      <w:r w:rsidR="006A4F44">
        <w:rPr>
          <w:sz w:val="26"/>
          <w:szCs w:val="26"/>
        </w:rPr>
        <w:t xml:space="preserve">еления </w:t>
      </w:r>
      <w:r w:rsidR="00C05B93" w:rsidRPr="00A02ECC">
        <w:rPr>
          <w:sz w:val="26"/>
          <w:szCs w:val="26"/>
        </w:rPr>
        <w:t>Березняки с общей первоначальной стоимостью 1 278,7 тыс. рублей</w:t>
      </w:r>
      <w:r>
        <w:rPr>
          <w:sz w:val="26"/>
          <w:szCs w:val="26"/>
        </w:rPr>
        <w:t xml:space="preserve"> (</w:t>
      </w:r>
      <w:r w:rsidRPr="00A02ECC">
        <w:rPr>
          <w:sz w:val="26"/>
          <w:szCs w:val="26"/>
        </w:rPr>
        <w:t>п. 6</w:t>
      </w:r>
      <w:r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ПБУ 6/01</w:t>
      </w:r>
      <w:r w:rsidRPr="00A02ECC">
        <w:rPr>
          <w:sz w:val="26"/>
          <w:szCs w:val="26"/>
        </w:rPr>
        <w:t>, п.п. 12, 13 Методических указаний № 91н</w:t>
      </w:r>
      <w:r>
        <w:rPr>
          <w:sz w:val="26"/>
          <w:szCs w:val="26"/>
        </w:rPr>
        <w:t>).</w:t>
      </w:r>
    </w:p>
    <w:p w:rsidR="00C05B93" w:rsidRPr="00796C17" w:rsidRDefault="00C05B93" w:rsidP="00C04A43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Имели место случаи заключения договоров без надлежащего экономического обоснования, приводящие к увеличению затрат Предприятия и избыточным расходам.</w:t>
      </w:r>
    </w:p>
    <w:p w:rsidR="00C05B93" w:rsidRPr="004440BA" w:rsidRDefault="00C05B93" w:rsidP="00C04A43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4440BA">
        <w:rPr>
          <w:sz w:val="26"/>
          <w:szCs w:val="26"/>
        </w:rPr>
        <w:t>Не</w:t>
      </w:r>
      <w:r w:rsidR="003A433B" w:rsidRPr="004440BA">
        <w:rPr>
          <w:sz w:val="26"/>
          <w:szCs w:val="26"/>
        </w:rPr>
        <w:t xml:space="preserve"> </w:t>
      </w:r>
      <w:r w:rsidRPr="004440BA">
        <w:rPr>
          <w:sz w:val="26"/>
          <w:szCs w:val="26"/>
        </w:rPr>
        <w:t>обеспечено исполнение</w:t>
      </w:r>
      <w:r w:rsidR="003A433B" w:rsidRPr="004440BA">
        <w:rPr>
          <w:sz w:val="26"/>
          <w:szCs w:val="26"/>
        </w:rPr>
        <w:t xml:space="preserve"> </w:t>
      </w:r>
      <w:r w:rsidRPr="004440BA">
        <w:rPr>
          <w:sz w:val="26"/>
          <w:szCs w:val="26"/>
        </w:rPr>
        <w:t xml:space="preserve">действующего законодательства (Федеральных законов № 223-ФЗ, № 44-ФЗ, </w:t>
      </w:r>
      <w:r w:rsidRPr="004440BA">
        <w:rPr>
          <w:color w:val="000000"/>
          <w:sz w:val="26"/>
          <w:szCs w:val="26"/>
          <w:lang w:eastAsia="ru-RU" w:bidi="ru-RU"/>
        </w:rPr>
        <w:t>Постановлени</w:t>
      </w:r>
      <w:r w:rsidR="00C55DBF" w:rsidRPr="004440BA">
        <w:rPr>
          <w:color w:val="000000"/>
          <w:sz w:val="26"/>
          <w:szCs w:val="26"/>
          <w:lang w:eastAsia="ru-RU" w:bidi="ru-RU"/>
        </w:rPr>
        <w:t>й</w:t>
      </w:r>
      <w:r w:rsidRPr="004440BA">
        <w:rPr>
          <w:color w:val="000000"/>
          <w:sz w:val="26"/>
          <w:szCs w:val="26"/>
          <w:lang w:eastAsia="ru-RU" w:bidi="ru-RU"/>
        </w:rPr>
        <w:t xml:space="preserve"> Правительства РФ № 1132,</w:t>
      </w:r>
      <w:r w:rsidR="00C55DBF" w:rsidRPr="004440BA">
        <w:rPr>
          <w:color w:val="000000"/>
          <w:sz w:val="26"/>
          <w:szCs w:val="26"/>
          <w:lang w:eastAsia="ru-RU" w:bidi="ru-RU"/>
        </w:rPr>
        <w:t xml:space="preserve"> № 932) </w:t>
      </w:r>
      <w:r w:rsidRPr="004440BA">
        <w:rPr>
          <w:sz w:val="26"/>
          <w:szCs w:val="26"/>
        </w:rPr>
        <w:t>при осуществлении закупок и размещении информации в ЕИС. Общая сумма выявленных нарушений составила - 136 225,8 тыс. рублей.</w:t>
      </w:r>
    </w:p>
    <w:p w:rsidR="00C05B93" w:rsidRPr="00796C17" w:rsidRDefault="00C05B93" w:rsidP="00C04A43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 В нарушение п. 1 ст. 131 Гражданского кодекса РФ, п.1 ст. 12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Федерального закона РФ № 122-ФЗ здания, принадлежащие Обществу на праве собственности</w:t>
      </w:r>
      <w:r w:rsidR="00D97A60">
        <w:rPr>
          <w:sz w:val="26"/>
          <w:szCs w:val="26"/>
        </w:rPr>
        <w:t>,</w:t>
      </w:r>
      <w:r w:rsidRPr="00796C17">
        <w:rPr>
          <w:sz w:val="26"/>
          <w:szCs w:val="26"/>
        </w:rPr>
        <w:t xml:space="preserve"> не зарегистрированы в едином государственном реестре. </w:t>
      </w:r>
    </w:p>
    <w:p w:rsidR="00C05B93" w:rsidRDefault="00C04A43" w:rsidP="00C04A43">
      <w:pPr>
        <w:pStyle w:val="ad"/>
        <w:numPr>
          <w:ilvl w:val="0"/>
          <w:numId w:val="23"/>
        </w:numPr>
        <w:tabs>
          <w:tab w:val="left" w:pos="567"/>
          <w:tab w:val="left" w:pos="709"/>
          <w:tab w:val="left" w:pos="993"/>
        </w:tabs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5B93" w:rsidRPr="00796C17">
        <w:rPr>
          <w:sz w:val="26"/>
          <w:szCs w:val="26"/>
        </w:rPr>
        <w:t>Начатые в 2011 году работы по газификации</w:t>
      </w:r>
      <w:r w:rsidR="003A433B" w:rsidRPr="00796C17">
        <w:rPr>
          <w:sz w:val="26"/>
          <w:szCs w:val="26"/>
        </w:rPr>
        <w:t xml:space="preserve"> </w:t>
      </w:r>
      <w:r w:rsidR="00C05B93" w:rsidRPr="00796C17">
        <w:rPr>
          <w:sz w:val="26"/>
          <w:szCs w:val="26"/>
        </w:rPr>
        <w:t>до настоящего времени в полном объеме не завершены.</w:t>
      </w:r>
    </w:p>
    <w:p w:rsidR="007E09EC" w:rsidRPr="007E09EC" w:rsidRDefault="007E09EC" w:rsidP="007E09EC">
      <w:pPr>
        <w:pStyle w:val="ad"/>
        <w:tabs>
          <w:tab w:val="left" w:pos="567"/>
          <w:tab w:val="left" w:pos="709"/>
          <w:tab w:val="left" w:pos="993"/>
        </w:tabs>
        <w:ind w:left="567" w:firstLine="0"/>
        <w:textAlignment w:val="auto"/>
        <w:rPr>
          <w:i/>
          <w:sz w:val="26"/>
          <w:szCs w:val="26"/>
        </w:rPr>
      </w:pPr>
      <w:r w:rsidRPr="007E09EC">
        <w:rPr>
          <w:i/>
          <w:sz w:val="26"/>
          <w:szCs w:val="26"/>
        </w:rPr>
        <w:t>АО «Совхоз «Корсаковский»</w:t>
      </w:r>
    </w:p>
    <w:p w:rsidR="00C05B93" w:rsidRPr="00796C17" w:rsidRDefault="00C05B93" w:rsidP="00D97A60">
      <w:pPr>
        <w:pStyle w:val="ad"/>
        <w:widowControl w:val="0"/>
        <w:numPr>
          <w:ilvl w:val="0"/>
          <w:numId w:val="23"/>
        </w:numPr>
        <w:tabs>
          <w:tab w:val="left" w:pos="0"/>
          <w:tab w:val="left" w:pos="709"/>
          <w:tab w:val="left" w:pos="1134"/>
        </w:tabs>
        <w:overflowPunct/>
        <w:autoSpaceDE/>
        <w:autoSpaceDN/>
        <w:adjustRightInd/>
        <w:spacing w:line="295" w:lineRule="exact"/>
        <w:ind w:left="0" w:right="-1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 xml:space="preserve">За трехлетний период произошел значительный рост государственной финансовой поддержки, оказываемой </w:t>
      </w:r>
      <w:r w:rsidR="00023383">
        <w:rPr>
          <w:sz w:val="26"/>
          <w:szCs w:val="26"/>
        </w:rPr>
        <w:t>АО «Совхоз «Корсаковский»</w:t>
      </w:r>
      <w:r w:rsidRPr="00796C17">
        <w:rPr>
          <w:sz w:val="26"/>
          <w:szCs w:val="26"/>
        </w:rPr>
        <w:t>, которая в 2015 году увеличилась в 2 раза по сравнению с 2013 годом (объем субсидирования возрос</w:t>
      </w:r>
      <w:r w:rsidR="003A433B" w:rsidRPr="00796C17">
        <w:rPr>
          <w:sz w:val="26"/>
          <w:szCs w:val="26"/>
        </w:rPr>
        <w:t xml:space="preserve"> </w:t>
      </w:r>
      <w:r w:rsidRPr="00796C17">
        <w:rPr>
          <w:sz w:val="26"/>
          <w:szCs w:val="26"/>
        </w:rPr>
        <w:t>с 64 826,0 до 128 351,0 тыс. рублей).</w:t>
      </w:r>
    </w:p>
    <w:p w:rsidR="00D97A60" w:rsidRPr="00D97A60" w:rsidRDefault="00C05B93" w:rsidP="00D97A6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97A60">
        <w:rPr>
          <w:sz w:val="26"/>
          <w:szCs w:val="26"/>
        </w:rPr>
        <w:t xml:space="preserve">Значительные объемы государственной поддержки с тенденцией к увеличению улучшили финансовое состояние </w:t>
      </w:r>
      <w:r w:rsidR="00023383">
        <w:rPr>
          <w:sz w:val="26"/>
          <w:szCs w:val="26"/>
        </w:rPr>
        <w:t>Совхоза</w:t>
      </w:r>
      <w:r w:rsidR="00D97A60">
        <w:rPr>
          <w:sz w:val="26"/>
          <w:szCs w:val="26"/>
        </w:rPr>
        <w:t>.</w:t>
      </w:r>
      <w:r w:rsidRPr="00D97A60">
        <w:rPr>
          <w:sz w:val="26"/>
          <w:szCs w:val="26"/>
        </w:rPr>
        <w:t xml:space="preserve"> </w:t>
      </w:r>
      <w:r w:rsidR="00D97A60" w:rsidRPr="00D97A60">
        <w:rPr>
          <w:sz w:val="26"/>
          <w:szCs w:val="26"/>
        </w:rPr>
        <w:t>По сравнению с убытками 2013 года</w:t>
      </w:r>
      <w:r w:rsidR="007F7E13">
        <w:rPr>
          <w:sz w:val="26"/>
          <w:szCs w:val="26"/>
        </w:rPr>
        <w:t xml:space="preserve"> в размере 73 560,0 тыс. рублей</w:t>
      </w:r>
      <w:r w:rsidR="00D97A60" w:rsidRPr="00D97A60">
        <w:rPr>
          <w:sz w:val="26"/>
          <w:szCs w:val="26"/>
        </w:rPr>
        <w:t xml:space="preserve"> за 2 последних года хозяйством получена прибыль в суммах 2 688,0 и </w:t>
      </w:r>
      <w:r w:rsidR="00DF75A2">
        <w:rPr>
          <w:sz w:val="26"/>
          <w:szCs w:val="26"/>
        </w:rPr>
        <w:t>4 338,0</w:t>
      </w:r>
      <w:r w:rsidR="00D97A60" w:rsidRPr="00D97A60">
        <w:rPr>
          <w:sz w:val="26"/>
          <w:szCs w:val="26"/>
        </w:rPr>
        <w:t xml:space="preserve"> тыс. рублей соответственно. Однако при росте </w:t>
      </w:r>
      <w:r w:rsidR="007F7E13">
        <w:rPr>
          <w:sz w:val="26"/>
          <w:szCs w:val="26"/>
        </w:rPr>
        <w:t>субсидирования в 2015 году по сравнению с 2014 годом</w:t>
      </w:r>
      <w:r w:rsidR="00D97A60" w:rsidRPr="00D97A60">
        <w:rPr>
          <w:sz w:val="26"/>
          <w:szCs w:val="26"/>
        </w:rPr>
        <w:t xml:space="preserve"> отмечено снижение чистой прибыли на </w:t>
      </w:r>
      <w:r w:rsidR="00DF75A2">
        <w:rPr>
          <w:sz w:val="26"/>
          <w:szCs w:val="26"/>
        </w:rPr>
        <w:t>4</w:t>
      </w:r>
      <w:r w:rsidR="00D97A60" w:rsidRPr="00D97A60">
        <w:rPr>
          <w:sz w:val="26"/>
          <w:szCs w:val="26"/>
        </w:rPr>
        <w:t>,</w:t>
      </w:r>
      <w:r w:rsidR="00DF75A2">
        <w:rPr>
          <w:sz w:val="26"/>
          <w:szCs w:val="26"/>
        </w:rPr>
        <w:t>4</w:t>
      </w:r>
      <w:r w:rsidR="00D97A60" w:rsidRPr="00D97A60">
        <w:rPr>
          <w:sz w:val="26"/>
          <w:szCs w:val="26"/>
        </w:rPr>
        <w:t xml:space="preserve"> %.</w:t>
      </w:r>
    </w:p>
    <w:p w:rsidR="00C05B93" w:rsidRPr="00D97A60" w:rsidRDefault="00C05B93" w:rsidP="00D97A60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97A60">
        <w:rPr>
          <w:sz w:val="26"/>
          <w:szCs w:val="26"/>
        </w:rPr>
        <w:t xml:space="preserve">В период 2013-2015 годов произошел рост производства продукции сельского хозяйства, повышения продуктивности скота и мясного молочного направления. </w:t>
      </w:r>
    </w:p>
    <w:p w:rsidR="00C05B93" w:rsidRPr="00D97A60" w:rsidRDefault="00C05B93" w:rsidP="00D97A60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spacing w:line="295" w:lineRule="exact"/>
        <w:ind w:right="-1" w:firstLine="567"/>
        <w:jc w:val="both"/>
        <w:textAlignment w:val="auto"/>
        <w:rPr>
          <w:sz w:val="26"/>
          <w:szCs w:val="26"/>
        </w:rPr>
      </w:pPr>
      <w:r w:rsidRPr="00D97A60">
        <w:rPr>
          <w:sz w:val="26"/>
          <w:szCs w:val="26"/>
        </w:rPr>
        <w:t xml:space="preserve">На фоне увеличения валового объема сельхозпродукции на Предприятии повысились показатели ее товарности - реализация молока в натуральном выражении к уровню 2013 года составила 164,1 %, товарность </w:t>
      </w:r>
      <w:r w:rsidR="00D97A60">
        <w:rPr>
          <w:sz w:val="26"/>
          <w:szCs w:val="26"/>
        </w:rPr>
        <w:t xml:space="preserve">- </w:t>
      </w:r>
      <w:r w:rsidRPr="00D97A60">
        <w:rPr>
          <w:sz w:val="26"/>
          <w:szCs w:val="26"/>
        </w:rPr>
        <w:t>100%.</w:t>
      </w:r>
      <w:r w:rsidR="00D97A60">
        <w:rPr>
          <w:sz w:val="26"/>
          <w:szCs w:val="26"/>
        </w:rPr>
        <w:t xml:space="preserve"> </w:t>
      </w:r>
      <w:r w:rsidR="007F7E13">
        <w:rPr>
          <w:sz w:val="26"/>
          <w:szCs w:val="26"/>
        </w:rPr>
        <w:t>Реализация картофеля</w:t>
      </w:r>
      <w:r w:rsidRPr="00D97A60">
        <w:rPr>
          <w:sz w:val="26"/>
          <w:szCs w:val="26"/>
        </w:rPr>
        <w:t xml:space="preserve"> повысилась</w:t>
      </w:r>
      <w:r w:rsidR="003A433B" w:rsidRPr="00D97A60">
        <w:rPr>
          <w:sz w:val="26"/>
          <w:szCs w:val="26"/>
        </w:rPr>
        <w:t xml:space="preserve"> </w:t>
      </w:r>
      <w:r w:rsidRPr="00D97A60">
        <w:rPr>
          <w:sz w:val="26"/>
          <w:szCs w:val="26"/>
        </w:rPr>
        <w:t>к уровню 2014 года в 2,5 раза.</w:t>
      </w:r>
    </w:p>
    <w:p w:rsidR="00C05B93" w:rsidRPr="00D97A60" w:rsidRDefault="00D97A60" w:rsidP="00D97A60">
      <w:pPr>
        <w:widowControl w:val="0"/>
        <w:tabs>
          <w:tab w:val="left" w:pos="709"/>
          <w:tab w:val="left" w:pos="993"/>
        </w:tabs>
        <w:overflowPunct/>
        <w:autoSpaceDE/>
        <w:autoSpaceDN/>
        <w:adjustRightInd/>
        <w:ind w:right="-1" w:firstLine="567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Вместе с тем,</w:t>
      </w:r>
      <w:r w:rsidR="00C05B93" w:rsidRPr="00D97A60">
        <w:rPr>
          <w:sz w:val="26"/>
          <w:szCs w:val="26"/>
        </w:rPr>
        <w:t xml:space="preserve"> отмечен более низкий рост валового производства за </w:t>
      </w:r>
      <w:r w:rsidR="00023383">
        <w:rPr>
          <w:sz w:val="26"/>
          <w:szCs w:val="26"/>
        </w:rPr>
        <w:t>трех</w:t>
      </w:r>
      <w:r w:rsidR="00C05B93" w:rsidRPr="00D97A60">
        <w:rPr>
          <w:sz w:val="26"/>
          <w:szCs w:val="26"/>
        </w:rPr>
        <w:t>летний период (7 % по картофелю, 18,3 %</w:t>
      </w:r>
      <w:r w:rsidR="003A433B" w:rsidRPr="00D97A60">
        <w:rPr>
          <w:sz w:val="26"/>
          <w:szCs w:val="26"/>
        </w:rPr>
        <w:t xml:space="preserve"> </w:t>
      </w:r>
      <w:r w:rsidR="00C05B93" w:rsidRPr="00D97A60">
        <w:rPr>
          <w:sz w:val="26"/>
          <w:szCs w:val="26"/>
        </w:rPr>
        <w:t xml:space="preserve">по овощам открытого грунта), а также снижение по мясу на 17,5 %. </w:t>
      </w:r>
    </w:p>
    <w:p w:rsidR="00C05B93" w:rsidRPr="00D97A60" w:rsidRDefault="00D97A60" w:rsidP="00550BA8">
      <w:pPr>
        <w:widowControl w:val="0"/>
        <w:ind w:right="-1" w:firstLine="567"/>
        <w:jc w:val="both"/>
        <w:rPr>
          <w:sz w:val="26"/>
          <w:szCs w:val="26"/>
        </w:rPr>
      </w:pPr>
      <w:r w:rsidRPr="00D97A60">
        <w:rPr>
          <w:sz w:val="26"/>
          <w:szCs w:val="26"/>
        </w:rPr>
        <w:t>Рост на 40,8% среднемесячной заработной платы работников совхоза в 2015 году к уровню 2013 года негативно отразился на вы</w:t>
      </w:r>
      <w:r>
        <w:rPr>
          <w:sz w:val="26"/>
          <w:szCs w:val="26"/>
        </w:rPr>
        <w:t>ручке от реализации продукции</w:t>
      </w:r>
      <w:r w:rsidRPr="00D97A60">
        <w:rPr>
          <w:sz w:val="26"/>
          <w:szCs w:val="26"/>
        </w:rPr>
        <w:t xml:space="preserve">. </w:t>
      </w:r>
      <w:r w:rsidR="00C05B93" w:rsidRPr="00D97A60">
        <w:rPr>
          <w:sz w:val="26"/>
          <w:szCs w:val="26"/>
        </w:rPr>
        <w:t xml:space="preserve">В 2014, 2015 годах суммы полученной выручки от реализации сельхозпродукции, не покрыли затраты на оплату труда (за </w:t>
      </w:r>
      <w:r w:rsidR="00DF75A2">
        <w:rPr>
          <w:sz w:val="26"/>
          <w:szCs w:val="26"/>
        </w:rPr>
        <w:t>2014 год</w:t>
      </w:r>
      <w:r w:rsidR="00C05B93" w:rsidRPr="00D97A60">
        <w:rPr>
          <w:sz w:val="26"/>
          <w:szCs w:val="26"/>
        </w:rPr>
        <w:t xml:space="preserve"> данный показатель </w:t>
      </w:r>
      <w:r w:rsidR="00DF75A2">
        <w:rPr>
          <w:sz w:val="26"/>
          <w:szCs w:val="26"/>
        </w:rPr>
        <w:t xml:space="preserve">превысил выручку </w:t>
      </w:r>
      <w:r w:rsidR="00C05B93" w:rsidRPr="00D97A60">
        <w:rPr>
          <w:sz w:val="26"/>
          <w:szCs w:val="26"/>
        </w:rPr>
        <w:t xml:space="preserve"> </w:t>
      </w:r>
      <w:r w:rsidR="00DF75A2">
        <w:rPr>
          <w:sz w:val="26"/>
          <w:szCs w:val="26"/>
        </w:rPr>
        <w:t xml:space="preserve"> на </w:t>
      </w:r>
      <w:r w:rsidR="00C05B93" w:rsidRPr="00D97A60">
        <w:rPr>
          <w:sz w:val="26"/>
          <w:szCs w:val="26"/>
        </w:rPr>
        <w:t xml:space="preserve">15,1%, </w:t>
      </w:r>
      <w:r w:rsidR="00DF75A2">
        <w:rPr>
          <w:sz w:val="26"/>
          <w:szCs w:val="26"/>
        </w:rPr>
        <w:t xml:space="preserve">а в 2015 году составил </w:t>
      </w:r>
      <w:r w:rsidR="00C05B93" w:rsidRPr="00D97A60">
        <w:rPr>
          <w:sz w:val="26"/>
          <w:szCs w:val="26"/>
        </w:rPr>
        <w:t>100,0 % от</w:t>
      </w:r>
      <w:r w:rsidR="003A433B" w:rsidRPr="00D97A60">
        <w:rPr>
          <w:sz w:val="26"/>
          <w:szCs w:val="26"/>
        </w:rPr>
        <w:t xml:space="preserve"> </w:t>
      </w:r>
      <w:r w:rsidR="00C05B93" w:rsidRPr="00D97A60">
        <w:rPr>
          <w:sz w:val="26"/>
          <w:szCs w:val="26"/>
        </w:rPr>
        <w:t>суммы выручки).</w:t>
      </w:r>
    </w:p>
    <w:p w:rsidR="00C05B93" w:rsidRPr="0051020B" w:rsidRDefault="00C05B93" w:rsidP="0067399F">
      <w:pPr>
        <w:tabs>
          <w:tab w:val="left" w:pos="709"/>
          <w:tab w:val="left" w:pos="993"/>
        </w:tabs>
        <w:overflowPunct/>
        <w:ind w:firstLine="567"/>
        <w:jc w:val="both"/>
        <w:textAlignment w:val="auto"/>
        <w:rPr>
          <w:rFonts w:eastAsia="Calibri"/>
          <w:sz w:val="26"/>
          <w:szCs w:val="26"/>
        </w:rPr>
      </w:pPr>
      <w:r w:rsidRPr="00D97A60">
        <w:rPr>
          <w:rFonts w:eastAsia="Calibri"/>
          <w:sz w:val="26"/>
          <w:szCs w:val="26"/>
        </w:rPr>
        <w:t>Анализ динамики числен</w:t>
      </w:r>
      <w:r w:rsidRPr="0051020B">
        <w:rPr>
          <w:rFonts w:eastAsia="Calibri"/>
          <w:sz w:val="26"/>
          <w:szCs w:val="26"/>
        </w:rPr>
        <w:t xml:space="preserve">ности и средней заработной платы работников за </w:t>
      </w:r>
      <w:r w:rsidRPr="0051020B">
        <w:rPr>
          <w:rFonts w:eastAsia="Calibri"/>
          <w:sz w:val="26"/>
          <w:szCs w:val="26"/>
        </w:rPr>
        <w:br/>
        <w:t>3-х летний период указывает на рост заработной платы в разрезе специальностей и соблюдение численности работающих в соответствии с утвержденным штатным расписанием. Среднемесячная заработная плата за май 2016 года составляла: АУП - 39,1 тыс. рублей, работников остальных подразделений - 26,0 тыс. рублей.</w:t>
      </w:r>
    </w:p>
    <w:p w:rsidR="0067399F" w:rsidRPr="0067399F" w:rsidRDefault="0067399F" w:rsidP="0067399F">
      <w:pPr>
        <w:pStyle w:val="ad"/>
        <w:widowControl w:val="0"/>
        <w:numPr>
          <w:ilvl w:val="0"/>
          <w:numId w:val="23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51020B">
        <w:rPr>
          <w:bCs/>
          <w:color w:val="000000"/>
          <w:sz w:val="26"/>
          <w:szCs w:val="26"/>
          <w:lang w:eastAsia="ru-RU"/>
        </w:rPr>
        <w:t>Несопоставимость данных экономических расчетов себестоимости, бухгалтерских форм отчетности, отсутствие нормативного акта, устанавливающего порядок заполнения ведомственной отчетн</w:t>
      </w:r>
      <w:r w:rsidRPr="00D97A60">
        <w:rPr>
          <w:bCs/>
          <w:color w:val="000000"/>
          <w:sz w:val="26"/>
          <w:szCs w:val="26"/>
          <w:lang w:eastAsia="ru-RU"/>
        </w:rPr>
        <w:t>ости, не позвол</w:t>
      </w:r>
      <w:r>
        <w:rPr>
          <w:bCs/>
          <w:color w:val="000000"/>
          <w:sz w:val="26"/>
          <w:szCs w:val="26"/>
          <w:lang w:eastAsia="ru-RU"/>
        </w:rPr>
        <w:t>яют</w:t>
      </w:r>
      <w:r w:rsidRPr="00D97A60">
        <w:rPr>
          <w:bCs/>
          <w:color w:val="000000"/>
          <w:sz w:val="26"/>
          <w:szCs w:val="26"/>
          <w:lang w:eastAsia="ru-RU"/>
        </w:rPr>
        <w:t xml:space="preserve"> установить </w:t>
      </w:r>
      <w:r>
        <w:rPr>
          <w:bCs/>
          <w:color w:val="000000"/>
          <w:sz w:val="26"/>
          <w:szCs w:val="26"/>
          <w:lang w:eastAsia="ru-RU"/>
        </w:rPr>
        <w:t xml:space="preserve">полноту и </w:t>
      </w:r>
      <w:r w:rsidRPr="00D97A60">
        <w:rPr>
          <w:bCs/>
          <w:color w:val="000000"/>
          <w:sz w:val="26"/>
          <w:szCs w:val="26"/>
          <w:lang w:eastAsia="ru-RU"/>
        </w:rPr>
        <w:t>достоверность затрат отнесенных на себестоимость</w:t>
      </w:r>
      <w:r>
        <w:rPr>
          <w:bCs/>
          <w:color w:val="000000"/>
          <w:sz w:val="26"/>
          <w:szCs w:val="26"/>
          <w:lang w:eastAsia="ru-RU"/>
        </w:rPr>
        <w:t xml:space="preserve"> продукции</w:t>
      </w:r>
      <w:r w:rsidRPr="00D97A60">
        <w:rPr>
          <w:sz w:val="26"/>
          <w:szCs w:val="26"/>
          <w:lang w:eastAsia="ru-RU" w:bidi="ru-RU"/>
        </w:rPr>
        <w:t>.</w:t>
      </w:r>
    </w:p>
    <w:p w:rsidR="00C05B93" w:rsidRPr="00796C17" w:rsidRDefault="00C05B93" w:rsidP="0067399F">
      <w:pPr>
        <w:pStyle w:val="ad"/>
        <w:widowControl w:val="0"/>
        <w:numPr>
          <w:ilvl w:val="0"/>
          <w:numId w:val="23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796C17">
        <w:rPr>
          <w:sz w:val="26"/>
          <w:szCs w:val="26"/>
        </w:rPr>
        <w:t xml:space="preserve">При проверке отдельных финансово-хозяйственных операций установлены нарушения положений по ведению бухгалтерского учета и </w:t>
      </w:r>
      <w:r w:rsidRPr="00796C17">
        <w:rPr>
          <w:bCs/>
          <w:color w:val="000000"/>
          <w:sz w:val="26"/>
          <w:szCs w:val="26"/>
          <w:lang w:eastAsia="ru-RU"/>
        </w:rPr>
        <w:t xml:space="preserve">иных действующих нормативных документов: </w:t>
      </w:r>
    </w:p>
    <w:p w:rsidR="00C05B93" w:rsidRPr="0067399F" w:rsidRDefault="00C05B93" w:rsidP="0067399F">
      <w:pPr>
        <w:pStyle w:val="ad"/>
        <w:widowControl w:val="0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67399F">
        <w:rPr>
          <w:bCs/>
          <w:color w:val="000000"/>
          <w:sz w:val="26"/>
          <w:szCs w:val="26"/>
          <w:lang w:eastAsia="ru-RU"/>
        </w:rPr>
        <w:t>В нарушение ст. 13 Федерального закона № 402-ФЗ не обеспечена достоверность бухгалтерской отчетности, в части отражения:</w:t>
      </w:r>
    </w:p>
    <w:p w:rsidR="00C05B93" w:rsidRPr="00796C17" w:rsidRDefault="00C05B93" w:rsidP="002F3075">
      <w:pPr>
        <w:pStyle w:val="ad"/>
        <w:widowControl w:val="0"/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796C17">
        <w:rPr>
          <w:bCs/>
          <w:color w:val="000000"/>
          <w:sz w:val="26"/>
          <w:szCs w:val="26"/>
          <w:lang w:eastAsia="ru-RU"/>
        </w:rPr>
        <w:t>- погашенной</w:t>
      </w:r>
      <w:r w:rsidR="003A433B" w:rsidRPr="00796C17">
        <w:rPr>
          <w:bCs/>
          <w:color w:val="000000"/>
          <w:sz w:val="26"/>
          <w:szCs w:val="26"/>
          <w:lang w:eastAsia="ru-RU"/>
        </w:rPr>
        <w:t xml:space="preserve"> </w:t>
      </w:r>
      <w:r w:rsidRPr="00796C17">
        <w:rPr>
          <w:bCs/>
          <w:color w:val="000000"/>
          <w:sz w:val="26"/>
          <w:szCs w:val="26"/>
          <w:lang w:eastAsia="ru-RU"/>
        </w:rPr>
        <w:t>кредиторской задолженности на сумму 162 763,0 тыс. рублей</w:t>
      </w:r>
      <w:r w:rsidR="003A433B" w:rsidRPr="00796C17">
        <w:rPr>
          <w:bCs/>
          <w:color w:val="000000"/>
          <w:sz w:val="26"/>
          <w:szCs w:val="26"/>
          <w:lang w:eastAsia="ru-RU"/>
        </w:rPr>
        <w:t xml:space="preserve"> </w:t>
      </w:r>
      <w:r w:rsidRPr="00796C17">
        <w:rPr>
          <w:bCs/>
          <w:color w:val="000000"/>
          <w:sz w:val="26"/>
          <w:szCs w:val="26"/>
          <w:lang w:eastAsia="ru-RU"/>
        </w:rPr>
        <w:t>(2015 г</w:t>
      </w:r>
      <w:r w:rsidR="0067399F">
        <w:rPr>
          <w:bCs/>
          <w:color w:val="000000"/>
          <w:sz w:val="26"/>
          <w:szCs w:val="26"/>
          <w:lang w:eastAsia="ru-RU"/>
        </w:rPr>
        <w:t>од</w:t>
      </w:r>
      <w:r w:rsidRPr="00796C17">
        <w:rPr>
          <w:bCs/>
          <w:color w:val="000000"/>
          <w:sz w:val="26"/>
          <w:szCs w:val="26"/>
          <w:lang w:eastAsia="ru-RU"/>
        </w:rPr>
        <w:t>)</w:t>
      </w:r>
      <w:r w:rsidR="007E09EC">
        <w:rPr>
          <w:bCs/>
          <w:color w:val="000000"/>
          <w:sz w:val="26"/>
          <w:szCs w:val="26"/>
          <w:lang w:eastAsia="ru-RU"/>
        </w:rPr>
        <w:t>;</w:t>
      </w:r>
    </w:p>
    <w:p w:rsidR="00C05B93" w:rsidRPr="00796C17" w:rsidRDefault="00C05B93" w:rsidP="002F3075">
      <w:pPr>
        <w:pStyle w:val="ad"/>
        <w:widowControl w:val="0"/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796C17">
        <w:rPr>
          <w:bCs/>
          <w:color w:val="000000"/>
          <w:sz w:val="26"/>
          <w:szCs w:val="26"/>
          <w:lang w:eastAsia="ru-RU"/>
        </w:rPr>
        <w:t>- поступления основных средств, занижение на общую сумму 87 614,0 тыс. рублей (2016 г</w:t>
      </w:r>
      <w:r w:rsidR="0067399F">
        <w:rPr>
          <w:bCs/>
          <w:color w:val="000000"/>
          <w:sz w:val="26"/>
          <w:szCs w:val="26"/>
          <w:lang w:eastAsia="ru-RU"/>
        </w:rPr>
        <w:t>од</w:t>
      </w:r>
      <w:r w:rsidRPr="00796C17">
        <w:rPr>
          <w:bCs/>
          <w:color w:val="000000"/>
          <w:sz w:val="26"/>
          <w:szCs w:val="26"/>
          <w:lang w:eastAsia="ru-RU"/>
        </w:rPr>
        <w:t>)</w:t>
      </w:r>
      <w:r w:rsidR="007E09EC">
        <w:rPr>
          <w:bCs/>
          <w:color w:val="000000"/>
          <w:sz w:val="26"/>
          <w:szCs w:val="26"/>
          <w:lang w:eastAsia="ru-RU"/>
        </w:rPr>
        <w:t>;</w:t>
      </w:r>
    </w:p>
    <w:p w:rsidR="00C05B93" w:rsidRPr="00796C17" w:rsidRDefault="00C05B93" w:rsidP="002F3075">
      <w:pPr>
        <w:pStyle w:val="ad"/>
        <w:widowControl w:val="0"/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796C17">
        <w:rPr>
          <w:bCs/>
          <w:color w:val="000000"/>
          <w:sz w:val="26"/>
          <w:szCs w:val="26"/>
          <w:lang w:eastAsia="ru-RU"/>
        </w:rPr>
        <w:t xml:space="preserve">- суммы просроченной дебиторской задолженности - 189,0 тыс. рублей. </w:t>
      </w:r>
    </w:p>
    <w:p w:rsidR="00C05B93" w:rsidRPr="00796C17" w:rsidRDefault="00C05B93" w:rsidP="002F3075">
      <w:pPr>
        <w:pStyle w:val="ad"/>
        <w:widowControl w:val="0"/>
        <w:numPr>
          <w:ilvl w:val="1"/>
          <w:numId w:val="25"/>
        </w:numPr>
        <w:tabs>
          <w:tab w:val="left" w:pos="709"/>
          <w:tab w:val="left" w:pos="993"/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bCs/>
          <w:color w:val="000000"/>
          <w:sz w:val="26"/>
          <w:szCs w:val="26"/>
          <w:lang w:eastAsia="ru-RU"/>
        </w:rPr>
      </w:pPr>
      <w:r w:rsidRPr="00796C17">
        <w:rPr>
          <w:bCs/>
          <w:color w:val="000000"/>
          <w:sz w:val="26"/>
          <w:szCs w:val="26"/>
          <w:lang w:eastAsia="ru-RU"/>
        </w:rPr>
        <w:t>В нарушение п.п. 1, 3 ст. 23 Федерального закона № 161-ФЗ</w:t>
      </w:r>
      <w:r w:rsidR="003A433B" w:rsidRPr="00796C17">
        <w:rPr>
          <w:bCs/>
          <w:color w:val="000000"/>
          <w:sz w:val="26"/>
          <w:szCs w:val="26"/>
          <w:lang w:eastAsia="ru-RU"/>
        </w:rPr>
        <w:t xml:space="preserve"> </w:t>
      </w:r>
      <w:r w:rsidRPr="00796C17">
        <w:rPr>
          <w:bCs/>
          <w:color w:val="000000"/>
          <w:sz w:val="26"/>
          <w:szCs w:val="26"/>
          <w:lang w:eastAsia="ru-RU"/>
        </w:rPr>
        <w:t xml:space="preserve">без согласия Минимущества ГУСП «Совхоз «Корсаковский» заключена крупная сделка (несколько взаимосвязанных сделок) на общую сумму 20 200,0 тыс. рублей. </w:t>
      </w:r>
    </w:p>
    <w:p w:rsidR="00C05B93" w:rsidRPr="00796C17" w:rsidRDefault="007F7E13" w:rsidP="002F3075">
      <w:pPr>
        <w:pStyle w:val="ad"/>
        <w:widowControl w:val="0"/>
        <w:numPr>
          <w:ilvl w:val="0"/>
          <w:numId w:val="25"/>
        </w:numPr>
        <w:tabs>
          <w:tab w:val="left" w:pos="709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 w:val="26"/>
          <w:szCs w:val="26"/>
        </w:rPr>
      </w:pPr>
      <w:r>
        <w:rPr>
          <w:sz w:val="26"/>
          <w:szCs w:val="26"/>
        </w:rPr>
        <w:t>Не</w:t>
      </w:r>
      <w:r w:rsidR="00C05B93" w:rsidRPr="00796C17">
        <w:rPr>
          <w:sz w:val="26"/>
          <w:szCs w:val="26"/>
        </w:rPr>
        <w:t>смотря на получение в 2015 году средств государственной поддержки на погашение кредиторской задолженности в объеме</w:t>
      </w:r>
      <w:r w:rsidR="003A433B" w:rsidRPr="00796C17">
        <w:rPr>
          <w:sz w:val="26"/>
          <w:szCs w:val="26"/>
        </w:rPr>
        <w:t xml:space="preserve"> </w:t>
      </w:r>
      <w:r w:rsidR="00C05B93" w:rsidRPr="00796C17">
        <w:rPr>
          <w:sz w:val="26"/>
          <w:szCs w:val="26"/>
        </w:rPr>
        <w:t>84 469,00 тыс. рублей, по состоянию на 01.01.2016 ее размер составил 136 475,1 тыс. рублей. Основная сумма - 58 127,7 тыс. рублей (42,6 %) приходится на задолженность перед поставщиками и подрядчиками.</w:t>
      </w:r>
    </w:p>
    <w:p w:rsidR="00C05B93" w:rsidRPr="00796C17" w:rsidRDefault="00C05B93" w:rsidP="002F3075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Calibri"/>
          <w:sz w:val="26"/>
          <w:szCs w:val="26"/>
          <w:lang w:eastAsia="ru-RU"/>
        </w:rPr>
      </w:pPr>
      <w:r w:rsidRPr="00796C17">
        <w:rPr>
          <w:rFonts w:eastAsia="Calibri"/>
          <w:sz w:val="26"/>
          <w:szCs w:val="26"/>
          <w:lang w:eastAsia="ru-RU"/>
        </w:rPr>
        <w:t xml:space="preserve">В нарушение п. 2.3. Положения об учете государственной собственности </w:t>
      </w:r>
      <w:r w:rsidR="00023383">
        <w:rPr>
          <w:rFonts w:eastAsia="Calibri"/>
          <w:sz w:val="26"/>
          <w:szCs w:val="26"/>
          <w:lang w:eastAsia="ru-RU"/>
        </w:rPr>
        <w:br/>
      </w:r>
      <w:r w:rsidRPr="00796C17">
        <w:rPr>
          <w:rFonts w:eastAsia="Calibri"/>
          <w:sz w:val="26"/>
          <w:szCs w:val="26"/>
          <w:lang w:eastAsia="ru-RU"/>
        </w:rPr>
        <w:t>№ 560 ГУСП «Совхоз «Корсаковский» не направил</w:t>
      </w:r>
      <w:r w:rsidR="003A433B" w:rsidRPr="00796C17">
        <w:rPr>
          <w:rFonts w:eastAsia="Calibri"/>
          <w:sz w:val="26"/>
          <w:szCs w:val="26"/>
          <w:lang w:eastAsia="ru-RU"/>
        </w:rPr>
        <w:t xml:space="preserve"> </w:t>
      </w:r>
      <w:r w:rsidRPr="00796C17">
        <w:rPr>
          <w:rFonts w:eastAsia="Calibri"/>
          <w:sz w:val="26"/>
          <w:szCs w:val="26"/>
          <w:lang w:eastAsia="ru-RU"/>
        </w:rPr>
        <w:t>сведения в Минимущество о приобретении в феврале 2016 года 14 единиц техники для внесения соответствующих изменений в Реестр государственной собственности Сахалинской области и формирования достоверного имущественного комплекса Предприятия.</w:t>
      </w:r>
      <w:r w:rsidR="003A433B" w:rsidRPr="00796C17">
        <w:rPr>
          <w:rFonts w:eastAsia="Calibri"/>
          <w:sz w:val="26"/>
          <w:szCs w:val="26"/>
          <w:lang w:eastAsia="ru-RU"/>
        </w:rPr>
        <w:t xml:space="preserve"> </w:t>
      </w:r>
      <w:r w:rsidR="007F7E13">
        <w:rPr>
          <w:rFonts w:eastAsia="Calibri"/>
          <w:sz w:val="26"/>
          <w:szCs w:val="26"/>
          <w:lang w:eastAsia="ru-RU"/>
        </w:rPr>
        <w:t>В результате</w:t>
      </w:r>
      <w:r w:rsidRPr="00796C17">
        <w:rPr>
          <w:rFonts w:eastAsia="Calibri"/>
          <w:sz w:val="26"/>
          <w:szCs w:val="26"/>
          <w:lang w:eastAsia="ru-RU"/>
        </w:rPr>
        <w:t xml:space="preserve"> вновь приобретенная техника не попала в перечень имущества подлежащего (либо не подлежащего) приватизации.</w:t>
      </w:r>
    </w:p>
    <w:p w:rsidR="00C05B93" w:rsidRPr="00796C17" w:rsidRDefault="00C05B93" w:rsidP="002F3075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overflowPunct/>
        <w:ind w:left="0" w:firstLine="567"/>
        <w:textAlignment w:val="auto"/>
        <w:rPr>
          <w:rFonts w:ascii="Calibri" w:eastAsia="Calibri" w:hAnsi="Calibri" w:cs="Calibri"/>
          <w:sz w:val="26"/>
          <w:szCs w:val="26"/>
          <w:lang w:eastAsia="ru-RU"/>
        </w:rPr>
      </w:pPr>
      <w:r w:rsidRPr="00796C17">
        <w:rPr>
          <w:rFonts w:eastAsia="Calibri"/>
          <w:sz w:val="26"/>
          <w:szCs w:val="26"/>
          <w:lang w:eastAsia="ru-RU"/>
        </w:rPr>
        <w:t xml:space="preserve">В нарушение действующего законодательства (Федерального закона </w:t>
      </w:r>
      <w:r w:rsidRPr="00796C17">
        <w:rPr>
          <w:rFonts w:eastAsia="Calibri"/>
          <w:sz w:val="26"/>
          <w:szCs w:val="26"/>
          <w:lang w:eastAsia="ru-RU"/>
        </w:rPr>
        <w:br/>
        <w:t>№ 223-ФЗ, Постановления Правительства РФ № 1132, Постановления правительства РФ № 932) Положение о закупках утверждено неуполномоченным лицом, План закупок на 2015 год размещен в ЕИС с нарушением срока на 340 дней,</w:t>
      </w:r>
      <w:r w:rsidR="003A433B" w:rsidRPr="00796C17">
        <w:rPr>
          <w:rFonts w:eastAsia="Calibri"/>
          <w:sz w:val="26"/>
          <w:szCs w:val="26"/>
          <w:lang w:eastAsia="ru-RU"/>
        </w:rPr>
        <w:t xml:space="preserve"> </w:t>
      </w:r>
      <w:r w:rsidRPr="00796C17">
        <w:rPr>
          <w:rFonts w:eastAsia="Calibri"/>
          <w:sz w:val="26"/>
          <w:szCs w:val="26"/>
          <w:lang w:eastAsia="ru-RU"/>
        </w:rPr>
        <w:t xml:space="preserve">не своевременно размещалась информация о заключенных договорах. </w:t>
      </w:r>
    </w:p>
    <w:p w:rsidR="00C05B93" w:rsidRPr="00796C17" w:rsidRDefault="00C05B93" w:rsidP="002F3075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Calibri"/>
          <w:sz w:val="26"/>
          <w:szCs w:val="26"/>
          <w:lang w:eastAsia="ru-RU"/>
        </w:rPr>
      </w:pPr>
      <w:r w:rsidRPr="00796C17">
        <w:rPr>
          <w:rFonts w:eastAsia="Calibri"/>
          <w:sz w:val="26"/>
          <w:szCs w:val="26"/>
          <w:lang w:eastAsia="ru-RU"/>
        </w:rPr>
        <w:t>Выборочной проверкой правомерности заключения договоров установлено следующее:</w:t>
      </w:r>
    </w:p>
    <w:p w:rsidR="00C05B93" w:rsidRPr="00796C17" w:rsidRDefault="00C05B93" w:rsidP="002F3075">
      <w:pPr>
        <w:pStyle w:val="ad"/>
        <w:tabs>
          <w:tab w:val="left" w:pos="709"/>
          <w:tab w:val="left" w:pos="993"/>
        </w:tabs>
        <w:overflowPunct/>
        <w:ind w:left="0" w:firstLine="567"/>
        <w:textAlignment w:val="auto"/>
        <w:rPr>
          <w:rFonts w:eastAsia="Calibri"/>
          <w:sz w:val="26"/>
          <w:szCs w:val="26"/>
          <w:lang w:eastAsia="ru-RU"/>
        </w:rPr>
      </w:pPr>
      <w:r w:rsidRPr="00796C17">
        <w:rPr>
          <w:rFonts w:eastAsia="Calibri"/>
          <w:sz w:val="26"/>
          <w:szCs w:val="26"/>
          <w:lang w:eastAsia="ru-RU"/>
        </w:rPr>
        <w:t>- по объекту основных средств «Тамбовская осушительная система», не переданному Минимуществом Предприятию в пользование по договорам аренды, заключены договоры на проведение культуртехнических работ на общую сумму 67 971,9 тыс. рублей</w:t>
      </w:r>
      <w:r w:rsidR="002F3075">
        <w:rPr>
          <w:rFonts w:eastAsia="Calibri"/>
          <w:sz w:val="26"/>
          <w:szCs w:val="26"/>
          <w:lang w:eastAsia="ru-RU"/>
        </w:rPr>
        <w:t>;</w:t>
      </w:r>
      <w:r w:rsidRPr="00796C17">
        <w:rPr>
          <w:rFonts w:eastAsia="Calibri"/>
          <w:sz w:val="26"/>
          <w:szCs w:val="26"/>
          <w:lang w:eastAsia="ru-RU"/>
        </w:rPr>
        <w:t xml:space="preserve"> </w:t>
      </w:r>
    </w:p>
    <w:p w:rsidR="00C05B93" w:rsidRPr="00796C17" w:rsidRDefault="00C05B93" w:rsidP="002F3075">
      <w:pPr>
        <w:pStyle w:val="ad"/>
        <w:widowControl w:val="0"/>
        <w:tabs>
          <w:tab w:val="left" w:pos="709"/>
          <w:tab w:val="left" w:pos="993"/>
        </w:tabs>
        <w:overflowPunct/>
        <w:autoSpaceDE/>
        <w:autoSpaceDN/>
        <w:adjustRightInd/>
        <w:spacing w:line="299" w:lineRule="exact"/>
        <w:ind w:left="0" w:right="-1" w:firstLine="567"/>
        <w:textAlignment w:val="auto"/>
        <w:rPr>
          <w:sz w:val="26"/>
          <w:szCs w:val="26"/>
        </w:rPr>
      </w:pPr>
      <w:r w:rsidRPr="00796C17">
        <w:rPr>
          <w:sz w:val="26"/>
          <w:szCs w:val="26"/>
        </w:rPr>
        <w:t>- заключение договора на модернизацию коровника № 8 с. Чапаево-2</w:t>
      </w:r>
      <w:r w:rsidR="002F3075">
        <w:rPr>
          <w:sz w:val="26"/>
          <w:szCs w:val="26"/>
        </w:rPr>
        <w:t xml:space="preserve"> осуществлено</w:t>
      </w:r>
      <w:r w:rsidR="002F3075" w:rsidRPr="002F3075">
        <w:rPr>
          <w:sz w:val="26"/>
          <w:szCs w:val="26"/>
        </w:rPr>
        <w:t xml:space="preserve"> </w:t>
      </w:r>
      <w:r w:rsidR="002F3075" w:rsidRPr="00796C17">
        <w:rPr>
          <w:sz w:val="26"/>
          <w:szCs w:val="26"/>
        </w:rPr>
        <w:t>по результатам запроса предложений в электронной форме</w:t>
      </w:r>
      <w:r w:rsidRPr="00796C17">
        <w:rPr>
          <w:sz w:val="26"/>
          <w:szCs w:val="26"/>
        </w:rPr>
        <w:t xml:space="preserve">, признанного решением Арбитражного суда недействительным. </w:t>
      </w:r>
    </w:p>
    <w:p w:rsidR="00023383" w:rsidRDefault="00023383" w:rsidP="003D0803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C05B93" w:rsidRPr="006D0D7F" w:rsidRDefault="00C05B93" w:rsidP="003D0803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>10</w:t>
      </w:r>
      <w:r w:rsidRPr="006D0D7F">
        <w:rPr>
          <w:i/>
          <w:sz w:val="26"/>
          <w:szCs w:val="26"/>
          <w:lang w:eastAsia="ru-RU"/>
        </w:rPr>
        <w:t>.</w:t>
      </w:r>
      <w:r w:rsidRPr="006D0D7F">
        <w:rPr>
          <w:sz w:val="26"/>
          <w:szCs w:val="26"/>
          <w:lang w:eastAsia="ru-RU"/>
        </w:rPr>
        <w:t xml:space="preserve"> </w:t>
      </w:r>
      <w:r w:rsidRPr="006D0D7F">
        <w:rPr>
          <w:i/>
          <w:sz w:val="26"/>
          <w:szCs w:val="26"/>
          <w:lang w:eastAsia="ru-RU"/>
        </w:rPr>
        <w:t xml:space="preserve">Возражения и замечания руководителей объектов контрольного мероприятия. </w:t>
      </w:r>
    </w:p>
    <w:p w:rsidR="00C05B93" w:rsidRPr="006D0D7F" w:rsidRDefault="00C05B93" w:rsidP="003D0803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>По результатам контрольного мероприятия составлено 4 акта. Пояснения представлены министерством имущественных и земельных отношений Сахалинской области и Министерством сельского хозяйства Сахалинской области</w:t>
      </w:r>
      <w:r>
        <w:rPr>
          <w:sz w:val="26"/>
          <w:szCs w:val="26"/>
          <w:lang w:eastAsia="ru-RU"/>
        </w:rPr>
        <w:t>.</w:t>
      </w:r>
      <w:r w:rsidRPr="006D0D7F">
        <w:rPr>
          <w:sz w:val="26"/>
          <w:szCs w:val="26"/>
          <w:lang w:eastAsia="ru-RU"/>
        </w:rPr>
        <w:t xml:space="preserve"> По результатам рассмотрения пояснений состав выявленных нарушений не изменился,</w:t>
      </w:r>
      <w:r w:rsidR="003A433B">
        <w:rPr>
          <w:sz w:val="26"/>
          <w:szCs w:val="26"/>
          <w:lang w:eastAsia="ru-RU"/>
        </w:rPr>
        <w:t xml:space="preserve"> </w:t>
      </w:r>
      <w:r w:rsidRPr="006D0D7F">
        <w:rPr>
          <w:sz w:val="26"/>
          <w:szCs w:val="26"/>
          <w:lang w:eastAsia="ru-RU"/>
        </w:rPr>
        <w:t xml:space="preserve">сумма </w:t>
      </w:r>
      <w:r w:rsidR="00023383">
        <w:rPr>
          <w:sz w:val="26"/>
          <w:szCs w:val="26"/>
          <w:lang w:eastAsia="ru-RU"/>
        </w:rPr>
        <w:t xml:space="preserve">неправомерных расходов </w:t>
      </w:r>
      <w:r w:rsidRPr="006D0D7F">
        <w:rPr>
          <w:sz w:val="26"/>
          <w:szCs w:val="26"/>
          <w:lang w:eastAsia="ru-RU"/>
        </w:rPr>
        <w:t>снизилась на 1,9 тыс. рублей.</w:t>
      </w:r>
    </w:p>
    <w:p w:rsidR="002F3075" w:rsidRPr="006D0D7F" w:rsidRDefault="002F3075" w:rsidP="003D0803">
      <w:pPr>
        <w:ind w:firstLine="567"/>
        <w:contextualSpacing/>
        <w:jc w:val="both"/>
        <w:rPr>
          <w:sz w:val="26"/>
          <w:szCs w:val="26"/>
          <w:lang w:eastAsia="ru-RU"/>
        </w:rPr>
      </w:pPr>
    </w:p>
    <w:p w:rsidR="00C05B93" w:rsidRPr="006D0D7F" w:rsidRDefault="00C05B93" w:rsidP="003D0803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>11</w:t>
      </w:r>
      <w:r w:rsidRPr="006D0D7F">
        <w:rPr>
          <w:i/>
          <w:sz w:val="26"/>
          <w:szCs w:val="26"/>
          <w:lang w:eastAsia="ru-RU"/>
        </w:rPr>
        <w:t>. Предложения:</w:t>
      </w:r>
    </w:p>
    <w:p w:rsidR="00023383" w:rsidRDefault="00C05B93" w:rsidP="00023383">
      <w:pPr>
        <w:shd w:val="clear" w:color="auto" w:fill="FFFFFF" w:themeFill="background1"/>
        <w:overflowPunct/>
        <w:ind w:firstLine="567"/>
        <w:jc w:val="both"/>
        <w:textAlignment w:val="auto"/>
        <w:rPr>
          <w:rFonts w:eastAsiaTheme="minorHAnsi"/>
          <w:sz w:val="26"/>
          <w:szCs w:val="26"/>
        </w:rPr>
      </w:pPr>
      <w:r w:rsidRPr="006D0D7F">
        <w:rPr>
          <w:sz w:val="26"/>
          <w:szCs w:val="26"/>
          <w:lang w:eastAsia="ru-RU"/>
        </w:rPr>
        <w:t>По результатам контрольного мероприятия</w:t>
      </w:r>
      <w:r w:rsidR="003A433B">
        <w:rPr>
          <w:sz w:val="26"/>
          <w:szCs w:val="26"/>
          <w:lang w:eastAsia="ru-RU"/>
        </w:rPr>
        <w:t xml:space="preserve"> </w:t>
      </w:r>
      <w:r w:rsidR="00023383">
        <w:rPr>
          <w:sz w:val="26"/>
          <w:szCs w:val="26"/>
          <w:lang w:eastAsia="ru-RU"/>
        </w:rPr>
        <w:t xml:space="preserve">направить: </w:t>
      </w:r>
    </w:p>
    <w:p w:rsidR="003D0803" w:rsidRPr="00023383" w:rsidRDefault="00C05B93" w:rsidP="00023383">
      <w:pPr>
        <w:pStyle w:val="ad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overflowPunct/>
        <w:ind w:left="0" w:firstLine="567"/>
        <w:textAlignment w:val="auto"/>
        <w:rPr>
          <w:sz w:val="26"/>
          <w:szCs w:val="26"/>
          <w:lang w:eastAsia="ru-RU"/>
        </w:rPr>
      </w:pPr>
      <w:r w:rsidRPr="00023383">
        <w:rPr>
          <w:rFonts w:eastAsiaTheme="minorHAnsi"/>
          <w:sz w:val="26"/>
          <w:szCs w:val="26"/>
          <w:lang w:eastAsia="ru-RU"/>
        </w:rPr>
        <w:t xml:space="preserve">Представления в министерство сельского хозяйства Сахалинской области, </w:t>
      </w:r>
      <w:r w:rsidR="00023383" w:rsidRPr="00023383">
        <w:rPr>
          <w:rFonts w:eastAsiaTheme="minorHAnsi"/>
          <w:sz w:val="26"/>
          <w:szCs w:val="26"/>
        </w:rPr>
        <w:t>имущественных и земельных отношений Сахалинской области</w:t>
      </w:r>
      <w:r w:rsidR="00023383" w:rsidRPr="00023383">
        <w:rPr>
          <w:rFonts w:eastAsiaTheme="minorHAnsi"/>
          <w:sz w:val="26"/>
          <w:szCs w:val="26"/>
          <w:lang w:eastAsia="ru-RU"/>
        </w:rPr>
        <w:t xml:space="preserve"> </w:t>
      </w:r>
      <w:r w:rsidRPr="00023383">
        <w:rPr>
          <w:rFonts w:eastAsiaTheme="minorHAnsi"/>
          <w:sz w:val="26"/>
          <w:szCs w:val="26"/>
          <w:lang w:eastAsia="ru-RU"/>
        </w:rPr>
        <w:t xml:space="preserve">руководителям </w:t>
      </w:r>
      <w:r w:rsidRPr="00023383">
        <w:rPr>
          <w:sz w:val="26"/>
          <w:szCs w:val="26"/>
          <w:lang w:eastAsia="ru-RU"/>
        </w:rPr>
        <w:t>АО «Комсомолец»,</w:t>
      </w:r>
      <w:r w:rsidR="003A433B" w:rsidRPr="00023383">
        <w:rPr>
          <w:sz w:val="26"/>
          <w:szCs w:val="26"/>
          <w:lang w:eastAsia="ru-RU"/>
        </w:rPr>
        <w:t xml:space="preserve"> </w:t>
      </w:r>
      <w:r w:rsidRPr="00023383">
        <w:rPr>
          <w:sz w:val="26"/>
          <w:szCs w:val="26"/>
          <w:lang w:eastAsia="ru-RU"/>
        </w:rPr>
        <w:t>АО «Совхоз «Корсаковский».</w:t>
      </w:r>
    </w:p>
    <w:p w:rsidR="00C05B93" w:rsidRPr="003D0803" w:rsidRDefault="00C05B93" w:rsidP="00023383">
      <w:pPr>
        <w:pStyle w:val="ad"/>
        <w:numPr>
          <w:ilvl w:val="0"/>
          <w:numId w:val="19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 w:val="26"/>
          <w:szCs w:val="26"/>
          <w:lang w:eastAsia="ru-RU"/>
        </w:rPr>
      </w:pPr>
      <w:r w:rsidRPr="003D0803">
        <w:rPr>
          <w:sz w:val="26"/>
          <w:szCs w:val="26"/>
          <w:lang w:eastAsia="ru-RU"/>
        </w:rPr>
        <w:t>Отчет в Сахалинскую областную Думу,</w:t>
      </w:r>
      <w:r w:rsidR="003A433B" w:rsidRPr="003D0803">
        <w:rPr>
          <w:sz w:val="26"/>
          <w:szCs w:val="26"/>
          <w:lang w:eastAsia="ru-RU"/>
        </w:rPr>
        <w:t xml:space="preserve"> </w:t>
      </w:r>
      <w:r w:rsidRPr="003D0803">
        <w:rPr>
          <w:sz w:val="26"/>
          <w:szCs w:val="26"/>
          <w:lang w:eastAsia="ru-RU"/>
        </w:rPr>
        <w:t>Губернатору Сахалинской области и прокуратуру Сахалинской области.</w:t>
      </w:r>
    </w:p>
    <w:p w:rsidR="0053554F" w:rsidRPr="006D0D7F" w:rsidRDefault="0053554F" w:rsidP="00023383">
      <w:pPr>
        <w:tabs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  <w:lang w:eastAsia="ru-RU"/>
        </w:rPr>
      </w:pPr>
    </w:p>
    <w:p w:rsidR="00C05B93" w:rsidRPr="006D0D7F" w:rsidRDefault="00C05B93" w:rsidP="003D0803">
      <w:pPr>
        <w:ind w:firstLine="567"/>
        <w:jc w:val="both"/>
        <w:rPr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 xml:space="preserve">Приложения: </w:t>
      </w:r>
    </w:p>
    <w:p w:rsidR="00C05B93" w:rsidRPr="006D0D7F" w:rsidRDefault="00C05B93" w:rsidP="003D0803">
      <w:pPr>
        <w:numPr>
          <w:ilvl w:val="0"/>
          <w:numId w:val="20"/>
        </w:numPr>
        <w:tabs>
          <w:tab w:val="left" w:pos="993"/>
        </w:tabs>
        <w:overflowPunct/>
        <w:ind w:left="0" w:firstLine="567"/>
        <w:contextualSpacing/>
        <w:jc w:val="both"/>
        <w:textAlignment w:val="auto"/>
        <w:rPr>
          <w:sz w:val="26"/>
          <w:szCs w:val="26"/>
        </w:rPr>
      </w:pPr>
      <w:r w:rsidRPr="006D0D7F">
        <w:rPr>
          <w:sz w:val="26"/>
          <w:szCs w:val="26"/>
        </w:rPr>
        <w:t>Список сокращений примененных в отчете.</w:t>
      </w:r>
    </w:p>
    <w:p w:rsidR="00C05B93" w:rsidRPr="006D0D7F" w:rsidRDefault="00C05B93" w:rsidP="003D0803">
      <w:pPr>
        <w:numPr>
          <w:ilvl w:val="0"/>
          <w:numId w:val="20"/>
        </w:numPr>
        <w:tabs>
          <w:tab w:val="left" w:pos="993"/>
        </w:tabs>
        <w:overflowPunct/>
        <w:ind w:left="0" w:firstLine="567"/>
        <w:contextualSpacing/>
        <w:jc w:val="both"/>
        <w:textAlignment w:val="auto"/>
        <w:rPr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>Общие финансовые и экономические показатели АО «Комсомолец».</w:t>
      </w:r>
    </w:p>
    <w:p w:rsidR="00C05B93" w:rsidRPr="006D0D7F" w:rsidRDefault="00C05B93" w:rsidP="003D0803">
      <w:pPr>
        <w:numPr>
          <w:ilvl w:val="0"/>
          <w:numId w:val="20"/>
        </w:numPr>
        <w:tabs>
          <w:tab w:val="left" w:pos="993"/>
        </w:tabs>
        <w:overflowPunct/>
        <w:ind w:left="0" w:firstLine="567"/>
        <w:contextualSpacing/>
        <w:jc w:val="both"/>
        <w:textAlignment w:val="auto"/>
        <w:rPr>
          <w:sz w:val="26"/>
          <w:szCs w:val="26"/>
          <w:lang w:eastAsia="ru-RU"/>
        </w:rPr>
      </w:pPr>
      <w:r w:rsidRPr="006D0D7F">
        <w:rPr>
          <w:sz w:val="26"/>
          <w:szCs w:val="26"/>
          <w:lang w:eastAsia="ru-RU"/>
        </w:rPr>
        <w:t>Общие финансовые и экономические показатели АО «Совхоз «Корсаковский».</w:t>
      </w:r>
    </w:p>
    <w:p w:rsidR="001116A5" w:rsidRDefault="001116A5" w:rsidP="003D0803">
      <w:pPr>
        <w:ind w:firstLine="567"/>
      </w:pPr>
    </w:p>
    <w:p w:rsidR="003D0803" w:rsidRDefault="003D0803" w:rsidP="003D0803">
      <w:pPr>
        <w:ind w:firstLine="567"/>
      </w:pPr>
    </w:p>
    <w:p w:rsidR="003D0803" w:rsidRDefault="003D0803" w:rsidP="003D0803">
      <w:pPr>
        <w:ind w:firstLine="567"/>
      </w:pPr>
    </w:p>
    <w:p w:rsidR="005F3E54" w:rsidRDefault="005F3E54" w:rsidP="003D0803">
      <w:pPr>
        <w:ind w:firstLine="567"/>
      </w:pPr>
    </w:p>
    <w:p w:rsidR="001116A5" w:rsidRDefault="001116A5" w:rsidP="003D0803">
      <w:pPr>
        <w:pStyle w:val="a9"/>
        <w:ind w:firstLine="567"/>
        <w:rPr>
          <w:szCs w:val="26"/>
          <w:highlight w:val="yellow"/>
        </w:rPr>
      </w:pPr>
      <w:r>
        <w:rPr>
          <w:szCs w:val="26"/>
        </w:rPr>
        <w:t>Аудитор</w:t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D0803">
        <w:rPr>
          <w:szCs w:val="26"/>
        </w:rPr>
        <w:tab/>
      </w:r>
      <w:r w:rsidR="003A433B">
        <w:rPr>
          <w:szCs w:val="26"/>
        </w:rPr>
        <w:t xml:space="preserve">   </w:t>
      </w:r>
      <w:r w:rsidR="002264FE">
        <w:rPr>
          <w:szCs w:val="26"/>
        </w:rPr>
        <w:t>К.Г. Бондарчук</w:t>
      </w:r>
      <w:r w:rsidR="003A433B">
        <w:rPr>
          <w:szCs w:val="26"/>
        </w:rPr>
        <w:t xml:space="preserve"> </w:t>
      </w:r>
    </w:p>
    <w:p w:rsidR="001116A5" w:rsidRDefault="001116A5" w:rsidP="001116A5">
      <w:pPr>
        <w:ind w:firstLine="720"/>
        <w:jc w:val="both"/>
        <w:rPr>
          <w:sz w:val="26"/>
          <w:szCs w:val="26"/>
          <w:highlight w:val="yellow"/>
        </w:rPr>
      </w:pPr>
    </w:p>
    <w:p w:rsidR="00DD6C0F" w:rsidRDefault="00DD6C0F">
      <w:pPr>
        <w:overflowPunct/>
        <w:autoSpaceDE/>
        <w:autoSpaceDN/>
        <w:adjustRightInd/>
        <w:spacing w:after="200" w:line="276" w:lineRule="auto"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D6C0F" w:rsidRPr="00DD6C0F" w:rsidRDefault="00DD6C0F" w:rsidP="00DD6C0F">
      <w:pPr>
        <w:overflowPunct/>
        <w:ind w:left="6372" w:firstLine="708"/>
        <w:jc w:val="both"/>
        <w:textAlignment w:val="auto"/>
        <w:rPr>
          <w:szCs w:val="24"/>
        </w:rPr>
      </w:pPr>
      <w:r w:rsidRPr="00DD6C0F">
        <w:rPr>
          <w:szCs w:val="24"/>
        </w:rPr>
        <w:t xml:space="preserve">        Приложение № 1</w:t>
      </w:r>
    </w:p>
    <w:p w:rsidR="00DD6C0F" w:rsidRPr="00DD6C0F" w:rsidRDefault="00DD6C0F" w:rsidP="00346291">
      <w:pPr>
        <w:overflowPunct/>
        <w:ind w:firstLine="567"/>
        <w:jc w:val="center"/>
        <w:textAlignment w:val="auto"/>
        <w:rPr>
          <w:sz w:val="26"/>
          <w:szCs w:val="26"/>
        </w:rPr>
      </w:pPr>
      <w:r w:rsidRPr="00DD6C0F">
        <w:rPr>
          <w:sz w:val="26"/>
          <w:szCs w:val="26"/>
        </w:rPr>
        <w:t>Список сокращений использованных в отчете</w:t>
      </w:r>
    </w:p>
    <w:p w:rsidR="00DD6C0F" w:rsidRPr="00DD6C0F" w:rsidRDefault="00DD6C0F" w:rsidP="00DD6C0F">
      <w:pPr>
        <w:overflowPunct/>
        <w:ind w:firstLine="567"/>
        <w:jc w:val="both"/>
        <w:textAlignment w:val="auto"/>
        <w:rPr>
          <w:i/>
          <w:sz w:val="26"/>
          <w:szCs w:val="26"/>
        </w:rPr>
      </w:pPr>
    </w:p>
    <w:p w:rsidR="00DD6C0F" w:rsidRPr="00DD6C0F" w:rsidRDefault="00DD6C0F" w:rsidP="00DD6C0F">
      <w:pPr>
        <w:overflowPunct/>
        <w:ind w:firstLine="284"/>
        <w:jc w:val="both"/>
        <w:textAlignment w:val="auto"/>
        <w:rPr>
          <w:b/>
          <w:i/>
          <w:sz w:val="26"/>
          <w:szCs w:val="26"/>
        </w:rPr>
      </w:pPr>
      <w:r w:rsidRPr="00DD6C0F">
        <w:rPr>
          <w:b/>
          <w:i/>
          <w:sz w:val="26"/>
          <w:szCs w:val="26"/>
        </w:rPr>
        <w:t>Сокращения названий органов исполнительной власти Сахалинской области, организаций и учреждений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Минимущество, МИЗО - министерство имущественных и земельных отношений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Минсельхоз, Министерство - министерство сельского хозяйства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Общество, Предприятие, Совхоз, акционерное общество, ГУСП - АО «Комсомолец», ГУСП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Предприятие, Совхоз, ГУСП, унитарное предприятие - ГУСП «Совхоз Корсаковский»;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Арбитражный суд - Арбитражный суд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Росреестр - Управление Федеральной службы государственной регистрации, кадастра и картографии по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</w:rPr>
        <w:t>Роспотребнадзор - Территориальное управление Роспотребнадзора по Сахалинской области в Корсаковском районе;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="Calibri"/>
          <w:sz w:val="26"/>
          <w:szCs w:val="26"/>
          <w:lang w:eastAsia="ru-RU"/>
        </w:rPr>
        <w:t xml:space="preserve">Гостехнадзор - </w:t>
      </w:r>
      <w:r w:rsidRPr="00DD6C0F">
        <w:rPr>
          <w:rFonts w:eastAsiaTheme="minorHAnsi"/>
          <w:szCs w:val="26"/>
        </w:rPr>
        <w:t>государственная инспекция по надзору за техническим состоянием самоходных машин и других видов техники Сахалинской области</w:t>
      </w:r>
      <w:r w:rsidR="009820DB">
        <w:rPr>
          <w:rFonts w:eastAsiaTheme="minorHAnsi"/>
          <w:szCs w:val="26"/>
        </w:rPr>
        <w:t>.</w:t>
      </w:r>
    </w:p>
    <w:p w:rsidR="00DD6C0F" w:rsidRPr="00DD6C0F" w:rsidRDefault="00DD6C0F" w:rsidP="00DD6C0F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DD6C0F">
        <w:rPr>
          <w:rFonts w:eastAsiaTheme="minorHAnsi"/>
          <w:b/>
          <w:i/>
          <w:sz w:val="26"/>
          <w:szCs w:val="26"/>
          <w:lang w:eastAsia="ru-RU"/>
        </w:rPr>
        <w:t>Список общих сокращений по тексту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 xml:space="preserve">ППСО - </w:t>
      </w:r>
      <w:hyperlink r:id="rId16" w:history="1">
        <w:r w:rsidRPr="00DD6C0F">
          <w:rPr>
            <w:rFonts w:eastAsiaTheme="minorHAnsi"/>
            <w:sz w:val="26"/>
            <w:szCs w:val="26"/>
            <w:lang w:eastAsia="ru-RU"/>
          </w:rPr>
          <w:t>Постановление</w:t>
        </w:r>
      </w:hyperlink>
      <w:r w:rsidRPr="00DD6C0F">
        <w:rPr>
          <w:rFonts w:eastAsiaTheme="minorHAnsi"/>
          <w:sz w:val="26"/>
          <w:szCs w:val="26"/>
          <w:lang w:eastAsia="ru-RU"/>
        </w:rPr>
        <w:t xml:space="preserve"> Правительства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ПСО - Правительство Сахалинской области;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ГРБС - Главный распорядитель средств областного бюджета;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Соглашения - Соглашения о предоставлении субсидий</w:t>
      </w:r>
      <w:r w:rsidR="009820DB">
        <w:rPr>
          <w:rFonts w:eastAsiaTheme="minorHAnsi"/>
          <w:sz w:val="26"/>
          <w:szCs w:val="26"/>
          <w:lang w:eastAsia="ru-RU"/>
        </w:rPr>
        <w:t>,</w:t>
      </w:r>
      <w:r w:rsidRPr="00DD6C0F">
        <w:rPr>
          <w:rFonts w:eastAsiaTheme="minorHAnsi"/>
          <w:sz w:val="26"/>
          <w:szCs w:val="26"/>
          <w:lang w:eastAsia="ru-RU"/>
        </w:rPr>
        <w:t xml:space="preserve"> заключенные между Минсельхозом и получателями средств субсидий;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о/б - областной бюджет;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ф/б - федеральный бюджет;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м/б - местный бюджет;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НПА - нормативно-правовые акты;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КРС - крупный рогатый скот;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ОСВ - оборотно-сальдовые ведомости;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ФОТ - фонд оплаты труда;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Договор ГПХ - договор гражданско-правового характера;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ПД и ПСД</w:t>
      </w:r>
      <w:r w:rsidRPr="00DD6C0F">
        <w:rPr>
          <w:sz w:val="26"/>
          <w:szCs w:val="26"/>
        </w:rPr>
        <w:t xml:space="preserve"> - проектная и проектно-сметная </w:t>
      </w:r>
      <w:r w:rsidRPr="00DD6C0F">
        <w:rPr>
          <w:sz w:val="26"/>
          <w:szCs w:val="26"/>
          <w:lang w:eastAsia="ru-RU"/>
        </w:rPr>
        <w:t>документация;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с/х техника - сельскохозяйственная техника;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с/х товаропроизводители - сельскохозяйственные товаропроизводители;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НМЦК - начальная максимальная цена контракта;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ФХД - финансово-хозяйственная деятельность;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Весенне-полевые работы, ВПР - сезонные сельскохозяйственные работы;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ф. КС-2 - акт выполненных работ формы КС-2;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ф. КС-3 - справка о стоимости выполненных работ и затрат КС-3;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Забалансовый счет 001 - забалансовый счет 001 «Арендованные основные средства»;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Счет 01 - балансовый счет 01 «Основные средства»;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Счет 20 - балансовый счет 20 «Основное производство»;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Счет 62 - балансовый счет 62 «расчеты с покупателями и заказчиками»;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Счет 76 - балансовый счет «Расчеты с разными дебиторами и кредиторами»;</w:t>
      </w:r>
    </w:p>
    <w:p w:rsidR="00DD6C0F" w:rsidRPr="00DD6C0F" w:rsidRDefault="00DD6C0F" w:rsidP="00DD6C0F">
      <w:pPr>
        <w:widowControl w:val="0"/>
        <w:numPr>
          <w:ilvl w:val="0"/>
          <w:numId w:val="26"/>
        </w:num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Положение о закупке - Положение о закупках товаров, работ, услуг АО «Комсомолец» и АО «Совхоз «Корсаковский».</w:t>
      </w:r>
    </w:p>
    <w:p w:rsidR="00DD6C0F" w:rsidRPr="00DD6C0F" w:rsidRDefault="00DD6C0F" w:rsidP="00DD6C0F">
      <w:pPr>
        <w:widowControl w:val="0"/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  <w:lang w:eastAsia="ru-RU"/>
        </w:rPr>
      </w:pPr>
    </w:p>
    <w:p w:rsidR="00DD6C0F" w:rsidRPr="00DD6C0F" w:rsidRDefault="00DD6C0F" w:rsidP="00DD6C0F">
      <w:pPr>
        <w:overflowPunct/>
        <w:autoSpaceDE/>
        <w:autoSpaceDN/>
        <w:adjustRightInd/>
        <w:ind w:left="426"/>
        <w:contextualSpacing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DD6C0F">
        <w:rPr>
          <w:rFonts w:eastAsiaTheme="minorHAnsi"/>
          <w:b/>
          <w:i/>
          <w:sz w:val="26"/>
          <w:szCs w:val="26"/>
          <w:lang w:eastAsia="ru-RU"/>
        </w:rPr>
        <w:t xml:space="preserve">Список сокращений статистических и отраслевых форм отчетности </w:t>
      </w:r>
    </w:p>
    <w:p w:rsidR="00DD6C0F" w:rsidRPr="00DD6C0F" w:rsidRDefault="00DD6C0F" w:rsidP="00DD6C0F">
      <w:pPr>
        <w:numPr>
          <w:ilvl w:val="0"/>
          <w:numId w:val="26"/>
        </w:numPr>
        <w:tabs>
          <w:tab w:val="left" w:pos="284"/>
        </w:tabs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П-1 (СХ) - статистический отчет «Сведения о производстве и отгрузке сельскохозяйственной продукции» форма № П-1(СХ), утвержден Приказом Росстата от 29.08.2014 № 540;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29-СХ - статистический отчет «Сведения о сборе урожая сельскохозяйственных культур» форма № 29-СХ, утвержден Приказом Росстата от 09.08.2012 № 441;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24-СХ - статистический отчет «Сведения о состоянии животноводства» форма № 24-СХ, утвержден Приказом Росстата от 17.09.2010 № 319;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color w:val="000000"/>
          <w:sz w:val="26"/>
          <w:szCs w:val="26"/>
          <w:lang w:eastAsia="ru-RU" w:bidi="ru-RU"/>
        </w:rPr>
        <w:t>Отчет ф. № 9-АПК - отчет о производстве, затратах, себестоимости и реализации продукции растениеводства, форма № 9-АПК;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color w:val="000000"/>
          <w:sz w:val="26"/>
          <w:szCs w:val="26"/>
          <w:lang w:eastAsia="ru-RU" w:bidi="ru-RU"/>
        </w:rPr>
        <w:t>Отчет ф. № 13-АПК - отчет о производстве, себестоимости и реализации продукции животноводства, форма № 13-АПК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16-АПК - Баланс продукции, форма № 16-АПК;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8-АПК - отчет о затратах на основное производство, форма № 8-АПК;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5-АПК - отчет о численности и заработной плате работников организации, форма № 5-АПК;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5, пояснения к бухгалтерскому балансу ф. № 5 - пояснения к бухгалтерскому балансу и отчету о финансовых результатах ф. № 5;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ф. № 2 - отчет о финансовых результатах, форма № 2 по ОКУД 0710002;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Отчет основных показателей ФХД - основные показатели финансово-хозяйственной деятельности АО «Комсомолец», ГУСП «Комсомолец», ГУСП «Совхоз Корсаковский» за периоды январь-декабрь 2013, 2014, 2015 годы;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Ведомость № СП-23 - ведомость учета движения молока, типовая межотраслевая форма № СП-23, утверждена постановлением Госкомстата РФ от 29.09.97 № 68</w:t>
      </w:r>
      <w:r w:rsidR="009820DB">
        <w:rPr>
          <w:rFonts w:eastAsiaTheme="minorHAnsi"/>
          <w:sz w:val="26"/>
          <w:szCs w:val="26"/>
          <w:lang w:eastAsia="ru-RU"/>
        </w:rPr>
        <w:t>.</w:t>
      </w:r>
    </w:p>
    <w:p w:rsidR="00DD6C0F" w:rsidRPr="00DD6C0F" w:rsidRDefault="00DD6C0F" w:rsidP="00DD6C0F">
      <w:pPr>
        <w:overflowPunct/>
        <w:autoSpaceDE/>
        <w:autoSpaceDN/>
        <w:adjustRightInd/>
        <w:ind w:left="426"/>
        <w:contextualSpacing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DD6C0F">
        <w:rPr>
          <w:rFonts w:eastAsiaTheme="minorHAnsi"/>
          <w:b/>
          <w:i/>
          <w:sz w:val="26"/>
          <w:szCs w:val="26"/>
          <w:lang w:eastAsia="ru-RU"/>
        </w:rPr>
        <w:t xml:space="preserve">Список сокращений соглашений, договоров и внутренних распорядительных документов 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29 - Соглашение о реализации мероприятий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на 2015 год от 24.02.2015 № 29;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16/10-2016 - Соглашение о реализации мероприятий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на 2016 год от 22.03.2016 № 16/10-2016, дополнительное соглашение к Соглашению № 16/10-2016 от 01.04.2016;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17 - Соглашение о реализации мероприятий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на 2015 год от 18.02.2015 № 17;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1</w:t>
      </w:r>
      <w:r w:rsidR="00036ACF">
        <w:rPr>
          <w:rFonts w:eastAsiaTheme="minorHAnsi"/>
          <w:sz w:val="26"/>
          <w:szCs w:val="26"/>
          <w:lang w:eastAsia="ru-RU"/>
        </w:rPr>
        <w:t>6</w:t>
      </w:r>
      <w:r w:rsidRPr="00DD6C0F">
        <w:rPr>
          <w:rFonts w:eastAsiaTheme="minorHAnsi"/>
          <w:sz w:val="26"/>
          <w:szCs w:val="26"/>
          <w:lang w:eastAsia="ru-RU"/>
        </w:rPr>
        <w:t>/1-2016 - Соглашение о реализации мероприятий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на 2016 год от 29.02.2016 № 16/1-2016, дополнительное соглашение к Соглашению № 16/1-2016 от 29.03.2016;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1 - Соглашение о предоставлении субсидии из областного бюджета от 20.05.2015 № 1, заключенное с ГУСП «Совхоз Корсаковский»;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3 - Соглашение о предоставлении субсидии из областного бюджета от 20.05.2015 № 3, заключенное с АО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4 - Соглашение о предоставлении субсидии из областного бюджета от 13.07.2015 № 4, заключенное с АО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5 - Соглашение о предоставлении субсидии из областного бюджета от 13.07.2015 № 5, заключенное с АО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5/1 - Соглашение о предоставлении субсидии из областного бюджета от 25.12.2015 № 5/1, заключенное с АО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6 - Соглашение о предоставлении субсидии из областного бюджета от 13.07.2015 № 6, заключенное с ГУСП «Совхоз Корсаковский»;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Соглашение № 1 - Соглашение об использовании средств, направляемых на увеличение уставного фонда ГУСП «Совхоз Корсаковский» от 11.12.2015 № 1;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Договор лизинга № 2008/ГПО-805 - договор финансовой аренды (лизинга) от 27.10.2008 № 2008/ГПО-805;</w:t>
      </w:r>
    </w:p>
    <w:p w:rsidR="00DD6C0F" w:rsidRPr="00DD6C0F" w:rsidRDefault="00DD6C0F" w:rsidP="00DD6C0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Положение об оплате - Положение об оплате и нормировании труда работников ГУСП «Комсомолец», утвержденное ГУСП «Комсомолец» 21.08.2007;</w:t>
      </w:r>
    </w:p>
    <w:p w:rsidR="00DD6C0F" w:rsidRPr="00DD6C0F" w:rsidRDefault="00DD6C0F" w:rsidP="00DD6C0F">
      <w:pPr>
        <w:widowControl w:val="0"/>
        <w:numPr>
          <w:ilvl w:val="0"/>
          <w:numId w:val="26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6"/>
          <w:szCs w:val="26"/>
          <w:lang w:eastAsia="ru-RU"/>
        </w:rPr>
      </w:pPr>
      <w:r w:rsidRPr="00DD6C0F">
        <w:rPr>
          <w:sz w:val="26"/>
          <w:szCs w:val="26"/>
          <w:lang w:eastAsia="ru-RU"/>
        </w:rPr>
        <w:t>Коллективный договор - Коллективный договор, утвержденный ГУСП «Комсомолец» 21.08.2007, зарегистрированный Управлением по труду Сахалинской области 25.02.2008</w:t>
      </w:r>
      <w:r w:rsidR="009820DB">
        <w:rPr>
          <w:sz w:val="26"/>
          <w:szCs w:val="26"/>
          <w:lang w:eastAsia="ru-RU"/>
        </w:rPr>
        <w:t>.</w:t>
      </w:r>
    </w:p>
    <w:p w:rsidR="00DD6C0F" w:rsidRPr="00DD6C0F" w:rsidRDefault="00DD6C0F" w:rsidP="00DD6C0F">
      <w:pPr>
        <w:overflowPunct/>
        <w:autoSpaceDE/>
        <w:autoSpaceDN/>
        <w:adjustRightInd/>
        <w:ind w:left="720"/>
        <w:contextualSpacing/>
        <w:jc w:val="both"/>
        <w:textAlignment w:val="auto"/>
        <w:rPr>
          <w:rFonts w:eastAsiaTheme="minorHAnsi"/>
          <w:b/>
          <w:i/>
          <w:sz w:val="26"/>
          <w:szCs w:val="26"/>
          <w:lang w:eastAsia="ru-RU"/>
        </w:rPr>
      </w:pPr>
      <w:r w:rsidRPr="00DD6C0F">
        <w:rPr>
          <w:rFonts w:eastAsiaTheme="minorHAnsi"/>
          <w:b/>
          <w:i/>
          <w:sz w:val="26"/>
          <w:szCs w:val="26"/>
          <w:lang w:eastAsia="ru-RU"/>
        </w:rPr>
        <w:t>Список сокращений нормативно-правовых документов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Федеральный закон № 178-ФЗ - Федеральный закон от 21.12.2001 № 178-ФЗ «О приватизации государственного и муниципального имущества»;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</w:rPr>
        <w:t xml:space="preserve">Федеральный закон № 223-ФЗ - Федеральный закон от 18.07.2011 № 223-ФЗ </w:t>
      </w:r>
      <w:r w:rsidRPr="00DD6C0F">
        <w:rPr>
          <w:rFonts w:eastAsiaTheme="minorHAnsi"/>
          <w:sz w:val="26"/>
          <w:szCs w:val="26"/>
        </w:rPr>
        <w:t>"О закупках товаров, работ, услуг отдельными видами юридических лиц";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Федеральный закон № 44-ФЗ - Федеральный закон РФ от 05.04.2013 «О контрактной системе в сфере закупок товаров, работ, услуг для обеспечения государственных и муниципальных нужд»;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Федеральный закон № 402-ФЗ - Федеральный закон РФ от 06.12.2011 «О бухгалтерском учете»;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Федеральный закон № 122-ФЗ - Федеральный закон РФ от 21.078.1997 № 122-ФЗ «О государственной регистрации прав на недвижимое имущество и сделок с ним;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Федеральный закон № 161-ФЗ - Федеральный закон РФ от 14.11.2002 «О государственных и муниципальных унитарных предприятиях»;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 xml:space="preserve"> Закон СО № 73-ЗО - Закон Сахалинской области от 06.07.2010 № 73-ЗО «О приватизации государственного имущества Сахалинской области»;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Закон СО № 74-ЗО - Закон Сахалинской области от 13.07.2011 № 74-ЗО «О порядке управления и распоряжения государственной собственностью Сахалинской области»;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Постановление Правительства РФ № 932 - постановление Правительства РФ от 17.09.2012 № 932 «Об утверждении правил формирования плана закупки товаров (работ, услуг) и требований к форме такого плана»;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Постановление Правительства РФ № 1132 - постановление Правительства РФ от 31.10.2014 № 1132 «О порядке ведения реестра договоров, заключенных заказчиками по результатам проверки»;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="Arial Unicode MS"/>
          <w:sz w:val="26"/>
          <w:szCs w:val="26"/>
          <w:lang w:eastAsia="ru-RU"/>
        </w:rPr>
        <w:t xml:space="preserve">Правила № 1370 - </w:t>
      </w:r>
      <w:hyperlink r:id="rId17" w:history="1">
        <w:r w:rsidRPr="00DD6C0F">
          <w:rPr>
            <w:rFonts w:eastAsia="Arial Unicode MS"/>
            <w:sz w:val="26"/>
            <w:szCs w:val="26"/>
            <w:lang w:eastAsia="ru-RU"/>
          </w:rPr>
          <w:t>Правила</w:t>
        </w:r>
      </w:hyperlink>
      <w:r w:rsidRPr="00DD6C0F">
        <w:rPr>
          <w:rFonts w:eastAsia="Arial Unicode MS"/>
          <w:sz w:val="26"/>
          <w:szCs w:val="26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1 килограмм реализованного и (или) отгруженного на собственную переработку молока, утвержденные постановлением Правительства РФ от 22.12.2012 № 1370;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sz w:val="26"/>
          <w:szCs w:val="26"/>
        </w:rPr>
        <w:t>Положение № 560 - Положения об учете государственной собственности Сахалинской области, утвержденное постановлением Правительства Сахалинской области от 18.11.2014 № 560;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Государственная программа, Программа, Госпрограмма, ГП - Государственная программа Сахалинской области «Развитие в Сахалинской области сельского хозяйства и регулирование рынков сельскохозяйственной продукции на 2014-2020 годы», утвержденной постановлением Правительства Сахалинской области от 06.08.2013 № 437;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Постановление ПСО № 89, ППСО № 89, Порядок № 89 -</w:t>
      </w:r>
      <w:r w:rsidRPr="00DD6C0F">
        <w:rPr>
          <w:rFonts w:eastAsiaTheme="minorHAnsi"/>
          <w:sz w:val="26"/>
          <w:szCs w:val="26"/>
        </w:rPr>
        <w:t xml:space="preserve"> постановление Правительства Сахалинской области от 27.02.2014 № 89 «Об утверждении порядков предоставления субсидий на поддержку и развитие сельского хозяйства, пищевой и перерабатывающей промышленности Сахалинской области»;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Постановление ПСО № 110, ППСО № 110, Порядок № 110 -</w:t>
      </w:r>
      <w:r w:rsidRPr="00DD6C0F">
        <w:rPr>
          <w:rFonts w:eastAsiaTheme="minorHAnsi"/>
          <w:sz w:val="26"/>
          <w:szCs w:val="26"/>
        </w:rPr>
        <w:t xml:space="preserve"> постановление Правительства Сахалинской области от 17.03.2016 № 110 «Об утверждении порядков предоставления субсидий на поддержку и развитие сельского хозяйства Сахалинской области»;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  <w:lang w:eastAsia="ru-RU"/>
        </w:rPr>
        <w:t>Порядок субсидирования обновления парка с/х техники № 89 -</w:t>
      </w:r>
      <w:r w:rsidRPr="00DD6C0F">
        <w:rPr>
          <w:rFonts w:eastAsiaTheme="minorHAnsi"/>
          <w:sz w:val="26"/>
          <w:szCs w:val="26"/>
        </w:rPr>
        <w:t xml:space="preserve"> </w:t>
      </w:r>
      <w:hyperlink r:id="rId18" w:history="1">
        <w:r w:rsidRPr="00DD6C0F">
          <w:rPr>
            <w:rFonts w:eastAsiaTheme="minorHAnsi"/>
            <w:sz w:val="26"/>
            <w:szCs w:val="26"/>
          </w:rPr>
          <w:t>Порядок</w:t>
        </w:r>
      </w:hyperlink>
      <w:r w:rsidRPr="00DD6C0F">
        <w:rPr>
          <w:rFonts w:eastAsiaTheme="minorHAnsi"/>
          <w:sz w:val="26"/>
          <w:szCs w:val="26"/>
        </w:rPr>
        <w:t xml:space="preserve"> предоставления субсидии на финансовое обеспечение (возмещение) затрат по обновлению парка сельскохозяйственной техники и технологического оборудования для животноводческих и птицеводческих помещений, утвержденный постановлением Правительства Сахалинской области от 27.02.2014 № 89;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Порядки субсидирования переработки и реализации продукции животноводства № 89, № 110 - Порядки предоставления субсидии на финансовое обеспечение (возмещение) затрат по развитию подотрасли животноводства, переработки и реализации продукции животноводства, утвержденные постановлениями Правительства Сахалинской области от 27.02.2014 № 89, от 17.03.2016 № 110;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 xml:space="preserve">Порядок исполнения региональных программ в подотрасли животноводства </w:t>
      </w:r>
      <w:r w:rsidRPr="00DD6C0F">
        <w:rPr>
          <w:rFonts w:eastAsiaTheme="minorHAnsi"/>
          <w:sz w:val="26"/>
          <w:szCs w:val="26"/>
        </w:rPr>
        <w:br/>
        <w:t xml:space="preserve">№ 89 - </w:t>
      </w:r>
      <w:hyperlink r:id="rId19" w:history="1">
        <w:r w:rsidRPr="00DD6C0F">
          <w:rPr>
            <w:rFonts w:eastAsiaTheme="minorHAnsi"/>
            <w:sz w:val="26"/>
            <w:szCs w:val="26"/>
          </w:rPr>
          <w:t>Порядок</w:t>
        </w:r>
      </w:hyperlink>
      <w:r w:rsidRPr="00DD6C0F">
        <w:rPr>
          <w:rFonts w:eastAsiaTheme="minorHAnsi"/>
          <w:sz w:val="26"/>
          <w:szCs w:val="26"/>
        </w:rPr>
        <w:t xml:space="preserve"> предоставления субсидии на финансовое обеспечение (возмещение) затрат по поддержке экономически значимых региональных программ в подотрасли животноводства, утвержденный постановлением Правительства Сахалинской области от 27.02.2014 № 89;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="Arial Unicode MS"/>
          <w:sz w:val="26"/>
          <w:szCs w:val="26"/>
          <w:lang w:eastAsia="ru-RU"/>
        </w:rPr>
        <w:t>Порядок субсидирования развития а</w:t>
      </w:r>
      <w:r w:rsidRPr="00DD6C0F">
        <w:rPr>
          <w:rFonts w:eastAsia="Arial Unicode MS"/>
          <w:sz w:val="26"/>
          <w:szCs w:val="26"/>
        </w:rPr>
        <w:t>гропромышленного комплекса № 89 - Порядок</w:t>
      </w:r>
      <w:r w:rsidRPr="00DD6C0F">
        <w:rPr>
          <w:rFonts w:eastAsia="Arial Unicode MS"/>
          <w:sz w:val="26"/>
          <w:szCs w:val="26"/>
          <w:lang w:eastAsia="ru-RU"/>
        </w:rPr>
        <w:t xml:space="preserve"> предоставления субсидии на финансовое обеспечение (возмещение) затрат по созданию общих условий для развития агропромышленного комплекса</w:t>
      </w:r>
      <w:r w:rsidRPr="00DD6C0F">
        <w:rPr>
          <w:rFonts w:eastAsia="Arial Unicode MS"/>
          <w:sz w:val="26"/>
          <w:szCs w:val="26"/>
        </w:rPr>
        <w:t xml:space="preserve">, </w:t>
      </w:r>
      <w:r w:rsidRPr="00DD6C0F">
        <w:rPr>
          <w:rFonts w:eastAsiaTheme="minorHAnsi"/>
          <w:sz w:val="26"/>
          <w:szCs w:val="26"/>
        </w:rPr>
        <w:t>утвержденный постановлением Правительства Сахалинской области от 27.02.2014 № 89;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Распоряжение ПСО № 742-р - распоряжение Правительства Сахалинской области от 09.10.2013 № 742-р «Об утверждении прогнозного плана приватизации государственного имущества области на 2014 год и на плановый период 2016 и 2016 годов»;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="Arial Unicode MS"/>
          <w:sz w:val="26"/>
          <w:szCs w:val="26"/>
          <w:lang w:eastAsia="ru-RU"/>
        </w:rPr>
        <w:t>Порядок № 84 - Приказ Министерства финансов РФ от 28.08.2014 «Об утверждении порядка определения стоимости чистых активов»;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="Arial Unicode MS"/>
          <w:sz w:val="26"/>
          <w:szCs w:val="26"/>
          <w:lang w:eastAsia="ru-RU"/>
        </w:rPr>
        <w:t xml:space="preserve">План счетов № 94н, Приказ № 94н - </w:t>
      </w:r>
      <w:r w:rsidRPr="00DD6C0F">
        <w:rPr>
          <w:rFonts w:eastAsiaTheme="minorHAnsi"/>
          <w:sz w:val="26"/>
          <w:szCs w:val="26"/>
        </w:rPr>
        <w:t>Приказ Министерства финансов РФ от 31.10.2000 № 94н «Об утверждении плана счетов бухгалтерского учета финансово-хозяйственной деятельности организаций и инструкции по его применению»;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ПБУ № 6/01 - Приказ Министерства финансов РФ от 30.03.2001 № 26н «Об утверждении положения по бухгалтерскому учету «Учет основных средств" ПБУ 6/01;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ПБУ № 4/99 - Приказ Министерства финансов РФ от 06.07.1999 № 43н «Об утверждении положения по бухгалтерскому учету «Бухгалтерская отчетность организации" (ПБУ 4/99);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Приказ Минфина № 49 - Приказ Министерства финансов РФ от 13.06.1995 № 49 «Об утверждении методических указаний по инвентаризации имущества и финансовых обязательств»;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Приказ Минфина № 106н (ПБУ 1/2008) - Приказ Министерства финансов РФ от 06.10.2008 № 106н «Об утверждении положения по бухгалтерскому учету «Учетная политика организации» по бухгалтерскому учету» (ПБУ 1/2008);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Приказ № 34н - Приказ Министерства финансов РФ от 29.07.1998 № 34н «Об утверждении положения по ведению бухгалтерского учета и бухгалтерской отчетности в Российской федерации»;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ПБУ 10/99 - Приказ Министерства финансов РФ от 06.05.1999 № 33н «Об утверждении положения по бухгалтерскому учету «Расходы организации» ПБУ 10/99;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 xml:space="preserve">Методические указания № 91н - </w:t>
      </w:r>
      <w:r w:rsidRPr="00DD6C0F">
        <w:rPr>
          <w:rFonts w:eastAsia="Calibri"/>
          <w:sz w:val="26"/>
          <w:szCs w:val="26"/>
        </w:rPr>
        <w:t>Приказ Министерства финансов РФ от 13.10.2003 № 91н «Об утверждении методических указаний по бухгалтерскому учету основных средств»;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Приказ Минсельхоза РФ № 559 - приказ от 19.06.2002 № 559 «Об утверждении методических рекомендаций по бухгалтерскому учету основных средств сельскохозяйственных организаций»;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Распоряжение № 2667-р - распоряжение министерства имущественных и земельных отношений Сахалинской области от 16.12.2014 № 2667-р «Об условиях приватизации государственного унитарного сельскохозяйственного предприятия «Комсомолец»;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>Распоряжение № 1514-р - распоряжение министерства имущественных и земельных отношений Сахалинской области от 31.12.2015 № 1514-р «Об условиях приватизации государственного унитарного сельскохозяйственного предприятия «Совхоз Корсаковский»;</w:t>
      </w:r>
    </w:p>
    <w:p w:rsidR="00DD6C0F" w:rsidRPr="00DD6C0F" w:rsidRDefault="00DD6C0F" w:rsidP="00DD6C0F">
      <w:pPr>
        <w:numPr>
          <w:ilvl w:val="0"/>
          <w:numId w:val="26"/>
        </w:numPr>
        <w:overflowPunct/>
        <w:autoSpaceDE/>
        <w:autoSpaceDN/>
        <w:adjustRightInd/>
        <w:ind w:left="426" w:hanging="426"/>
        <w:contextualSpacing/>
        <w:jc w:val="both"/>
        <w:textAlignment w:val="auto"/>
        <w:rPr>
          <w:rFonts w:eastAsiaTheme="minorHAnsi"/>
          <w:sz w:val="26"/>
          <w:szCs w:val="26"/>
          <w:lang w:eastAsia="ru-RU"/>
        </w:rPr>
      </w:pPr>
      <w:r w:rsidRPr="00DD6C0F">
        <w:rPr>
          <w:rFonts w:eastAsiaTheme="minorHAnsi"/>
          <w:sz w:val="26"/>
          <w:szCs w:val="26"/>
        </w:rPr>
        <w:t xml:space="preserve">Распоряжение Минимущества № 1074-р - </w:t>
      </w:r>
      <w:r w:rsidRPr="00DD6C0F">
        <w:rPr>
          <w:color w:val="000000"/>
          <w:sz w:val="26"/>
          <w:szCs w:val="26"/>
          <w:lang w:eastAsia="ru-RU" w:bidi="ru-RU"/>
        </w:rPr>
        <w:t xml:space="preserve">распоряжение министерства имущественных и земельных отношений Сахалинской области от 30.05.2014 </w:t>
      </w:r>
      <w:r w:rsidRPr="00DD6C0F">
        <w:rPr>
          <w:color w:val="000000"/>
          <w:sz w:val="26"/>
          <w:szCs w:val="26"/>
          <w:lang w:eastAsia="ru-RU" w:bidi="ru-RU"/>
        </w:rPr>
        <w:br/>
        <w:t>№ 1074-р «О подготовке к приватизации ГУСП «Комсомолец».</w:t>
      </w:r>
    </w:p>
    <w:p w:rsidR="00DD6C0F" w:rsidRDefault="00DD6C0F">
      <w:pPr>
        <w:overflowPunct/>
        <w:autoSpaceDE/>
        <w:autoSpaceDN/>
        <w:adjustRightInd/>
        <w:spacing w:after="200" w:line="276" w:lineRule="auto"/>
        <w:textAlignment w:val="auto"/>
        <w:rPr>
          <w:bCs/>
          <w:szCs w:val="24"/>
        </w:rPr>
      </w:pPr>
      <w:r>
        <w:rPr>
          <w:bCs/>
          <w:szCs w:val="24"/>
        </w:rPr>
        <w:br w:type="page"/>
      </w:r>
    </w:p>
    <w:p w:rsidR="00990E02" w:rsidRDefault="001B1D78" w:rsidP="00990E02">
      <w:pPr>
        <w:jc w:val="right"/>
        <w:outlineLvl w:val="0"/>
        <w:rPr>
          <w:bCs/>
          <w:szCs w:val="24"/>
        </w:rPr>
      </w:pPr>
      <w:r>
        <w:rPr>
          <w:bCs/>
          <w:szCs w:val="24"/>
        </w:rPr>
        <w:t>Приложение № 2</w:t>
      </w:r>
      <w:r w:rsidR="00990E02">
        <w:rPr>
          <w:bCs/>
          <w:szCs w:val="24"/>
        </w:rPr>
        <w:t xml:space="preserve"> </w:t>
      </w:r>
    </w:p>
    <w:p w:rsidR="001B1D78" w:rsidRDefault="001B1D78" w:rsidP="00990E02">
      <w:pPr>
        <w:jc w:val="right"/>
        <w:outlineLvl w:val="0"/>
        <w:rPr>
          <w:bCs/>
          <w:szCs w:val="24"/>
        </w:rPr>
      </w:pPr>
    </w:p>
    <w:p w:rsidR="001B1D78" w:rsidRPr="00354C56" w:rsidRDefault="001B1D78" w:rsidP="001B1D78">
      <w:pPr>
        <w:jc w:val="center"/>
        <w:outlineLvl w:val="0"/>
        <w:rPr>
          <w:bCs/>
          <w:i/>
          <w:sz w:val="26"/>
          <w:szCs w:val="26"/>
        </w:rPr>
      </w:pPr>
      <w:r w:rsidRPr="00354C56">
        <w:rPr>
          <w:bCs/>
          <w:i/>
          <w:sz w:val="26"/>
          <w:szCs w:val="26"/>
        </w:rPr>
        <w:t>Общие показатели деятельности АО «Комсомолец»</w:t>
      </w:r>
    </w:p>
    <w:p w:rsidR="001B1D78" w:rsidRPr="00354C56" w:rsidRDefault="001B1D78" w:rsidP="001B1D78">
      <w:pPr>
        <w:jc w:val="center"/>
        <w:outlineLvl w:val="0"/>
        <w:rPr>
          <w:bCs/>
          <w:i/>
          <w:sz w:val="26"/>
          <w:szCs w:val="26"/>
        </w:rPr>
      </w:pPr>
    </w:p>
    <w:p w:rsidR="00990E02" w:rsidRPr="00354C56" w:rsidRDefault="001B1D78" w:rsidP="00990E02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1 (тыс. рублей)</w:t>
      </w:r>
    </w:p>
    <w:p w:rsidR="0017027C" w:rsidRPr="00354C56" w:rsidRDefault="0017027C" w:rsidP="0017027C">
      <w:pPr>
        <w:overflowPunct/>
        <w:ind w:firstLine="709"/>
        <w:jc w:val="center"/>
        <w:textAlignment w:val="auto"/>
        <w:rPr>
          <w:rFonts w:eastAsiaTheme="minorHAnsi"/>
          <w:szCs w:val="24"/>
        </w:rPr>
      </w:pPr>
    </w:p>
    <w:p w:rsidR="00990E02" w:rsidRPr="00354C56" w:rsidRDefault="00990E02" w:rsidP="0017027C">
      <w:pPr>
        <w:overflowPunct/>
        <w:ind w:firstLine="709"/>
        <w:jc w:val="center"/>
        <w:textAlignment w:val="auto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Удельный вес их суммовое выражение в общем объеме расходов (просроченной кредиторской задолженности), включенных</w:t>
      </w:r>
      <w:r w:rsidR="009411FE" w:rsidRPr="00354C56">
        <w:rPr>
          <w:rFonts w:eastAsiaTheme="minorHAnsi"/>
          <w:szCs w:val="24"/>
        </w:rPr>
        <w:t xml:space="preserve"> АО «Комсомолец»</w:t>
      </w:r>
      <w:r w:rsidRPr="00354C56">
        <w:rPr>
          <w:rFonts w:eastAsiaTheme="minorHAnsi"/>
          <w:szCs w:val="24"/>
        </w:rPr>
        <w:t xml:space="preserve"> в План расходов к Соглашению № 5 по состоянию на 13.07.2015</w:t>
      </w:r>
      <w:r w:rsidR="001B1D78" w:rsidRPr="00354C56">
        <w:rPr>
          <w:rFonts w:eastAsiaTheme="minorHAnsi"/>
          <w:szCs w:val="24"/>
        </w:rPr>
        <w:t>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13"/>
        <w:gridCol w:w="4605"/>
        <w:gridCol w:w="1985"/>
        <w:gridCol w:w="2410"/>
      </w:tblGrid>
      <w:tr w:rsidR="00990E02" w:rsidRPr="00354C56" w:rsidTr="00CC36A4">
        <w:trPr>
          <w:trHeight w:val="10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2" w:rsidRPr="00354C56" w:rsidRDefault="00990E02" w:rsidP="008E2F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color w:val="000000"/>
                <w:sz w:val="18"/>
                <w:szCs w:val="18"/>
                <w:lang w:eastAsia="ru-RU"/>
              </w:rPr>
              <w:t>Направления погашения кредиторской задолженности, период возникновения задолженности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2" w:rsidRPr="00354C56" w:rsidRDefault="00990E02" w:rsidP="008E2F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color w:val="000000"/>
                <w:sz w:val="18"/>
                <w:szCs w:val="18"/>
                <w:lang w:eastAsia="ru-RU"/>
              </w:rPr>
              <w:t>Сумма,</w:t>
            </w:r>
            <w:r w:rsidR="003A433B" w:rsidRPr="00354C56"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  <w:r w:rsidRPr="00354C56">
              <w:rPr>
                <w:color w:val="000000"/>
                <w:sz w:val="18"/>
                <w:szCs w:val="18"/>
                <w:lang w:eastAsia="ru-RU"/>
              </w:rPr>
              <w:t>(в тыс. рублей)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2" w:rsidRPr="00354C56" w:rsidRDefault="00990E02" w:rsidP="008E2F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color w:val="000000"/>
                <w:sz w:val="18"/>
                <w:szCs w:val="18"/>
                <w:lang w:eastAsia="ru-RU"/>
              </w:rPr>
              <w:t>Удельный вес в структуре общей кредиторской задолженности, подлежащей погашению за счет средств субсидии,</w:t>
            </w:r>
          </w:p>
          <w:p w:rsidR="00990E02" w:rsidRPr="00354C56" w:rsidRDefault="00990E02" w:rsidP="008E2FC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color w:val="000000"/>
                <w:sz w:val="18"/>
                <w:szCs w:val="18"/>
                <w:lang w:eastAsia="ru-RU"/>
              </w:rPr>
              <w:t>(в %)</w:t>
            </w:r>
          </w:p>
        </w:tc>
      </w:tr>
      <w:tr w:rsidR="00990E02" w:rsidRPr="00354C56" w:rsidTr="00CC36A4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Поставщики и подрядчики за 2007, 2011, 2012, 2013, 2014, 2015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22 908,2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30,5</w:t>
            </w:r>
          </w:p>
        </w:tc>
      </w:tr>
      <w:tr w:rsidR="00990E02" w:rsidRPr="00354C56" w:rsidTr="00CC36A4">
        <w:trPr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Задолженность перед персоналом по оплате труда за март, апрель 2015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11 217,3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232A1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232A15" w:rsidRPr="00354C56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,0</w:t>
            </w:r>
          </w:p>
        </w:tc>
      </w:tr>
      <w:tr w:rsidR="00990E02" w:rsidRPr="00354C56" w:rsidTr="00CC36A4">
        <w:trPr>
          <w:trHeight w:val="4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Задолженность перед государственными внебюджетными фондами за 2014-2015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21 195,2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28,2</w:t>
            </w:r>
          </w:p>
        </w:tc>
      </w:tr>
      <w:tr w:rsidR="00990E02" w:rsidRPr="00354C56" w:rsidTr="00CC36A4">
        <w:trPr>
          <w:trHeight w:val="3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Задолженность по НДФЛ за 2013, 2014. 2015 годы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19 759,3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Cs/>
                <w:color w:val="000000"/>
                <w:sz w:val="22"/>
                <w:szCs w:val="22"/>
                <w:lang w:eastAsia="ru-RU"/>
              </w:rPr>
              <w:t>26,3</w:t>
            </w:r>
          </w:p>
        </w:tc>
      </w:tr>
      <w:tr w:rsidR="00990E02" w:rsidRPr="00354C56" w:rsidTr="00CC36A4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ИТОГО средств субсидии: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75080,0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E02" w:rsidRPr="00354C56" w:rsidRDefault="00990E02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54C56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990E02" w:rsidRPr="00354C56" w:rsidRDefault="00990E02" w:rsidP="008A728F">
      <w:pPr>
        <w:overflowPunct/>
        <w:ind w:firstLine="709"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8A728F">
      <w:pPr>
        <w:overflowPunct/>
        <w:ind w:firstLine="709"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2 (тыс. рублей)</w:t>
      </w:r>
    </w:p>
    <w:p w:rsidR="008A728F" w:rsidRPr="00354C56" w:rsidRDefault="008A728F" w:rsidP="00973614">
      <w:pPr>
        <w:overflowPunct/>
        <w:jc w:val="both"/>
        <w:textAlignment w:val="auto"/>
        <w:rPr>
          <w:rFonts w:eastAsia="Calibri"/>
          <w:color w:val="000000"/>
          <w:szCs w:val="24"/>
          <w:lang w:bidi="ru-RU"/>
        </w:rPr>
      </w:pPr>
    </w:p>
    <w:p w:rsidR="00973614" w:rsidRPr="00354C56" w:rsidRDefault="00973614" w:rsidP="0017027C">
      <w:pPr>
        <w:widowControl w:val="0"/>
        <w:overflowPunct/>
        <w:autoSpaceDE/>
        <w:autoSpaceDN/>
        <w:adjustRightInd/>
        <w:ind w:firstLine="709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>Выручка от реализации продукции и услуг</w:t>
      </w:r>
      <w:r w:rsidR="00CC3D18" w:rsidRPr="00354C56">
        <w:rPr>
          <w:color w:val="000000"/>
          <w:szCs w:val="24"/>
          <w:lang w:eastAsia="ru-RU" w:bidi="ru-RU"/>
        </w:rPr>
        <w:t xml:space="preserve"> в разрезе растениеводства и животноводства</w:t>
      </w:r>
      <w:r w:rsidRPr="00354C56">
        <w:rPr>
          <w:color w:val="000000"/>
          <w:szCs w:val="24"/>
          <w:lang w:eastAsia="ru-RU" w:bidi="ru-RU"/>
        </w:rPr>
        <w:t>, согласно данным ф. отчета № 2 к бухгалтерскому балансу</w:t>
      </w:r>
      <w:r w:rsidR="00CC3D18" w:rsidRPr="00354C56">
        <w:rPr>
          <w:color w:val="000000"/>
          <w:szCs w:val="24"/>
          <w:lang w:eastAsia="ru-RU" w:bidi="ru-RU"/>
        </w:rPr>
        <w:t>, основным показателям ФХД</w:t>
      </w:r>
      <w:r w:rsidRPr="00354C56">
        <w:rPr>
          <w:color w:val="000000"/>
          <w:szCs w:val="24"/>
          <w:lang w:eastAsia="ru-RU" w:bidi="ru-RU"/>
        </w:rPr>
        <w:t xml:space="preserve"> </w:t>
      </w:r>
      <w:r w:rsidR="00CC3D18" w:rsidRPr="00354C56">
        <w:rPr>
          <w:color w:val="000000"/>
          <w:szCs w:val="24"/>
          <w:lang w:eastAsia="ru-RU" w:bidi="ru-RU"/>
        </w:rPr>
        <w:t xml:space="preserve">Общества </w:t>
      </w:r>
      <w:r w:rsidRPr="00354C56">
        <w:rPr>
          <w:color w:val="000000"/>
          <w:szCs w:val="24"/>
          <w:lang w:eastAsia="ru-RU" w:bidi="ru-RU"/>
        </w:rPr>
        <w:t>в динамике за 2013, 2014, 2015 годы</w:t>
      </w:r>
      <w:r w:rsidR="00CC3D18" w:rsidRPr="00354C56">
        <w:rPr>
          <w:color w:val="000000"/>
          <w:szCs w:val="24"/>
          <w:lang w:eastAsia="ru-RU" w:bidi="ru-RU"/>
        </w:rPr>
        <w:t>.</w:t>
      </w:r>
    </w:p>
    <w:tbl>
      <w:tblPr>
        <w:tblStyle w:val="af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59"/>
        <w:gridCol w:w="1276"/>
        <w:gridCol w:w="1276"/>
      </w:tblGrid>
      <w:tr w:rsidR="00973614" w:rsidRPr="00354C56" w:rsidTr="00CC36A4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Наименование показателей</w:t>
            </w:r>
          </w:p>
        </w:tc>
        <w:tc>
          <w:tcPr>
            <w:tcW w:w="1560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2013 год</w:t>
            </w:r>
          </w:p>
        </w:tc>
        <w:tc>
          <w:tcPr>
            <w:tcW w:w="155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2014 год</w:t>
            </w:r>
          </w:p>
        </w:tc>
        <w:tc>
          <w:tcPr>
            <w:tcW w:w="155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2015 год</w:t>
            </w:r>
          </w:p>
        </w:tc>
        <w:tc>
          <w:tcPr>
            <w:tcW w:w="1276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% снижения выр. 2015 года к 2013 году</w:t>
            </w:r>
          </w:p>
        </w:tc>
        <w:tc>
          <w:tcPr>
            <w:tcW w:w="1276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% снижения выр. 2015 года к 2014 году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Выручка от реал. прод. и услуг всего, в т.ч.: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205 043,0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195 842,0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141 497,0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- 44,9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- 38,4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Растениеводство, из них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67 908,0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56 108,4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25 058,3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b/>
                <w:color w:val="000000"/>
                <w:sz w:val="20"/>
                <w:lang w:eastAsia="ru-RU" w:bidi="ru-RU"/>
              </w:rPr>
              <w:t>2,7 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b/>
                <w:color w:val="000000"/>
                <w:sz w:val="20"/>
                <w:lang w:eastAsia="ru-RU" w:bidi="ru-RU"/>
              </w:rPr>
              <w:t>2,2 раза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картофель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48 373,0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38 494,0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13 092,0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color w:val="000000"/>
                <w:sz w:val="20"/>
                <w:lang w:eastAsia="ru-RU" w:bidi="ru-RU"/>
              </w:rPr>
              <w:t>3,7 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color w:val="000000"/>
                <w:sz w:val="20"/>
                <w:lang w:eastAsia="ru-RU" w:bidi="ru-RU"/>
              </w:rPr>
              <w:t>2,9 раза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овощи открытого грунта (капуста, свекла, морковь)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17 750,0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15 792,8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11 088,9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- 60,1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- 42,4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овощи закрытого грунта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958,0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339,0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89,2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color w:val="000000"/>
                <w:sz w:val="20"/>
                <w:lang w:eastAsia="ru-RU" w:bidi="ru-RU"/>
              </w:rPr>
              <w:t>10,7 раз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430FD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430FD">
              <w:rPr>
                <w:color w:val="000000"/>
                <w:sz w:val="20"/>
                <w:lang w:eastAsia="ru-RU" w:bidi="ru-RU"/>
              </w:rPr>
              <w:t>3,8 раза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прочая продукция растениеводства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827,0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1 482,6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788,2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- 4,9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- 88,1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Животноводство, из них: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137 135,0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139 733,6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114 145,6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- 20,1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- 22,4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молоко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104 256,0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108 036,6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88 300,5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- 18,1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- 22,4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мясо КРС в убойн весе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29 452,0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30 265,0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25 081,6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- 17,4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- 20,7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прочая продукция животноводства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3 192,0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813,0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763,5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893555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893555">
              <w:rPr>
                <w:color w:val="000000"/>
                <w:sz w:val="20"/>
                <w:lang w:eastAsia="ru-RU" w:bidi="ru-RU"/>
              </w:rPr>
              <w:t>4,2 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- 6,5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КРС в живом весе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235,0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619,0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  <w:tr w:rsidR="00973614" w:rsidRPr="00354C56" w:rsidTr="00C941D6">
        <w:tc>
          <w:tcPr>
            <w:tcW w:w="2268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Прочая продукция и услуги</w:t>
            </w:r>
          </w:p>
        </w:tc>
        <w:tc>
          <w:tcPr>
            <w:tcW w:w="1560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2293,1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</w:t>
            </w:r>
          </w:p>
        </w:tc>
      </w:tr>
    </w:tbl>
    <w:p w:rsidR="00973614" w:rsidRPr="00354C56" w:rsidRDefault="00973614" w:rsidP="00973614">
      <w:pPr>
        <w:widowControl w:val="0"/>
        <w:overflowPunct/>
        <w:autoSpaceDE/>
        <w:autoSpaceDN/>
        <w:adjustRightInd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3 (тыс. рублей)</w:t>
      </w:r>
    </w:p>
    <w:p w:rsidR="009C5770" w:rsidRDefault="009C5770" w:rsidP="0017027C">
      <w:pPr>
        <w:widowControl w:val="0"/>
        <w:overflowPunct/>
        <w:autoSpaceDE/>
        <w:autoSpaceDN/>
        <w:adjustRightInd/>
        <w:ind w:firstLine="780"/>
        <w:jc w:val="center"/>
        <w:textAlignment w:val="auto"/>
        <w:rPr>
          <w:color w:val="000000"/>
          <w:szCs w:val="24"/>
          <w:lang w:eastAsia="ru-RU" w:bidi="ru-RU"/>
        </w:rPr>
      </w:pPr>
    </w:p>
    <w:p w:rsidR="00973614" w:rsidRPr="00354C56" w:rsidRDefault="00CC3D18" w:rsidP="0017027C">
      <w:pPr>
        <w:widowControl w:val="0"/>
        <w:overflowPunct/>
        <w:autoSpaceDE/>
        <w:autoSpaceDN/>
        <w:adjustRightInd/>
        <w:ind w:firstLine="780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>Себестоимость реализованной</w:t>
      </w:r>
      <w:r w:rsidR="003A433B" w:rsidRPr="00354C56">
        <w:rPr>
          <w:color w:val="000000"/>
          <w:szCs w:val="24"/>
          <w:lang w:eastAsia="ru-RU" w:bidi="ru-RU"/>
        </w:rPr>
        <w:t xml:space="preserve"> </w:t>
      </w:r>
      <w:r w:rsidRPr="00354C56">
        <w:rPr>
          <w:color w:val="000000"/>
          <w:szCs w:val="24"/>
          <w:lang w:eastAsia="ru-RU" w:bidi="ru-RU"/>
        </w:rPr>
        <w:t>продукции в разрезе растениеводства и животноводства, с</w:t>
      </w:r>
      <w:r w:rsidR="00973614" w:rsidRPr="00354C56">
        <w:rPr>
          <w:color w:val="000000"/>
          <w:szCs w:val="24"/>
          <w:lang w:eastAsia="ru-RU" w:bidi="ru-RU"/>
        </w:rPr>
        <w:t>о</w:t>
      </w:r>
      <w:r w:rsidRPr="00354C56">
        <w:rPr>
          <w:color w:val="000000"/>
          <w:szCs w:val="24"/>
          <w:lang w:eastAsia="ru-RU" w:bidi="ru-RU"/>
        </w:rPr>
        <w:t>гласно отчетам ф. № 2 к бухгалтерскому балансу, основным показателям</w:t>
      </w:r>
      <w:r w:rsidR="00973614" w:rsidRPr="00354C56">
        <w:rPr>
          <w:color w:val="000000"/>
          <w:szCs w:val="24"/>
          <w:lang w:eastAsia="ru-RU" w:bidi="ru-RU"/>
        </w:rPr>
        <w:t xml:space="preserve"> ФХД</w:t>
      </w:r>
      <w:r w:rsidRPr="00354C56">
        <w:rPr>
          <w:color w:val="000000"/>
          <w:szCs w:val="24"/>
          <w:lang w:eastAsia="ru-RU" w:bidi="ru-RU"/>
        </w:rPr>
        <w:t xml:space="preserve"> Общества</w:t>
      </w:r>
      <w:r w:rsidR="00973614" w:rsidRPr="00354C56">
        <w:rPr>
          <w:color w:val="000000"/>
          <w:szCs w:val="24"/>
          <w:lang w:eastAsia="ru-RU" w:bidi="ru-RU"/>
        </w:rPr>
        <w:t xml:space="preserve"> в динамике показателей </w:t>
      </w:r>
      <w:r w:rsidR="0017027C" w:rsidRPr="00354C56">
        <w:rPr>
          <w:color w:val="000000"/>
          <w:szCs w:val="24"/>
          <w:lang w:eastAsia="ru-RU" w:bidi="ru-RU"/>
        </w:rPr>
        <w:t>2013, 2014, 2015 годы.</w:t>
      </w:r>
    </w:p>
    <w:tbl>
      <w:tblPr>
        <w:tblStyle w:val="af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5"/>
        <w:gridCol w:w="1276"/>
        <w:gridCol w:w="1276"/>
        <w:gridCol w:w="1276"/>
      </w:tblGrid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973614" w:rsidRPr="00354C56" w:rsidRDefault="00973614" w:rsidP="00A5792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2013 год</w:t>
            </w:r>
          </w:p>
        </w:tc>
        <w:tc>
          <w:tcPr>
            <w:tcW w:w="1275" w:type="dxa"/>
          </w:tcPr>
          <w:p w:rsidR="00973614" w:rsidRPr="00354C56" w:rsidRDefault="00973614" w:rsidP="00A5792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2014 год</w:t>
            </w:r>
          </w:p>
        </w:tc>
        <w:tc>
          <w:tcPr>
            <w:tcW w:w="1276" w:type="dxa"/>
          </w:tcPr>
          <w:p w:rsidR="00973614" w:rsidRPr="00354C56" w:rsidRDefault="00973614" w:rsidP="00A5792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За 2015 год</w:t>
            </w:r>
          </w:p>
        </w:tc>
        <w:tc>
          <w:tcPr>
            <w:tcW w:w="1276" w:type="dxa"/>
          </w:tcPr>
          <w:p w:rsidR="00973614" w:rsidRPr="00354C56" w:rsidRDefault="00973614" w:rsidP="00A5792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% снижения с/с 2015 года к 2013 году</w:t>
            </w:r>
          </w:p>
        </w:tc>
        <w:tc>
          <w:tcPr>
            <w:tcW w:w="1276" w:type="dxa"/>
          </w:tcPr>
          <w:p w:rsidR="00973614" w:rsidRPr="00354C56" w:rsidRDefault="00973614" w:rsidP="00A57928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% снижения, увеличен с/с 2015 года к 2014 году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Себестоимость реали</w:t>
            </w:r>
            <w:r w:rsidR="00BA01E7">
              <w:rPr>
                <w:i/>
                <w:color w:val="000000"/>
                <w:sz w:val="20"/>
                <w:lang w:eastAsia="ru-RU" w:bidi="ru-RU"/>
              </w:rPr>
              <w:t>-</w:t>
            </w:r>
            <w:r w:rsidRPr="00354C56">
              <w:rPr>
                <w:i/>
                <w:color w:val="000000"/>
                <w:sz w:val="20"/>
                <w:lang w:eastAsia="ru-RU" w:bidi="ru-RU"/>
              </w:rPr>
              <w:t>зованной продукции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314 717,0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313 811,0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252 159,0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- 24,8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- 24,4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Растениеводство, из них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55 033,0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53 807,0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29346,0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- 87,5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- 83,3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38 653,0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37 385,0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19 715,0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- 96,1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- 89,6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овощи открытого грунта (капуста, свекла, морковь)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13 474,0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12 859,0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9 187,0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- 46,7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40,0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овощи закрытого грунта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1 396,0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2458,0,0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98,0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427D9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427D90" w:rsidRPr="00354C56">
              <w:rPr>
                <w:color w:val="000000"/>
                <w:sz w:val="20"/>
                <w:lang w:eastAsia="ru-RU" w:bidi="ru-RU"/>
              </w:rPr>
              <w:t>14,2 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427D9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427D90" w:rsidRPr="00354C56">
              <w:rPr>
                <w:color w:val="000000"/>
                <w:sz w:val="20"/>
                <w:lang w:eastAsia="ru-RU" w:bidi="ru-RU"/>
              </w:rPr>
              <w:t>25,1 раз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прочая продукция растениеводства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1 510,0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1 105,0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346,0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83F6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83F61">
              <w:rPr>
                <w:color w:val="000000"/>
                <w:sz w:val="20"/>
                <w:lang w:eastAsia="ru-RU" w:bidi="ru-RU"/>
              </w:rPr>
              <w:t>4,3раза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B83F61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B83F61">
              <w:rPr>
                <w:color w:val="000000"/>
                <w:sz w:val="20"/>
                <w:lang w:eastAsia="ru-RU" w:bidi="ru-RU"/>
              </w:rPr>
              <w:t>3,2 раза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Животноводство, из них: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259 684,0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260 004,0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222 407,0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- 16,8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- 16,9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157 430,0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158 026,0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130 989,0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- 20,2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- 20,6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мясо КРС на убойный вес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98 952,0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100 541,0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90 671,0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- 9,1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- 10,9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прочая продукция животноводства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2 903,0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505,0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747,0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427D90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- </w:t>
            </w:r>
            <w:r w:rsidR="00427D90" w:rsidRPr="00354C56">
              <w:rPr>
                <w:color w:val="000000"/>
                <w:sz w:val="20"/>
                <w:lang w:eastAsia="ru-RU" w:bidi="ru-RU"/>
              </w:rPr>
              <w:t>3,9 раза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+ 47,9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КРС в живом весе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399,0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932,0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  <w:tr w:rsidR="00973614" w:rsidRPr="00354C56" w:rsidTr="00BA01E7">
        <w:tc>
          <w:tcPr>
            <w:tcW w:w="3119" w:type="dxa"/>
          </w:tcPr>
          <w:p w:rsidR="00973614" w:rsidRPr="00354C56" w:rsidRDefault="00973614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Прочая продукция и услуги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5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406,0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973614" w:rsidRPr="00354C56" w:rsidRDefault="00973614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</w:tbl>
    <w:p w:rsidR="00CC3D18" w:rsidRPr="00354C56" w:rsidRDefault="00CC3D18" w:rsidP="00CC3D18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CC3D18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4 (тыс. рублей)</w:t>
      </w:r>
    </w:p>
    <w:p w:rsidR="00BA01E7" w:rsidRDefault="00BA01E7" w:rsidP="0017027C">
      <w:pPr>
        <w:widowControl w:val="0"/>
        <w:overflowPunct/>
        <w:autoSpaceDE/>
        <w:autoSpaceDN/>
        <w:adjustRightInd/>
        <w:ind w:firstLine="780"/>
        <w:jc w:val="center"/>
        <w:textAlignment w:val="auto"/>
        <w:rPr>
          <w:color w:val="000000"/>
          <w:szCs w:val="24"/>
          <w:lang w:eastAsia="ru-RU" w:bidi="ru-RU"/>
        </w:rPr>
      </w:pPr>
    </w:p>
    <w:p w:rsidR="00CC3D18" w:rsidRPr="00354C56" w:rsidRDefault="00D66096" w:rsidP="0017027C">
      <w:pPr>
        <w:widowControl w:val="0"/>
        <w:overflowPunct/>
        <w:autoSpaceDE/>
        <w:autoSpaceDN/>
        <w:adjustRightInd/>
        <w:ind w:firstLine="780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>Фонд</w:t>
      </w:r>
      <w:r w:rsidR="00CC3D18" w:rsidRPr="00354C56">
        <w:rPr>
          <w:color w:val="000000"/>
          <w:szCs w:val="24"/>
          <w:lang w:eastAsia="ru-RU" w:bidi="ru-RU"/>
        </w:rPr>
        <w:t xml:space="preserve"> заработной платы за 2013, 2014, 2015 годы</w:t>
      </w:r>
      <w:r w:rsidRPr="00354C56">
        <w:rPr>
          <w:color w:val="000000"/>
          <w:szCs w:val="24"/>
          <w:lang w:eastAsia="ru-RU" w:bidi="ru-RU"/>
        </w:rPr>
        <w:t xml:space="preserve"> и</w:t>
      </w:r>
      <w:r w:rsidR="00CC3D18" w:rsidRPr="00354C56">
        <w:rPr>
          <w:color w:val="000000"/>
          <w:szCs w:val="24"/>
          <w:lang w:eastAsia="ru-RU" w:bidi="ru-RU"/>
        </w:rPr>
        <w:t xml:space="preserve"> удельный вес в разрезе подра</w:t>
      </w:r>
      <w:r w:rsidRPr="00354C56">
        <w:rPr>
          <w:color w:val="000000"/>
          <w:szCs w:val="24"/>
          <w:lang w:eastAsia="ru-RU" w:bidi="ru-RU"/>
        </w:rPr>
        <w:t>зделений Общества</w:t>
      </w:r>
      <w:r w:rsidR="003A433B" w:rsidRPr="00354C56">
        <w:rPr>
          <w:color w:val="000000"/>
          <w:sz w:val="22"/>
          <w:szCs w:val="22"/>
          <w:lang w:eastAsia="ru-RU" w:bidi="ru-RU"/>
        </w:rPr>
        <w:t xml:space="preserve">    </w:t>
      </w:r>
    </w:p>
    <w:tbl>
      <w:tblPr>
        <w:tblStyle w:val="af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992"/>
        <w:gridCol w:w="709"/>
        <w:gridCol w:w="709"/>
        <w:gridCol w:w="709"/>
        <w:gridCol w:w="708"/>
        <w:gridCol w:w="851"/>
        <w:gridCol w:w="709"/>
      </w:tblGrid>
      <w:tr w:rsidR="00CC3D18" w:rsidRPr="00354C56" w:rsidTr="00CC36A4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Наименование подразделений</w:t>
            </w:r>
          </w:p>
        </w:tc>
        <w:tc>
          <w:tcPr>
            <w:tcW w:w="1134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 xml:space="preserve">ФОТ за 2013 год, включенный в с/с продаж </w:t>
            </w:r>
          </w:p>
        </w:tc>
        <w:tc>
          <w:tcPr>
            <w:tcW w:w="992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ФОТ за 2014 год, включенный в с/с продаж</w:t>
            </w:r>
          </w:p>
        </w:tc>
        <w:tc>
          <w:tcPr>
            <w:tcW w:w="992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ФОТ за 2015 год, включенный в с/с продаж</w:t>
            </w:r>
          </w:p>
        </w:tc>
        <w:tc>
          <w:tcPr>
            <w:tcW w:w="709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Удельный вес от общего ФОТ % за 2013 год</w:t>
            </w:r>
          </w:p>
        </w:tc>
        <w:tc>
          <w:tcPr>
            <w:tcW w:w="709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Удельный вес от общего ФОТ % за 2014 год</w:t>
            </w:r>
          </w:p>
        </w:tc>
        <w:tc>
          <w:tcPr>
            <w:tcW w:w="709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Удельный вес от общего ФОТ % за 2015 год</w:t>
            </w:r>
          </w:p>
        </w:tc>
        <w:tc>
          <w:tcPr>
            <w:tcW w:w="708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Чис. основ работ за 2013 год</w:t>
            </w:r>
          </w:p>
        </w:tc>
        <w:tc>
          <w:tcPr>
            <w:tcW w:w="851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Числен основ работн. за 2014 год</w:t>
            </w:r>
          </w:p>
        </w:tc>
        <w:tc>
          <w:tcPr>
            <w:tcW w:w="709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 w:bidi="ru-RU"/>
              </w:rPr>
              <w:t>Числоснов работ за 2015 год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ВСЕГО ФОТ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114 065,6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109534,3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99 746,1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100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100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100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293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263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b/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i/>
                <w:color w:val="000000"/>
                <w:sz w:val="20"/>
                <w:lang w:eastAsia="ru-RU" w:bidi="ru-RU"/>
              </w:rPr>
              <w:t>212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Цех растениеводства 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7 516,1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13 249,5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6 650,8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12,1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6,7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29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14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Цех животноводства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22 247,0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22 092,1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24 457,4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19,5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20,2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24,5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57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47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51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Цех механизации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7 745,4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6 579,7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6 515,8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6,5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19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12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Ремонтные мастерские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4 004,3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2 574,4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2 828,5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3,5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2,4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2,8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12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Гараж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9 847,4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7 793,7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6 942,4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8,6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7,1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7,0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28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14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Служба сбыта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8 655,2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5 258,8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3 984,7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7,6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4,0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20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14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Электроцех, стройцех, МЖФ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6707,6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5 419,4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5 240,0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5,9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4,9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5,3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19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15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Сторожа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5 185,1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5 179,0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4 452,7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4,5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4,7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4,5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23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14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Цех переработки 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7 095,8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6 562,8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5 631,2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6,2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6,0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5,6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24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19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16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АУП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32 152,7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34 824,9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33 042,6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28,2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31,8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33,1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62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61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54</w:t>
            </w:r>
          </w:p>
        </w:tc>
      </w:tr>
      <w:tr w:rsidR="00CC3D18" w:rsidRPr="00354C56" w:rsidTr="00C941D6">
        <w:tc>
          <w:tcPr>
            <w:tcW w:w="1985" w:type="dxa"/>
          </w:tcPr>
          <w:p w:rsidR="00CC3D18" w:rsidRPr="00354C56" w:rsidRDefault="00CC3D18" w:rsidP="00CC36A4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Договоры ГПХ, не распределенные по подразделениям</w:t>
            </w:r>
          </w:p>
        </w:tc>
        <w:tc>
          <w:tcPr>
            <w:tcW w:w="1134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2 909,0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992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2,6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708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851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709" w:type="dxa"/>
            <w:vAlign w:val="center"/>
          </w:tcPr>
          <w:p w:rsidR="00CC3D18" w:rsidRPr="00354C56" w:rsidRDefault="00CC3D18" w:rsidP="00C941D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</w:tbl>
    <w:p w:rsidR="00CC3D18" w:rsidRPr="00354C56" w:rsidRDefault="00CC3D1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5 (тыс. рублей)</w:t>
      </w:r>
    </w:p>
    <w:p w:rsidR="00554203" w:rsidRPr="00354C56" w:rsidRDefault="00554203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436184" w:rsidRPr="00354C56" w:rsidRDefault="0036090F" w:rsidP="0017027C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>Сопоставление</w:t>
      </w:r>
      <w:r w:rsidR="00554203" w:rsidRPr="00354C56">
        <w:rPr>
          <w:color w:val="000000"/>
          <w:szCs w:val="24"/>
          <w:lang w:eastAsia="ru-RU" w:bidi="ru-RU"/>
        </w:rPr>
        <w:t xml:space="preserve"> </w:t>
      </w:r>
      <w:r w:rsidRPr="00354C56">
        <w:rPr>
          <w:color w:val="000000"/>
          <w:szCs w:val="24"/>
          <w:lang w:eastAsia="ru-RU" w:bidi="ru-RU"/>
        </w:rPr>
        <w:t xml:space="preserve">данных бухгалтерского учета с </w:t>
      </w:r>
      <w:r w:rsidR="00554203" w:rsidRPr="00354C56">
        <w:rPr>
          <w:color w:val="000000"/>
          <w:szCs w:val="24"/>
          <w:lang w:eastAsia="ru-RU" w:bidi="ru-RU"/>
        </w:rPr>
        <w:t>отчет</w:t>
      </w:r>
      <w:r w:rsidRPr="00354C56">
        <w:rPr>
          <w:color w:val="000000"/>
          <w:szCs w:val="24"/>
          <w:lang w:eastAsia="ru-RU" w:bidi="ru-RU"/>
        </w:rPr>
        <w:t>ами ф. № 5, ф. № 8-АПК</w:t>
      </w:r>
      <w:r w:rsidR="00554203" w:rsidRPr="00354C56">
        <w:rPr>
          <w:color w:val="000000"/>
          <w:szCs w:val="24"/>
          <w:lang w:eastAsia="ru-RU" w:bidi="ru-RU"/>
        </w:rPr>
        <w:t xml:space="preserve"> и </w:t>
      </w:r>
      <w:r w:rsidRPr="00354C56">
        <w:rPr>
          <w:color w:val="000000"/>
          <w:szCs w:val="24"/>
          <w:lang w:eastAsia="ru-RU" w:bidi="ru-RU"/>
        </w:rPr>
        <w:t>между</w:t>
      </w:r>
      <w:r w:rsidR="00436184" w:rsidRPr="00354C56">
        <w:rPr>
          <w:color w:val="000000"/>
          <w:szCs w:val="24"/>
          <w:lang w:eastAsia="ru-RU" w:bidi="ru-RU"/>
        </w:rPr>
        <w:t xml:space="preserve"> самими</w:t>
      </w:r>
      <w:r w:rsidRPr="00354C56">
        <w:rPr>
          <w:color w:val="000000"/>
          <w:szCs w:val="24"/>
          <w:lang w:eastAsia="ru-RU" w:bidi="ru-RU"/>
        </w:rPr>
        <w:t xml:space="preserve"> отчетами ф. № 5, ф. № 8-АПК, ф. № 9-АПК, ф. № 13-АПК</w:t>
      </w:r>
      <w:r w:rsidR="00436184" w:rsidRPr="00354C56">
        <w:rPr>
          <w:color w:val="000000"/>
          <w:szCs w:val="24"/>
          <w:lang w:eastAsia="ru-RU" w:bidi="ru-RU"/>
        </w:rPr>
        <w:t xml:space="preserve"> </w:t>
      </w:r>
      <w:r w:rsidR="00436184" w:rsidRPr="00640890">
        <w:rPr>
          <w:b/>
          <w:color w:val="000000"/>
          <w:szCs w:val="24"/>
          <w:lang w:eastAsia="ru-RU" w:bidi="ru-RU"/>
        </w:rPr>
        <w:t>за 2013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12"/>
        <w:gridCol w:w="1341"/>
        <w:gridCol w:w="1174"/>
        <w:gridCol w:w="1276"/>
        <w:gridCol w:w="1275"/>
      </w:tblGrid>
      <w:tr w:rsidR="00436184" w:rsidRPr="00354C56" w:rsidTr="00436184">
        <w:trPr>
          <w:trHeight w:val="127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Кт сч 02, 69, 70 (ОСВ, ж/о, расчетная ведомость)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отчета ф.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№ 8-АПК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б/учета и ф. № 8-АПК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ведом. отчетн. ф. № 5 и ф. № 8-АПК</w:t>
            </w:r>
          </w:p>
        </w:tc>
      </w:tr>
      <w:tr w:rsidR="00436184" w:rsidRPr="00354C56" w:rsidTr="00C941D6">
        <w:trPr>
          <w:trHeight w:val="26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Амортизация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63 364,4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43 276,0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73 621,0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20 088,4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- 30 345,0</w:t>
            </w:r>
          </w:p>
        </w:tc>
      </w:tr>
      <w:tr w:rsidR="00436184" w:rsidRPr="00354C56" w:rsidTr="00C941D6">
        <w:trPr>
          <w:trHeight w:val="1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Заработная плата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114 065,6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104 187,0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114 541,0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9 878,6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- 10 354,0</w:t>
            </w:r>
          </w:p>
        </w:tc>
      </w:tr>
      <w:tr w:rsidR="00436184" w:rsidRPr="00354C56" w:rsidTr="00C941D6">
        <w:trPr>
          <w:trHeight w:val="2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Отчисления на социальные нужды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30 996,1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28 480,0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28 480,0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2 516,1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436184" w:rsidRPr="00354C56" w:rsidTr="00C941D6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Материальные затраты, из них: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203 076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249 342,0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- 46 266</w:t>
            </w:r>
          </w:p>
        </w:tc>
      </w:tr>
      <w:tr w:rsidR="00436184" w:rsidRPr="00354C56" w:rsidTr="00C941D6">
        <w:trPr>
          <w:trHeight w:val="1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топливо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741,0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2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электроэнергия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10 964,0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запасные части, ремонтные и строительные материалы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6 024,0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Нефтепродукты (гсм)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11 382,0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Прочая продукция с/х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267,0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Оплата услуг и работ, выполненных сторонними организациями, и прочие материальные затраты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50 945,0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удобрения, средства защиты растений и животных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10 958,0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корма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96 512,0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семена и посадочный материал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15 283,0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Прочие затраты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6 050,0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- 644,0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Всего по элементам затрат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385 069,0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472 678,0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- 87 609,0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Дт счету 20 (ОСВ)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отчета ф. № 8-АПК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ф. № 8-АПК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ф. № 5 -АПК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611 966,7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385 069,0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472 678,0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226 897,7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139 288,7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отчетов ф. № 9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АПК, № ф. 13 - АПК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отчета ф. № 8-АПК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по ф. № 9-АПК, ф. № 13 - АПК и отчетом ф. № 8-АПК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по ф. № 9-АПК, ф. № 13 - АПК и отчетом ф. № 5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337 966,0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385 069,0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472 678,0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- 47 103,0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- 134 712.0</w:t>
            </w:r>
          </w:p>
        </w:tc>
      </w:tr>
    </w:tbl>
    <w:p w:rsidR="00436184" w:rsidRPr="00354C56" w:rsidRDefault="00436184" w:rsidP="00436184">
      <w:pPr>
        <w:widowControl w:val="0"/>
        <w:overflowPunct/>
        <w:autoSpaceDE/>
        <w:autoSpaceDN/>
        <w:adjustRightInd/>
        <w:spacing w:line="295" w:lineRule="exact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436184" w:rsidRPr="00354C56" w:rsidRDefault="00436184" w:rsidP="00554203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554203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554203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BA01E7" w:rsidRDefault="00BA01E7" w:rsidP="0017027C">
      <w:pPr>
        <w:jc w:val="right"/>
        <w:outlineLvl w:val="0"/>
        <w:rPr>
          <w:rFonts w:eastAsiaTheme="minorHAnsi"/>
          <w:szCs w:val="24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6 (тыс. рублей)</w:t>
      </w:r>
    </w:p>
    <w:p w:rsidR="0017027C" w:rsidRPr="00354C56" w:rsidRDefault="0017027C" w:rsidP="0017027C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</w:p>
    <w:p w:rsidR="00436184" w:rsidRPr="00354C56" w:rsidRDefault="00436184" w:rsidP="0017027C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 xml:space="preserve">Сопоставление данных бухгалтерского учета с отчетами ф. № 5, ф. № 8-АПК и между самими отчетами ф. № 5, ф. № 8-АПК, ф. № 9-АПК, ф. № 13-АПК </w:t>
      </w:r>
      <w:r w:rsidRPr="00640890">
        <w:rPr>
          <w:b/>
          <w:color w:val="000000"/>
          <w:szCs w:val="24"/>
          <w:lang w:eastAsia="ru-RU" w:bidi="ru-RU"/>
        </w:rPr>
        <w:t>за 2014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312"/>
        <w:gridCol w:w="1341"/>
        <w:gridCol w:w="1316"/>
        <w:gridCol w:w="1275"/>
        <w:gridCol w:w="1134"/>
      </w:tblGrid>
      <w:tr w:rsidR="00436184" w:rsidRPr="00354C56" w:rsidTr="00436184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сч 02, 69, 70 (ОСВ, ж/о, расчетная ведомость)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ф. № 8-АПК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ind w:left="-68" w:right="-108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б/учета и ф. № 8-АПК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ведом. отчетн. ф. № 8-АПК и ф. № 5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Амортизация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52 274,1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46 969,0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49 787,0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5 305,1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- 2818,0,0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Заработная плата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109 534,3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101 552,0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107 645,0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7 982,3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- 6 093,0</w:t>
            </w:r>
          </w:p>
        </w:tc>
      </w:tr>
      <w:tr w:rsidR="00436184" w:rsidRPr="00354C56" w:rsidTr="00C941D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Отчисления на социальные нужды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31 483,3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29 031,0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30 773,0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2452,3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- 1 742,0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Материальные затраты, из них: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201 218,0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213 291,0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- 12 073,0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топливо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895,0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электроэнергия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9 171,0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запасные части, ремонтные и строительные материалы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4 708,0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Нефтепродукты (гсм)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11 870,0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Прочая продукция с/х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1 013,0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Оплата услуг и работ, выполненных сторонними организациями, и прочие материальные затраты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38 824,0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удобрения, средства защиты растений и животных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10 345,0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корма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104 332,0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семена и посадочный материал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20 060,0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Прочие затраты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5 285,0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6 694,0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- 1 409,0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Всего по элементам затрат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384 055,0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408 190,0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- 24 135,0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Дт счету 20 (ОСВ)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ф. № 8-АПК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ф. № 5 -АПК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599 261,0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384 055,0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408 190,0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215 206,0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191 071,0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ind w:left="-108" w:right="-71"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ф. № 9-АПК, ф. №13-АПК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ф. № 8-АПК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по ф. № 9-АПК, ф. № 13 - АПК и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по ф. № 9-АПК, ф. № 13 - АПК и Отчетом ф. № 5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352 355,0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384 055,0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408 190,0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- 31 700,0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- 55 835,0</w:t>
            </w:r>
          </w:p>
        </w:tc>
      </w:tr>
    </w:tbl>
    <w:p w:rsidR="00436184" w:rsidRPr="00354C56" w:rsidRDefault="00436184" w:rsidP="00436184">
      <w:pPr>
        <w:widowControl w:val="0"/>
        <w:overflowPunct/>
        <w:autoSpaceDE/>
        <w:autoSpaceDN/>
        <w:adjustRightInd/>
        <w:spacing w:line="295" w:lineRule="exact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554203" w:rsidRPr="00354C56" w:rsidRDefault="00554203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436184" w:rsidRPr="00354C56" w:rsidRDefault="00436184" w:rsidP="00436184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436184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436184">
      <w:pPr>
        <w:widowControl w:val="0"/>
        <w:overflowPunct/>
        <w:autoSpaceDE/>
        <w:autoSpaceDN/>
        <w:adjustRightInd/>
        <w:spacing w:line="295" w:lineRule="exact"/>
        <w:ind w:firstLine="743"/>
        <w:jc w:val="both"/>
        <w:textAlignment w:val="auto"/>
        <w:rPr>
          <w:color w:val="000000"/>
          <w:sz w:val="26"/>
          <w:szCs w:val="26"/>
          <w:lang w:eastAsia="ru-RU" w:bidi="ru-RU"/>
        </w:rPr>
      </w:pP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7 (тыс. рублей)</w:t>
      </w:r>
    </w:p>
    <w:p w:rsidR="0017027C" w:rsidRPr="00354C56" w:rsidRDefault="0017027C" w:rsidP="0017027C">
      <w:pPr>
        <w:jc w:val="right"/>
        <w:outlineLvl w:val="0"/>
        <w:rPr>
          <w:rFonts w:eastAsiaTheme="minorHAnsi"/>
          <w:szCs w:val="24"/>
        </w:rPr>
      </w:pPr>
    </w:p>
    <w:p w:rsidR="00436184" w:rsidRPr="00640890" w:rsidRDefault="00436184" w:rsidP="0017027C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b/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 xml:space="preserve">Сопоставление данных бухгалтерского учета с отчетами ф. № 5, ф. № 8-АПК и между самими отчетами ф. № 5, ф. № 8-АПК, ф. № 9-АПК, ф. № 13-АПК </w:t>
      </w:r>
      <w:r w:rsidRPr="00640890">
        <w:rPr>
          <w:b/>
          <w:color w:val="000000"/>
          <w:szCs w:val="24"/>
          <w:lang w:eastAsia="ru-RU" w:bidi="ru-RU"/>
        </w:rPr>
        <w:t>за 2015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7"/>
        <w:gridCol w:w="1418"/>
        <w:gridCol w:w="1134"/>
        <w:gridCol w:w="1275"/>
        <w:gridCol w:w="1134"/>
      </w:tblGrid>
      <w:tr w:rsidR="00436184" w:rsidRPr="00354C56" w:rsidTr="00436184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сч 02, 69, 70 (ОСВ, ж/о, расчетная ведомость)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ф. № 8-АПК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б/учета и ф. № 8-АПК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ведом. отчетн. ф. № 8-АПК и ф. № 5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Амортизация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50 137,0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47 109,0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50 137,0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- 3 028,0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99 746,1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93 166,0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99 100,0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- 5 934,0</w:t>
            </w:r>
          </w:p>
        </w:tc>
      </w:tr>
      <w:tr w:rsidR="00436184" w:rsidRPr="00354C56" w:rsidTr="00C941D6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Отчисления на социальные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34 641,3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33 296,0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34 602,0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1 345,3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- 1 306,0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Материальные затраты,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209 153,0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219 454,0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- 10 301,0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электроэнергия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запасные части, ремонтные и 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4 517,0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Нефтепродукты (гсм)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9 939,0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Прочая продукция с/х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Оплата услуг и работ, выполненных сторонними организациями, и прочие материальные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39 857,0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5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 xml:space="preserve"> удобрения, средства защиты растений и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15 293,0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корма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83 222,0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354C56">
              <w:rPr>
                <w:i/>
                <w:iCs/>
                <w:color w:val="000000"/>
                <w:sz w:val="20"/>
                <w:lang w:eastAsia="ru-RU"/>
              </w:rPr>
              <w:t>семена и посадочный материал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42 805,0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Прочие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5 442,0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5442,0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Всего по элементам затрат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388 166,0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408 735,0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b/>
                <w:color w:val="000000"/>
                <w:sz w:val="20"/>
                <w:lang w:eastAsia="ru-RU"/>
              </w:rPr>
              <w:t>- 20 569,0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бух. учета по Дт счету 20 (ОСВ)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отчета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отчета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б/у по сч. 20 и отчета ф. № 5 -АПК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548 104,3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388 166,0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408 735,0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159 938,3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139 369,3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отчетов ф. № 9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АПК, № ф. 13 - АПК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 отчета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 отчета ф. №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отчетов по ф. № 9-АПК, ф. № 13 - АПК и отчетом ф. № 8-АПК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Расхождение между данными по отчетов ф. № 9-АПК, ф. № 13 - АПК и отчетом ф. № 5</w:t>
            </w:r>
          </w:p>
        </w:tc>
      </w:tr>
      <w:tr w:rsidR="00436184" w:rsidRPr="00354C56" w:rsidTr="00C941D6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184" w:rsidRPr="00354C56" w:rsidRDefault="00436184" w:rsidP="00436184">
            <w:pPr>
              <w:overflowPunct/>
              <w:autoSpaceDE/>
              <w:autoSpaceDN/>
              <w:adjustRightInd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Затраты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354 711,0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388 166,0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408 735,0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- 33 455,0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184" w:rsidRPr="00354C56" w:rsidRDefault="00436184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/>
              </w:rPr>
            </w:pPr>
            <w:r w:rsidRPr="00354C56">
              <w:rPr>
                <w:i/>
                <w:color w:val="000000"/>
                <w:sz w:val="20"/>
                <w:lang w:eastAsia="ru-RU"/>
              </w:rPr>
              <w:t>- 54 024,0</w:t>
            </w:r>
          </w:p>
        </w:tc>
      </w:tr>
    </w:tbl>
    <w:p w:rsidR="0017027C" w:rsidRPr="00354C56" w:rsidRDefault="0017027C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7027C" w:rsidRPr="00354C56" w:rsidRDefault="0017027C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BC4A48" w:rsidRPr="00354C56" w:rsidRDefault="00BC4A4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8E2FCF" w:rsidRPr="00354C56" w:rsidRDefault="008E2FCF" w:rsidP="008E2FCF">
      <w:pPr>
        <w:ind w:firstLine="708"/>
        <w:jc w:val="right"/>
        <w:outlineLvl w:val="0"/>
        <w:rPr>
          <w:rFonts w:eastAsiaTheme="minorHAnsi"/>
          <w:szCs w:val="24"/>
        </w:rPr>
      </w:pPr>
    </w:p>
    <w:p w:rsidR="0017027C" w:rsidRPr="00354C56" w:rsidRDefault="0017027C" w:rsidP="008E2FCF">
      <w:pPr>
        <w:ind w:firstLine="708"/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8 (тыс. рублей)</w:t>
      </w:r>
    </w:p>
    <w:p w:rsidR="0017027C" w:rsidRPr="00354C56" w:rsidRDefault="0017027C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D66096" w:rsidRPr="00354C56" w:rsidRDefault="00D66096" w:rsidP="0017027C">
      <w:pPr>
        <w:widowControl w:val="0"/>
        <w:overflowPunct/>
        <w:autoSpaceDE/>
        <w:autoSpaceDN/>
        <w:adjustRightInd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 xml:space="preserve">Финансовый результат (без учета и с учетом государственной поддержки за счет всех бюджетов) Общества в динамике </w:t>
      </w:r>
      <w:r w:rsidRPr="00640890">
        <w:rPr>
          <w:b/>
          <w:color w:val="000000"/>
          <w:szCs w:val="24"/>
          <w:lang w:eastAsia="ru-RU" w:bidi="ru-RU"/>
        </w:rPr>
        <w:t>за 2013, 2014, 2015 годы.</w:t>
      </w: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559"/>
        <w:gridCol w:w="1276"/>
        <w:gridCol w:w="1276"/>
      </w:tblGrid>
      <w:tr w:rsidR="00D66096" w:rsidRPr="00354C56" w:rsidTr="00CC36A4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Наименование показателей</w:t>
            </w:r>
          </w:p>
        </w:tc>
        <w:tc>
          <w:tcPr>
            <w:tcW w:w="1418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За 2013 год</w:t>
            </w:r>
          </w:p>
        </w:tc>
        <w:tc>
          <w:tcPr>
            <w:tcW w:w="1559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За 2014 год</w:t>
            </w:r>
          </w:p>
        </w:tc>
        <w:tc>
          <w:tcPr>
            <w:tcW w:w="1559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За 2015 год</w:t>
            </w:r>
          </w:p>
        </w:tc>
        <w:tc>
          <w:tcPr>
            <w:tcW w:w="1276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%</w:t>
            </w:r>
            <w:r w:rsidR="003A433B" w:rsidRPr="00354C56"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увел. (+), сниж (-). Фин. Рез. 2015 года к 2013 году</w:t>
            </w:r>
          </w:p>
        </w:tc>
        <w:tc>
          <w:tcPr>
            <w:tcW w:w="1276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18"/>
                <w:szCs w:val="18"/>
                <w:lang w:eastAsia="ru-RU" w:bidi="ru-RU"/>
              </w:rPr>
            </w:pPr>
            <w:r w:rsidRPr="00354C56">
              <w:rPr>
                <w:color w:val="000000"/>
                <w:sz w:val="18"/>
                <w:szCs w:val="18"/>
                <w:lang w:eastAsia="ru-RU" w:bidi="ru-RU"/>
              </w:rPr>
              <w:t>% увел. (+) сниж.(-) фин. Рез. 2015 года к 2014 году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Финансовый результат (без учета субсидий) от реал. с/х продукции (+,-), из них: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- 109 674,0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- 117 969,0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-110 662,0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- 0,9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- 6,</w:t>
            </w:r>
            <w:r w:rsidR="008A34D3" w:rsidRPr="00354C56">
              <w:rPr>
                <w:i/>
                <w:color w:val="000000"/>
                <w:sz w:val="20"/>
                <w:lang w:eastAsia="ru-RU" w:bidi="ru-RU"/>
              </w:rPr>
              <w:t>2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Растениеводство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12 875,0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2 301,4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- 4287,7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 раза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- 1,5 раза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Животноводство 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- 122 549,0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- 120270,4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- 108 261,4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+ 13,2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+ 1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0</w:t>
            </w:r>
            <w:r w:rsidRPr="00354C56">
              <w:rPr>
                <w:color w:val="000000"/>
                <w:sz w:val="20"/>
                <w:lang w:eastAsia="ru-RU" w:bidi="ru-RU"/>
              </w:rPr>
              <w:t>,1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Прочая продукция и усл.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+1887,1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Рентабельность от реализации продукц (без субсидий)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- 34,8%</w:t>
            </w:r>
          </w:p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(109674,0/314717,0)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-37,6%</w:t>
            </w:r>
            <w:r w:rsidRPr="00354C56">
              <w:rPr>
                <w:color w:val="000000"/>
                <w:sz w:val="20"/>
                <w:lang w:eastAsia="ru-RU" w:bidi="ru-RU"/>
              </w:rPr>
              <w:t xml:space="preserve"> (117 969,0/313811)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0"/>
                <w:lang w:eastAsia="ru-RU" w:bidi="ru-RU"/>
              </w:rPr>
            </w:pPr>
            <w:r w:rsidRPr="00354C56">
              <w:rPr>
                <w:b/>
                <w:color w:val="000000"/>
                <w:sz w:val="20"/>
                <w:lang w:eastAsia="ru-RU" w:bidi="ru-RU"/>
              </w:rPr>
              <w:t>-43,9%</w:t>
            </w:r>
          </w:p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(110 662,0/252 159)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Прочие доходы 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53 093,0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8954,0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9 291,0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- 4,7 раза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+ 3,7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Прочие расходы 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11 684,0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13 772,0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31 798,0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+ 2,7 раза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+ 2,3 раза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Финансовый результат (без учета субсидии) от реал. с/х продукции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- 68 265,0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- 122 787,0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- 133 169,0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- 95</w:t>
            </w:r>
            <w:r w:rsidR="008A34D3" w:rsidRPr="00354C56">
              <w:rPr>
                <w:i/>
                <w:color w:val="000000"/>
                <w:sz w:val="20"/>
                <w:lang w:eastAsia="ru-RU" w:bidi="ru-RU"/>
              </w:rPr>
              <w:t>,1</w:t>
            </w:r>
          </w:p>
        </w:tc>
        <w:tc>
          <w:tcPr>
            <w:tcW w:w="1276" w:type="dxa"/>
            <w:vAlign w:val="center"/>
          </w:tcPr>
          <w:p w:rsidR="00D66096" w:rsidRPr="00354C56" w:rsidRDefault="008A34D3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- 8,5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Гусуд. поддержка из бюджетов всех уровней, из них: 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69 335,0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81 003,0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284 525,0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+ 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4</w:t>
            </w:r>
            <w:r w:rsidRPr="00354C56">
              <w:rPr>
                <w:color w:val="000000"/>
                <w:sz w:val="20"/>
                <w:lang w:eastAsia="ru-RU" w:bidi="ru-RU"/>
              </w:rPr>
              <w:t>,1 раза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+ 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3</w:t>
            </w:r>
            <w:r w:rsidRPr="00354C56">
              <w:rPr>
                <w:color w:val="000000"/>
                <w:sz w:val="20"/>
                <w:lang w:eastAsia="ru-RU" w:bidi="ru-RU"/>
              </w:rPr>
              <w:t>,5 раза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Средства субсидии областного и федерального бюджета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66 980,2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79 318,4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>281 839,4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+ 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4</w:t>
            </w:r>
            <w:r w:rsidRPr="00354C56">
              <w:rPr>
                <w:color w:val="000000"/>
                <w:sz w:val="20"/>
                <w:lang w:eastAsia="ru-RU" w:bidi="ru-RU"/>
              </w:rPr>
              <w:t>,2 раза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A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 w:bidi="ru-RU"/>
              </w:rPr>
            </w:pPr>
            <w:r w:rsidRPr="00354C56">
              <w:rPr>
                <w:color w:val="000000"/>
                <w:sz w:val="20"/>
                <w:lang w:eastAsia="ru-RU" w:bidi="ru-RU"/>
              </w:rPr>
              <w:t xml:space="preserve">+ 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3</w:t>
            </w:r>
            <w:r w:rsidRPr="00354C56">
              <w:rPr>
                <w:color w:val="000000"/>
                <w:sz w:val="20"/>
                <w:lang w:eastAsia="ru-RU" w:bidi="ru-RU"/>
              </w:rPr>
              <w:t>,</w:t>
            </w:r>
            <w:r w:rsidR="008A34D3" w:rsidRPr="00354C56">
              <w:rPr>
                <w:color w:val="000000"/>
                <w:sz w:val="20"/>
                <w:lang w:eastAsia="ru-RU" w:bidi="ru-RU"/>
              </w:rPr>
              <w:t>6</w:t>
            </w:r>
            <w:r w:rsidRPr="00354C56">
              <w:rPr>
                <w:color w:val="000000"/>
                <w:sz w:val="20"/>
                <w:lang w:eastAsia="ru-RU" w:bidi="ru-RU"/>
              </w:rPr>
              <w:t xml:space="preserve"> раза</w:t>
            </w:r>
          </w:p>
        </w:tc>
      </w:tr>
      <w:tr w:rsidR="00D66096" w:rsidRPr="00354C56" w:rsidTr="00C941D6">
        <w:tc>
          <w:tcPr>
            <w:tcW w:w="2410" w:type="dxa"/>
          </w:tcPr>
          <w:p w:rsidR="00D66096" w:rsidRPr="00354C56" w:rsidRDefault="00D66096" w:rsidP="00CC36A4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Финансовый результат (с учетом субсидии) от реал. с/х продукции (+,-)</w:t>
            </w:r>
          </w:p>
        </w:tc>
        <w:tc>
          <w:tcPr>
            <w:tcW w:w="1418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1070,0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- 41 784,0</w:t>
            </w:r>
          </w:p>
        </w:tc>
        <w:tc>
          <w:tcPr>
            <w:tcW w:w="1559" w:type="dxa"/>
            <w:vAlign w:val="center"/>
          </w:tcPr>
          <w:p w:rsidR="00D66096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151 356,0</w:t>
            </w:r>
          </w:p>
        </w:tc>
        <w:tc>
          <w:tcPr>
            <w:tcW w:w="1276" w:type="dxa"/>
            <w:vAlign w:val="center"/>
          </w:tcPr>
          <w:p w:rsidR="008A34D3" w:rsidRPr="00354C56" w:rsidRDefault="00D66096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>+ 14</w:t>
            </w:r>
            <w:r w:rsidR="008A34D3" w:rsidRPr="00354C56">
              <w:rPr>
                <w:i/>
                <w:color w:val="000000"/>
                <w:sz w:val="20"/>
                <w:lang w:eastAsia="ru-RU" w:bidi="ru-RU"/>
              </w:rPr>
              <w:t>1,0</w:t>
            </w:r>
          </w:p>
          <w:p w:rsidR="00D66096" w:rsidRPr="00354C56" w:rsidRDefault="008A34D3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 xml:space="preserve"> раз</w:t>
            </w:r>
          </w:p>
        </w:tc>
        <w:tc>
          <w:tcPr>
            <w:tcW w:w="1276" w:type="dxa"/>
            <w:vAlign w:val="center"/>
          </w:tcPr>
          <w:p w:rsidR="00D66096" w:rsidRPr="00354C56" w:rsidRDefault="00D66096" w:rsidP="0084140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eastAsia="ru-RU" w:bidi="ru-RU"/>
              </w:rPr>
            </w:pPr>
            <w:r w:rsidRPr="00354C56">
              <w:rPr>
                <w:i/>
                <w:color w:val="000000"/>
                <w:sz w:val="20"/>
                <w:lang w:eastAsia="ru-RU" w:bidi="ru-RU"/>
              </w:rPr>
              <w:t xml:space="preserve">+ </w:t>
            </w:r>
            <w:r w:rsidR="00841409">
              <w:rPr>
                <w:i/>
                <w:color w:val="000000"/>
                <w:sz w:val="20"/>
                <w:lang w:eastAsia="ru-RU" w:bidi="ru-RU"/>
              </w:rPr>
              <w:t>151356</w:t>
            </w:r>
            <w:r w:rsidRPr="00354C56">
              <w:rPr>
                <w:i/>
                <w:color w:val="000000"/>
                <w:sz w:val="20"/>
                <w:lang w:eastAsia="ru-RU" w:bidi="ru-RU"/>
              </w:rPr>
              <w:t>,6 раза</w:t>
            </w:r>
          </w:p>
        </w:tc>
      </w:tr>
    </w:tbl>
    <w:p w:rsidR="00D66096" w:rsidRPr="00354C56" w:rsidRDefault="00D66096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19718D" w:rsidRPr="00354C56" w:rsidRDefault="0019718D" w:rsidP="0019718D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9 (тыс. рублей)</w:t>
      </w: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D03B0D" w:rsidRPr="00354C56" w:rsidRDefault="00990E02" w:rsidP="0019718D">
      <w:pPr>
        <w:tabs>
          <w:tab w:val="left" w:pos="567"/>
        </w:tabs>
        <w:overflowPunct/>
        <w:autoSpaceDE/>
        <w:autoSpaceDN/>
        <w:adjustRightInd/>
        <w:ind w:firstLine="709"/>
        <w:jc w:val="center"/>
        <w:textAlignment w:val="auto"/>
        <w:rPr>
          <w:rFonts w:eastAsia="Calibri"/>
          <w:szCs w:val="24"/>
        </w:rPr>
      </w:pPr>
      <w:r w:rsidRPr="00354C56">
        <w:rPr>
          <w:rFonts w:eastAsia="Calibri"/>
          <w:szCs w:val="24"/>
        </w:rPr>
        <w:t>Дебиторская и кредиторская задолженность</w:t>
      </w:r>
      <w:r w:rsidR="00D03B0D" w:rsidRPr="00354C56">
        <w:rPr>
          <w:rFonts w:eastAsia="Calibri"/>
          <w:szCs w:val="24"/>
        </w:rPr>
        <w:t xml:space="preserve"> </w:t>
      </w:r>
      <w:r w:rsidRPr="00354C56">
        <w:rPr>
          <w:rFonts w:eastAsia="Calibri"/>
          <w:szCs w:val="24"/>
        </w:rPr>
        <w:t>Общества</w:t>
      </w:r>
      <w:r w:rsidR="00D03B0D" w:rsidRPr="00354C56">
        <w:rPr>
          <w:rFonts w:eastAsia="Calibri"/>
          <w:szCs w:val="24"/>
        </w:rPr>
        <w:t xml:space="preserve"> за 2015 год и</w:t>
      </w:r>
      <w:r w:rsidRPr="00354C56">
        <w:rPr>
          <w:rFonts w:eastAsia="Calibri"/>
          <w:szCs w:val="24"/>
        </w:rPr>
        <w:t xml:space="preserve"> </w:t>
      </w:r>
      <w:r w:rsidR="0019718D" w:rsidRPr="00354C56">
        <w:rPr>
          <w:rFonts w:eastAsia="Calibri"/>
          <w:szCs w:val="24"/>
        </w:rPr>
        <w:t>1 кв</w:t>
      </w:r>
      <w:r w:rsidR="00D03B0D" w:rsidRPr="00354C56">
        <w:rPr>
          <w:rFonts w:eastAsia="Calibri"/>
          <w:szCs w:val="24"/>
        </w:rPr>
        <w:t xml:space="preserve"> 2016 года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275"/>
        <w:gridCol w:w="1134"/>
        <w:gridCol w:w="1134"/>
        <w:gridCol w:w="1134"/>
      </w:tblGrid>
      <w:tr w:rsidR="00D03B0D" w:rsidRPr="00354C56" w:rsidTr="00CC36A4">
        <w:tc>
          <w:tcPr>
            <w:tcW w:w="2660" w:type="dxa"/>
            <w:vMerge w:val="restart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szCs w:val="18"/>
              </w:rPr>
            </w:pPr>
            <w:r w:rsidRPr="00354C56">
              <w:rPr>
                <w:rFonts w:eastAsia="Calibri"/>
                <w:sz w:val="18"/>
                <w:szCs w:val="18"/>
              </w:rPr>
              <w:t>Бухгалтерский счет</w:t>
            </w:r>
          </w:p>
        </w:tc>
        <w:tc>
          <w:tcPr>
            <w:tcW w:w="2410" w:type="dxa"/>
            <w:gridSpan w:val="2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szCs w:val="18"/>
              </w:rPr>
            </w:pPr>
            <w:r w:rsidRPr="00354C56">
              <w:rPr>
                <w:rFonts w:eastAsia="Calibri"/>
                <w:sz w:val="18"/>
                <w:szCs w:val="18"/>
              </w:rPr>
              <w:t>Сальдо на 01.01.2016 по данным б/у (ОСВ в разрезе контрагентов)</w:t>
            </w:r>
          </w:p>
        </w:tc>
        <w:tc>
          <w:tcPr>
            <w:tcW w:w="2409" w:type="dxa"/>
            <w:gridSpan w:val="2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szCs w:val="18"/>
              </w:rPr>
            </w:pPr>
            <w:r w:rsidRPr="00354C56">
              <w:rPr>
                <w:rFonts w:eastAsia="Calibri"/>
                <w:sz w:val="18"/>
                <w:szCs w:val="18"/>
              </w:rPr>
              <w:t>Сальдо на 01.04.2016 по данным б/у (ОСВ в разрезе контрагентов)</w:t>
            </w:r>
          </w:p>
        </w:tc>
        <w:tc>
          <w:tcPr>
            <w:tcW w:w="2268" w:type="dxa"/>
            <w:gridSpan w:val="2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szCs w:val="18"/>
              </w:rPr>
            </w:pPr>
            <w:r w:rsidRPr="00354C56">
              <w:rPr>
                <w:rFonts w:eastAsia="Calibri"/>
                <w:sz w:val="18"/>
                <w:szCs w:val="18"/>
              </w:rPr>
              <w:t>% увеличения (+), уменьшения (-) Дт и Кт задолженности за 1 квартал 2016 года</w:t>
            </w:r>
          </w:p>
        </w:tc>
      </w:tr>
      <w:tr w:rsidR="00D03B0D" w:rsidRPr="00354C56" w:rsidTr="00CC36A4">
        <w:tc>
          <w:tcPr>
            <w:tcW w:w="2660" w:type="dxa"/>
            <w:vMerge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Дт</w:t>
            </w:r>
          </w:p>
        </w:tc>
        <w:tc>
          <w:tcPr>
            <w:tcW w:w="1276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Кт</w:t>
            </w:r>
          </w:p>
        </w:tc>
        <w:tc>
          <w:tcPr>
            <w:tcW w:w="1275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Дт</w:t>
            </w:r>
          </w:p>
        </w:tc>
        <w:tc>
          <w:tcPr>
            <w:tcW w:w="1134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Кт</w:t>
            </w:r>
          </w:p>
        </w:tc>
        <w:tc>
          <w:tcPr>
            <w:tcW w:w="1134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Дт</w:t>
            </w:r>
          </w:p>
        </w:tc>
        <w:tc>
          <w:tcPr>
            <w:tcW w:w="1134" w:type="dxa"/>
          </w:tcPr>
          <w:p w:rsidR="00D03B0D" w:rsidRPr="00354C56" w:rsidRDefault="00D03B0D" w:rsidP="004D4BCD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Кт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60 «Расч. с постав. и подр.»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6 482,7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16 406,5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4 446,6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19 315,0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 xml:space="preserve">- </w:t>
            </w:r>
            <w:r w:rsidR="00611825" w:rsidRPr="00354C56">
              <w:rPr>
                <w:rFonts w:eastAsia="Calibri"/>
                <w:sz w:val="20"/>
              </w:rPr>
              <w:t>31,4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+ 17,7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62 «Расч. с покуп. и заказч.»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5 872,0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3 645,0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7 810,9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5 348,1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+ 33,0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+ 46,7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68 «Расч. по налог. и сбор.»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137,5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1 574,1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137,5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1 494,1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- 5,3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69 «Расч. по соцс. и обесп.»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192,0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4 111,1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461,6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1 297,8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+ 140,</w:t>
            </w:r>
            <w:r w:rsidR="00611825" w:rsidRPr="00354C56">
              <w:rPr>
                <w:rFonts w:eastAsia="Calibri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 xml:space="preserve">- </w:t>
            </w:r>
            <w:r w:rsidR="00611825" w:rsidRPr="00354C56">
              <w:rPr>
                <w:rFonts w:eastAsia="Calibri"/>
                <w:sz w:val="20"/>
              </w:rPr>
              <w:t>3,6 раза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70 «Расч. с персоналом по оплате труда»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7 229,5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5 714,7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- 2</w:t>
            </w:r>
            <w:r w:rsidR="00611825" w:rsidRPr="00354C56">
              <w:rPr>
                <w:rFonts w:eastAsia="Calibri"/>
                <w:sz w:val="20"/>
              </w:rPr>
              <w:t>0</w:t>
            </w:r>
            <w:r w:rsidRPr="00354C56">
              <w:rPr>
                <w:rFonts w:eastAsia="Calibri"/>
                <w:sz w:val="20"/>
              </w:rPr>
              <w:t>,</w:t>
            </w:r>
            <w:r w:rsidR="00611825" w:rsidRPr="00354C56">
              <w:rPr>
                <w:rFonts w:eastAsia="Calibri"/>
                <w:sz w:val="20"/>
              </w:rPr>
              <w:t>9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 xml:space="preserve">71 «Расчеты с </w:t>
            </w:r>
            <w:r w:rsidR="007B7BBA" w:rsidRPr="00354C56">
              <w:rPr>
                <w:rFonts w:eastAsia="Calibri"/>
                <w:sz w:val="20"/>
              </w:rPr>
              <w:t>подп.</w:t>
            </w:r>
            <w:r w:rsidRPr="00354C56">
              <w:rPr>
                <w:rFonts w:eastAsia="Calibri"/>
                <w:sz w:val="20"/>
              </w:rPr>
              <w:t xml:space="preserve"> лицами»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268,6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177,9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2 296,0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 xml:space="preserve">+ </w:t>
            </w:r>
            <w:r w:rsidR="00611825" w:rsidRPr="00354C56">
              <w:rPr>
                <w:rFonts w:eastAsia="Calibri"/>
                <w:sz w:val="20"/>
              </w:rPr>
              <w:t>8,5 раза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0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76 «Расчеты с раз. дебит. и кредит.»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3 326,0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6 278,0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6 428,8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1 079,4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+ 93,3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 xml:space="preserve">- </w:t>
            </w:r>
            <w:r w:rsidR="00611825" w:rsidRPr="00354C56">
              <w:rPr>
                <w:rFonts w:eastAsia="Calibri"/>
                <w:sz w:val="20"/>
              </w:rPr>
              <w:t>5,8 раз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Всего по дебит. и кредит. задолженности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16 278,8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39 422,1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21 581,4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34 249,1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+ 32,6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611825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i/>
                <w:sz w:val="20"/>
              </w:rPr>
            </w:pPr>
            <w:r w:rsidRPr="00354C56">
              <w:rPr>
                <w:rFonts w:eastAsia="Calibri"/>
                <w:b/>
                <w:i/>
                <w:sz w:val="20"/>
              </w:rPr>
              <w:t>- 1</w:t>
            </w:r>
            <w:r w:rsidR="00611825" w:rsidRPr="00354C56">
              <w:rPr>
                <w:rFonts w:eastAsia="Calibri"/>
                <w:b/>
                <w:i/>
                <w:sz w:val="20"/>
              </w:rPr>
              <w:t>3</w:t>
            </w:r>
            <w:r w:rsidRPr="00354C56">
              <w:rPr>
                <w:rFonts w:eastAsia="Calibri"/>
                <w:b/>
                <w:i/>
                <w:sz w:val="20"/>
              </w:rPr>
              <w:t>,1</w:t>
            </w:r>
          </w:p>
        </w:tc>
      </w:tr>
      <w:tr w:rsidR="00D03B0D" w:rsidRPr="00354C56" w:rsidTr="00C941D6">
        <w:tc>
          <w:tcPr>
            <w:tcW w:w="2660" w:type="dxa"/>
          </w:tcPr>
          <w:p w:rsidR="00D03B0D" w:rsidRPr="00354C56" w:rsidRDefault="00D03B0D" w:rsidP="00CC36A4">
            <w:pPr>
              <w:tabs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66 «Расчеты по крат. кредитам и займам»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21 696,0</w:t>
            </w:r>
          </w:p>
        </w:tc>
        <w:tc>
          <w:tcPr>
            <w:tcW w:w="1275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21 696,0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03B0D" w:rsidRPr="00354C56" w:rsidRDefault="00D03B0D" w:rsidP="00C941D6">
            <w:pPr>
              <w:tabs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354C56">
              <w:rPr>
                <w:rFonts w:eastAsia="Calibri"/>
                <w:sz w:val="20"/>
              </w:rPr>
              <w:t>-</w:t>
            </w:r>
          </w:p>
        </w:tc>
      </w:tr>
    </w:tbl>
    <w:p w:rsidR="00D03B0D" w:rsidRPr="00354C56" w:rsidRDefault="00D03B0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D90A80" w:rsidRPr="00354C56" w:rsidRDefault="00D90A80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 w:val="26"/>
          <w:szCs w:val="26"/>
        </w:rPr>
      </w:pPr>
      <w:r w:rsidRPr="00354C56">
        <w:rPr>
          <w:rFonts w:eastAsia="Calibri"/>
          <w:sz w:val="26"/>
          <w:szCs w:val="26"/>
        </w:rPr>
        <w:br w:type="page"/>
      </w:r>
    </w:p>
    <w:p w:rsidR="0019718D" w:rsidRPr="00354C56" w:rsidRDefault="0019718D" w:rsidP="0019718D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10 (тыс. рублей)</w:t>
      </w:r>
    </w:p>
    <w:p w:rsidR="0019718D" w:rsidRPr="00354C56" w:rsidRDefault="0019718D" w:rsidP="0019718D">
      <w:pPr>
        <w:jc w:val="right"/>
        <w:outlineLvl w:val="0"/>
        <w:rPr>
          <w:rFonts w:eastAsiaTheme="minorHAnsi"/>
          <w:szCs w:val="24"/>
        </w:rPr>
      </w:pPr>
    </w:p>
    <w:p w:rsidR="00F3189C" w:rsidRPr="00354C56" w:rsidRDefault="00F3189C" w:rsidP="0019718D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 xml:space="preserve">Сопоставление затрат между данными бухгалтерского учета (Кт сч. 20, 90) и отчетом ф. № 2, отчетом основных показателей ФХД за 2013 </w:t>
      </w:r>
      <w:r w:rsidR="0019718D" w:rsidRPr="00354C56">
        <w:rPr>
          <w:color w:val="000000"/>
          <w:szCs w:val="24"/>
          <w:lang w:eastAsia="ru-RU" w:bidi="ru-RU"/>
        </w:rPr>
        <w:t>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993"/>
        <w:gridCol w:w="1134"/>
        <w:gridCol w:w="1134"/>
        <w:gridCol w:w="1275"/>
        <w:gridCol w:w="1134"/>
        <w:gridCol w:w="1134"/>
      </w:tblGrid>
      <w:tr w:rsidR="00F3189C" w:rsidRPr="00354C56" w:rsidTr="00BC79C0">
        <w:trPr>
          <w:trHeight w:val="10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Оборот по Кт сч 20 фактическая с/с завершенной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bCs/>
                <w:color w:val="000000"/>
                <w:sz w:val="18"/>
                <w:szCs w:val="18"/>
                <w:lang w:eastAsia="ru-RU"/>
              </w:rPr>
              <w:t>Сальдо по счету 20 «Незавершенное производство»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Сальдо по счету 41 «Товары»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Сальдо по счету 43 «Готовая продукция»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Кт сч 20 за минусом сальдо по счету 20, 41, 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Кт сч 90/2, 90/7 «Продажи»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bCs/>
                <w:color w:val="000000"/>
                <w:sz w:val="18"/>
                <w:szCs w:val="18"/>
                <w:lang w:eastAsia="ru-RU"/>
              </w:rPr>
              <w:t>Отчет ф. № 2, отчет основных показателей ФХД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Расхождения между отчетом ф. № 2 и данными б/у по Кт сч. 20 (за минусом ост. по сч. 20,41,43)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Расхождения между отчетом ф. № 2, отчетом ФХД и данными б/у по Кт сч. 90/2, 90/7</w:t>
            </w:r>
          </w:p>
        </w:tc>
      </w:tr>
      <w:tr w:rsidR="00F3189C" w:rsidRPr="00354C56" w:rsidTr="00C941D6">
        <w:trPr>
          <w:trHeight w:val="4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612 466,9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1127,7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1162,6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58 706,1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551 470,5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314 717,7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314 717,0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- 236 753,5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- 0,7</w:t>
            </w:r>
          </w:p>
        </w:tc>
      </w:tr>
    </w:tbl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19718D">
      <w:pPr>
        <w:jc w:val="right"/>
        <w:outlineLvl w:val="0"/>
        <w:rPr>
          <w:rFonts w:eastAsiaTheme="minorHAnsi"/>
          <w:szCs w:val="24"/>
        </w:rPr>
      </w:pPr>
      <w:r w:rsidRPr="00354C56">
        <w:rPr>
          <w:rFonts w:eastAsiaTheme="minorHAnsi"/>
          <w:szCs w:val="24"/>
        </w:rPr>
        <w:t>Таблица № 11 (тыс. рублей)</w:t>
      </w:r>
    </w:p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F3189C" w:rsidRPr="00354C56" w:rsidRDefault="00F3189C" w:rsidP="0019718D">
      <w:pPr>
        <w:widowControl w:val="0"/>
        <w:overflowPunct/>
        <w:autoSpaceDE/>
        <w:autoSpaceDN/>
        <w:adjustRightInd/>
        <w:spacing w:line="295" w:lineRule="exact"/>
        <w:ind w:firstLine="743"/>
        <w:jc w:val="center"/>
        <w:textAlignment w:val="auto"/>
        <w:rPr>
          <w:color w:val="000000"/>
          <w:szCs w:val="24"/>
          <w:lang w:eastAsia="ru-RU" w:bidi="ru-RU"/>
        </w:rPr>
      </w:pPr>
      <w:r w:rsidRPr="00354C56">
        <w:rPr>
          <w:color w:val="000000"/>
          <w:szCs w:val="24"/>
          <w:lang w:eastAsia="ru-RU" w:bidi="ru-RU"/>
        </w:rPr>
        <w:t>Сопоставление затрат между данными бухгалтерского учета (Кт сч. 20, 90) и отчетом ф. № 2, отчетом основных показателей ФХД</w:t>
      </w:r>
      <w:r w:rsidR="0019718D" w:rsidRPr="00354C56">
        <w:rPr>
          <w:color w:val="000000"/>
          <w:szCs w:val="24"/>
          <w:lang w:eastAsia="ru-RU" w:bidi="ru-RU"/>
        </w:rPr>
        <w:t xml:space="preserve"> за 2014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1"/>
        <w:gridCol w:w="850"/>
        <w:gridCol w:w="993"/>
        <w:gridCol w:w="1134"/>
        <w:gridCol w:w="1134"/>
        <w:gridCol w:w="1275"/>
        <w:gridCol w:w="1134"/>
        <w:gridCol w:w="1134"/>
      </w:tblGrid>
      <w:tr w:rsidR="00F3189C" w:rsidRPr="00354C56" w:rsidTr="00BC79C0">
        <w:trPr>
          <w:trHeight w:val="100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Оборот по Кт сч 20 фактическая с/с завершенной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bCs/>
                <w:color w:val="000000"/>
                <w:sz w:val="18"/>
                <w:szCs w:val="18"/>
                <w:lang w:eastAsia="ru-RU"/>
              </w:rPr>
              <w:t>Сальдо по счету 20 «Незавершенное производство»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Сальдо по счету 41 «Товары»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Сальдо по счету 43 «Готовая продукция»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 xml:space="preserve">Кт сч 20 за минусом сальдо по счету 20, 41, 43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Кт сч 90/2; 90/7 «себестоимость продажи»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bCs/>
                <w:color w:val="000000"/>
                <w:sz w:val="18"/>
                <w:szCs w:val="18"/>
                <w:lang w:eastAsia="ru-RU"/>
              </w:rPr>
              <w:t>Отчет ф. № 2, отчет основных показателей ФХД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Расхождения между отчетом ф. № 2 и данными б/у по Кт сч. 20 (за минусом ост. по сч. 20,41,43)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89C" w:rsidRPr="00354C56" w:rsidRDefault="00F3189C" w:rsidP="00F3189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54C56">
              <w:rPr>
                <w:b/>
                <w:color w:val="000000"/>
                <w:sz w:val="18"/>
                <w:szCs w:val="18"/>
                <w:lang w:eastAsia="ru-RU"/>
              </w:rPr>
              <w:t>Расхождения между отчетом ф. № 2, отчетом ФХД и данными б/у по Кт сч. 90/2; 90/7</w:t>
            </w:r>
          </w:p>
        </w:tc>
      </w:tr>
      <w:tr w:rsidR="00F3189C" w:rsidRPr="00354C56" w:rsidTr="00C941D6">
        <w:trPr>
          <w:trHeight w:val="6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599 199,1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54C56">
              <w:rPr>
                <w:bCs/>
                <w:color w:val="000000"/>
                <w:sz w:val="20"/>
                <w:lang w:eastAsia="ru-RU"/>
              </w:rPr>
              <w:t>1189,6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449,4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53 245,0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544 315,1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313 810,6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313 811,0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- 230 504,1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89C" w:rsidRPr="00354C56" w:rsidRDefault="00F3189C" w:rsidP="00C941D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54C56">
              <w:rPr>
                <w:color w:val="000000"/>
                <w:sz w:val="20"/>
                <w:lang w:eastAsia="ru-RU"/>
              </w:rPr>
              <w:t>+ 0,4</w:t>
            </w:r>
          </w:p>
        </w:tc>
      </w:tr>
    </w:tbl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F3189C" w:rsidRPr="00354C56" w:rsidRDefault="00F3189C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19718D" w:rsidRPr="00354C56" w:rsidRDefault="0019718D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990E02" w:rsidRPr="00354C56" w:rsidRDefault="00990E02" w:rsidP="00D66096">
      <w:pPr>
        <w:overflowPunct/>
        <w:jc w:val="both"/>
        <w:textAlignment w:val="auto"/>
        <w:rPr>
          <w:rFonts w:eastAsia="Calibri"/>
          <w:sz w:val="26"/>
          <w:szCs w:val="26"/>
        </w:rPr>
      </w:pPr>
    </w:p>
    <w:p w:rsidR="00BC4A48" w:rsidRPr="00354C56" w:rsidRDefault="00BC4A4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BC4A48" w:rsidRPr="00354C56" w:rsidRDefault="00BC4A4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BC4A48" w:rsidRPr="00354C56" w:rsidRDefault="00BC4A4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BC4A48" w:rsidRPr="00354C56" w:rsidRDefault="00BC4A48" w:rsidP="00D66096">
      <w:pPr>
        <w:overflowPunct/>
        <w:jc w:val="both"/>
        <w:textAlignment w:val="auto"/>
        <w:rPr>
          <w:rFonts w:eastAsia="Calibri"/>
          <w:color w:val="000000"/>
          <w:sz w:val="26"/>
          <w:szCs w:val="26"/>
          <w:lang w:bidi="ru-RU"/>
        </w:rPr>
      </w:pPr>
    </w:p>
    <w:p w:rsidR="008E2FCF" w:rsidRPr="00354C56" w:rsidRDefault="008E2FCF" w:rsidP="0019718D">
      <w:pPr>
        <w:jc w:val="right"/>
        <w:outlineLvl w:val="0"/>
        <w:rPr>
          <w:bCs/>
          <w:szCs w:val="24"/>
        </w:rPr>
      </w:pPr>
    </w:p>
    <w:p w:rsidR="006A21B6" w:rsidRDefault="006A21B6" w:rsidP="0019718D">
      <w:pPr>
        <w:jc w:val="right"/>
        <w:outlineLvl w:val="0"/>
        <w:rPr>
          <w:bCs/>
          <w:szCs w:val="24"/>
        </w:rPr>
      </w:pPr>
    </w:p>
    <w:p w:rsidR="0019718D" w:rsidRDefault="0019718D" w:rsidP="0019718D">
      <w:pPr>
        <w:jc w:val="right"/>
        <w:outlineLvl w:val="0"/>
        <w:rPr>
          <w:bCs/>
          <w:szCs w:val="24"/>
        </w:rPr>
      </w:pPr>
      <w:r w:rsidRPr="00354C56">
        <w:rPr>
          <w:bCs/>
          <w:szCs w:val="24"/>
        </w:rPr>
        <w:t>Приложение № 3</w:t>
      </w:r>
      <w:r>
        <w:rPr>
          <w:bCs/>
          <w:szCs w:val="24"/>
        </w:rPr>
        <w:t xml:space="preserve"> </w:t>
      </w:r>
    </w:p>
    <w:p w:rsidR="0019718D" w:rsidRDefault="0019718D" w:rsidP="0019718D">
      <w:pPr>
        <w:jc w:val="right"/>
        <w:outlineLvl w:val="0"/>
        <w:rPr>
          <w:bCs/>
          <w:szCs w:val="24"/>
        </w:rPr>
      </w:pPr>
    </w:p>
    <w:p w:rsidR="0019718D" w:rsidRPr="0017027C" w:rsidRDefault="0019718D" w:rsidP="0019718D">
      <w:pPr>
        <w:jc w:val="center"/>
        <w:outlineLvl w:val="0"/>
        <w:rPr>
          <w:bCs/>
          <w:i/>
          <w:sz w:val="26"/>
          <w:szCs w:val="26"/>
        </w:rPr>
      </w:pPr>
      <w:r w:rsidRPr="0017027C">
        <w:rPr>
          <w:bCs/>
          <w:i/>
          <w:sz w:val="26"/>
          <w:szCs w:val="26"/>
        </w:rPr>
        <w:t xml:space="preserve">Общие показатели деятельности </w:t>
      </w:r>
      <w:r>
        <w:rPr>
          <w:bCs/>
          <w:i/>
          <w:sz w:val="26"/>
          <w:szCs w:val="26"/>
        </w:rPr>
        <w:t>ГУСП/</w:t>
      </w:r>
      <w:r w:rsidRPr="0017027C">
        <w:rPr>
          <w:bCs/>
          <w:i/>
          <w:sz w:val="26"/>
          <w:szCs w:val="26"/>
        </w:rPr>
        <w:t xml:space="preserve">АО </w:t>
      </w:r>
      <w:r w:rsidR="00AF77D1">
        <w:rPr>
          <w:bCs/>
          <w:i/>
          <w:sz w:val="26"/>
          <w:szCs w:val="26"/>
        </w:rPr>
        <w:t>«Совхоз «Корсаковский»</w:t>
      </w:r>
    </w:p>
    <w:p w:rsidR="0019718D" w:rsidRPr="0019718D" w:rsidRDefault="0019718D" w:rsidP="00DD6C0F">
      <w:pPr>
        <w:overflowPunct/>
        <w:ind w:left="7788"/>
        <w:jc w:val="both"/>
        <w:textAlignment w:val="auto"/>
        <w:rPr>
          <w:rFonts w:eastAsia="Calibri"/>
          <w:color w:val="000000"/>
          <w:szCs w:val="24"/>
          <w:lang w:bidi="ru-RU"/>
        </w:rPr>
      </w:pPr>
      <w:r>
        <w:rPr>
          <w:rFonts w:eastAsia="Calibri"/>
          <w:color w:val="000000"/>
          <w:szCs w:val="24"/>
          <w:lang w:bidi="ru-RU"/>
        </w:rPr>
        <w:t>Таблица № 1</w:t>
      </w:r>
      <w:r w:rsidR="003A433B">
        <w:rPr>
          <w:rFonts w:eastAsia="Calibri"/>
          <w:color w:val="000000"/>
          <w:szCs w:val="24"/>
          <w:lang w:bidi="ru-RU"/>
        </w:rPr>
        <w:t xml:space="preserve"> </w:t>
      </w:r>
    </w:p>
    <w:p w:rsidR="008A728F" w:rsidRPr="0019718D" w:rsidRDefault="00D66096" w:rsidP="0019718D">
      <w:pPr>
        <w:overflowPunct/>
        <w:ind w:firstLine="709"/>
        <w:jc w:val="center"/>
        <w:textAlignment w:val="auto"/>
        <w:rPr>
          <w:rFonts w:eastAsia="Calibri"/>
          <w:color w:val="000000"/>
          <w:szCs w:val="24"/>
          <w:lang w:bidi="ru-RU"/>
        </w:rPr>
      </w:pPr>
      <w:r w:rsidRPr="0019718D">
        <w:rPr>
          <w:rFonts w:eastAsia="Calibri"/>
          <w:color w:val="000000"/>
          <w:szCs w:val="24"/>
          <w:lang w:bidi="ru-RU"/>
        </w:rPr>
        <w:t>Таблица основных показателей финансово-хозяйственной деятель</w:t>
      </w:r>
      <w:r w:rsidR="0019718D">
        <w:rPr>
          <w:rFonts w:eastAsia="Calibri"/>
          <w:color w:val="000000"/>
          <w:szCs w:val="24"/>
          <w:lang w:bidi="ru-RU"/>
        </w:rPr>
        <w:t xml:space="preserve">ности ГУСП </w:t>
      </w:r>
      <w:r w:rsidR="00AF77D1">
        <w:rPr>
          <w:rFonts w:eastAsia="Calibri"/>
          <w:color w:val="000000"/>
          <w:szCs w:val="24"/>
          <w:lang w:bidi="ru-RU"/>
        </w:rPr>
        <w:t>«Совхоз «Корсаковский»</w:t>
      </w:r>
      <w:r w:rsidR="003A433B">
        <w:rPr>
          <w:rFonts w:eastAsia="Calibri"/>
          <w:color w:val="000000"/>
          <w:sz w:val="20"/>
          <w:lang w:bidi="ru-RU"/>
        </w:rPr>
        <w:t xml:space="preserve">  </w:t>
      </w:r>
    </w:p>
    <w:tbl>
      <w:tblPr>
        <w:tblW w:w="9661" w:type="dxa"/>
        <w:tblInd w:w="93" w:type="dxa"/>
        <w:tblLook w:val="04A0" w:firstRow="1" w:lastRow="0" w:firstColumn="1" w:lastColumn="0" w:noHBand="0" w:noVBand="1"/>
      </w:tblPr>
      <w:tblGrid>
        <w:gridCol w:w="3701"/>
        <w:gridCol w:w="301"/>
        <w:gridCol w:w="1019"/>
        <w:gridCol w:w="181"/>
        <w:gridCol w:w="1119"/>
        <w:gridCol w:w="81"/>
        <w:gridCol w:w="1159"/>
        <w:gridCol w:w="81"/>
        <w:gridCol w:w="899"/>
        <w:gridCol w:w="81"/>
        <w:gridCol w:w="1039"/>
      </w:tblGrid>
      <w:tr w:rsidR="008A728F" w:rsidRPr="00765768" w:rsidTr="00CC36A4">
        <w:trPr>
          <w:trHeight w:val="480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Показатели: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к 2014, %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5768">
              <w:rPr>
                <w:b/>
                <w:bCs/>
                <w:color w:val="000000"/>
                <w:sz w:val="18"/>
                <w:szCs w:val="18"/>
                <w:lang w:eastAsia="ru-RU"/>
              </w:rPr>
              <w:t>2015 к 2013, %</w:t>
            </w:r>
          </w:p>
        </w:tc>
      </w:tr>
      <w:tr w:rsidR="008A728F" w:rsidRPr="00765768" w:rsidTr="00CC36A4">
        <w:trPr>
          <w:trHeight w:val="360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5768">
              <w:rPr>
                <w:b/>
                <w:bCs/>
                <w:color w:val="000000"/>
                <w:sz w:val="22"/>
                <w:szCs w:val="22"/>
                <w:lang w:eastAsia="ru-RU"/>
              </w:rPr>
              <w:t>Валовое производство (в тоннах):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картофель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2 300,0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1 002,0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2 460,0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в 2,5 раза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107,0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овощи открытого грунта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644,0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368,7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761,8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в 2</w:t>
            </w:r>
            <w:r w:rsidR="00CE2F3A">
              <w:rPr>
                <w:color w:val="000000"/>
                <w:sz w:val="20"/>
                <w:lang w:eastAsia="ru-RU"/>
              </w:rPr>
              <w:t>,1</w:t>
            </w:r>
            <w:r w:rsidRPr="00315D34">
              <w:rPr>
                <w:color w:val="000000"/>
                <w:sz w:val="20"/>
                <w:lang w:eastAsia="ru-RU"/>
              </w:rPr>
              <w:t xml:space="preserve"> раза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118,3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молоко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641,0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763,3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1 051,8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137,8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164,1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мясо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65,6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67,2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54,1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80,5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82,5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75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5768">
              <w:rPr>
                <w:b/>
                <w:bCs/>
                <w:color w:val="000000"/>
                <w:sz w:val="22"/>
                <w:szCs w:val="22"/>
                <w:lang w:eastAsia="ru-RU"/>
              </w:rPr>
              <w:t>Себестоимость произведенной продукции (рубль/1 цн):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картофель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2 551,7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2 604,0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2 250,0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86,4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88,2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овощи открытого грунта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2 750,0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4 941,0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1 690,0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34,2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61,5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молоко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6 451,0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5 187,3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6 930,0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133,6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107,4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5768">
              <w:rPr>
                <w:b/>
                <w:bCs/>
                <w:color w:val="000000"/>
                <w:sz w:val="22"/>
                <w:szCs w:val="22"/>
                <w:lang w:eastAsia="ru-RU"/>
              </w:rPr>
              <w:t>Труд и зарплата:</w:t>
            </w:r>
          </w:p>
        </w:tc>
      </w:tr>
      <w:tr w:rsidR="008A728F" w:rsidRPr="00765768" w:rsidTr="00CC36A4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среднесписочная численность</w:t>
            </w:r>
            <w:r w:rsidR="00F70797">
              <w:rPr>
                <w:color w:val="000000"/>
                <w:sz w:val="20"/>
                <w:lang w:eastAsia="ru-RU"/>
              </w:rPr>
              <w:t>, чел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135,0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144,0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161,0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111,8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119,3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97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начислено заработной платы</w:t>
            </w:r>
            <w:r w:rsidR="00F70797">
              <w:rPr>
                <w:color w:val="000000"/>
                <w:sz w:val="20"/>
                <w:lang w:eastAsia="ru-RU"/>
              </w:rPr>
              <w:t>, тыс.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44 169,0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62 790,0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74 150,0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118,1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167,9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среднемесячная заработная плата</w:t>
            </w:r>
            <w:r w:rsidR="00F70797">
              <w:rPr>
                <w:color w:val="000000"/>
                <w:sz w:val="20"/>
                <w:lang w:eastAsia="ru-RU"/>
              </w:rPr>
              <w:t xml:space="preserve">, тыс. рублей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27 265,0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36 337,0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38 380,0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105,6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140,8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F70797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удельный вес зар/платы в выручке, %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85,8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115,1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F70797" w:rsidP="00F70797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99</w:t>
            </w:r>
            <w:r w:rsidR="008A728F" w:rsidRPr="00315D34">
              <w:rPr>
                <w:color w:val="000000"/>
                <w:sz w:val="20"/>
                <w:lang w:eastAsia="ru-RU"/>
              </w:rPr>
              <w:t>,</w:t>
            </w:r>
            <w:r>
              <w:rPr>
                <w:color w:val="000000"/>
                <w:sz w:val="20"/>
                <w:lang w:eastAsia="ru-RU"/>
              </w:rPr>
              <w:t>9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8F" w:rsidRPr="00315D34" w:rsidRDefault="00F70797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8F" w:rsidRPr="00315D34" w:rsidRDefault="00F70797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-</w:t>
            </w:r>
          </w:p>
        </w:tc>
      </w:tr>
      <w:tr w:rsidR="008A728F" w:rsidRPr="00765768" w:rsidTr="00CC36A4">
        <w:trPr>
          <w:trHeight w:val="300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5768">
              <w:rPr>
                <w:b/>
                <w:bCs/>
                <w:color w:val="000000"/>
                <w:sz w:val="22"/>
                <w:szCs w:val="22"/>
                <w:lang w:eastAsia="ru-RU"/>
              </w:rPr>
              <w:t>Экономические показатели (в тыс. рублей):</w:t>
            </w:r>
          </w:p>
        </w:tc>
      </w:tr>
      <w:tr w:rsidR="008A728F" w:rsidRPr="00765768" w:rsidTr="00CC36A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15D34">
              <w:rPr>
                <w:bCs/>
                <w:color w:val="000000"/>
                <w:sz w:val="20"/>
                <w:lang w:eastAsia="ru-RU"/>
              </w:rPr>
              <w:t>Выручка от реализации продукции и услуг всего, в том числе: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51 476,0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54 531,0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74 201,0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136,1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144,1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15D34">
              <w:rPr>
                <w:bCs/>
                <w:color w:val="000000"/>
                <w:sz w:val="20"/>
                <w:lang w:eastAsia="ru-RU"/>
              </w:rPr>
              <w:t>Себестоимость реализованной продукции, в тыс. рублей: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110 310,0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125 884,0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142 421,0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113,1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129,1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5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15D34">
              <w:rPr>
                <w:bCs/>
                <w:color w:val="000000"/>
                <w:sz w:val="20"/>
                <w:lang w:eastAsia="ru-RU"/>
              </w:rPr>
              <w:t>Финансовый результат (без учета субсидий) в тыс. рублей всего, из них: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-58 834,0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-71 353,0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-68 220,0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95,6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116,0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15D34">
              <w:rPr>
                <w:bCs/>
                <w:color w:val="000000"/>
                <w:sz w:val="20"/>
                <w:lang w:eastAsia="ru-RU"/>
              </w:rPr>
              <w:t>Государственная поддержка всех уровней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64 827,0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74 041,0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128 350,7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173,4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198,0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315D34">
              <w:rPr>
                <w:bCs/>
                <w:color w:val="000000"/>
                <w:sz w:val="20"/>
                <w:lang w:eastAsia="ru-RU"/>
              </w:rPr>
              <w:t>Финансовый результат с учетом государственной поддержки, а также прочих доходов и расходов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  <w:r w:rsidRPr="00315D34">
              <w:rPr>
                <w:bCs/>
                <w:color w:val="000000"/>
                <w:sz w:val="20"/>
                <w:lang w:eastAsia="ru-RU"/>
              </w:rPr>
              <w:t>(в т.ч. субсидий)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-73 560,0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8A728F" w:rsidP="002F632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765768">
              <w:rPr>
                <w:bCs/>
                <w:color w:val="000000"/>
                <w:sz w:val="20"/>
                <w:lang w:eastAsia="ru-RU"/>
              </w:rPr>
              <w:t>2</w:t>
            </w:r>
            <w:r w:rsidR="002F6320">
              <w:rPr>
                <w:bCs/>
                <w:color w:val="000000"/>
                <w:sz w:val="20"/>
                <w:lang w:eastAsia="ru-RU"/>
              </w:rPr>
              <w:t> </w:t>
            </w:r>
            <w:r w:rsidRPr="00765768">
              <w:rPr>
                <w:bCs/>
                <w:color w:val="000000"/>
                <w:sz w:val="20"/>
                <w:lang w:eastAsia="ru-RU"/>
              </w:rPr>
              <w:t>688</w:t>
            </w:r>
            <w:r w:rsidR="002F6320">
              <w:rPr>
                <w:bCs/>
                <w:color w:val="000000"/>
                <w:sz w:val="20"/>
                <w:lang w:eastAsia="ru-RU"/>
              </w:rPr>
              <w:t>,</w:t>
            </w:r>
            <w:r w:rsidRPr="00765768">
              <w:rPr>
                <w:bCs/>
                <w:color w:val="000000"/>
                <w:sz w:val="20"/>
                <w:lang w:eastAsia="ru-RU"/>
              </w:rPr>
              <w:t>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2F6320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4338,0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765768" w:rsidRDefault="00B83F61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</w:t>
            </w:r>
            <w:r w:rsidR="002F6320">
              <w:rPr>
                <w:bCs/>
                <w:color w:val="000000"/>
                <w:sz w:val="20"/>
                <w:lang w:eastAsia="ru-RU"/>
              </w:rPr>
              <w:t>61,4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765768" w:rsidRDefault="002F6320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>
              <w:rPr>
                <w:bCs/>
                <w:color w:val="000000"/>
                <w:sz w:val="20"/>
                <w:lang w:eastAsia="ru-RU"/>
              </w:rPr>
              <w:t>17,1 раз</w:t>
            </w:r>
            <w:r w:rsidR="003A433B">
              <w:rPr>
                <w:bCs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96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65768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Продуктивность: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удой молока на 1 корову, кг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3 041,0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3 470,0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4 383,0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126,3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144,1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ср. суточный привес КРС,гр.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480,0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422,0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372,0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88,2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77,5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молочное стадо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459,0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470,0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102,4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8A728F" w:rsidRPr="00765768" w:rsidTr="00CC36A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28F" w:rsidRPr="00765768" w:rsidRDefault="008A728F" w:rsidP="00CC36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765768">
              <w:rPr>
                <w:color w:val="000000"/>
                <w:sz w:val="20"/>
                <w:lang w:eastAsia="ru-RU"/>
              </w:rPr>
              <w:t>мясное стадо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212,0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350,0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450,0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128,6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28F" w:rsidRPr="00315D34" w:rsidRDefault="008A728F" w:rsidP="00CC36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315D34">
              <w:rPr>
                <w:color w:val="000000"/>
                <w:sz w:val="20"/>
                <w:lang w:eastAsia="ru-RU"/>
              </w:rPr>
              <w:t>212,3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:rsidR="00DA3DCA" w:rsidRDefault="00DA3DCA"/>
    <w:p w:rsidR="0019718D" w:rsidRDefault="0019718D"/>
    <w:p w:rsidR="0019718D" w:rsidRDefault="0019718D"/>
    <w:p w:rsidR="0019718D" w:rsidRDefault="0019718D"/>
    <w:p w:rsidR="0019718D" w:rsidRDefault="0019718D"/>
    <w:p w:rsidR="0019718D" w:rsidRDefault="0019718D"/>
    <w:p w:rsidR="00DD6C0F" w:rsidRDefault="00DD6C0F" w:rsidP="008E2FCF">
      <w:pPr>
        <w:overflowPunct/>
        <w:ind w:left="6372"/>
        <w:jc w:val="both"/>
        <w:textAlignment w:val="auto"/>
        <w:rPr>
          <w:rFonts w:eastAsia="Calibri"/>
          <w:color w:val="000000"/>
          <w:szCs w:val="24"/>
          <w:lang w:bidi="ru-RU"/>
        </w:rPr>
      </w:pPr>
    </w:p>
    <w:p w:rsidR="0019718D" w:rsidRDefault="003A433B" w:rsidP="0019718D">
      <w:pPr>
        <w:overflowPunct/>
        <w:jc w:val="both"/>
        <w:textAlignment w:val="auto"/>
        <w:rPr>
          <w:rFonts w:eastAsia="Calibri"/>
          <w:color w:val="000000"/>
          <w:szCs w:val="24"/>
          <w:lang w:bidi="ru-RU"/>
        </w:rPr>
      </w:pPr>
      <w:r>
        <w:rPr>
          <w:rFonts w:eastAsia="Calibri"/>
          <w:color w:val="000000"/>
          <w:szCs w:val="24"/>
          <w:lang w:bidi="ru-RU"/>
        </w:rPr>
        <w:t xml:space="preserve">  </w:t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 w:rsidR="00DD6C0F">
        <w:rPr>
          <w:rFonts w:eastAsia="Calibri"/>
          <w:color w:val="000000"/>
          <w:szCs w:val="24"/>
          <w:lang w:bidi="ru-RU"/>
        </w:rPr>
        <w:tab/>
      </w:r>
      <w:r>
        <w:rPr>
          <w:rFonts w:eastAsia="Calibri"/>
          <w:color w:val="000000"/>
          <w:szCs w:val="24"/>
          <w:lang w:bidi="ru-RU"/>
        </w:rPr>
        <w:t xml:space="preserve"> </w:t>
      </w:r>
      <w:r w:rsidR="008E2FCF">
        <w:rPr>
          <w:rFonts w:eastAsia="Calibri"/>
          <w:color w:val="000000"/>
          <w:szCs w:val="24"/>
          <w:lang w:bidi="ru-RU"/>
        </w:rPr>
        <w:t xml:space="preserve"> </w:t>
      </w:r>
      <w:r w:rsidR="0019718D">
        <w:rPr>
          <w:rFonts w:eastAsia="Calibri"/>
          <w:color w:val="000000"/>
          <w:szCs w:val="24"/>
          <w:lang w:bidi="ru-RU"/>
        </w:rPr>
        <w:t xml:space="preserve">Таблица № </w:t>
      </w:r>
      <w:r w:rsidR="00CE2F3A">
        <w:rPr>
          <w:rFonts w:eastAsia="Calibri"/>
          <w:color w:val="000000"/>
          <w:szCs w:val="24"/>
          <w:lang w:bidi="ru-RU"/>
        </w:rPr>
        <w:t>2</w:t>
      </w:r>
      <w:r w:rsidR="0019718D">
        <w:rPr>
          <w:rFonts w:eastAsia="Calibri"/>
          <w:color w:val="000000"/>
          <w:szCs w:val="24"/>
          <w:lang w:bidi="ru-RU"/>
        </w:rPr>
        <w:t xml:space="preserve"> (в тыс. рублей) </w:t>
      </w:r>
    </w:p>
    <w:p w:rsidR="006A21B6" w:rsidRDefault="006A21B6" w:rsidP="009D0911">
      <w:pPr>
        <w:overflowPunct/>
        <w:ind w:firstLine="567"/>
        <w:jc w:val="center"/>
        <w:textAlignment w:val="auto"/>
        <w:rPr>
          <w:szCs w:val="24"/>
        </w:rPr>
      </w:pPr>
    </w:p>
    <w:p w:rsidR="00F863F5" w:rsidRPr="009D0911" w:rsidRDefault="00F863F5" w:rsidP="009D0911">
      <w:pPr>
        <w:overflowPunct/>
        <w:ind w:firstLine="567"/>
        <w:jc w:val="center"/>
        <w:textAlignment w:val="auto"/>
        <w:rPr>
          <w:szCs w:val="24"/>
        </w:rPr>
      </w:pPr>
      <w:r w:rsidRPr="009D0911">
        <w:rPr>
          <w:szCs w:val="24"/>
        </w:rPr>
        <w:t>Сопоставление статей затрат, отнесенных на се</w:t>
      </w:r>
      <w:r w:rsidR="009D0911" w:rsidRPr="009D0911">
        <w:rPr>
          <w:szCs w:val="24"/>
        </w:rPr>
        <w:t>бестоимость с/х</w:t>
      </w:r>
      <w:r w:rsidRPr="009D0911">
        <w:rPr>
          <w:szCs w:val="24"/>
        </w:rPr>
        <w:t xml:space="preserve"> продукции Предприятием в разрезе статей затрат, отраженных в </w:t>
      </w:r>
      <w:r w:rsidR="009D0911" w:rsidRPr="009D0911">
        <w:rPr>
          <w:szCs w:val="24"/>
        </w:rPr>
        <w:t xml:space="preserve">отчетах </w:t>
      </w:r>
      <w:r w:rsidRPr="009D0911">
        <w:rPr>
          <w:szCs w:val="24"/>
        </w:rPr>
        <w:t xml:space="preserve">ф. № 9-АПК, № 13-АПК, ф. № 8-АПК, </w:t>
      </w:r>
      <w:r w:rsidR="009D0911" w:rsidRPr="009D0911">
        <w:rPr>
          <w:szCs w:val="24"/>
        </w:rPr>
        <w:t xml:space="preserve">отчетах ф. №№ 2, 5 </w:t>
      </w:r>
      <w:r w:rsidRPr="00902CBD">
        <w:rPr>
          <w:b/>
          <w:szCs w:val="24"/>
        </w:rPr>
        <w:t>за 2013 год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843"/>
        <w:gridCol w:w="1984"/>
        <w:gridCol w:w="1984"/>
      </w:tblGrid>
      <w:tr w:rsidR="00F863F5" w:rsidRPr="00F863F5" w:rsidTr="00CE2F3A">
        <w:trPr>
          <w:trHeight w:val="857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 xml:space="preserve">По данным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>ф. № 8-АПК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 xml:space="preserve">По данным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>ф. № 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расхождение между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 xml:space="preserve">ф. № 9-АПК,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 xml:space="preserve">ф. № 13-АПК,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>ф. № 5 и ф. № 8-АПК</w:t>
            </w: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21 518,0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21 518,0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45 508,0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45 508,0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39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10 133,0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10 133,0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116 158,0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116 158,0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16 199,0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16 199,0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209 516,0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209 516,0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863F5" w:rsidRPr="00F863F5" w:rsidTr="00CE2F3A">
        <w:trPr>
          <w:trHeight w:val="28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ф. № 9-АПК (РАСТЕНИЕВОДСТВО)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99 339,0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863F5" w:rsidRPr="00F863F5" w:rsidTr="00CE2F3A">
        <w:trPr>
          <w:trHeight w:val="427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Ф. № 13-АПК (ЖИВОТНОВОДСТВО) гр. 5 строка 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92 844,0</w:t>
            </w: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63F5" w:rsidRPr="00F863F5" w:rsidTr="00CE2F3A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ИТОГО по отраслям растениеводства и животноводства: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192 183,0</w:t>
            </w: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17 333,0</w:t>
            </w:r>
          </w:p>
        </w:tc>
      </w:tr>
      <w:tr w:rsidR="00F863F5" w:rsidRPr="00F863F5" w:rsidTr="00CE2F3A">
        <w:trPr>
          <w:trHeight w:val="360"/>
        </w:trPr>
        <w:tc>
          <w:tcPr>
            <w:tcW w:w="5686" w:type="dxa"/>
            <w:gridSpan w:val="2"/>
            <w:vMerge w:val="restart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данным Отчета о финансовых результатах за 2013 год ф. № 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расхождение между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t>ф. № 2 и формами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 xml:space="preserve"> № 5 и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>№ 8-АПК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расхождение между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 xml:space="preserve">ф. № 9-АПК, </w:t>
            </w:r>
            <w:r w:rsidRPr="00F863F5">
              <w:rPr>
                <w:color w:val="000000"/>
                <w:sz w:val="18"/>
                <w:szCs w:val="18"/>
                <w:lang w:eastAsia="ru-RU"/>
              </w:rPr>
              <w:br/>
              <w:t>ф. № 13-АПК</w:t>
            </w:r>
          </w:p>
        </w:tc>
      </w:tr>
      <w:tr w:rsidR="00F863F5" w:rsidRPr="00F863F5" w:rsidTr="00CE2F3A">
        <w:trPr>
          <w:trHeight w:val="232"/>
        </w:trPr>
        <w:tc>
          <w:tcPr>
            <w:tcW w:w="5686" w:type="dxa"/>
            <w:gridSpan w:val="2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63F5" w:rsidRPr="00F863F5" w:rsidTr="00CE2F3A">
        <w:trPr>
          <w:trHeight w:val="209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110 310,00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F863F5" w:rsidRPr="00F863F5" w:rsidTr="00CE2F3A">
        <w:trPr>
          <w:trHeight w:val="284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36 533,00</w:t>
            </w: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863F5" w:rsidRPr="00F863F5" w:rsidTr="00CE2F3A">
        <w:trPr>
          <w:trHeight w:val="259"/>
        </w:trPr>
        <w:tc>
          <w:tcPr>
            <w:tcW w:w="3843" w:type="dxa"/>
            <w:shd w:val="clear" w:color="auto" w:fill="auto"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146 843,0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62 673,0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863F5" w:rsidRPr="00F863F5" w:rsidRDefault="00F863F5" w:rsidP="00F863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863F5">
              <w:rPr>
                <w:b/>
                <w:bCs/>
                <w:color w:val="000000"/>
                <w:sz w:val="18"/>
                <w:szCs w:val="18"/>
                <w:lang w:eastAsia="ru-RU"/>
              </w:rPr>
              <w:t>45 340,0</w:t>
            </w:r>
          </w:p>
        </w:tc>
      </w:tr>
    </w:tbl>
    <w:p w:rsidR="00CE2F3A" w:rsidRDefault="00CE2F3A" w:rsidP="008E2FCF">
      <w:pPr>
        <w:overflowPunct/>
        <w:ind w:left="3540" w:firstLine="708"/>
        <w:jc w:val="right"/>
        <w:textAlignment w:val="auto"/>
        <w:rPr>
          <w:szCs w:val="24"/>
        </w:rPr>
      </w:pPr>
    </w:p>
    <w:p w:rsidR="009D0911" w:rsidRPr="009D0911" w:rsidRDefault="009D0911" w:rsidP="008E2FCF">
      <w:pPr>
        <w:overflowPunct/>
        <w:ind w:left="3540" w:firstLine="708"/>
        <w:jc w:val="right"/>
        <w:textAlignment w:val="auto"/>
        <w:rPr>
          <w:bCs/>
          <w:color w:val="000000"/>
          <w:szCs w:val="24"/>
          <w:lang w:eastAsia="ru-RU"/>
        </w:rPr>
      </w:pPr>
      <w:r w:rsidRPr="009D0911">
        <w:rPr>
          <w:szCs w:val="24"/>
        </w:rPr>
        <w:t xml:space="preserve">Таблица № </w:t>
      </w:r>
      <w:r w:rsidR="00CE2F3A">
        <w:rPr>
          <w:szCs w:val="24"/>
        </w:rPr>
        <w:t>3</w:t>
      </w:r>
      <w:r w:rsidRPr="009D0911">
        <w:rPr>
          <w:szCs w:val="24"/>
        </w:rPr>
        <w:t xml:space="preserve"> (тыс. рублей)</w:t>
      </w:r>
    </w:p>
    <w:p w:rsidR="009D0911" w:rsidRPr="009D0911" w:rsidRDefault="009D0911" w:rsidP="004775D8">
      <w:pPr>
        <w:overflowPunct/>
        <w:ind w:firstLine="567"/>
        <w:jc w:val="both"/>
        <w:textAlignment w:val="auto"/>
        <w:rPr>
          <w:szCs w:val="24"/>
        </w:rPr>
      </w:pPr>
    </w:p>
    <w:p w:rsidR="004775D8" w:rsidRPr="009D0911" w:rsidRDefault="004775D8" w:rsidP="009D0911">
      <w:pPr>
        <w:overflowPunct/>
        <w:ind w:firstLine="567"/>
        <w:jc w:val="center"/>
        <w:textAlignment w:val="auto"/>
        <w:rPr>
          <w:szCs w:val="24"/>
        </w:rPr>
      </w:pPr>
      <w:r w:rsidRPr="009D0911">
        <w:rPr>
          <w:szCs w:val="24"/>
        </w:rPr>
        <w:t>Сопоставление статей затрат, отнесенных на себестоимость сельскохозяйственной продукции Предприятием в разрезе статей затрат, отраженных в ф. № 9-АПК, № 13-АПК, ф. № 8-АПК, формах №№ 2, 5</w:t>
      </w:r>
      <w:r w:rsidR="003A433B">
        <w:rPr>
          <w:szCs w:val="24"/>
        </w:rPr>
        <w:t xml:space="preserve"> </w:t>
      </w:r>
      <w:r w:rsidRPr="00902CBD">
        <w:rPr>
          <w:b/>
          <w:szCs w:val="24"/>
        </w:rPr>
        <w:t>за</w:t>
      </w:r>
      <w:r w:rsidR="009D0911" w:rsidRPr="00902CBD">
        <w:rPr>
          <w:b/>
          <w:szCs w:val="24"/>
        </w:rPr>
        <w:t xml:space="preserve"> 2014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19"/>
        <w:gridCol w:w="2291"/>
        <w:gridCol w:w="2268"/>
      </w:tblGrid>
      <w:tr w:rsidR="004775D8" w:rsidRPr="004775D8" w:rsidTr="003B097B">
        <w:trPr>
          <w:trHeight w:val="680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 xml:space="preserve"> ф. № 8-АПК</w:t>
            </w:r>
          </w:p>
        </w:tc>
        <w:tc>
          <w:tcPr>
            <w:tcW w:w="2291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По данным ф. № 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775D8" w:rsidRPr="004775D8" w:rsidRDefault="004775D8" w:rsidP="001A39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ра</w:t>
            </w:r>
            <w:r w:rsidR="001A391C">
              <w:rPr>
                <w:color w:val="000000"/>
                <w:sz w:val="18"/>
                <w:szCs w:val="18"/>
                <w:lang w:eastAsia="ru-RU"/>
              </w:rPr>
              <w:t xml:space="preserve">схождение между данными ф. № 5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>и ф. № 8-АПК</w:t>
            </w:r>
          </w:p>
        </w:tc>
      </w:tr>
      <w:tr w:rsidR="004775D8" w:rsidRPr="004775D8" w:rsidTr="003B097B">
        <w:trPr>
          <w:trHeight w:val="289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22 177,0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31 759,0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9 582,0</w:t>
            </w:r>
          </w:p>
        </w:tc>
      </w:tr>
      <w:tr w:rsidR="004775D8" w:rsidRPr="004775D8" w:rsidTr="003B097B">
        <w:trPr>
          <w:trHeight w:val="195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16 055,0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62 790,0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46 735,0</w:t>
            </w:r>
          </w:p>
        </w:tc>
      </w:tr>
      <w:tr w:rsidR="004775D8" w:rsidRPr="004775D8" w:rsidTr="003B097B">
        <w:trPr>
          <w:trHeight w:val="258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5 598,0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18 192,0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12 594,0</w:t>
            </w:r>
          </w:p>
        </w:tc>
      </w:tr>
      <w:tr w:rsidR="004775D8" w:rsidRPr="004775D8" w:rsidTr="003B097B">
        <w:trPr>
          <w:trHeight w:val="291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Материальные затраты, из них: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93 719,0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93 719,0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775D8" w:rsidRPr="004775D8" w:rsidTr="003B097B">
        <w:trPr>
          <w:trHeight w:val="267"/>
        </w:trPr>
        <w:tc>
          <w:tcPr>
            <w:tcW w:w="3369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1819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15 135,0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775D8" w:rsidRPr="004775D8" w:rsidRDefault="001A391C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4775D8" w:rsidRPr="004775D8">
              <w:rPr>
                <w:color w:val="000000"/>
                <w:sz w:val="18"/>
                <w:szCs w:val="18"/>
                <w:lang w:eastAsia="ru-RU"/>
              </w:rPr>
              <w:t>15 135,0</w:t>
            </w:r>
          </w:p>
        </w:tc>
      </w:tr>
      <w:tr w:rsidR="004775D8" w:rsidRPr="004775D8" w:rsidTr="003B097B">
        <w:trPr>
          <w:trHeight w:val="260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152 684,0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206 460,0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53 776,0</w:t>
            </w:r>
          </w:p>
        </w:tc>
      </w:tr>
      <w:tr w:rsidR="004775D8" w:rsidRPr="004775D8" w:rsidTr="003B097B">
        <w:trPr>
          <w:trHeight w:val="1068"/>
        </w:trPr>
        <w:tc>
          <w:tcPr>
            <w:tcW w:w="5188" w:type="dxa"/>
            <w:gridSpan w:val="2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 данным Отчета о финансовых результатах за 2014 год </w:t>
            </w: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ф. № 2</w:t>
            </w:r>
          </w:p>
        </w:tc>
        <w:tc>
          <w:tcPr>
            <w:tcW w:w="2291" w:type="dxa"/>
            <w:shd w:val="clear" w:color="auto" w:fill="auto"/>
            <w:hideMark/>
          </w:tcPr>
          <w:p w:rsidR="004775D8" w:rsidRPr="004775D8" w:rsidRDefault="004775D8" w:rsidP="006B36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расхождение между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бухгалтерской и ведомственной отчетности ф. № </w:t>
            </w:r>
            <w:r w:rsidR="006B36AF">
              <w:rPr>
                <w:color w:val="000000"/>
                <w:sz w:val="18"/>
                <w:szCs w:val="18"/>
                <w:lang w:eastAsia="ru-RU"/>
              </w:rPr>
              <w:t>2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 и ф. № 8-АПК</w:t>
            </w:r>
          </w:p>
        </w:tc>
        <w:tc>
          <w:tcPr>
            <w:tcW w:w="2268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расхождение между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бухгалтерской и ведомственной </w:t>
            </w:r>
            <w:r w:rsidR="006B36AF">
              <w:rPr>
                <w:color w:val="000000"/>
                <w:sz w:val="18"/>
                <w:szCs w:val="18"/>
                <w:lang w:eastAsia="ru-RU"/>
              </w:rPr>
              <w:t xml:space="preserve">ф.2,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>отчетности ф. № 9-АПК, ф. № 13-АПК</w:t>
            </w:r>
          </w:p>
        </w:tc>
      </w:tr>
      <w:tr w:rsidR="004775D8" w:rsidRPr="004775D8" w:rsidTr="003B097B">
        <w:trPr>
          <w:trHeight w:val="271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себестоимость продаж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125884,0</w:t>
            </w:r>
          </w:p>
        </w:tc>
        <w:tc>
          <w:tcPr>
            <w:tcW w:w="2291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192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1" w:type="dxa"/>
            <w:vMerge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775D8" w:rsidRPr="004775D8" w:rsidTr="003B097B">
        <w:trPr>
          <w:trHeight w:val="207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125 884,0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26 800,0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-19 306,0</w:t>
            </w:r>
          </w:p>
        </w:tc>
      </w:tr>
      <w:tr w:rsidR="004775D8" w:rsidRPr="004775D8" w:rsidTr="003B097B">
        <w:trPr>
          <w:trHeight w:val="376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ф. № 9-АПК (РАСТЕНИЕВОДСТВО)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65 962,00</w:t>
            </w:r>
          </w:p>
        </w:tc>
        <w:tc>
          <w:tcPr>
            <w:tcW w:w="2291" w:type="dxa"/>
            <w:vMerge w:val="restart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между ф. № 8-АПК и формами № 9-АПК,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 xml:space="preserve"> № 13-АПК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между формой № 5 и формами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 xml:space="preserve"> № 13-АПК, № 9-АПК</w:t>
            </w:r>
          </w:p>
        </w:tc>
      </w:tr>
      <w:tr w:rsidR="004775D8" w:rsidRPr="004775D8" w:rsidTr="003B097B">
        <w:trPr>
          <w:trHeight w:val="326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Ф. № 13-АПК (ЖИВОТНОВОДСТВО) гр. 5 строка 320</w:t>
            </w:r>
          </w:p>
        </w:tc>
        <w:tc>
          <w:tcPr>
            <w:tcW w:w="181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79 228,00</w:t>
            </w:r>
          </w:p>
        </w:tc>
        <w:tc>
          <w:tcPr>
            <w:tcW w:w="2291" w:type="dxa"/>
            <w:vMerge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775D8" w:rsidRPr="004775D8" w:rsidTr="003B097B">
        <w:trPr>
          <w:trHeight w:val="180"/>
        </w:trPr>
        <w:tc>
          <w:tcPr>
            <w:tcW w:w="3369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19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145 190,00</w:t>
            </w:r>
          </w:p>
        </w:tc>
        <w:tc>
          <w:tcPr>
            <w:tcW w:w="2291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7 494,00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61 270,00</w:t>
            </w:r>
          </w:p>
        </w:tc>
      </w:tr>
    </w:tbl>
    <w:p w:rsidR="004775D8" w:rsidRDefault="004775D8" w:rsidP="004775D8">
      <w:pPr>
        <w:overflowPunct/>
        <w:ind w:firstLine="567"/>
        <w:jc w:val="both"/>
        <w:textAlignment w:val="auto"/>
        <w:rPr>
          <w:bCs/>
          <w:color w:val="000000"/>
          <w:sz w:val="26"/>
          <w:szCs w:val="26"/>
          <w:lang w:eastAsia="ru-RU"/>
        </w:rPr>
      </w:pPr>
    </w:p>
    <w:p w:rsidR="009D0911" w:rsidRPr="009D0911" w:rsidRDefault="009D0911" w:rsidP="009D0911">
      <w:pPr>
        <w:overflowPunct/>
        <w:ind w:firstLine="567"/>
        <w:jc w:val="right"/>
        <w:textAlignment w:val="auto"/>
        <w:rPr>
          <w:bCs/>
          <w:color w:val="000000"/>
          <w:szCs w:val="24"/>
          <w:lang w:eastAsia="ru-RU"/>
        </w:rPr>
      </w:pPr>
      <w:r w:rsidRPr="009D0911">
        <w:rPr>
          <w:szCs w:val="24"/>
        </w:rPr>
        <w:t xml:space="preserve">Таблица № </w:t>
      </w:r>
      <w:r w:rsidR="006B36AF">
        <w:rPr>
          <w:szCs w:val="24"/>
        </w:rPr>
        <w:t>4</w:t>
      </w:r>
      <w:r w:rsidRPr="009D0911">
        <w:rPr>
          <w:szCs w:val="24"/>
        </w:rPr>
        <w:t xml:space="preserve"> (в тыс. рублей)</w:t>
      </w:r>
    </w:p>
    <w:p w:rsidR="009D0911" w:rsidRDefault="009D0911" w:rsidP="009D0911">
      <w:pPr>
        <w:overflowPunct/>
        <w:ind w:firstLine="567"/>
        <w:jc w:val="center"/>
        <w:textAlignment w:val="auto"/>
        <w:rPr>
          <w:szCs w:val="24"/>
        </w:rPr>
      </w:pPr>
    </w:p>
    <w:p w:rsidR="004775D8" w:rsidRPr="009D0911" w:rsidRDefault="004775D8" w:rsidP="009D0911">
      <w:pPr>
        <w:overflowPunct/>
        <w:ind w:firstLine="567"/>
        <w:jc w:val="center"/>
        <w:textAlignment w:val="auto"/>
        <w:rPr>
          <w:i/>
          <w:szCs w:val="24"/>
        </w:rPr>
      </w:pPr>
      <w:r w:rsidRPr="009D0911">
        <w:rPr>
          <w:szCs w:val="24"/>
        </w:rPr>
        <w:t xml:space="preserve">Сопоставление статей затрат, отнесенных на себестоимость сельскохозяйственной продукции Предприятием в разрезе статей затрат, отраженных в формах № 9-АПК, № 13-АПК, № 8-АПК, </w:t>
      </w:r>
      <w:r w:rsidR="009D0911">
        <w:rPr>
          <w:szCs w:val="24"/>
        </w:rPr>
        <w:t>отчетах ф. №№ 2, 5</w:t>
      </w:r>
      <w:r w:rsidR="003A433B">
        <w:rPr>
          <w:szCs w:val="24"/>
        </w:rPr>
        <w:t xml:space="preserve"> </w:t>
      </w:r>
      <w:r w:rsidR="009D0911" w:rsidRPr="00902CBD">
        <w:rPr>
          <w:b/>
          <w:szCs w:val="24"/>
        </w:rPr>
        <w:t>за</w:t>
      </w:r>
      <w:r w:rsidR="003A433B" w:rsidRPr="00902CBD">
        <w:rPr>
          <w:b/>
          <w:szCs w:val="24"/>
        </w:rPr>
        <w:t xml:space="preserve"> </w:t>
      </w:r>
      <w:r w:rsidR="009D0911" w:rsidRPr="00902CBD">
        <w:rPr>
          <w:b/>
          <w:szCs w:val="24"/>
        </w:rPr>
        <w:t>2015 год</w:t>
      </w:r>
      <w:r w:rsidR="009D0911">
        <w:rPr>
          <w:szCs w:val="24"/>
        </w:rPr>
        <w:t>.</w:t>
      </w:r>
    </w:p>
    <w:tbl>
      <w:tblPr>
        <w:tblW w:w="9570" w:type="dxa"/>
        <w:tblInd w:w="93" w:type="dxa"/>
        <w:tblLook w:val="04A0" w:firstRow="1" w:lastRow="0" w:firstColumn="1" w:lastColumn="0" w:noHBand="0" w:noVBand="1"/>
      </w:tblPr>
      <w:tblGrid>
        <w:gridCol w:w="2142"/>
        <w:gridCol w:w="1418"/>
        <w:gridCol w:w="1458"/>
        <w:gridCol w:w="1596"/>
        <w:gridCol w:w="1577"/>
        <w:gridCol w:w="1379"/>
      </w:tblGrid>
      <w:tr w:rsidR="004775D8" w:rsidRPr="004775D8" w:rsidTr="003B097B">
        <w:trPr>
          <w:trHeight w:val="15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Наименование статей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Статьи затрат по данным бухгалтерского учета (оборотно-сальдовые ведомости)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По данным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>ф. № 8-АПК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 ф. № 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расхождение между данными б/учета и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>ф. № 8-АПК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расхождение между данными бухгалтерской и формами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>№ 5 и ф. № 8-АПК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29 821,0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29 821,0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29 821,0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75 169,3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74 150,0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74 150,0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1 019,3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3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24 195,2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23 662,0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23 662,0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533,2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Материальные затраты,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100 159,6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102 584,0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100 497,0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-2 424,4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2 087,0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15 563,5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15 929,0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-365,5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тара и тарные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2 436,1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запасные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4 491,6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4 951,0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-459,4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прочие (из них транспортные расходы)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6 282,3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12 681,0 </w:t>
            </w:r>
          </w:p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(506,6)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6B36A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6B36AF">
              <w:rPr>
                <w:color w:val="000000"/>
                <w:sz w:val="18"/>
                <w:szCs w:val="18"/>
                <w:lang w:eastAsia="ru-RU"/>
              </w:rPr>
              <w:t>6 398,7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строительные товары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1 061,5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1 528,4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специальная оснастка и специальная одежда на складе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188,5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5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 удобрения/химические средства защиты растений и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15 035,6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9545,0/5260,0</w:t>
            </w:r>
          </w:p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230,6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0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>корма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39 266,5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34 916,0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4 350,5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i/>
                <w:iCs/>
                <w:color w:val="000000"/>
                <w:sz w:val="18"/>
                <w:szCs w:val="18"/>
                <w:lang w:eastAsia="ru-RU"/>
              </w:rPr>
              <w:t xml:space="preserve">семена и посадочный материал (из них покупные)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14 305,6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19 302,0</w:t>
            </w:r>
          </w:p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(10 999,0)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-4 996,4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Прочие затраты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54 559,0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54 559,0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56 646,0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-2 087,0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283 904,1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284 776,0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284 776,0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-871,9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  <w:r w:rsidR="003A433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775D8" w:rsidRPr="004775D8" w:rsidTr="003B097B">
        <w:trPr>
          <w:trHeight w:val="519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bCs/>
                <w:color w:val="000000"/>
                <w:sz w:val="18"/>
                <w:szCs w:val="18"/>
                <w:lang w:eastAsia="ru-RU"/>
              </w:rPr>
              <w:t>Затраты всего: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Дебет счета 20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По данным ф. № 8-АПК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По данным</w:t>
            </w:r>
            <w:r w:rsidR="003A433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t xml:space="preserve"> ф. № 5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color w:val="000000"/>
                <w:sz w:val="18"/>
                <w:szCs w:val="18"/>
                <w:lang w:eastAsia="ru-RU"/>
              </w:rPr>
              <w:t>расхождение между данными б/учета и</w:t>
            </w:r>
            <w:r w:rsidRPr="004775D8">
              <w:rPr>
                <w:color w:val="000000"/>
                <w:sz w:val="18"/>
                <w:szCs w:val="18"/>
                <w:lang w:eastAsia="ru-RU"/>
              </w:rPr>
              <w:br/>
              <w:t>ф. № 8-АПК, формой № 5</w:t>
            </w:r>
          </w:p>
        </w:tc>
      </w:tr>
      <w:tr w:rsidR="004775D8" w:rsidRPr="004775D8" w:rsidTr="003B097B">
        <w:trPr>
          <w:trHeight w:val="36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color w:val="000000"/>
                <w:sz w:val="18"/>
                <w:szCs w:val="18"/>
                <w:lang w:eastAsia="ru-RU"/>
              </w:rPr>
              <w:t>287 429,4</w:t>
            </w:r>
            <w:r w:rsidR="003A433B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color w:val="000000"/>
                <w:sz w:val="18"/>
                <w:szCs w:val="18"/>
                <w:lang w:eastAsia="ru-RU"/>
              </w:rPr>
              <w:t>284 776,0</w:t>
            </w:r>
            <w:r w:rsidR="003A433B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color w:val="000000"/>
                <w:sz w:val="18"/>
                <w:szCs w:val="18"/>
                <w:lang w:eastAsia="ru-RU"/>
              </w:rPr>
              <w:t>284 776,0</w:t>
            </w:r>
            <w:r w:rsidR="003A433B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75D8">
              <w:rPr>
                <w:b/>
                <w:color w:val="000000"/>
                <w:sz w:val="18"/>
                <w:szCs w:val="18"/>
                <w:lang w:eastAsia="ru-RU"/>
              </w:rPr>
              <w:t>2 653,4</w:t>
            </w:r>
            <w:r w:rsidR="003A433B">
              <w:rPr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600D60" w:rsidRDefault="00600D60"/>
    <w:p w:rsidR="009D0911" w:rsidRDefault="009D0911"/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6A21B6" w:rsidRDefault="006A21B6" w:rsidP="009D0911">
      <w:pPr>
        <w:overflowPunct/>
        <w:ind w:firstLine="567"/>
        <w:jc w:val="right"/>
        <w:textAlignment w:val="auto"/>
        <w:rPr>
          <w:szCs w:val="24"/>
        </w:rPr>
      </w:pPr>
    </w:p>
    <w:p w:rsidR="009D0911" w:rsidRPr="009D0911" w:rsidRDefault="009D0911" w:rsidP="009D0911">
      <w:pPr>
        <w:overflowPunct/>
        <w:ind w:firstLine="567"/>
        <w:jc w:val="right"/>
        <w:textAlignment w:val="auto"/>
        <w:rPr>
          <w:bCs/>
          <w:color w:val="000000"/>
          <w:szCs w:val="24"/>
          <w:lang w:eastAsia="ru-RU"/>
        </w:rPr>
      </w:pPr>
      <w:r>
        <w:rPr>
          <w:szCs w:val="24"/>
        </w:rPr>
        <w:t xml:space="preserve">Таблица № </w:t>
      </w:r>
      <w:r w:rsidR="006B36AF">
        <w:rPr>
          <w:szCs w:val="24"/>
        </w:rPr>
        <w:t>5</w:t>
      </w:r>
      <w:r w:rsidRPr="009D0911">
        <w:rPr>
          <w:szCs w:val="24"/>
        </w:rPr>
        <w:t xml:space="preserve"> (в тыс. рублей)</w:t>
      </w:r>
    </w:p>
    <w:p w:rsidR="004775D8" w:rsidRDefault="004775D8"/>
    <w:p w:rsidR="004775D8" w:rsidRPr="009D0911" w:rsidRDefault="004775D8" w:rsidP="009D0911">
      <w:pPr>
        <w:overflowPunct/>
        <w:ind w:firstLine="567"/>
        <w:jc w:val="center"/>
        <w:textAlignment w:val="auto"/>
        <w:rPr>
          <w:bCs/>
          <w:color w:val="000000"/>
          <w:szCs w:val="24"/>
          <w:lang w:eastAsia="ru-RU"/>
        </w:rPr>
      </w:pPr>
      <w:r w:rsidRPr="009D0911">
        <w:rPr>
          <w:bCs/>
          <w:color w:val="000000"/>
          <w:szCs w:val="24"/>
          <w:lang w:eastAsia="ru-RU"/>
        </w:rPr>
        <w:t xml:space="preserve">Суммы расхождений между объемом затрат, использованных при калькулировании стоимости продукции животноводства и суммами затрат, отраженных ф. № 8-АПК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934"/>
        <w:gridCol w:w="1986"/>
        <w:gridCol w:w="1984"/>
      </w:tblGrid>
      <w:tr w:rsidR="004775D8" w:rsidRPr="004775D8" w:rsidTr="003B097B">
        <w:trPr>
          <w:trHeight w:val="936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Наименование статей затрат по животноводству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По данным калькуляции затрат по животноводству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 xml:space="preserve">По данным </w:t>
            </w:r>
            <w:r w:rsidRPr="004775D8">
              <w:rPr>
                <w:rFonts w:eastAsia="Calibri"/>
                <w:color w:val="000000"/>
                <w:sz w:val="20"/>
              </w:rPr>
              <w:br/>
              <w:t>ф. № 8-АПК (животноводство)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 xml:space="preserve">расхождение между данными калькуляции и </w:t>
            </w:r>
            <w:r w:rsidRPr="004775D8">
              <w:rPr>
                <w:rFonts w:eastAsia="Calibri"/>
                <w:color w:val="000000"/>
                <w:sz w:val="20"/>
              </w:rPr>
              <w:br/>
              <w:t>ф. № 8-АПК</w:t>
            </w: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Амортизация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18 115,0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20 036,0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-1 921,0</w:t>
            </w: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Заработная плата</w:t>
            </w:r>
          </w:p>
        </w:tc>
        <w:tc>
          <w:tcPr>
            <w:tcW w:w="1934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37 737,0</w:t>
            </w:r>
          </w:p>
        </w:tc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42 401,0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-4 664,0</w:t>
            </w:r>
          </w:p>
        </w:tc>
      </w:tr>
      <w:tr w:rsidR="004775D8" w:rsidRPr="004775D8" w:rsidTr="00D90A80">
        <w:trPr>
          <w:trHeight w:val="39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Отчисления на социальные нужды</w:t>
            </w:r>
          </w:p>
        </w:tc>
        <w:tc>
          <w:tcPr>
            <w:tcW w:w="1934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Материальные затраты, из них: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36 839,0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47 814,0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-10 975,0</w:t>
            </w: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iCs/>
                <w:color w:val="000000"/>
                <w:sz w:val="20"/>
              </w:rPr>
            </w:pPr>
            <w:r w:rsidRPr="004775D8">
              <w:rPr>
                <w:rFonts w:eastAsia="Calibri"/>
                <w:i/>
                <w:iCs/>
                <w:color w:val="000000"/>
                <w:sz w:val="20"/>
              </w:rPr>
              <w:t>топливо и электроэнергия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2 583,0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6 332,0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-3 749,0</w:t>
            </w: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iCs/>
                <w:color w:val="000000"/>
                <w:sz w:val="20"/>
              </w:rPr>
            </w:pPr>
            <w:r w:rsidRPr="004775D8">
              <w:rPr>
                <w:rFonts w:eastAsia="Calibri"/>
                <w:i/>
                <w:iCs/>
                <w:color w:val="000000"/>
                <w:sz w:val="20"/>
              </w:rPr>
              <w:t>запасные части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1 527,0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-1 527,0</w:t>
            </w:r>
          </w:p>
        </w:tc>
      </w:tr>
      <w:tr w:rsidR="004775D8" w:rsidRPr="004775D8" w:rsidTr="00D90A80">
        <w:trPr>
          <w:trHeight w:val="360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iCs/>
                <w:color w:val="000000"/>
                <w:sz w:val="20"/>
              </w:rPr>
            </w:pPr>
            <w:r w:rsidRPr="004775D8">
              <w:rPr>
                <w:rFonts w:eastAsia="Calibri"/>
                <w:i/>
                <w:iCs/>
                <w:color w:val="000000"/>
                <w:sz w:val="20"/>
              </w:rPr>
              <w:t>прочие (работы и услуги)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2 958,0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5 039,0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-2 081,0</w:t>
            </w:r>
          </w:p>
        </w:tc>
      </w:tr>
      <w:tr w:rsidR="004775D8" w:rsidRPr="004775D8" w:rsidTr="00D90A80">
        <w:trPr>
          <w:trHeight w:val="405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iCs/>
                <w:color w:val="000000"/>
                <w:sz w:val="20"/>
              </w:rPr>
            </w:pPr>
            <w:r w:rsidRPr="004775D8">
              <w:rPr>
                <w:rFonts w:eastAsia="Calibri"/>
                <w:i/>
                <w:iCs/>
                <w:color w:val="000000"/>
                <w:sz w:val="20"/>
              </w:rPr>
              <w:t>корма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31 298,0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0"/>
              </w:rPr>
            </w:pPr>
            <w:r w:rsidRPr="004775D8">
              <w:rPr>
                <w:rFonts w:eastAsia="Calibri"/>
                <w:sz w:val="20"/>
              </w:rPr>
              <w:t>34 916,0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-3 618,0</w:t>
            </w:r>
          </w:p>
        </w:tc>
      </w:tr>
      <w:tr w:rsidR="004775D8" w:rsidRPr="004775D8" w:rsidTr="00D90A80">
        <w:trPr>
          <w:trHeight w:val="513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Прочие затраты (общепроизводственные и хозяйственные)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34 460,0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30 095,0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0"/>
              </w:rPr>
            </w:pPr>
            <w:r w:rsidRPr="004775D8">
              <w:rPr>
                <w:rFonts w:eastAsia="Calibri"/>
                <w:color w:val="000000"/>
                <w:sz w:val="20"/>
              </w:rPr>
              <w:t>4 365,0</w:t>
            </w:r>
          </w:p>
        </w:tc>
      </w:tr>
      <w:tr w:rsidR="004775D8" w:rsidRPr="004775D8" w:rsidTr="00D90A80">
        <w:trPr>
          <w:trHeight w:val="263"/>
        </w:trPr>
        <w:tc>
          <w:tcPr>
            <w:tcW w:w="3843" w:type="dxa"/>
            <w:shd w:val="clear" w:color="auto" w:fill="auto"/>
            <w:vAlign w:val="center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93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127 151,0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140 346,0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color w:val="000000"/>
                <w:sz w:val="20"/>
              </w:rPr>
            </w:pPr>
            <w:r w:rsidRPr="004775D8">
              <w:rPr>
                <w:rFonts w:eastAsia="Calibri"/>
                <w:b/>
                <w:bCs/>
                <w:color w:val="000000"/>
                <w:sz w:val="20"/>
              </w:rPr>
              <w:t>-13 195,0</w:t>
            </w:r>
          </w:p>
        </w:tc>
      </w:tr>
    </w:tbl>
    <w:p w:rsidR="004775D8" w:rsidRDefault="004775D8"/>
    <w:p w:rsidR="009D0911" w:rsidRDefault="009D0911"/>
    <w:p w:rsidR="00440064" w:rsidRDefault="00440064"/>
    <w:p w:rsidR="00440064" w:rsidRDefault="00A777FB" w:rsidP="00A777FB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9D0911" w:rsidRPr="009D0911" w:rsidRDefault="006A21B6" w:rsidP="00DD6C0F">
      <w:pPr>
        <w:ind w:left="5664" w:firstLine="708"/>
        <w:rPr>
          <w:szCs w:val="24"/>
        </w:rPr>
      </w:pPr>
      <w:r>
        <w:rPr>
          <w:bCs/>
          <w:color w:val="000000"/>
          <w:szCs w:val="24"/>
          <w:lang w:eastAsia="ru-RU"/>
        </w:rPr>
        <w:t xml:space="preserve">  </w:t>
      </w:r>
      <w:r w:rsidR="009D0911" w:rsidRPr="009D0911">
        <w:rPr>
          <w:bCs/>
          <w:color w:val="000000"/>
          <w:szCs w:val="24"/>
          <w:lang w:eastAsia="ru-RU"/>
        </w:rPr>
        <w:t xml:space="preserve">Таблица № </w:t>
      </w:r>
      <w:r w:rsidR="004D4BCD">
        <w:rPr>
          <w:bCs/>
          <w:color w:val="000000"/>
          <w:szCs w:val="24"/>
          <w:lang w:eastAsia="ru-RU"/>
        </w:rPr>
        <w:t>6</w:t>
      </w:r>
      <w:r w:rsidR="009D0911" w:rsidRPr="009D0911">
        <w:rPr>
          <w:bCs/>
          <w:color w:val="000000"/>
          <w:szCs w:val="24"/>
          <w:lang w:eastAsia="ru-RU"/>
        </w:rPr>
        <w:t xml:space="preserve"> (в тыс. рублей)</w:t>
      </w:r>
    </w:p>
    <w:p w:rsidR="009D0911" w:rsidRDefault="009D0911" w:rsidP="009312F0">
      <w:pPr>
        <w:overflowPunct/>
        <w:ind w:firstLine="567"/>
        <w:jc w:val="both"/>
        <w:textAlignment w:val="auto"/>
        <w:rPr>
          <w:bCs/>
          <w:color w:val="000000"/>
          <w:szCs w:val="24"/>
          <w:lang w:eastAsia="ru-RU"/>
        </w:rPr>
      </w:pPr>
    </w:p>
    <w:p w:rsidR="009312F0" w:rsidRPr="009D0911" w:rsidRDefault="009312F0" w:rsidP="00440064">
      <w:pPr>
        <w:overflowPunct/>
        <w:ind w:firstLine="567"/>
        <w:jc w:val="center"/>
        <w:textAlignment w:val="auto"/>
        <w:rPr>
          <w:bCs/>
          <w:color w:val="000000"/>
          <w:szCs w:val="24"/>
          <w:lang w:eastAsia="ru-RU"/>
        </w:rPr>
      </w:pPr>
      <w:r w:rsidRPr="009D0911">
        <w:rPr>
          <w:bCs/>
          <w:color w:val="000000"/>
          <w:szCs w:val="24"/>
          <w:lang w:eastAsia="ru-RU"/>
        </w:rPr>
        <w:t>Суммы расхождений между сумами затрат, использованных при калькулировании стоимости продукции растениеводства и суммами затрат</w:t>
      </w:r>
      <w:r w:rsidR="009D0911">
        <w:rPr>
          <w:bCs/>
          <w:color w:val="000000"/>
          <w:szCs w:val="24"/>
          <w:lang w:eastAsia="ru-RU"/>
        </w:rPr>
        <w:t>, отраженных ф. № 8-АПК</w:t>
      </w:r>
    </w:p>
    <w:p w:rsidR="004775D8" w:rsidRPr="004775D8" w:rsidRDefault="004775D8" w:rsidP="004775D8">
      <w:pPr>
        <w:overflowPunct/>
        <w:ind w:firstLine="567"/>
        <w:jc w:val="right"/>
        <w:textAlignment w:val="auto"/>
        <w:rPr>
          <w:bCs/>
          <w:color w:val="000000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1985"/>
        <w:gridCol w:w="1984"/>
      </w:tblGrid>
      <w:tr w:rsidR="004775D8" w:rsidRPr="004775D8" w:rsidTr="003B097B">
        <w:trPr>
          <w:trHeight w:val="896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Наименование статей затрат</w:t>
            </w:r>
          </w:p>
        </w:tc>
        <w:tc>
          <w:tcPr>
            <w:tcW w:w="1843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По данным калькуляции затрат по растениеводству</w:t>
            </w:r>
          </w:p>
        </w:tc>
        <w:tc>
          <w:tcPr>
            <w:tcW w:w="1985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 xml:space="preserve">По данным </w:t>
            </w:r>
            <w:r w:rsidRPr="004775D8">
              <w:rPr>
                <w:color w:val="000000"/>
                <w:sz w:val="20"/>
                <w:lang w:eastAsia="ru-RU"/>
              </w:rPr>
              <w:br/>
              <w:t>ф. № 8-АПК (растениеводство)</w:t>
            </w:r>
          </w:p>
        </w:tc>
        <w:tc>
          <w:tcPr>
            <w:tcW w:w="198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расхождение между данными калькуляции и</w:t>
            </w:r>
            <w:r w:rsidR="003A433B">
              <w:rPr>
                <w:color w:val="000000"/>
                <w:sz w:val="20"/>
                <w:lang w:eastAsia="ru-RU"/>
              </w:rPr>
              <w:t xml:space="preserve"> </w:t>
            </w:r>
            <w:r w:rsidRPr="004775D8">
              <w:rPr>
                <w:color w:val="000000"/>
                <w:sz w:val="20"/>
                <w:lang w:eastAsia="ru-RU"/>
              </w:rPr>
              <w:t>ф. № 8-АПК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Амортизация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4 547,0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8 830,0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-4 283,0</w:t>
            </w:r>
          </w:p>
        </w:tc>
      </w:tr>
      <w:tr w:rsidR="004775D8" w:rsidRPr="004775D8" w:rsidTr="00D90A80">
        <w:trPr>
          <w:trHeight w:val="177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Заработная плата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19 314,0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26 414,0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-7 100,0</w:t>
            </w:r>
          </w:p>
        </w:tc>
      </w:tr>
      <w:tr w:rsidR="004775D8" w:rsidRPr="004775D8" w:rsidTr="00D90A80">
        <w:trPr>
          <w:trHeight w:val="226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Материальные затраты, из них: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30 828,0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47 449,0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-16 621,0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>семена и посадочный материал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18 179,0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19 302,0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D4BCD" w:rsidRDefault="004D4BCD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0"/>
                <w:lang w:eastAsia="ru-RU"/>
              </w:rPr>
            </w:pPr>
            <w:r w:rsidRPr="004D4BCD">
              <w:rPr>
                <w:bCs/>
                <w:color w:val="000000"/>
                <w:sz w:val="20"/>
                <w:lang w:eastAsia="ru-RU"/>
              </w:rPr>
              <w:t>-1123,0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 xml:space="preserve"> топливо и электроэнергия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2 629,0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8 191,0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-5 562,0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>запасные части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х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2 024,0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-2 024,0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>прочие (работы и услуги)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1 302,0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3 127,0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-1 825,0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>средства защиты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5 110,0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5 260,0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-150</w:t>
            </w:r>
          </w:p>
        </w:tc>
      </w:tr>
      <w:tr w:rsidR="004775D8" w:rsidRPr="004775D8" w:rsidTr="00D90A80">
        <w:trPr>
          <w:trHeight w:val="405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 w:val="20"/>
                <w:lang w:eastAsia="ru-RU"/>
              </w:rPr>
            </w:pPr>
            <w:r w:rsidRPr="004775D8">
              <w:rPr>
                <w:i/>
                <w:iCs/>
                <w:color w:val="000000"/>
                <w:sz w:val="20"/>
                <w:lang w:eastAsia="ru-RU"/>
              </w:rPr>
              <w:t>удобрения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3 608,0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ru-RU"/>
              </w:rPr>
            </w:pPr>
            <w:r w:rsidRPr="004775D8">
              <w:rPr>
                <w:sz w:val="20"/>
                <w:lang w:eastAsia="ru-RU"/>
              </w:rPr>
              <w:t>9 545,0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-5 937,0</w:t>
            </w:r>
          </w:p>
        </w:tc>
      </w:tr>
      <w:tr w:rsidR="004775D8" w:rsidRPr="004775D8" w:rsidTr="00D90A80">
        <w:trPr>
          <w:trHeight w:val="506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Прочие затраты (общепроизводственные и хозяйственные)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13 620,0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19 378,0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ru-RU"/>
              </w:rPr>
            </w:pPr>
            <w:r w:rsidRPr="004775D8">
              <w:rPr>
                <w:color w:val="000000"/>
                <w:sz w:val="20"/>
                <w:lang w:eastAsia="ru-RU"/>
              </w:rPr>
              <w:t>-5 758,0</w:t>
            </w:r>
          </w:p>
        </w:tc>
      </w:tr>
      <w:tr w:rsidR="004775D8" w:rsidRPr="004775D8" w:rsidTr="00D90A80">
        <w:trPr>
          <w:trHeight w:val="360"/>
        </w:trPr>
        <w:tc>
          <w:tcPr>
            <w:tcW w:w="3794" w:type="dxa"/>
            <w:shd w:val="clear" w:color="auto" w:fill="auto"/>
            <w:hideMark/>
          </w:tcPr>
          <w:p w:rsidR="004775D8" w:rsidRPr="004775D8" w:rsidRDefault="004775D8" w:rsidP="004775D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68 309,0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102 071,0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775D8" w:rsidRPr="004775D8" w:rsidRDefault="004775D8" w:rsidP="00D90A8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ru-RU"/>
              </w:rPr>
            </w:pPr>
            <w:r w:rsidRPr="004775D8">
              <w:rPr>
                <w:b/>
                <w:bCs/>
                <w:color w:val="000000"/>
                <w:sz w:val="20"/>
                <w:lang w:eastAsia="ru-RU"/>
              </w:rPr>
              <w:t>-33 762,0</w:t>
            </w:r>
          </w:p>
        </w:tc>
      </w:tr>
    </w:tbl>
    <w:p w:rsidR="004775D8" w:rsidRDefault="004775D8"/>
    <w:sectPr w:rsidR="004775D8" w:rsidSect="00790AE1">
      <w:headerReference w:type="even" r:id="rId20"/>
      <w:headerReference w:type="default" r:id="rId21"/>
      <w:footerReference w:type="default" r:id="rId22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51" w:rsidRDefault="00305351">
      <w:r>
        <w:separator/>
      </w:r>
    </w:p>
  </w:endnote>
  <w:endnote w:type="continuationSeparator" w:id="0">
    <w:p w:rsidR="00305351" w:rsidRDefault="003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51" w:rsidRDefault="00305351">
    <w:pPr>
      <w:pStyle w:val="a7"/>
      <w:rPr>
        <w:rFonts w:ascii="Times New Roman" w:hAnsi="Times New Roman"/>
        <w:sz w:val="16"/>
      </w:rPr>
    </w:pPr>
  </w:p>
  <w:p w:rsidR="00305351" w:rsidRDefault="00305351" w:rsidP="00426FE9">
    <w:pPr>
      <w:pStyle w:val="a5"/>
      <w:tabs>
        <w:tab w:val="clear" w:pos="4536"/>
        <w:tab w:val="clear" w:pos="9072"/>
      </w:tabs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51" w:rsidRDefault="00305351">
      <w:r>
        <w:separator/>
      </w:r>
    </w:p>
  </w:footnote>
  <w:footnote w:type="continuationSeparator" w:id="0">
    <w:p w:rsidR="00305351" w:rsidRDefault="0030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51" w:rsidRDefault="0030535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05351" w:rsidRDefault="003053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51" w:rsidRDefault="0030535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C7A7C">
      <w:rPr>
        <w:rStyle w:val="ae"/>
        <w:noProof/>
      </w:rPr>
      <w:t>26</w:t>
    </w:r>
    <w:r>
      <w:rPr>
        <w:rStyle w:val="ae"/>
      </w:rPr>
      <w:fldChar w:fldCharType="end"/>
    </w:r>
  </w:p>
  <w:p w:rsidR="00305351" w:rsidRDefault="003053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293"/>
    <w:multiLevelType w:val="multilevel"/>
    <w:tmpl w:val="D71014FE"/>
    <w:lvl w:ilvl="0">
      <w:start w:val="8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E3A25"/>
    <w:multiLevelType w:val="multilevel"/>
    <w:tmpl w:val="AB16EE9A"/>
    <w:lvl w:ilvl="0">
      <w:start w:val="2"/>
      <w:numFmt w:val="decimal"/>
      <w:lvlText w:val="2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D02C4"/>
    <w:multiLevelType w:val="multilevel"/>
    <w:tmpl w:val="41189632"/>
    <w:lvl w:ilvl="0">
      <w:start w:val="19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7A5529E"/>
    <w:multiLevelType w:val="multilevel"/>
    <w:tmpl w:val="917A60F4"/>
    <w:lvl w:ilvl="0">
      <w:start w:val="2013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D4429"/>
    <w:multiLevelType w:val="multilevel"/>
    <w:tmpl w:val="A2E0E5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C8137AC"/>
    <w:multiLevelType w:val="multilevel"/>
    <w:tmpl w:val="FCF6092A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C83C1C"/>
    <w:multiLevelType w:val="multilevel"/>
    <w:tmpl w:val="8A704F5C"/>
    <w:lvl w:ilvl="0">
      <w:start w:val="2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312C58"/>
    <w:multiLevelType w:val="hybridMultilevel"/>
    <w:tmpl w:val="4B7E8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73DCC"/>
    <w:multiLevelType w:val="multilevel"/>
    <w:tmpl w:val="B2341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4F2086"/>
    <w:multiLevelType w:val="hybridMultilevel"/>
    <w:tmpl w:val="486E2930"/>
    <w:lvl w:ilvl="0" w:tplc="D57EF7CE">
      <w:start w:val="1"/>
      <w:numFmt w:val="decimal"/>
      <w:lvlText w:val="%1."/>
      <w:lvlJc w:val="left"/>
      <w:pPr>
        <w:ind w:left="103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130C1"/>
    <w:multiLevelType w:val="multilevel"/>
    <w:tmpl w:val="B4245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0A02D7"/>
    <w:multiLevelType w:val="multilevel"/>
    <w:tmpl w:val="8CA05AD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C130C"/>
    <w:multiLevelType w:val="multilevel"/>
    <w:tmpl w:val="B72ED1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565E95"/>
    <w:multiLevelType w:val="multilevel"/>
    <w:tmpl w:val="7452C7DC"/>
    <w:lvl w:ilvl="0">
      <w:start w:val="2013"/>
      <w:numFmt w:val="decimal"/>
      <w:lvlText w:val="31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9F6EFD"/>
    <w:multiLevelType w:val="hybridMultilevel"/>
    <w:tmpl w:val="C0F27588"/>
    <w:lvl w:ilvl="0" w:tplc="C72A5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13522E"/>
    <w:multiLevelType w:val="multilevel"/>
    <w:tmpl w:val="0D8645AE"/>
    <w:lvl w:ilvl="0">
      <w:start w:val="2013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A66A3F"/>
    <w:multiLevelType w:val="multilevel"/>
    <w:tmpl w:val="781E9486"/>
    <w:lvl w:ilvl="0">
      <w:start w:val="2013"/>
      <w:numFmt w:val="decimal"/>
      <w:lvlText w:val="28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57B03"/>
    <w:multiLevelType w:val="multilevel"/>
    <w:tmpl w:val="EDEAE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E70F1"/>
    <w:multiLevelType w:val="multilevel"/>
    <w:tmpl w:val="555869BE"/>
    <w:lvl w:ilvl="0">
      <w:start w:val="8"/>
      <w:numFmt w:val="decimal"/>
      <w:lvlText w:val="7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D52D0"/>
    <w:multiLevelType w:val="multilevel"/>
    <w:tmpl w:val="72EAE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05443"/>
    <w:multiLevelType w:val="hybridMultilevel"/>
    <w:tmpl w:val="D36087F6"/>
    <w:lvl w:ilvl="0" w:tplc="4C583C6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033580"/>
    <w:multiLevelType w:val="hybridMultilevel"/>
    <w:tmpl w:val="12CA1FEA"/>
    <w:lvl w:ilvl="0" w:tplc="4C583C6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A791B5E"/>
    <w:multiLevelType w:val="hybridMultilevel"/>
    <w:tmpl w:val="1B76BF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8C3228"/>
    <w:multiLevelType w:val="multilevel"/>
    <w:tmpl w:val="B2C831E2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66139"/>
    <w:multiLevelType w:val="multilevel"/>
    <w:tmpl w:val="3FB67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EB7B42"/>
    <w:multiLevelType w:val="multilevel"/>
    <w:tmpl w:val="BB6808F8"/>
    <w:lvl w:ilvl="0">
      <w:start w:val="2013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11"/>
  </w:num>
  <w:num w:numId="4">
    <w:abstractNumId w:val="5"/>
  </w:num>
  <w:num w:numId="5">
    <w:abstractNumId w:val="8"/>
  </w:num>
  <w:num w:numId="6">
    <w:abstractNumId w:val="17"/>
  </w:num>
  <w:num w:numId="7">
    <w:abstractNumId w:val="24"/>
  </w:num>
  <w:num w:numId="8">
    <w:abstractNumId w:val="12"/>
  </w:num>
  <w:num w:numId="9">
    <w:abstractNumId w:val="0"/>
  </w:num>
  <w:num w:numId="10">
    <w:abstractNumId w:val="18"/>
  </w:num>
  <w:num w:numId="11">
    <w:abstractNumId w:val="6"/>
  </w:num>
  <w:num w:numId="12">
    <w:abstractNumId w:val="23"/>
  </w:num>
  <w:num w:numId="13">
    <w:abstractNumId w:val="1"/>
  </w:num>
  <w:num w:numId="14">
    <w:abstractNumId w:val="3"/>
  </w:num>
  <w:num w:numId="15">
    <w:abstractNumId w:val="25"/>
  </w:num>
  <w:num w:numId="16">
    <w:abstractNumId w:val="15"/>
  </w:num>
  <w:num w:numId="17">
    <w:abstractNumId w:val="16"/>
  </w:num>
  <w:num w:numId="18">
    <w:abstractNumId w:val="13"/>
  </w:num>
  <w:num w:numId="19">
    <w:abstractNumId w:val="20"/>
  </w:num>
  <w:num w:numId="20">
    <w:abstractNumId w:val="14"/>
  </w:num>
  <w:num w:numId="21">
    <w:abstractNumId w:val="22"/>
  </w:num>
  <w:num w:numId="22">
    <w:abstractNumId w:val="9"/>
  </w:num>
  <w:num w:numId="23">
    <w:abstractNumId w:val="4"/>
  </w:num>
  <w:num w:numId="24">
    <w:abstractNumId w:val="21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90"/>
    <w:rsid w:val="00001167"/>
    <w:rsid w:val="000018BD"/>
    <w:rsid w:val="000028DA"/>
    <w:rsid w:val="00002B76"/>
    <w:rsid w:val="000108D2"/>
    <w:rsid w:val="0001138E"/>
    <w:rsid w:val="000133A1"/>
    <w:rsid w:val="00013519"/>
    <w:rsid w:val="0001592C"/>
    <w:rsid w:val="00015AB2"/>
    <w:rsid w:val="00021FEE"/>
    <w:rsid w:val="00023383"/>
    <w:rsid w:val="0003129A"/>
    <w:rsid w:val="0003278B"/>
    <w:rsid w:val="00033394"/>
    <w:rsid w:val="0003344C"/>
    <w:rsid w:val="000368E3"/>
    <w:rsid w:val="00036ACF"/>
    <w:rsid w:val="00047A04"/>
    <w:rsid w:val="0005122D"/>
    <w:rsid w:val="00051ECF"/>
    <w:rsid w:val="00062AA4"/>
    <w:rsid w:val="00065427"/>
    <w:rsid w:val="00070242"/>
    <w:rsid w:val="00071144"/>
    <w:rsid w:val="0007747C"/>
    <w:rsid w:val="0008062F"/>
    <w:rsid w:val="000823D0"/>
    <w:rsid w:val="00085C58"/>
    <w:rsid w:val="000866BC"/>
    <w:rsid w:val="00087742"/>
    <w:rsid w:val="00092E07"/>
    <w:rsid w:val="000A31B8"/>
    <w:rsid w:val="000A3DB2"/>
    <w:rsid w:val="000A5897"/>
    <w:rsid w:val="000A77AD"/>
    <w:rsid w:val="000B0E30"/>
    <w:rsid w:val="000B6AE1"/>
    <w:rsid w:val="000B7776"/>
    <w:rsid w:val="000B7EFC"/>
    <w:rsid w:val="000C3B8E"/>
    <w:rsid w:val="000C758E"/>
    <w:rsid w:val="000D2CFF"/>
    <w:rsid w:val="000D5379"/>
    <w:rsid w:val="000D63D9"/>
    <w:rsid w:val="000D742D"/>
    <w:rsid w:val="000D7EE8"/>
    <w:rsid w:val="000E2914"/>
    <w:rsid w:val="000F3F72"/>
    <w:rsid w:val="000F4C11"/>
    <w:rsid w:val="000F59F8"/>
    <w:rsid w:val="00104752"/>
    <w:rsid w:val="0010519B"/>
    <w:rsid w:val="001116A5"/>
    <w:rsid w:val="001126EB"/>
    <w:rsid w:val="00114A4D"/>
    <w:rsid w:val="001169DE"/>
    <w:rsid w:val="00123FA5"/>
    <w:rsid w:val="00126151"/>
    <w:rsid w:val="00126390"/>
    <w:rsid w:val="00130546"/>
    <w:rsid w:val="001334F1"/>
    <w:rsid w:val="00134C3C"/>
    <w:rsid w:val="00135472"/>
    <w:rsid w:val="00141D0D"/>
    <w:rsid w:val="0014209E"/>
    <w:rsid w:val="00143155"/>
    <w:rsid w:val="00145D15"/>
    <w:rsid w:val="00146B5B"/>
    <w:rsid w:val="0014760A"/>
    <w:rsid w:val="001522E4"/>
    <w:rsid w:val="001533D8"/>
    <w:rsid w:val="001535DF"/>
    <w:rsid w:val="00153CCE"/>
    <w:rsid w:val="0015468C"/>
    <w:rsid w:val="00155189"/>
    <w:rsid w:val="0015656D"/>
    <w:rsid w:val="00156B5E"/>
    <w:rsid w:val="00163FD3"/>
    <w:rsid w:val="001642C5"/>
    <w:rsid w:val="001648A9"/>
    <w:rsid w:val="001668BD"/>
    <w:rsid w:val="001677A9"/>
    <w:rsid w:val="0017027C"/>
    <w:rsid w:val="00172087"/>
    <w:rsid w:val="001751E0"/>
    <w:rsid w:val="00176F16"/>
    <w:rsid w:val="00181682"/>
    <w:rsid w:val="00183261"/>
    <w:rsid w:val="001842E8"/>
    <w:rsid w:val="001862AD"/>
    <w:rsid w:val="00191498"/>
    <w:rsid w:val="001934D1"/>
    <w:rsid w:val="0019718D"/>
    <w:rsid w:val="0019796E"/>
    <w:rsid w:val="001A1504"/>
    <w:rsid w:val="001A1C89"/>
    <w:rsid w:val="001A26F6"/>
    <w:rsid w:val="001A361C"/>
    <w:rsid w:val="001A391C"/>
    <w:rsid w:val="001B1D78"/>
    <w:rsid w:val="001B2907"/>
    <w:rsid w:val="001C2154"/>
    <w:rsid w:val="001C354F"/>
    <w:rsid w:val="001D275D"/>
    <w:rsid w:val="001E060B"/>
    <w:rsid w:val="001E5411"/>
    <w:rsid w:val="001E6C54"/>
    <w:rsid w:val="001E6F44"/>
    <w:rsid w:val="001E756B"/>
    <w:rsid w:val="001F0110"/>
    <w:rsid w:val="001F2130"/>
    <w:rsid w:val="001F6716"/>
    <w:rsid w:val="00210982"/>
    <w:rsid w:val="0021411B"/>
    <w:rsid w:val="002264FE"/>
    <w:rsid w:val="002279A1"/>
    <w:rsid w:val="00232A15"/>
    <w:rsid w:val="00232A1C"/>
    <w:rsid w:val="00232E39"/>
    <w:rsid w:val="00237A2E"/>
    <w:rsid w:val="00241997"/>
    <w:rsid w:val="00243439"/>
    <w:rsid w:val="002464A9"/>
    <w:rsid w:val="00252F0B"/>
    <w:rsid w:val="00252FE1"/>
    <w:rsid w:val="00256BEE"/>
    <w:rsid w:val="002573F3"/>
    <w:rsid w:val="00261B41"/>
    <w:rsid w:val="002632BA"/>
    <w:rsid w:val="00263907"/>
    <w:rsid w:val="00264026"/>
    <w:rsid w:val="002642CA"/>
    <w:rsid w:val="00264329"/>
    <w:rsid w:val="002650BE"/>
    <w:rsid w:val="00267B89"/>
    <w:rsid w:val="00270D1F"/>
    <w:rsid w:val="002711A5"/>
    <w:rsid w:val="0027281D"/>
    <w:rsid w:val="00274AC1"/>
    <w:rsid w:val="00275F0C"/>
    <w:rsid w:val="0027752B"/>
    <w:rsid w:val="002775ED"/>
    <w:rsid w:val="00281749"/>
    <w:rsid w:val="0028297C"/>
    <w:rsid w:val="00287C60"/>
    <w:rsid w:val="00290303"/>
    <w:rsid w:val="00290ECE"/>
    <w:rsid w:val="002A0E9D"/>
    <w:rsid w:val="002A1DC0"/>
    <w:rsid w:val="002A2E9C"/>
    <w:rsid w:val="002A2EA6"/>
    <w:rsid w:val="002A67D8"/>
    <w:rsid w:val="002A7424"/>
    <w:rsid w:val="002C1437"/>
    <w:rsid w:val="002C1A83"/>
    <w:rsid w:val="002C57A4"/>
    <w:rsid w:val="002D32FC"/>
    <w:rsid w:val="002D3EC7"/>
    <w:rsid w:val="002D7F00"/>
    <w:rsid w:val="002E4902"/>
    <w:rsid w:val="002E54B5"/>
    <w:rsid w:val="002F0107"/>
    <w:rsid w:val="002F0355"/>
    <w:rsid w:val="002F2193"/>
    <w:rsid w:val="002F3075"/>
    <w:rsid w:val="002F6305"/>
    <w:rsid w:val="002F6320"/>
    <w:rsid w:val="002F633C"/>
    <w:rsid w:val="002F6B4A"/>
    <w:rsid w:val="002F6B9D"/>
    <w:rsid w:val="003007CE"/>
    <w:rsid w:val="0030384F"/>
    <w:rsid w:val="00303CA5"/>
    <w:rsid w:val="00305292"/>
    <w:rsid w:val="00305351"/>
    <w:rsid w:val="00311A2D"/>
    <w:rsid w:val="00316132"/>
    <w:rsid w:val="00316CE4"/>
    <w:rsid w:val="00321DE0"/>
    <w:rsid w:val="0032799F"/>
    <w:rsid w:val="00332759"/>
    <w:rsid w:val="003341A0"/>
    <w:rsid w:val="00340805"/>
    <w:rsid w:val="003419E3"/>
    <w:rsid w:val="00342D3E"/>
    <w:rsid w:val="00344888"/>
    <w:rsid w:val="0034525D"/>
    <w:rsid w:val="00346291"/>
    <w:rsid w:val="003465FC"/>
    <w:rsid w:val="0034672D"/>
    <w:rsid w:val="003478C8"/>
    <w:rsid w:val="00354C56"/>
    <w:rsid w:val="00357A53"/>
    <w:rsid w:val="0036090F"/>
    <w:rsid w:val="003642DC"/>
    <w:rsid w:val="00370739"/>
    <w:rsid w:val="00370B89"/>
    <w:rsid w:val="00370C2D"/>
    <w:rsid w:val="0037131D"/>
    <w:rsid w:val="00373213"/>
    <w:rsid w:val="003735D3"/>
    <w:rsid w:val="00377E9E"/>
    <w:rsid w:val="00382DDA"/>
    <w:rsid w:val="00383B1B"/>
    <w:rsid w:val="0038542E"/>
    <w:rsid w:val="003860F9"/>
    <w:rsid w:val="0039203D"/>
    <w:rsid w:val="0039364F"/>
    <w:rsid w:val="0039386E"/>
    <w:rsid w:val="00396AD3"/>
    <w:rsid w:val="003A2ACA"/>
    <w:rsid w:val="003A2C86"/>
    <w:rsid w:val="003A2FC9"/>
    <w:rsid w:val="003A337F"/>
    <w:rsid w:val="003A3F4B"/>
    <w:rsid w:val="003A433B"/>
    <w:rsid w:val="003A4D0E"/>
    <w:rsid w:val="003B0386"/>
    <w:rsid w:val="003B097B"/>
    <w:rsid w:val="003B141F"/>
    <w:rsid w:val="003B1D27"/>
    <w:rsid w:val="003B35B9"/>
    <w:rsid w:val="003B3CB7"/>
    <w:rsid w:val="003B4568"/>
    <w:rsid w:val="003B5C45"/>
    <w:rsid w:val="003B6ED8"/>
    <w:rsid w:val="003C3130"/>
    <w:rsid w:val="003C37F7"/>
    <w:rsid w:val="003C45B4"/>
    <w:rsid w:val="003C55F6"/>
    <w:rsid w:val="003C7437"/>
    <w:rsid w:val="003D0803"/>
    <w:rsid w:val="003D35ED"/>
    <w:rsid w:val="003D4FE2"/>
    <w:rsid w:val="003D5D65"/>
    <w:rsid w:val="003D5E78"/>
    <w:rsid w:val="003D7B11"/>
    <w:rsid w:val="003E09CD"/>
    <w:rsid w:val="003E30A4"/>
    <w:rsid w:val="003E5822"/>
    <w:rsid w:val="003E7B75"/>
    <w:rsid w:val="003F2022"/>
    <w:rsid w:val="003F28A2"/>
    <w:rsid w:val="003F57F6"/>
    <w:rsid w:val="003F6B06"/>
    <w:rsid w:val="00400003"/>
    <w:rsid w:val="0040063A"/>
    <w:rsid w:val="00403B85"/>
    <w:rsid w:val="00403F0A"/>
    <w:rsid w:val="00406AF7"/>
    <w:rsid w:val="00411D9F"/>
    <w:rsid w:val="00412095"/>
    <w:rsid w:val="004120D8"/>
    <w:rsid w:val="00412C8F"/>
    <w:rsid w:val="00413F8B"/>
    <w:rsid w:val="00414141"/>
    <w:rsid w:val="0041517D"/>
    <w:rsid w:val="0042141D"/>
    <w:rsid w:val="00422179"/>
    <w:rsid w:val="004233BB"/>
    <w:rsid w:val="00424BBD"/>
    <w:rsid w:val="00426FE9"/>
    <w:rsid w:val="00427D90"/>
    <w:rsid w:val="004332A7"/>
    <w:rsid w:val="0043524D"/>
    <w:rsid w:val="0043543D"/>
    <w:rsid w:val="00436184"/>
    <w:rsid w:val="00436B1A"/>
    <w:rsid w:val="00437096"/>
    <w:rsid w:val="00440064"/>
    <w:rsid w:val="00440F59"/>
    <w:rsid w:val="00440FBB"/>
    <w:rsid w:val="004440BA"/>
    <w:rsid w:val="00447F0A"/>
    <w:rsid w:val="004502E7"/>
    <w:rsid w:val="004518D3"/>
    <w:rsid w:val="00453F79"/>
    <w:rsid w:val="004563C1"/>
    <w:rsid w:val="0046110C"/>
    <w:rsid w:val="00461F32"/>
    <w:rsid w:val="00464A40"/>
    <w:rsid w:val="0046541D"/>
    <w:rsid w:val="00465FE7"/>
    <w:rsid w:val="00467652"/>
    <w:rsid w:val="004775D8"/>
    <w:rsid w:val="00480AB4"/>
    <w:rsid w:val="004860B9"/>
    <w:rsid w:val="00493316"/>
    <w:rsid w:val="00493A67"/>
    <w:rsid w:val="004949A9"/>
    <w:rsid w:val="00495869"/>
    <w:rsid w:val="004A31DB"/>
    <w:rsid w:val="004A3D96"/>
    <w:rsid w:val="004A7F53"/>
    <w:rsid w:val="004B06F2"/>
    <w:rsid w:val="004B0CCD"/>
    <w:rsid w:val="004B3A4B"/>
    <w:rsid w:val="004B41DB"/>
    <w:rsid w:val="004C160B"/>
    <w:rsid w:val="004C327A"/>
    <w:rsid w:val="004C3633"/>
    <w:rsid w:val="004C57AD"/>
    <w:rsid w:val="004D4BCD"/>
    <w:rsid w:val="004D5A93"/>
    <w:rsid w:val="004E4104"/>
    <w:rsid w:val="004F7CE6"/>
    <w:rsid w:val="004F7DF8"/>
    <w:rsid w:val="00500919"/>
    <w:rsid w:val="00501F24"/>
    <w:rsid w:val="005020B2"/>
    <w:rsid w:val="00502146"/>
    <w:rsid w:val="00502AE3"/>
    <w:rsid w:val="005038A4"/>
    <w:rsid w:val="0051020B"/>
    <w:rsid w:val="0052013E"/>
    <w:rsid w:val="00520DBD"/>
    <w:rsid w:val="00522E95"/>
    <w:rsid w:val="00524875"/>
    <w:rsid w:val="00532D5A"/>
    <w:rsid w:val="0053554F"/>
    <w:rsid w:val="005369FA"/>
    <w:rsid w:val="00537548"/>
    <w:rsid w:val="00544F37"/>
    <w:rsid w:val="00550BA8"/>
    <w:rsid w:val="005531C5"/>
    <w:rsid w:val="00554203"/>
    <w:rsid w:val="00555D76"/>
    <w:rsid w:val="00556459"/>
    <w:rsid w:val="00557E16"/>
    <w:rsid w:val="005612F9"/>
    <w:rsid w:val="005619FB"/>
    <w:rsid w:val="00570750"/>
    <w:rsid w:val="005724B9"/>
    <w:rsid w:val="00573A34"/>
    <w:rsid w:val="00573B8C"/>
    <w:rsid w:val="00574261"/>
    <w:rsid w:val="00575240"/>
    <w:rsid w:val="0057588A"/>
    <w:rsid w:val="00580568"/>
    <w:rsid w:val="005A46A4"/>
    <w:rsid w:val="005A5AF1"/>
    <w:rsid w:val="005B15E4"/>
    <w:rsid w:val="005B55B3"/>
    <w:rsid w:val="005B657B"/>
    <w:rsid w:val="005C1763"/>
    <w:rsid w:val="005C3718"/>
    <w:rsid w:val="005D4F64"/>
    <w:rsid w:val="005D568D"/>
    <w:rsid w:val="005E1B71"/>
    <w:rsid w:val="005E3EFF"/>
    <w:rsid w:val="005E423B"/>
    <w:rsid w:val="005F0F02"/>
    <w:rsid w:val="005F3E54"/>
    <w:rsid w:val="005F426F"/>
    <w:rsid w:val="005F46F3"/>
    <w:rsid w:val="0060012C"/>
    <w:rsid w:val="00600D60"/>
    <w:rsid w:val="00605FEE"/>
    <w:rsid w:val="00606823"/>
    <w:rsid w:val="00611252"/>
    <w:rsid w:val="00611825"/>
    <w:rsid w:val="00613097"/>
    <w:rsid w:val="00614C9A"/>
    <w:rsid w:val="00617D63"/>
    <w:rsid w:val="00617F54"/>
    <w:rsid w:val="006209A2"/>
    <w:rsid w:val="00621309"/>
    <w:rsid w:val="00624240"/>
    <w:rsid w:val="00626463"/>
    <w:rsid w:val="00640399"/>
    <w:rsid w:val="00640890"/>
    <w:rsid w:val="00645360"/>
    <w:rsid w:val="006530CB"/>
    <w:rsid w:val="00654756"/>
    <w:rsid w:val="00656EB8"/>
    <w:rsid w:val="00660BA0"/>
    <w:rsid w:val="006615F1"/>
    <w:rsid w:val="006640AD"/>
    <w:rsid w:val="00670A8D"/>
    <w:rsid w:val="0067399F"/>
    <w:rsid w:val="00674532"/>
    <w:rsid w:val="006755BD"/>
    <w:rsid w:val="00675A5D"/>
    <w:rsid w:val="00684BB3"/>
    <w:rsid w:val="00690473"/>
    <w:rsid w:val="00691A6D"/>
    <w:rsid w:val="00694B10"/>
    <w:rsid w:val="006965E0"/>
    <w:rsid w:val="00697D67"/>
    <w:rsid w:val="006A21B6"/>
    <w:rsid w:val="006A28FF"/>
    <w:rsid w:val="006A3E8F"/>
    <w:rsid w:val="006A46CC"/>
    <w:rsid w:val="006A489C"/>
    <w:rsid w:val="006A4F44"/>
    <w:rsid w:val="006B2972"/>
    <w:rsid w:val="006B36AF"/>
    <w:rsid w:val="006B42A4"/>
    <w:rsid w:val="006B53A8"/>
    <w:rsid w:val="006B634C"/>
    <w:rsid w:val="006B7BA3"/>
    <w:rsid w:val="006C1A85"/>
    <w:rsid w:val="006C2A4A"/>
    <w:rsid w:val="006C3182"/>
    <w:rsid w:val="006C3476"/>
    <w:rsid w:val="006C3828"/>
    <w:rsid w:val="006C4275"/>
    <w:rsid w:val="006C5129"/>
    <w:rsid w:val="006E3957"/>
    <w:rsid w:val="006E7593"/>
    <w:rsid w:val="006F0BA3"/>
    <w:rsid w:val="006F35D6"/>
    <w:rsid w:val="006F4A62"/>
    <w:rsid w:val="007006F6"/>
    <w:rsid w:val="00713E84"/>
    <w:rsid w:val="00714211"/>
    <w:rsid w:val="00714C93"/>
    <w:rsid w:val="00716B22"/>
    <w:rsid w:val="0072049F"/>
    <w:rsid w:val="00721CBE"/>
    <w:rsid w:val="00723491"/>
    <w:rsid w:val="00727661"/>
    <w:rsid w:val="00735ADA"/>
    <w:rsid w:val="00736AB6"/>
    <w:rsid w:val="0073797E"/>
    <w:rsid w:val="00737C09"/>
    <w:rsid w:val="00740020"/>
    <w:rsid w:val="00740D28"/>
    <w:rsid w:val="00747428"/>
    <w:rsid w:val="0075714E"/>
    <w:rsid w:val="0075773B"/>
    <w:rsid w:val="0076160E"/>
    <w:rsid w:val="00763EEE"/>
    <w:rsid w:val="00770F2B"/>
    <w:rsid w:val="00774685"/>
    <w:rsid w:val="00774A2C"/>
    <w:rsid w:val="0077536A"/>
    <w:rsid w:val="00783A10"/>
    <w:rsid w:val="00783C75"/>
    <w:rsid w:val="007866D4"/>
    <w:rsid w:val="00786E40"/>
    <w:rsid w:val="00790AE1"/>
    <w:rsid w:val="00796C17"/>
    <w:rsid w:val="007A1A38"/>
    <w:rsid w:val="007A77E7"/>
    <w:rsid w:val="007A7BED"/>
    <w:rsid w:val="007B2387"/>
    <w:rsid w:val="007B240D"/>
    <w:rsid w:val="007B4603"/>
    <w:rsid w:val="007B47EE"/>
    <w:rsid w:val="007B7BBA"/>
    <w:rsid w:val="007B7D94"/>
    <w:rsid w:val="007C4A66"/>
    <w:rsid w:val="007C4E36"/>
    <w:rsid w:val="007C5D96"/>
    <w:rsid w:val="007D0F40"/>
    <w:rsid w:val="007D2E6E"/>
    <w:rsid w:val="007D4077"/>
    <w:rsid w:val="007D5F93"/>
    <w:rsid w:val="007D6BDD"/>
    <w:rsid w:val="007E09EC"/>
    <w:rsid w:val="007E2FE4"/>
    <w:rsid w:val="007E3D7D"/>
    <w:rsid w:val="007F4C30"/>
    <w:rsid w:val="007F61E8"/>
    <w:rsid w:val="007F655B"/>
    <w:rsid w:val="007F6BFD"/>
    <w:rsid w:val="007F6D01"/>
    <w:rsid w:val="007F7E13"/>
    <w:rsid w:val="00800D3A"/>
    <w:rsid w:val="008022A6"/>
    <w:rsid w:val="008056B8"/>
    <w:rsid w:val="008248A5"/>
    <w:rsid w:val="00830298"/>
    <w:rsid w:val="00836B75"/>
    <w:rsid w:val="00840515"/>
    <w:rsid w:val="00841409"/>
    <w:rsid w:val="00844990"/>
    <w:rsid w:val="00845178"/>
    <w:rsid w:val="008468CA"/>
    <w:rsid w:val="00847854"/>
    <w:rsid w:val="008512F0"/>
    <w:rsid w:val="008516CC"/>
    <w:rsid w:val="00854EB3"/>
    <w:rsid w:val="008559DE"/>
    <w:rsid w:val="00861311"/>
    <w:rsid w:val="00861BE2"/>
    <w:rsid w:val="00864B7C"/>
    <w:rsid w:val="00870C1A"/>
    <w:rsid w:val="008738F0"/>
    <w:rsid w:val="00873DBD"/>
    <w:rsid w:val="00875BE8"/>
    <w:rsid w:val="00883EAB"/>
    <w:rsid w:val="0088414E"/>
    <w:rsid w:val="00887893"/>
    <w:rsid w:val="00893555"/>
    <w:rsid w:val="008A23EC"/>
    <w:rsid w:val="008A34D3"/>
    <w:rsid w:val="008A4191"/>
    <w:rsid w:val="008A728F"/>
    <w:rsid w:val="008B3E2B"/>
    <w:rsid w:val="008C0972"/>
    <w:rsid w:val="008C0FC0"/>
    <w:rsid w:val="008C1FE6"/>
    <w:rsid w:val="008C7A7C"/>
    <w:rsid w:val="008E2FCF"/>
    <w:rsid w:val="008E5DC9"/>
    <w:rsid w:val="008F2B34"/>
    <w:rsid w:val="00900318"/>
    <w:rsid w:val="00901111"/>
    <w:rsid w:val="00902CBD"/>
    <w:rsid w:val="009102F2"/>
    <w:rsid w:val="00926B33"/>
    <w:rsid w:val="009308F8"/>
    <w:rsid w:val="009312F0"/>
    <w:rsid w:val="00931944"/>
    <w:rsid w:val="009347E1"/>
    <w:rsid w:val="009374D5"/>
    <w:rsid w:val="009411FE"/>
    <w:rsid w:val="00945160"/>
    <w:rsid w:val="00947083"/>
    <w:rsid w:val="00955087"/>
    <w:rsid w:val="00957734"/>
    <w:rsid w:val="009605B3"/>
    <w:rsid w:val="00965CC8"/>
    <w:rsid w:val="00973192"/>
    <w:rsid w:val="00973614"/>
    <w:rsid w:val="009820DB"/>
    <w:rsid w:val="00982582"/>
    <w:rsid w:val="009872D2"/>
    <w:rsid w:val="00990E02"/>
    <w:rsid w:val="0099221F"/>
    <w:rsid w:val="009936AA"/>
    <w:rsid w:val="009938CE"/>
    <w:rsid w:val="009A0627"/>
    <w:rsid w:val="009A39BB"/>
    <w:rsid w:val="009A69DF"/>
    <w:rsid w:val="009A716E"/>
    <w:rsid w:val="009A7840"/>
    <w:rsid w:val="009A79E6"/>
    <w:rsid w:val="009B0D70"/>
    <w:rsid w:val="009C47A7"/>
    <w:rsid w:val="009C4845"/>
    <w:rsid w:val="009C5770"/>
    <w:rsid w:val="009C6F19"/>
    <w:rsid w:val="009C761B"/>
    <w:rsid w:val="009D0910"/>
    <w:rsid w:val="009D0911"/>
    <w:rsid w:val="009D1441"/>
    <w:rsid w:val="009D2AA7"/>
    <w:rsid w:val="009D6477"/>
    <w:rsid w:val="009D6B2A"/>
    <w:rsid w:val="009E1933"/>
    <w:rsid w:val="009E299B"/>
    <w:rsid w:val="009E5B30"/>
    <w:rsid w:val="009E7D35"/>
    <w:rsid w:val="009F2053"/>
    <w:rsid w:val="009F5C99"/>
    <w:rsid w:val="00A02ECC"/>
    <w:rsid w:val="00A076F1"/>
    <w:rsid w:val="00A1763F"/>
    <w:rsid w:val="00A17865"/>
    <w:rsid w:val="00A20337"/>
    <w:rsid w:val="00A2476F"/>
    <w:rsid w:val="00A24848"/>
    <w:rsid w:val="00A25CAA"/>
    <w:rsid w:val="00A262AC"/>
    <w:rsid w:val="00A279ED"/>
    <w:rsid w:val="00A30B12"/>
    <w:rsid w:val="00A31FF9"/>
    <w:rsid w:val="00A33B7B"/>
    <w:rsid w:val="00A41D48"/>
    <w:rsid w:val="00A42BC0"/>
    <w:rsid w:val="00A42BFE"/>
    <w:rsid w:val="00A43CF9"/>
    <w:rsid w:val="00A50812"/>
    <w:rsid w:val="00A5117A"/>
    <w:rsid w:val="00A56A9B"/>
    <w:rsid w:val="00A57928"/>
    <w:rsid w:val="00A607EE"/>
    <w:rsid w:val="00A639EE"/>
    <w:rsid w:val="00A63DE3"/>
    <w:rsid w:val="00A66ACE"/>
    <w:rsid w:val="00A66FF2"/>
    <w:rsid w:val="00A706AA"/>
    <w:rsid w:val="00A70EF0"/>
    <w:rsid w:val="00A71AB6"/>
    <w:rsid w:val="00A72531"/>
    <w:rsid w:val="00A777FB"/>
    <w:rsid w:val="00A8147C"/>
    <w:rsid w:val="00A839F6"/>
    <w:rsid w:val="00A9159A"/>
    <w:rsid w:val="00A96D0C"/>
    <w:rsid w:val="00AA0B5C"/>
    <w:rsid w:val="00AA24A0"/>
    <w:rsid w:val="00AA60B9"/>
    <w:rsid w:val="00AA68CD"/>
    <w:rsid w:val="00AB2310"/>
    <w:rsid w:val="00AB5896"/>
    <w:rsid w:val="00AC08AF"/>
    <w:rsid w:val="00AC2CE3"/>
    <w:rsid w:val="00AC2D60"/>
    <w:rsid w:val="00AC6352"/>
    <w:rsid w:val="00AC7EA1"/>
    <w:rsid w:val="00AD2986"/>
    <w:rsid w:val="00AD4BA7"/>
    <w:rsid w:val="00AD521D"/>
    <w:rsid w:val="00AD6746"/>
    <w:rsid w:val="00AD6B82"/>
    <w:rsid w:val="00AD789C"/>
    <w:rsid w:val="00AE448C"/>
    <w:rsid w:val="00AE7105"/>
    <w:rsid w:val="00AF4675"/>
    <w:rsid w:val="00AF4D28"/>
    <w:rsid w:val="00AF77D1"/>
    <w:rsid w:val="00AF7C0C"/>
    <w:rsid w:val="00B00A33"/>
    <w:rsid w:val="00B04561"/>
    <w:rsid w:val="00B04DC3"/>
    <w:rsid w:val="00B05B17"/>
    <w:rsid w:val="00B07E6E"/>
    <w:rsid w:val="00B103A3"/>
    <w:rsid w:val="00B12506"/>
    <w:rsid w:val="00B14E22"/>
    <w:rsid w:val="00B245D6"/>
    <w:rsid w:val="00B24FCC"/>
    <w:rsid w:val="00B2537A"/>
    <w:rsid w:val="00B31206"/>
    <w:rsid w:val="00B339C9"/>
    <w:rsid w:val="00B34AAF"/>
    <w:rsid w:val="00B36CA8"/>
    <w:rsid w:val="00B4136E"/>
    <w:rsid w:val="00B42CBA"/>
    <w:rsid w:val="00B430FD"/>
    <w:rsid w:val="00B5332E"/>
    <w:rsid w:val="00B53F94"/>
    <w:rsid w:val="00B563F7"/>
    <w:rsid w:val="00B62B9B"/>
    <w:rsid w:val="00B64499"/>
    <w:rsid w:val="00B76F13"/>
    <w:rsid w:val="00B83F61"/>
    <w:rsid w:val="00B852EF"/>
    <w:rsid w:val="00B879F0"/>
    <w:rsid w:val="00B92317"/>
    <w:rsid w:val="00B97E20"/>
    <w:rsid w:val="00BA01E7"/>
    <w:rsid w:val="00BA69D3"/>
    <w:rsid w:val="00BB1AD6"/>
    <w:rsid w:val="00BB2231"/>
    <w:rsid w:val="00BB2A08"/>
    <w:rsid w:val="00BB2EFB"/>
    <w:rsid w:val="00BB3079"/>
    <w:rsid w:val="00BB38C0"/>
    <w:rsid w:val="00BB44B0"/>
    <w:rsid w:val="00BB756C"/>
    <w:rsid w:val="00BC2A8E"/>
    <w:rsid w:val="00BC4A35"/>
    <w:rsid w:val="00BC4A48"/>
    <w:rsid w:val="00BC637F"/>
    <w:rsid w:val="00BC79C0"/>
    <w:rsid w:val="00BD078D"/>
    <w:rsid w:val="00BD174A"/>
    <w:rsid w:val="00BD1A4F"/>
    <w:rsid w:val="00BD1CD8"/>
    <w:rsid w:val="00BD250C"/>
    <w:rsid w:val="00BE3898"/>
    <w:rsid w:val="00BE4F60"/>
    <w:rsid w:val="00BE5818"/>
    <w:rsid w:val="00BF183D"/>
    <w:rsid w:val="00BF7520"/>
    <w:rsid w:val="00C02E0D"/>
    <w:rsid w:val="00C04A43"/>
    <w:rsid w:val="00C04B52"/>
    <w:rsid w:val="00C056F3"/>
    <w:rsid w:val="00C05B93"/>
    <w:rsid w:val="00C12878"/>
    <w:rsid w:val="00C1375C"/>
    <w:rsid w:val="00C214D1"/>
    <w:rsid w:val="00C26714"/>
    <w:rsid w:val="00C30931"/>
    <w:rsid w:val="00C329BD"/>
    <w:rsid w:val="00C35648"/>
    <w:rsid w:val="00C43239"/>
    <w:rsid w:val="00C51F46"/>
    <w:rsid w:val="00C5455F"/>
    <w:rsid w:val="00C54994"/>
    <w:rsid w:val="00C558E8"/>
    <w:rsid w:val="00C55DBF"/>
    <w:rsid w:val="00C572C6"/>
    <w:rsid w:val="00C6463D"/>
    <w:rsid w:val="00C651ED"/>
    <w:rsid w:val="00C6655D"/>
    <w:rsid w:val="00C67B6E"/>
    <w:rsid w:val="00C712AB"/>
    <w:rsid w:val="00C8320B"/>
    <w:rsid w:val="00C83BF0"/>
    <w:rsid w:val="00C941D6"/>
    <w:rsid w:val="00C9606D"/>
    <w:rsid w:val="00C96187"/>
    <w:rsid w:val="00C9743F"/>
    <w:rsid w:val="00C97E84"/>
    <w:rsid w:val="00CA19CA"/>
    <w:rsid w:val="00CA3895"/>
    <w:rsid w:val="00CB4362"/>
    <w:rsid w:val="00CB5759"/>
    <w:rsid w:val="00CB7E85"/>
    <w:rsid w:val="00CC007C"/>
    <w:rsid w:val="00CC163D"/>
    <w:rsid w:val="00CC36A4"/>
    <w:rsid w:val="00CC3D18"/>
    <w:rsid w:val="00CC515B"/>
    <w:rsid w:val="00CC643A"/>
    <w:rsid w:val="00CC7BB3"/>
    <w:rsid w:val="00CD0764"/>
    <w:rsid w:val="00CD254C"/>
    <w:rsid w:val="00CD622E"/>
    <w:rsid w:val="00CD709A"/>
    <w:rsid w:val="00CD7328"/>
    <w:rsid w:val="00CE0046"/>
    <w:rsid w:val="00CE2F3A"/>
    <w:rsid w:val="00CE6037"/>
    <w:rsid w:val="00CE6D60"/>
    <w:rsid w:val="00CE704C"/>
    <w:rsid w:val="00CF02DB"/>
    <w:rsid w:val="00CF4433"/>
    <w:rsid w:val="00CF542A"/>
    <w:rsid w:val="00CF555E"/>
    <w:rsid w:val="00CF6DF0"/>
    <w:rsid w:val="00D00668"/>
    <w:rsid w:val="00D00C15"/>
    <w:rsid w:val="00D03B0D"/>
    <w:rsid w:val="00D068FA"/>
    <w:rsid w:val="00D11ADC"/>
    <w:rsid w:val="00D15B46"/>
    <w:rsid w:val="00D20A13"/>
    <w:rsid w:val="00D22418"/>
    <w:rsid w:val="00D23078"/>
    <w:rsid w:val="00D24702"/>
    <w:rsid w:val="00D27D52"/>
    <w:rsid w:val="00D36DCE"/>
    <w:rsid w:val="00D41D10"/>
    <w:rsid w:val="00D435F7"/>
    <w:rsid w:val="00D436D8"/>
    <w:rsid w:val="00D46A2D"/>
    <w:rsid w:val="00D5716D"/>
    <w:rsid w:val="00D64567"/>
    <w:rsid w:val="00D6481B"/>
    <w:rsid w:val="00D65964"/>
    <w:rsid w:val="00D66096"/>
    <w:rsid w:val="00D711DC"/>
    <w:rsid w:val="00D72472"/>
    <w:rsid w:val="00D74F82"/>
    <w:rsid w:val="00D75463"/>
    <w:rsid w:val="00D804BD"/>
    <w:rsid w:val="00D83839"/>
    <w:rsid w:val="00D877D7"/>
    <w:rsid w:val="00D90A80"/>
    <w:rsid w:val="00D90CE3"/>
    <w:rsid w:val="00D97A60"/>
    <w:rsid w:val="00DA3DCA"/>
    <w:rsid w:val="00DA4DBD"/>
    <w:rsid w:val="00DB1ACA"/>
    <w:rsid w:val="00DB663B"/>
    <w:rsid w:val="00DB6834"/>
    <w:rsid w:val="00DC02D7"/>
    <w:rsid w:val="00DC0E86"/>
    <w:rsid w:val="00DC1189"/>
    <w:rsid w:val="00DC2864"/>
    <w:rsid w:val="00DC5696"/>
    <w:rsid w:val="00DD107E"/>
    <w:rsid w:val="00DD2CAD"/>
    <w:rsid w:val="00DD57D1"/>
    <w:rsid w:val="00DD6C0F"/>
    <w:rsid w:val="00DE0F9B"/>
    <w:rsid w:val="00DF1EBD"/>
    <w:rsid w:val="00DF44E8"/>
    <w:rsid w:val="00DF51A1"/>
    <w:rsid w:val="00DF75A2"/>
    <w:rsid w:val="00E001B5"/>
    <w:rsid w:val="00E04937"/>
    <w:rsid w:val="00E054FD"/>
    <w:rsid w:val="00E06C29"/>
    <w:rsid w:val="00E10031"/>
    <w:rsid w:val="00E1004C"/>
    <w:rsid w:val="00E10416"/>
    <w:rsid w:val="00E1566A"/>
    <w:rsid w:val="00E20984"/>
    <w:rsid w:val="00E22E59"/>
    <w:rsid w:val="00E240D6"/>
    <w:rsid w:val="00E2720A"/>
    <w:rsid w:val="00E27868"/>
    <w:rsid w:val="00E33C8D"/>
    <w:rsid w:val="00E34A2A"/>
    <w:rsid w:val="00E365B7"/>
    <w:rsid w:val="00E36F90"/>
    <w:rsid w:val="00E4552D"/>
    <w:rsid w:val="00E52A3F"/>
    <w:rsid w:val="00E5769E"/>
    <w:rsid w:val="00E602E2"/>
    <w:rsid w:val="00E60FA0"/>
    <w:rsid w:val="00E65107"/>
    <w:rsid w:val="00E701F4"/>
    <w:rsid w:val="00E72ADB"/>
    <w:rsid w:val="00E752FA"/>
    <w:rsid w:val="00E75A82"/>
    <w:rsid w:val="00E8358E"/>
    <w:rsid w:val="00E83B5F"/>
    <w:rsid w:val="00E84498"/>
    <w:rsid w:val="00E85BD0"/>
    <w:rsid w:val="00E86728"/>
    <w:rsid w:val="00E9212E"/>
    <w:rsid w:val="00E93889"/>
    <w:rsid w:val="00E94296"/>
    <w:rsid w:val="00E9493A"/>
    <w:rsid w:val="00E969C9"/>
    <w:rsid w:val="00E96A0C"/>
    <w:rsid w:val="00EA573E"/>
    <w:rsid w:val="00EB252A"/>
    <w:rsid w:val="00EB3D7C"/>
    <w:rsid w:val="00EB61AB"/>
    <w:rsid w:val="00EC3A7B"/>
    <w:rsid w:val="00EC6E5A"/>
    <w:rsid w:val="00EC7C1F"/>
    <w:rsid w:val="00EE7B69"/>
    <w:rsid w:val="00EF0F05"/>
    <w:rsid w:val="00EF3BB8"/>
    <w:rsid w:val="00EF4801"/>
    <w:rsid w:val="00EF4F5D"/>
    <w:rsid w:val="00F01088"/>
    <w:rsid w:val="00F02456"/>
    <w:rsid w:val="00F102FA"/>
    <w:rsid w:val="00F113B6"/>
    <w:rsid w:val="00F11CF8"/>
    <w:rsid w:val="00F128F6"/>
    <w:rsid w:val="00F17621"/>
    <w:rsid w:val="00F20B5E"/>
    <w:rsid w:val="00F226AC"/>
    <w:rsid w:val="00F24374"/>
    <w:rsid w:val="00F2452A"/>
    <w:rsid w:val="00F2545D"/>
    <w:rsid w:val="00F27455"/>
    <w:rsid w:val="00F3189C"/>
    <w:rsid w:val="00F367A4"/>
    <w:rsid w:val="00F37025"/>
    <w:rsid w:val="00F405D6"/>
    <w:rsid w:val="00F4120C"/>
    <w:rsid w:val="00F43EDD"/>
    <w:rsid w:val="00F4652E"/>
    <w:rsid w:val="00F46DBB"/>
    <w:rsid w:val="00F46EF1"/>
    <w:rsid w:val="00F500F0"/>
    <w:rsid w:val="00F53A72"/>
    <w:rsid w:val="00F61A15"/>
    <w:rsid w:val="00F66E96"/>
    <w:rsid w:val="00F70797"/>
    <w:rsid w:val="00F734D1"/>
    <w:rsid w:val="00F73731"/>
    <w:rsid w:val="00F831D0"/>
    <w:rsid w:val="00F838C3"/>
    <w:rsid w:val="00F863F5"/>
    <w:rsid w:val="00F90F83"/>
    <w:rsid w:val="00F93433"/>
    <w:rsid w:val="00F96058"/>
    <w:rsid w:val="00F96C5A"/>
    <w:rsid w:val="00FA30EC"/>
    <w:rsid w:val="00FA337D"/>
    <w:rsid w:val="00FA3FAD"/>
    <w:rsid w:val="00FA52AA"/>
    <w:rsid w:val="00FA5876"/>
    <w:rsid w:val="00FB3B53"/>
    <w:rsid w:val="00FB4742"/>
    <w:rsid w:val="00FB596E"/>
    <w:rsid w:val="00FB63E1"/>
    <w:rsid w:val="00FC0F12"/>
    <w:rsid w:val="00FC3327"/>
    <w:rsid w:val="00FC47BC"/>
    <w:rsid w:val="00FC694C"/>
    <w:rsid w:val="00FD128D"/>
    <w:rsid w:val="00FD2303"/>
    <w:rsid w:val="00FD5FC5"/>
    <w:rsid w:val="00FD729B"/>
    <w:rsid w:val="00FE4077"/>
    <w:rsid w:val="00FE5E94"/>
    <w:rsid w:val="00FE6B61"/>
    <w:rsid w:val="00FF08BF"/>
    <w:rsid w:val="00FF0924"/>
    <w:rsid w:val="00FF5994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1116A5"/>
    <w:pPr>
      <w:keepNext/>
      <w:overflowPunct/>
      <w:jc w:val="both"/>
      <w:textAlignment w:val="auto"/>
      <w:outlineLvl w:val="0"/>
    </w:pPr>
    <w:rPr>
      <w:i/>
      <w:iCs/>
      <w:sz w:val="26"/>
      <w:szCs w:val="24"/>
      <w:u w:val="single"/>
      <w:lang w:bidi="he-IL"/>
    </w:rPr>
  </w:style>
  <w:style w:type="paragraph" w:styleId="2">
    <w:name w:val="heading 2"/>
    <w:basedOn w:val="a"/>
    <w:next w:val="a"/>
    <w:link w:val="20"/>
    <w:qFormat/>
    <w:rsid w:val="001116A5"/>
    <w:pPr>
      <w:keepNext/>
      <w:jc w:val="both"/>
      <w:outlineLvl w:val="1"/>
    </w:pPr>
    <w:rPr>
      <w:b/>
      <w:bCs/>
      <w:sz w:val="26"/>
      <w:szCs w:val="24"/>
      <w:u w:val="single"/>
    </w:rPr>
  </w:style>
  <w:style w:type="paragraph" w:styleId="3">
    <w:name w:val="heading 3"/>
    <w:basedOn w:val="a"/>
    <w:next w:val="a"/>
    <w:link w:val="30"/>
    <w:qFormat/>
    <w:rsid w:val="001116A5"/>
    <w:pPr>
      <w:keepNext/>
      <w:jc w:val="both"/>
      <w:outlineLvl w:val="2"/>
    </w:pPr>
    <w:rPr>
      <w:b/>
      <w:i/>
      <w:sz w:val="26"/>
      <w:szCs w:val="24"/>
    </w:rPr>
  </w:style>
  <w:style w:type="paragraph" w:styleId="4">
    <w:name w:val="heading 4"/>
    <w:basedOn w:val="a"/>
    <w:next w:val="a"/>
    <w:link w:val="40"/>
    <w:qFormat/>
    <w:rsid w:val="001116A5"/>
    <w:pPr>
      <w:keepNext/>
      <w:ind w:firstLine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116A5"/>
    <w:pPr>
      <w:keepNext/>
      <w:ind w:firstLine="538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A5"/>
    <w:rPr>
      <w:rFonts w:ascii="Times New Roman" w:eastAsia="Times New Roman" w:hAnsi="Times New Roman" w:cs="Times New Roman"/>
      <w:i/>
      <w:iCs/>
      <w:sz w:val="26"/>
      <w:szCs w:val="24"/>
      <w:u w:val="single"/>
      <w:lang w:bidi="he-IL"/>
    </w:rPr>
  </w:style>
  <w:style w:type="character" w:customStyle="1" w:styleId="20">
    <w:name w:val="Заголовок 2 Знак"/>
    <w:basedOn w:val="a0"/>
    <w:link w:val="2"/>
    <w:rsid w:val="001116A5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1116A5"/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40">
    <w:name w:val="Заголовок 4 Знак"/>
    <w:basedOn w:val="a0"/>
    <w:link w:val="4"/>
    <w:rsid w:val="001116A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116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1116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1116A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semiHidden/>
    <w:rsid w:val="001116A5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a8">
    <w:name w:val="Текст Знак"/>
    <w:basedOn w:val="a0"/>
    <w:link w:val="a7"/>
    <w:semiHidden/>
    <w:rsid w:val="001116A5"/>
    <w:rPr>
      <w:rFonts w:ascii="Courier New" w:eastAsia="Times New Roman" w:hAnsi="Courier New" w:cs="Courier New"/>
      <w:sz w:val="24"/>
      <w:szCs w:val="20"/>
      <w:lang w:val="en-US"/>
    </w:rPr>
  </w:style>
  <w:style w:type="paragraph" w:styleId="a9">
    <w:name w:val="Body Text"/>
    <w:basedOn w:val="a"/>
    <w:link w:val="aa"/>
    <w:semiHidden/>
    <w:rsid w:val="001116A5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1116A5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c"/>
    <w:uiPriority w:val="99"/>
    <w:semiHidden/>
    <w:rsid w:val="001116A5"/>
    <w:pPr>
      <w:ind w:firstLine="709"/>
      <w:jc w:val="both"/>
    </w:pPr>
    <w:rPr>
      <w:sz w:val="26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b"/>
    <w:uiPriority w:val="99"/>
    <w:semiHidden/>
    <w:rsid w:val="001116A5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List Paragraph"/>
    <w:basedOn w:val="a"/>
    <w:uiPriority w:val="34"/>
    <w:qFormat/>
    <w:rsid w:val="001116A5"/>
    <w:pPr>
      <w:ind w:left="720" w:firstLine="709"/>
      <w:jc w:val="both"/>
    </w:pPr>
  </w:style>
  <w:style w:type="paragraph" w:styleId="21">
    <w:name w:val="Body Text Indent 2"/>
    <w:basedOn w:val="a"/>
    <w:link w:val="22"/>
    <w:semiHidden/>
    <w:rsid w:val="001116A5"/>
    <w:pPr>
      <w:overflowPunct/>
      <w:autoSpaceDE/>
      <w:autoSpaceDN/>
      <w:adjustRightInd/>
      <w:ind w:firstLine="360"/>
      <w:jc w:val="both"/>
      <w:textAlignment w:val="top"/>
    </w:pPr>
    <w:rPr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116A5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Indent 3"/>
    <w:basedOn w:val="a"/>
    <w:link w:val="32"/>
    <w:semiHidden/>
    <w:rsid w:val="001116A5"/>
    <w:pPr>
      <w:ind w:firstLine="708"/>
      <w:jc w:val="both"/>
    </w:pPr>
    <w:rPr>
      <w:b/>
      <w:bCs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116A5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e">
    <w:name w:val="page number"/>
    <w:basedOn w:val="a0"/>
    <w:semiHidden/>
    <w:rsid w:val="001116A5"/>
  </w:style>
  <w:style w:type="paragraph" w:styleId="33">
    <w:name w:val="Body Text 3"/>
    <w:basedOn w:val="a"/>
    <w:link w:val="34"/>
    <w:semiHidden/>
    <w:rsid w:val="001116A5"/>
    <w:pPr>
      <w:jc w:val="both"/>
    </w:pPr>
    <w:rPr>
      <w:i/>
      <w:sz w:val="26"/>
      <w:szCs w:val="24"/>
      <w:u w:val="single"/>
    </w:rPr>
  </w:style>
  <w:style w:type="character" w:customStyle="1" w:styleId="34">
    <w:name w:val="Основной текст 3 Знак"/>
    <w:basedOn w:val="a0"/>
    <w:link w:val="33"/>
    <w:semiHidden/>
    <w:rsid w:val="001116A5"/>
    <w:rPr>
      <w:rFonts w:ascii="Times New Roman" w:eastAsia="Times New Roman" w:hAnsi="Times New Roman" w:cs="Times New Roman"/>
      <w:i/>
      <w:sz w:val="26"/>
      <w:szCs w:val="24"/>
      <w:u w:val="single"/>
    </w:rPr>
  </w:style>
  <w:style w:type="paragraph" w:customStyle="1" w:styleId="ConsPlusNormal">
    <w:name w:val="ConsPlusNormal"/>
    <w:rsid w:val="00B05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5">
    <w:name w:val="Основной текст (3)_"/>
    <w:link w:val="36"/>
    <w:rsid w:val="00697D6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97D67"/>
    <w:pPr>
      <w:widowControl w:val="0"/>
      <w:shd w:val="clear" w:color="auto" w:fill="FFFFFF"/>
      <w:overflowPunct/>
      <w:autoSpaceDE/>
      <w:autoSpaceDN/>
      <w:adjustRightInd/>
      <w:spacing w:line="295" w:lineRule="exact"/>
      <w:ind w:hanging="1800"/>
      <w:jc w:val="both"/>
      <w:textAlignment w:val="auto"/>
    </w:pPr>
    <w:rPr>
      <w:rFonts w:cstheme="minorBidi"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87742"/>
  </w:style>
  <w:style w:type="numbering" w:customStyle="1" w:styleId="110">
    <w:name w:val="Нет списка11"/>
    <w:next w:val="a2"/>
    <w:uiPriority w:val="99"/>
    <w:semiHidden/>
    <w:unhideWhenUsed/>
    <w:rsid w:val="00087742"/>
  </w:style>
  <w:style w:type="character" w:styleId="af">
    <w:name w:val="Hyperlink"/>
    <w:rsid w:val="00087742"/>
    <w:rPr>
      <w:color w:val="0066CC"/>
      <w:u w:val="single"/>
    </w:rPr>
  </w:style>
  <w:style w:type="character" w:customStyle="1" w:styleId="Exact">
    <w:name w:val="Подпись к картинке Exact"/>
    <w:link w:val="af0"/>
    <w:rsid w:val="00087742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  <w:lang w:val="en-US" w:bidi="en-US"/>
    </w:rPr>
  </w:style>
  <w:style w:type="character" w:customStyle="1" w:styleId="51">
    <w:name w:val="Заголовок №5_"/>
    <w:link w:val="52"/>
    <w:rsid w:val="000877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5pt">
    <w:name w:val="Основной текст (3) + 25 pt;Не 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">
    <w:name w:val="Основной текст (2) +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087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5pt">
    <w:name w:val="Основной текст (4) + 8;5 pt;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Заголовок №6_"/>
    <w:link w:val="60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Заголовок №6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link w:val="70"/>
    <w:rsid w:val="0008774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  <w:lang w:val="en-US" w:bidi="en-US"/>
    </w:rPr>
  </w:style>
  <w:style w:type="character" w:customStyle="1" w:styleId="7Tahoma4pt">
    <w:name w:val="Заголовок №7 + Tahoma;4 pt;Не полужирный;Не 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1">
    <w:name w:val="Колонтитул_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2">
    <w:name w:val="Колонтитул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_"/>
    <w:link w:val="54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7">
    <w:name w:val="Заголовок №3_"/>
    <w:link w:val="38"/>
    <w:rsid w:val="00087742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39">
    <w:name w:val="Заголовок №3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087742"/>
    <w:rPr>
      <w:rFonts w:ascii="Times New Roman" w:eastAsia="Times New Roman" w:hAnsi="Times New Roman"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60pt">
    <w:name w:val="Основной текст (6) + Интервал 0 p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Tahoma55pt">
    <w:name w:val="Колонтитул + Tahoma;5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12pt">
    <w:name w:val="Колонтитул + Tahoma;12 pt;Не полужирный;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Колонтитул + 22 pt;Не 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">
    <w:name w:val="Основной текст (2) Exac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link w:val="71"/>
    <w:rsid w:val="000877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087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homa95pt">
    <w:name w:val="Колонтитул + Tahoma;9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">
    <w:name w:val="Основной текст (2) + Sylfaen"/>
    <w:rsid w:val="000877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15pt">
    <w:name w:val="Колонтитул + Tahoma;11;5 pt;Не полужирный;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2">
    <w:name w:val="Заголовок №1_"/>
    <w:link w:val="13"/>
    <w:rsid w:val="00087742"/>
    <w:rPr>
      <w:rFonts w:ascii="Times New Roman" w:eastAsia="Times New Roman" w:hAnsi="Times New Roman"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55">
    <w:name w:val="Основной текст (5)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15pt0">
    <w:name w:val="Колонтитул + Tahoma;11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Заголовок №8_"/>
    <w:link w:val="81"/>
    <w:rsid w:val="00087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таблице Exac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link w:val="28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">
    <w:name w:val="Заголовок №2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;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link w:val="44"/>
    <w:rsid w:val="00087742"/>
    <w:rPr>
      <w:rFonts w:ascii="Times New Roman" w:eastAsia="Times New Roman" w:hAnsi="Times New Roman" w:cs="Times New Roman"/>
      <w:spacing w:val="-30"/>
      <w:sz w:val="36"/>
      <w:szCs w:val="36"/>
      <w:shd w:val="clear" w:color="auto" w:fill="FFFFFF"/>
    </w:rPr>
  </w:style>
  <w:style w:type="character" w:customStyle="1" w:styleId="af5">
    <w:name w:val="Колонтитул + Не полужирный;Курсив;Малые прописные"/>
    <w:rsid w:val="0008774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ourierNew15pt-1pt">
    <w:name w:val="Колонтитул + Courier New;15 pt;Не полужирный;Курсив;Интервал -1 pt"/>
    <w:rsid w:val="0008774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9Exact">
    <w:name w:val="Основной текст (9) Exact"/>
    <w:link w:val="9"/>
    <w:rsid w:val="00087742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0Exact">
    <w:name w:val="Основной текст (10) Exact"/>
    <w:link w:val="100"/>
    <w:rsid w:val="00087742"/>
    <w:rPr>
      <w:rFonts w:ascii="Century Gothic" w:eastAsia="Century Gothic" w:hAnsi="Century Gothic" w:cs="Century Gothic"/>
      <w:i/>
      <w:iCs/>
      <w:spacing w:val="-60"/>
      <w:sz w:val="30"/>
      <w:szCs w:val="30"/>
      <w:shd w:val="clear" w:color="auto" w:fill="FFFFFF"/>
    </w:rPr>
  </w:style>
  <w:style w:type="character" w:customStyle="1" w:styleId="10TimesNewRoman4pt0ptExact">
    <w:name w:val="Основной текст (10) + Times New Roman;4 pt;Не курсив;Интервал 0 pt Exac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2">
    <w:name w:val="Заголовок №8 (2)_"/>
    <w:link w:val="820"/>
    <w:rsid w:val="00087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1">
    <w:name w:val="Заголовок №8 (2) +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Колонтитул + Не 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Колонтитул + Не 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74"/>
      <w:szCs w:val="74"/>
      <w:lang w:val="en-US" w:bidi="en-US"/>
    </w:rPr>
  </w:style>
  <w:style w:type="paragraph" w:customStyle="1" w:styleId="52">
    <w:name w:val="Заголовок №5"/>
    <w:basedOn w:val="a"/>
    <w:link w:val="51"/>
    <w:rsid w:val="00087742"/>
    <w:pPr>
      <w:widowControl w:val="0"/>
      <w:shd w:val="clear" w:color="auto" w:fill="FFFFFF"/>
      <w:overflowPunct/>
      <w:autoSpaceDE/>
      <w:autoSpaceDN/>
      <w:adjustRightInd/>
      <w:spacing w:line="367" w:lineRule="exact"/>
      <w:jc w:val="center"/>
      <w:textAlignment w:val="auto"/>
      <w:outlineLvl w:val="4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87742"/>
    <w:pPr>
      <w:widowControl w:val="0"/>
      <w:shd w:val="clear" w:color="auto" w:fill="FFFFFF"/>
      <w:overflowPunct/>
      <w:autoSpaceDE/>
      <w:autoSpaceDN/>
      <w:adjustRightInd/>
      <w:spacing w:before="60" w:after="240" w:line="0" w:lineRule="atLeast"/>
      <w:jc w:val="both"/>
      <w:textAlignment w:val="auto"/>
    </w:pPr>
    <w:rPr>
      <w:sz w:val="21"/>
      <w:szCs w:val="21"/>
    </w:rPr>
  </w:style>
  <w:style w:type="paragraph" w:customStyle="1" w:styleId="60">
    <w:name w:val="Заголовок №6"/>
    <w:basedOn w:val="a"/>
    <w:link w:val="6"/>
    <w:rsid w:val="00087742"/>
    <w:pPr>
      <w:widowControl w:val="0"/>
      <w:shd w:val="clear" w:color="auto" w:fill="FFFFFF"/>
      <w:overflowPunct/>
      <w:autoSpaceDE/>
      <w:autoSpaceDN/>
      <w:adjustRightInd/>
      <w:spacing w:before="240" w:line="0" w:lineRule="atLeast"/>
      <w:jc w:val="both"/>
      <w:textAlignment w:val="auto"/>
      <w:outlineLvl w:val="5"/>
    </w:pPr>
    <w:rPr>
      <w:i/>
      <w:iCs/>
      <w:sz w:val="22"/>
      <w:szCs w:val="22"/>
    </w:rPr>
  </w:style>
  <w:style w:type="paragraph" w:customStyle="1" w:styleId="70">
    <w:name w:val="Заголовок №7"/>
    <w:basedOn w:val="a"/>
    <w:link w:val="7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6"/>
    </w:pPr>
    <w:rPr>
      <w:b/>
      <w:bCs/>
      <w:i/>
      <w:iCs/>
      <w:sz w:val="36"/>
      <w:szCs w:val="36"/>
      <w:lang w:val="en-US" w:bidi="en-US"/>
    </w:rPr>
  </w:style>
  <w:style w:type="paragraph" w:customStyle="1" w:styleId="54">
    <w:name w:val="Основной текст (5)"/>
    <w:basedOn w:val="a"/>
    <w:link w:val="53"/>
    <w:rsid w:val="00087742"/>
    <w:pPr>
      <w:widowControl w:val="0"/>
      <w:shd w:val="clear" w:color="auto" w:fill="FFFFFF"/>
      <w:overflowPunct/>
      <w:autoSpaceDE/>
      <w:autoSpaceDN/>
      <w:adjustRightInd/>
      <w:spacing w:before="240" w:line="0" w:lineRule="atLeast"/>
      <w:jc w:val="both"/>
      <w:textAlignment w:val="auto"/>
    </w:pPr>
    <w:rPr>
      <w:i/>
      <w:iCs/>
      <w:sz w:val="22"/>
      <w:szCs w:val="22"/>
    </w:rPr>
  </w:style>
  <w:style w:type="paragraph" w:customStyle="1" w:styleId="38">
    <w:name w:val="Заголовок №3"/>
    <w:basedOn w:val="a"/>
    <w:link w:val="37"/>
    <w:rsid w:val="00087742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  <w:outlineLvl w:val="2"/>
    </w:pPr>
    <w:rPr>
      <w:i/>
      <w:iCs/>
      <w:sz w:val="22"/>
      <w:szCs w:val="22"/>
      <w:lang w:val="en-US" w:bidi="en-US"/>
    </w:rPr>
  </w:style>
  <w:style w:type="paragraph" w:customStyle="1" w:styleId="63">
    <w:name w:val="Основной текст (6)"/>
    <w:basedOn w:val="a"/>
    <w:link w:val="62"/>
    <w:rsid w:val="00087742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i/>
      <w:iCs/>
      <w:spacing w:val="40"/>
      <w:sz w:val="32"/>
      <w:szCs w:val="32"/>
    </w:rPr>
  </w:style>
  <w:style w:type="paragraph" w:customStyle="1" w:styleId="71">
    <w:name w:val="Основной текст (7)"/>
    <w:basedOn w:val="a"/>
    <w:link w:val="7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8"/>
      <w:szCs w:val="18"/>
    </w:rPr>
  </w:style>
  <w:style w:type="paragraph" w:customStyle="1" w:styleId="8">
    <w:name w:val="Основной текст (8)"/>
    <w:basedOn w:val="a"/>
    <w:link w:val="8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jc w:val="center"/>
      <w:textAlignment w:val="auto"/>
    </w:pPr>
    <w:rPr>
      <w:sz w:val="21"/>
      <w:szCs w:val="21"/>
    </w:rPr>
  </w:style>
  <w:style w:type="paragraph" w:customStyle="1" w:styleId="13">
    <w:name w:val="Заголовок №1"/>
    <w:basedOn w:val="a"/>
    <w:link w:val="12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0"/>
    </w:pPr>
    <w:rPr>
      <w:i/>
      <w:iCs/>
      <w:spacing w:val="40"/>
      <w:sz w:val="32"/>
      <w:szCs w:val="32"/>
    </w:rPr>
  </w:style>
  <w:style w:type="paragraph" w:customStyle="1" w:styleId="81">
    <w:name w:val="Заголовок №8"/>
    <w:basedOn w:val="a"/>
    <w:link w:val="80"/>
    <w:rsid w:val="00087742"/>
    <w:pPr>
      <w:widowControl w:val="0"/>
      <w:shd w:val="clear" w:color="auto" w:fill="FFFFFF"/>
      <w:overflowPunct/>
      <w:autoSpaceDE/>
      <w:autoSpaceDN/>
      <w:adjustRightInd/>
      <w:spacing w:before="540" w:line="310" w:lineRule="exact"/>
      <w:jc w:val="both"/>
      <w:textAlignment w:val="auto"/>
      <w:outlineLvl w:val="7"/>
    </w:pPr>
    <w:rPr>
      <w:sz w:val="22"/>
      <w:szCs w:val="22"/>
    </w:rPr>
  </w:style>
  <w:style w:type="paragraph" w:customStyle="1" w:styleId="28">
    <w:name w:val="Заголовок №2"/>
    <w:basedOn w:val="a"/>
    <w:link w:val="27"/>
    <w:rsid w:val="00087742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right"/>
      <w:textAlignment w:val="auto"/>
      <w:outlineLvl w:val="1"/>
    </w:pPr>
    <w:rPr>
      <w:i/>
      <w:iCs/>
      <w:sz w:val="22"/>
      <w:szCs w:val="22"/>
    </w:rPr>
  </w:style>
  <w:style w:type="paragraph" w:customStyle="1" w:styleId="44">
    <w:name w:val="Заголовок №4"/>
    <w:basedOn w:val="a"/>
    <w:link w:val="43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3"/>
    </w:pPr>
    <w:rPr>
      <w:spacing w:val="-30"/>
      <w:sz w:val="36"/>
      <w:szCs w:val="36"/>
    </w:rPr>
  </w:style>
  <w:style w:type="paragraph" w:customStyle="1" w:styleId="9">
    <w:name w:val="Основной текст (9)"/>
    <w:basedOn w:val="a"/>
    <w:link w:val="9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56"/>
      <w:szCs w:val="56"/>
    </w:rPr>
  </w:style>
  <w:style w:type="paragraph" w:customStyle="1" w:styleId="100">
    <w:name w:val="Основной текст (10)"/>
    <w:basedOn w:val="a"/>
    <w:link w:val="10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Century Gothic" w:eastAsia="Century Gothic" w:hAnsi="Century Gothic" w:cs="Century Gothic"/>
      <w:i/>
      <w:iCs/>
      <w:spacing w:val="-60"/>
      <w:sz w:val="30"/>
      <w:szCs w:val="30"/>
    </w:rPr>
  </w:style>
  <w:style w:type="paragraph" w:customStyle="1" w:styleId="820">
    <w:name w:val="Заголовок №8 (2)"/>
    <w:basedOn w:val="a"/>
    <w:link w:val="82"/>
    <w:rsid w:val="00087742"/>
    <w:pPr>
      <w:widowControl w:val="0"/>
      <w:shd w:val="clear" w:color="auto" w:fill="FFFFFF"/>
      <w:overflowPunct/>
      <w:autoSpaceDE/>
      <w:autoSpaceDN/>
      <w:adjustRightInd/>
      <w:spacing w:before="600" w:line="284" w:lineRule="exact"/>
      <w:textAlignment w:val="auto"/>
      <w:outlineLvl w:val="7"/>
    </w:pPr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087742"/>
    <w:pPr>
      <w:widowControl w:val="0"/>
      <w:overflowPunct/>
      <w:autoSpaceDE/>
      <w:autoSpaceDN/>
      <w:adjustRightInd/>
      <w:textAlignment w:val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77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TimesNewRoman12ptExact">
    <w:name w:val="Подпись к таблице (2) + Times New Roman;12 pt;Не курсив Exac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ylfaen10pt">
    <w:name w:val="Колонтитул + Sylfaen;10 pt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 + Курсив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table" w:styleId="afb">
    <w:name w:val="Table Grid"/>
    <w:basedOn w:val="a1"/>
    <w:uiPriority w:val="59"/>
    <w:rsid w:val="000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с отступом Знак1"/>
    <w:basedOn w:val="a0"/>
    <w:uiPriority w:val="99"/>
    <w:semiHidden/>
    <w:rsid w:val="00087742"/>
  </w:style>
  <w:style w:type="table" w:customStyle="1" w:styleId="15">
    <w:name w:val="Сетка таблицы1"/>
    <w:basedOn w:val="a1"/>
    <w:next w:val="afb"/>
    <w:uiPriority w:val="59"/>
    <w:rsid w:val="0033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1116A5"/>
    <w:pPr>
      <w:keepNext/>
      <w:overflowPunct/>
      <w:jc w:val="both"/>
      <w:textAlignment w:val="auto"/>
      <w:outlineLvl w:val="0"/>
    </w:pPr>
    <w:rPr>
      <w:i/>
      <w:iCs/>
      <w:sz w:val="26"/>
      <w:szCs w:val="24"/>
      <w:u w:val="single"/>
      <w:lang w:bidi="he-IL"/>
    </w:rPr>
  </w:style>
  <w:style w:type="paragraph" w:styleId="2">
    <w:name w:val="heading 2"/>
    <w:basedOn w:val="a"/>
    <w:next w:val="a"/>
    <w:link w:val="20"/>
    <w:qFormat/>
    <w:rsid w:val="001116A5"/>
    <w:pPr>
      <w:keepNext/>
      <w:jc w:val="both"/>
      <w:outlineLvl w:val="1"/>
    </w:pPr>
    <w:rPr>
      <w:b/>
      <w:bCs/>
      <w:sz w:val="26"/>
      <w:szCs w:val="24"/>
      <w:u w:val="single"/>
    </w:rPr>
  </w:style>
  <w:style w:type="paragraph" w:styleId="3">
    <w:name w:val="heading 3"/>
    <w:basedOn w:val="a"/>
    <w:next w:val="a"/>
    <w:link w:val="30"/>
    <w:qFormat/>
    <w:rsid w:val="001116A5"/>
    <w:pPr>
      <w:keepNext/>
      <w:jc w:val="both"/>
      <w:outlineLvl w:val="2"/>
    </w:pPr>
    <w:rPr>
      <w:b/>
      <w:i/>
      <w:sz w:val="26"/>
      <w:szCs w:val="24"/>
    </w:rPr>
  </w:style>
  <w:style w:type="paragraph" w:styleId="4">
    <w:name w:val="heading 4"/>
    <w:basedOn w:val="a"/>
    <w:next w:val="a"/>
    <w:link w:val="40"/>
    <w:qFormat/>
    <w:rsid w:val="001116A5"/>
    <w:pPr>
      <w:keepNext/>
      <w:ind w:firstLine="567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116A5"/>
    <w:pPr>
      <w:keepNext/>
      <w:ind w:firstLine="538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6A5"/>
    <w:rPr>
      <w:rFonts w:ascii="Times New Roman" w:eastAsia="Times New Roman" w:hAnsi="Times New Roman" w:cs="Times New Roman"/>
      <w:i/>
      <w:iCs/>
      <w:sz w:val="26"/>
      <w:szCs w:val="24"/>
      <w:u w:val="single"/>
      <w:lang w:bidi="he-IL"/>
    </w:rPr>
  </w:style>
  <w:style w:type="character" w:customStyle="1" w:styleId="20">
    <w:name w:val="Заголовок 2 Знак"/>
    <w:basedOn w:val="a0"/>
    <w:link w:val="2"/>
    <w:rsid w:val="001116A5"/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30">
    <w:name w:val="Заголовок 3 Знак"/>
    <w:basedOn w:val="a0"/>
    <w:link w:val="3"/>
    <w:rsid w:val="001116A5"/>
    <w:rPr>
      <w:rFonts w:ascii="Times New Roman" w:eastAsia="Times New Roman" w:hAnsi="Times New Roman" w:cs="Times New Roman"/>
      <w:b/>
      <w:i/>
      <w:sz w:val="26"/>
      <w:szCs w:val="24"/>
    </w:rPr>
  </w:style>
  <w:style w:type="character" w:customStyle="1" w:styleId="40">
    <w:name w:val="Заголовок 4 Знак"/>
    <w:basedOn w:val="a0"/>
    <w:link w:val="4"/>
    <w:rsid w:val="001116A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1116A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1116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6A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1116A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16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semiHidden/>
    <w:rsid w:val="001116A5"/>
    <w:pPr>
      <w:overflowPunct/>
      <w:autoSpaceDE/>
      <w:autoSpaceDN/>
      <w:adjustRightInd/>
      <w:textAlignment w:val="auto"/>
    </w:pPr>
    <w:rPr>
      <w:rFonts w:ascii="Courier New" w:hAnsi="Courier New" w:cs="Courier New"/>
      <w:lang w:val="en-US"/>
    </w:rPr>
  </w:style>
  <w:style w:type="character" w:customStyle="1" w:styleId="a8">
    <w:name w:val="Текст Знак"/>
    <w:basedOn w:val="a0"/>
    <w:link w:val="a7"/>
    <w:semiHidden/>
    <w:rsid w:val="001116A5"/>
    <w:rPr>
      <w:rFonts w:ascii="Courier New" w:eastAsia="Times New Roman" w:hAnsi="Courier New" w:cs="Courier New"/>
      <w:sz w:val="24"/>
      <w:szCs w:val="20"/>
      <w:lang w:val="en-US"/>
    </w:rPr>
  </w:style>
  <w:style w:type="paragraph" w:styleId="a9">
    <w:name w:val="Body Text"/>
    <w:basedOn w:val="a"/>
    <w:link w:val="aa"/>
    <w:semiHidden/>
    <w:rsid w:val="001116A5"/>
    <w:pPr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1116A5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c"/>
    <w:uiPriority w:val="99"/>
    <w:semiHidden/>
    <w:rsid w:val="001116A5"/>
    <w:pPr>
      <w:ind w:firstLine="709"/>
      <w:jc w:val="both"/>
    </w:pPr>
    <w:rPr>
      <w:sz w:val="26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b"/>
    <w:uiPriority w:val="99"/>
    <w:semiHidden/>
    <w:rsid w:val="001116A5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List Paragraph"/>
    <w:basedOn w:val="a"/>
    <w:uiPriority w:val="34"/>
    <w:qFormat/>
    <w:rsid w:val="001116A5"/>
    <w:pPr>
      <w:ind w:left="720" w:firstLine="709"/>
      <w:jc w:val="both"/>
    </w:pPr>
  </w:style>
  <w:style w:type="paragraph" w:styleId="21">
    <w:name w:val="Body Text Indent 2"/>
    <w:basedOn w:val="a"/>
    <w:link w:val="22"/>
    <w:semiHidden/>
    <w:rsid w:val="001116A5"/>
    <w:pPr>
      <w:overflowPunct/>
      <w:autoSpaceDE/>
      <w:autoSpaceDN/>
      <w:adjustRightInd/>
      <w:ind w:firstLine="360"/>
      <w:jc w:val="both"/>
      <w:textAlignment w:val="top"/>
    </w:pPr>
    <w:rPr>
      <w:sz w:val="26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116A5"/>
    <w:rPr>
      <w:rFonts w:ascii="Times New Roman" w:eastAsia="Times New Roman" w:hAnsi="Times New Roman" w:cs="Times New Roman"/>
      <w:sz w:val="26"/>
      <w:szCs w:val="24"/>
    </w:rPr>
  </w:style>
  <w:style w:type="paragraph" w:styleId="31">
    <w:name w:val="Body Text Indent 3"/>
    <w:basedOn w:val="a"/>
    <w:link w:val="32"/>
    <w:semiHidden/>
    <w:rsid w:val="001116A5"/>
    <w:pPr>
      <w:ind w:firstLine="708"/>
      <w:jc w:val="both"/>
    </w:pPr>
    <w:rPr>
      <w:b/>
      <w:bCs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116A5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e">
    <w:name w:val="page number"/>
    <w:basedOn w:val="a0"/>
    <w:semiHidden/>
    <w:rsid w:val="001116A5"/>
  </w:style>
  <w:style w:type="paragraph" w:styleId="33">
    <w:name w:val="Body Text 3"/>
    <w:basedOn w:val="a"/>
    <w:link w:val="34"/>
    <w:semiHidden/>
    <w:rsid w:val="001116A5"/>
    <w:pPr>
      <w:jc w:val="both"/>
    </w:pPr>
    <w:rPr>
      <w:i/>
      <w:sz w:val="26"/>
      <w:szCs w:val="24"/>
      <w:u w:val="single"/>
    </w:rPr>
  </w:style>
  <w:style w:type="character" w:customStyle="1" w:styleId="34">
    <w:name w:val="Основной текст 3 Знак"/>
    <w:basedOn w:val="a0"/>
    <w:link w:val="33"/>
    <w:semiHidden/>
    <w:rsid w:val="001116A5"/>
    <w:rPr>
      <w:rFonts w:ascii="Times New Roman" w:eastAsia="Times New Roman" w:hAnsi="Times New Roman" w:cs="Times New Roman"/>
      <w:i/>
      <w:sz w:val="26"/>
      <w:szCs w:val="24"/>
      <w:u w:val="single"/>
    </w:rPr>
  </w:style>
  <w:style w:type="paragraph" w:customStyle="1" w:styleId="ConsPlusNormal">
    <w:name w:val="ConsPlusNormal"/>
    <w:rsid w:val="00B05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5">
    <w:name w:val="Основной текст (3)_"/>
    <w:link w:val="36"/>
    <w:rsid w:val="00697D67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97D67"/>
    <w:pPr>
      <w:widowControl w:val="0"/>
      <w:shd w:val="clear" w:color="auto" w:fill="FFFFFF"/>
      <w:overflowPunct/>
      <w:autoSpaceDE/>
      <w:autoSpaceDN/>
      <w:adjustRightInd/>
      <w:spacing w:line="295" w:lineRule="exact"/>
      <w:ind w:hanging="1800"/>
      <w:jc w:val="both"/>
      <w:textAlignment w:val="auto"/>
    </w:pPr>
    <w:rPr>
      <w:rFonts w:cstheme="minorBidi"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87742"/>
  </w:style>
  <w:style w:type="numbering" w:customStyle="1" w:styleId="110">
    <w:name w:val="Нет списка11"/>
    <w:next w:val="a2"/>
    <w:uiPriority w:val="99"/>
    <w:semiHidden/>
    <w:unhideWhenUsed/>
    <w:rsid w:val="00087742"/>
  </w:style>
  <w:style w:type="character" w:styleId="af">
    <w:name w:val="Hyperlink"/>
    <w:rsid w:val="00087742"/>
    <w:rPr>
      <w:color w:val="0066CC"/>
      <w:u w:val="single"/>
    </w:rPr>
  </w:style>
  <w:style w:type="character" w:customStyle="1" w:styleId="Exact">
    <w:name w:val="Подпись к картинке Exact"/>
    <w:link w:val="af0"/>
    <w:rsid w:val="00087742"/>
    <w:rPr>
      <w:rFonts w:ascii="Times New Roman" w:eastAsia="Times New Roman" w:hAnsi="Times New Roman" w:cs="Times New Roman"/>
      <w:b/>
      <w:bCs/>
      <w:sz w:val="74"/>
      <w:szCs w:val="74"/>
      <w:shd w:val="clear" w:color="auto" w:fill="FFFFFF"/>
      <w:lang w:val="en-US" w:bidi="en-US"/>
    </w:rPr>
  </w:style>
  <w:style w:type="character" w:customStyle="1" w:styleId="51">
    <w:name w:val="Заголовок №5_"/>
    <w:link w:val="52"/>
    <w:rsid w:val="000877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_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5pt">
    <w:name w:val="Основной текст (3) + 25 pt;Не 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4">
    <w:name w:val="Основной текст (2) +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087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85pt">
    <w:name w:val="Основной текст (4) + 8;5 pt;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Заголовок №6_"/>
    <w:link w:val="60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Заголовок №6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_"/>
    <w:link w:val="70"/>
    <w:rsid w:val="00087742"/>
    <w:rPr>
      <w:rFonts w:ascii="Times New Roman" w:eastAsia="Times New Roman" w:hAnsi="Times New Roman" w:cs="Times New Roman"/>
      <w:b/>
      <w:bCs/>
      <w:i/>
      <w:iCs/>
      <w:sz w:val="36"/>
      <w:szCs w:val="36"/>
      <w:shd w:val="clear" w:color="auto" w:fill="FFFFFF"/>
      <w:lang w:val="en-US" w:bidi="en-US"/>
    </w:rPr>
  </w:style>
  <w:style w:type="character" w:customStyle="1" w:styleId="7Tahoma4pt">
    <w:name w:val="Заголовок №7 + Tahoma;4 pt;Не полужирный;Не 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f1">
    <w:name w:val="Колонтитул_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2">
    <w:name w:val="Колонтитул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3">
    <w:name w:val="Основной текст (5)_"/>
    <w:link w:val="54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7">
    <w:name w:val="Заголовок №3_"/>
    <w:link w:val="38"/>
    <w:rsid w:val="00087742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39">
    <w:name w:val="Заголовок №3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087742"/>
    <w:rPr>
      <w:rFonts w:ascii="Times New Roman" w:eastAsia="Times New Roman" w:hAnsi="Times New Roman"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60pt">
    <w:name w:val="Основной текст (6) + Интервал 0 p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Tahoma55pt">
    <w:name w:val="Колонтитул + Tahoma;5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ahoma12pt">
    <w:name w:val="Колонтитул + Tahoma;12 pt;Не полужирный;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Колонтитул + 22 pt;Не 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Exact">
    <w:name w:val="Основной текст (2) Exac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link w:val="71"/>
    <w:rsid w:val="000877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xact">
    <w:name w:val="Основной текст (8) Exact"/>
    <w:link w:val="8"/>
    <w:rsid w:val="0008774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homa95pt">
    <w:name w:val="Колонтитул + Tahoma;9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pt">
    <w:name w:val="Основной текст (2) + 4 p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Sylfaen">
    <w:name w:val="Основной текст (2) + Sylfaen"/>
    <w:rsid w:val="0008774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15pt">
    <w:name w:val="Колонтитул + Tahoma;11;5 pt;Не полужирный;Курсив"/>
    <w:rsid w:val="000877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2">
    <w:name w:val="Заголовок №1_"/>
    <w:link w:val="13"/>
    <w:rsid w:val="00087742"/>
    <w:rPr>
      <w:rFonts w:ascii="Times New Roman" w:eastAsia="Times New Roman" w:hAnsi="Times New Roman" w:cs="Times New Roman"/>
      <w:i/>
      <w:iCs/>
      <w:spacing w:val="40"/>
      <w:sz w:val="32"/>
      <w:szCs w:val="32"/>
      <w:shd w:val="clear" w:color="auto" w:fill="FFFFFF"/>
    </w:rPr>
  </w:style>
  <w:style w:type="character" w:customStyle="1" w:styleId="55">
    <w:name w:val="Основной текст (5)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homa115pt0">
    <w:name w:val="Колонтитул + Tahoma;11;5 pt;Не полужирный"/>
    <w:rsid w:val="0008774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0">
    <w:name w:val="Заголовок №8_"/>
    <w:link w:val="81"/>
    <w:rsid w:val="00087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0">
    <w:name w:val="Подпись к таблице Exact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link w:val="28"/>
    <w:rsid w:val="0008774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9">
    <w:name w:val="Заголовок №2 + Не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4">
    <w:name w:val="Подпись к таблице"/>
    <w:rsid w:val="000877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0">
    <w:name w:val="Основной текст (2) + 9 pt;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Заголовок №4_"/>
    <w:link w:val="44"/>
    <w:rsid w:val="00087742"/>
    <w:rPr>
      <w:rFonts w:ascii="Times New Roman" w:eastAsia="Times New Roman" w:hAnsi="Times New Roman" w:cs="Times New Roman"/>
      <w:spacing w:val="-30"/>
      <w:sz w:val="36"/>
      <w:szCs w:val="36"/>
      <w:shd w:val="clear" w:color="auto" w:fill="FFFFFF"/>
    </w:rPr>
  </w:style>
  <w:style w:type="character" w:customStyle="1" w:styleId="af5">
    <w:name w:val="Колонтитул + Не полужирный;Курсив;Малые прописные"/>
    <w:rsid w:val="0008774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ourierNew15pt-1pt">
    <w:name w:val="Колонтитул + Courier New;15 pt;Не полужирный;Курсив;Интервал -1 pt"/>
    <w:rsid w:val="00087742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9Exact">
    <w:name w:val="Основной текст (9) Exact"/>
    <w:link w:val="9"/>
    <w:rsid w:val="00087742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10Exact">
    <w:name w:val="Основной текст (10) Exact"/>
    <w:link w:val="100"/>
    <w:rsid w:val="00087742"/>
    <w:rPr>
      <w:rFonts w:ascii="Century Gothic" w:eastAsia="Century Gothic" w:hAnsi="Century Gothic" w:cs="Century Gothic"/>
      <w:i/>
      <w:iCs/>
      <w:spacing w:val="-60"/>
      <w:sz w:val="30"/>
      <w:szCs w:val="30"/>
      <w:shd w:val="clear" w:color="auto" w:fill="FFFFFF"/>
    </w:rPr>
  </w:style>
  <w:style w:type="character" w:customStyle="1" w:styleId="10TimesNewRoman4pt0ptExact">
    <w:name w:val="Основной текст (10) + Times New Roman;4 pt;Не курсив;Интервал 0 pt Exac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82">
    <w:name w:val="Заголовок №8 (2)_"/>
    <w:link w:val="820"/>
    <w:rsid w:val="000877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1">
    <w:name w:val="Заголовок №8 (2) + Курсив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6">
    <w:name w:val="Колонтитул + Не полужирный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7">
    <w:name w:val="Колонтитул + Не полужирный;Курсив"/>
    <w:rsid w:val="000877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0">
    <w:name w:val="Подпись к картинке"/>
    <w:basedOn w:val="a"/>
    <w:link w:val="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74"/>
      <w:szCs w:val="74"/>
      <w:lang w:val="en-US" w:bidi="en-US"/>
    </w:rPr>
  </w:style>
  <w:style w:type="paragraph" w:customStyle="1" w:styleId="52">
    <w:name w:val="Заголовок №5"/>
    <w:basedOn w:val="a"/>
    <w:link w:val="51"/>
    <w:rsid w:val="00087742"/>
    <w:pPr>
      <w:widowControl w:val="0"/>
      <w:shd w:val="clear" w:color="auto" w:fill="FFFFFF"/>
      <w:overflowPunct/>
      <w:autoSpaceDE/>
      <w:autoSpaceDN/>
      <w:adjustRightInd/>
      <w:spacing w:line="367" w:lineRule="exact"/>
      <w:jc w:val="center"/>
      <w:textAlignment w:val="auto"/>
      <w:outlineLvl w:val="4"/>
    </w:pPr>
    <w:rPr>
      <w:b/>
      <w:bCs/>
      <w:sz w:val="32"/>
      <w:szCs w:val="32"/>
    </w:rPr>
  </w:style>
  <w:style w:type="paragraph" w:customStyle="1" w:styleId="42">
    <w:name w:val="Основной текст (4)"/>
    <w:basedOn w:val="a"/>
    <w:link w:val="41"/>
    <w:rsid w:val="00087742"/>
    <w:pPr>
      <w:widowControl w:val="0"/>
      <w:shd w:val="clear" w:color="auto" w:fill="FFFFFF"/>
      <w:overflowPunct/>
      <w:autoSpaceDE/>
      <w:autoSpaceDN/>
      <w:adjustRightInd/>
      <w:spacing w:before="60" w:after="240" w:line="0" w:lineRule="atLeast"/>
      <w:jc w:val="both"/>
      <w:textAlignment w:val="auto"/>
    </w:pPr>
    <w:rPr>
      <w:sz w:val="21"/>
      <w:szCs w:val="21"/>
    </w:rPr>
  </w:style>
  <w:style w:type="paragraph" w:customStyle="1" w:styleId="60">
    <w:name w:val="Заголовок №6"/>
    <w:basedOn w:val="a"/>
    <w:link w:val="6"/>
    <w:rsid w:val="00087742"/>
    <w:pPr>
      <w:widowControl w:val="0"/>
      <w:shd w:val="clear" w:color="auto" w:fill="FFFFFF"/>
      <w:overflowPunct/>
      <w:autoSpaceDE/>
      <w:autoSpaceDN/>
      <w:adjustRightInd/>
      <w:spacing w:before="240" w:line="0" w:lineRule="atLeast"/>
      <w:jc w:val="both"/>
      <w:textAlignment w:val="auto"/>
      <w:outlineLvl w:val="5"/>
    </w:pPr>
    <w:rPr>
      <w:i/>
      <w:iCs/>
      <w:sz w:val="22"/>
      <w:szCs w:val="22"/>
    </w:rPr>
  </w:style>
  <w:style w:type="paragraph" w:customStyle="1" w:styleId="70">
    <w:name w:val="Заголовок №7"/>
    <w:basedOn w:val="a"/>
    <w:link w:val="7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6"/>
    </w:pPr>
    <w:rPr>
      <w:b/>
      <w:bCs/>
      <w:i/>
      <w:iCs/>
      <w:sz w:val="36"/>
      <w:szCs w:val="36"/>
      <w:lang w:val="en-US" w:bidi="en-US"/>
    </w:rPr>
  </w:style>
  <w:style w:type="paragraph" w:customStyle="1" w:styleId="54">
    <w:name w:val="Основной текст (5)"/>
    <w:basedOn w:val="a"/>
    <w:link w:val="53"/>
    <w:rsid w:val="00087742"/>
    <w:pPr>
      <w:widowControl w:val="0"/>
      <w:shd w:val="clear" w:color="auto" w:fill="FFFFFF"/>
      <w:overflowPunct/>
      <w:autoSpaceDE/>
      <w:autoSpaceDN/>
      <w:adjustRightInd/>
      <w:spacing w:before="240" w:line="0" w:lineRule="atLeast"/>
      <w:jc w:val="both"/>
      <w:textAlignment w:val="auto"/>
    </w:pPr>
    <w:rPr>
      <w:i/>
      <w:iCs/>
      <w:sz w:val="22"/>
      <w:szCs w:val="22"/>
    </w:rPr>
  </w:style>
  <w:style w:type="paragraph" w:customStyle="1" w:styleId="38">
    <w:name w:val="Заголовок №3"/>
    <w:basedOn w:val="a"/>
    <w:link w:val="37"/>
    <w:rsid w:val="00087742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  <w:outlineLvl w:val="2"/>
    </w:pPr>
    <w:rPr>
      <w:i/>
      <w:iCs/>
      <w:sz w:val="22"/>
      <w:szCs w:val="22"/>
      <w:lang w:val="en-US" w:bidi="en-US"/>
    </w:rPr>
  </w:style>
  <w:style w:type="paragraph" w:customStyle="1" w:styleId="63">
    <w:name w:val="Основной текст (6)"/>
    <w:basedOn w:val="a"/>
    <w:link w:val="62"/>
    <w:rsid w:val="00087742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jc w:val="right"/>
      <w:textAlignment w:val="auto"/>
    </w:pPr>
    <w:rPr>
      <w:i/>
      <w:iCs/>
      <w:spacing w:val="40"/>
      <w:sz w:val="32"/>
      <w:szCs w:val="32"/>
    </w:rPr>
  </w:style>
  <w:style w:type="paragraph" w:customStyle="1" w:styleId="71">
    <w:name w:val="Основной текст (7)"/>
    <w:basedOn w:val="a"/>
    <w:link w:val="7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18"/>
      <w:szCs w:val="18"/>
    </w:rPr>
  </w:style>
  <w:style w:type="paragraph" w:customStyle="1" w:styleId="8">
    <w:name w:val="Основной текст (8)"/>
    <w:basedOn w:val="a"/>
    <w:link w:val="8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jc w:val="center"/>
      <w:textAlignment w:val="auto"/>
    </w:pPr>
    <w:rPr>
      <w:sz w:val="21"/>
      <w:szCs w:val="21"/>
    </w:rPr>
  </w:style>
  <w:style w:type="paragraph" w:customStyle="1" w:styleId="13">
    <w:name w:val="Заголовок №1"/>
    <w:basedOn w:val="a"/>
    <w:link w:val="12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0"/>
    </w:pPr>
    <w:rPr>
      <w:i/>
      <w:iCs/>
      <w:spacing w:val="40"/>
      <w:sz w:val="32"/>
      <w:szCs w:val="32"/>
    </w:rPr>
  </w:style>
  <w:style w:type="paragraph" w:customStyle="1" w:styleId="81">
    <w:name w:val="Заголовок №8"/>
    <w:basedOn w:val="a"/>
    <w:link w:val="80"/>
    <w:rsid w:val="00087742"/>
    <w:pPr>
      <w:widowControl w:val="0"/>
      <w:shd w:val="clear" w:color="auto" w:fill="FFFFFF"/>
      <w:overflowPunct/>
      <w:autoSpaceDE/>
      <w:autoSpaceDN/>
      <w:adjustRightInd/>
      <w:spacing w:before="540" w:line="310" w:lineRule="exact"/>
      <w:jc w:val="both"/>
      <w:textAlignment w:val="auto"/>
      <w:outlineLvl w:val="7"/>
    </w:pPr>
    <w:rPr>
      <w:sz w:val="22"/>
      <w:szCs w:val="22"/>
    </w:rPr>
  </w:style>
  <w:style w:type="paragraph" w:customStyle="1" w:styleId="28">
    <w:name w:val="Заголовок №2"/>
    <w:basedOn w:val="a"/>
    <w:link w:val="27"/>
    <w:rsid w:val="00087742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right"/>
      <w:textAlignment w:val="auto"/>
      <w:outlineLvl w:val="1"/>
    </w:pPr>
    <w:rPr>
      <w:i/>
      <w:iCs/>
      <w:sz w:val="22"/>
      <w:szCs w:val="22"/>
    </w:rPr>
  </w:style>
  <w:style w:type="paragraph" w:customStyle="1" w:styleId="44">
    <w:name w:val="Заголовок №4"/>
    <w:basedOn w:val="a"/>
    <w:link w:val="43"/>
    <w:rsid w:val="00087742"/>
    <w:pPr>
      <w:widowControl w:val="0"/>
      <w:shd w:val="clear" w:color="auto" w:fill="FFFFFF"/>
      <w:overflowPunct/>
      <w:autoSpaceDE/>
      <w:autoSpaceDN/>
      <w:adjustRightInd/>
      <w:spacing w:after="540" w:line="0" w:lineRule="atLeast"/>
      <w:jc w:val="right"/>
      <w:textAlignment w:val="auto"/>
      <w:outlineLvl w:val="3"/>
    </w:pPr>
    <w:rPr>
      <w:spacing w:val="-30"/>
      <w:sz w:val="36"/>
      <w:szCs w:val="36"/>
    </w:rPr>
  </w:style>
  <w:style w:type="paragraph" w:customStyle="1" w:styleId="9">
    <w:name w:val="Основной текст (9)"/>
    <w:basedOn w:val="a"/>
    <w:link w:val="9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z w:val="56"/>
      <w:szCs w:val="56"/>
    </w:rPr>
  </w:style>
  <w:style w:type="paragraph" w:customStyle="1" w:styleId="100">
    <w:name w:val="Основной текст (10)"/>
    <w:basedOn w:val="a"/>
    <w:link w:val="10Exact"/>
    <w:rsid w:val="0008774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Century Gothic" w:eastAsia="Century Gothic" w:hAnsi="Century Gothic" w:cs="Century Gothic"/>
      <w:i/>
      <w:iCs/>
      <w:spacing w:val="-60"/>
      <w:sz w:val="30"/>
      <w:szCs w:val="30"/>
    </w:rPr>
  </w:style>
  <w:style w:type="paragraph" w:customStyle="1" w:styleId="820">
    <w:name w:val="Заголовок №8 (2)"/>
    <w:basedOn w:val="a"/>
    <w:link w:val="82"/>
    <w:rsid w:val="00087742"/>
    <w:pPr>
      <w:widowControl w:val="0"/>
      <w:shd w:val="clear" w:color="auto" w:fill="FFFFFF"/>
      <w:overflowPunct/>
      <w:autoSpaceDE/>
      <w:autoSpaceDN/>
      <w:adjustRightInd/>
      <w:spacing w:before="600" w:line="284" w:lineRule="exact"/>
      <w:textAlignment w:val="auto"/>
      <w:outlineLvl w:val="7"/>
    </w:pPr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087742"/>
    <w:pPr>
      <w:widowControl w:val="0"/>
      <w:overflowPunct/>
      <w:autoSpaceDE/>
      <w:autoSpaceDN/>
      <w:adjustRightInd/>
      <w:textAlignment w:val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08774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TimesNewRoman12ptExact">
    <w:name w:val="Подпись к таблице (2) + Times New Roman;12 pt;Не курсив Exact"/>
    <w:rsid w:val="000877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Колонтитул + 11 pt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ylfaen10pt">
    <w:name w:val="Колонтитул + Sylfaen;10 pt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a">
    <w:name w:val="Колонтитул + Курсив"/>
    <w:basedOn w:val="af1"/>
    <w:rsid w:val="000877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table" w:styleId="afb">
    <w:name w:val="Table Grid"/>
    <w:basedOn w:val="a1"/>
    <w:uiPriority w:val="59"/>
    <w:rsid w:val="00087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с отступом Знак1"/>
    <w:basedOn w:val="a0"/>
    <w:uiPriority w:val="99"/>
    <w:semiHidden/>
    <w:rsid w:val="00087742"/>
  </w:style>
  <w:style w:type="table" w:customStyle="1" w:styleId="15">
    <w:name w:val="Сетка таблицы1"/>
    <w:basedOn w:val="a1"/>
    <w:next w:val="afb"/>
    <w:uiPriority w:val="59"/>
    <w:rsid w:val="0033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034E75F0A50D9027061EA7D958C662FEFEB9074E7B9941EF0B0435BF8FAC1D22A9463D97A30186j6f5D" TargetMode="External"/><Relationship Id="rId18" Type="http://schemas.openxmlformats.org/officeDocument/2006/relationships/hyperlink" Target="consultantplus://offline/ref=B59C4B35277E1AD141A206FB4B3ED98F34D368759CB7A236C7CB6DFF611F8A54DB5330284C39B8DF3F2195G7u5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37AB2D93553C8E796273904D67A512F60EF6205209325B8C7CB89A1347BA5F8C7C5BF3F4A012v8I4G" TargetMode="External"/><Relationship Id="rId17" Type="http://schemas.openxmlformats.org/officeDocument/2006/relationships/hyperlink" Target="consultantplus://offline/ref=BD7DAAB718FE6EE0AF30AC0F6A5D2D2D499DF2C27FA968D0B72330E6F700265DAF809CE484ECA1E41EI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B81CD99DD2D52278240D21E64D9F207D995D1AC1EC6F2D31E2D65D1E18355FC646825B5CE2F05CF8C94C03N1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63441EA9EA9B6E92F18439AFBE7C7300B437CD5986A26A8DD223B052AE9AC30F38E007702450ADi8a7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3FBBBB7D1A385551BDBF6BB2E9A1C99C6444FCA373AD95D7EAA9BC616058043A8DDF9C05CD0164C1aB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3FBBBB7D1A385551BDBF6BB2E9A1C99C6444FCA373AD95D7EAA9BC616058043A8DDF9C05CD0164C1aBN" TargetMode="External"/><Relationship Id="rId19" Type="http://schemas.openxmlformats.org/officeDocument/2006/relationships/hyperlink" Target="consultantplus://offline/ref=2BC2E6F945ACDC9524A297F3274379F8B5A6A5E946EB5801038EADF0E9EBBB9E3CE3BE57023808C79B9C1068B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37565ACD46E1887C9DEB20855F5F8B082D1355631E57386FA0D0E1CC2D9FCA2E9B8A165A07067B10iBO1B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81F6D-E71D-4E23-8441-4C21CFF5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32850</Words>
  <Characters>187249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Пасошникова Елена Александровна</dc:creator>
  <cp:lastModifiedBy>Бондарчук Карина Геннадьевна</cp:lastModifiedBy>
  <cp:revision>2</cp:revision>
  <cp:lastPrinted>2016-08-19T01:31:00Z</cp:lastPrinted>
  <dcterms:created xsi:type="dcterms:W3CDTF">2016-08-19T01:55:00Z</dcterms:created>
  <dcterms:modified xsi:type="dcterms:W3CDTF">2016-08-19T01:55:00Z</dcterms:modified>
</cp:coreProperties>
</file>