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D2" w:rsidRDefault="00944ED2" w:rsidP="00944ED2">
      <w:pPr>
        <w:ind w:firstLine="709"/>
        <w:jc w:val="both"/>
        <w:rPr>
          <w:color w:val="000000" w:themeColor="text1"/>
        </w:rPr>
      </w:pPr>
      <w:proofErr w:type="gramStart"/>
      <w:r>
        <w:t xml:space="preserve">В соответствии с </w:t>
      </w:r>
      <w:r w:rsidRPr="00F13B61">
        <w:t>пункт</w:t>
      </w:r>
      <w:r>
        <w:t>ом</w:t>
      </w:r>
      <w:r w:rsidRPr="00F13B61">
        <w:t xml:space="preserve"> </w:t>
      </w:r>
      <w:r>
        <w:t>13</w:t>
      </w:r>
      <w:r w:rsidRPr="00F13B61">
        <w:t xml:space="preserve"> плана работы контрольно-счетной палаты С</w:t>
      </w:r>
      <w:r>
        <w:t xml:space="preserve">ахалинской области на 2022 год в январе-марте проведено контрольное мероприятие </w:t>
      </w:r>
      <w:r w:rsidR="009F553D">
        <w:t>«</w:t>
      </w:r>
      <w:r w:rsidRPr="00944ED2">
        <w:t xml:space="preserve">Проверка использования средств областного бюджета, направленных МАУ </w:t>
      </w:r>
      <w:r w:rsidR="009F553D">
        <w:t>«</w:t>
      </w:r>
      <w:r w:rsidRPr="00944ED2">
        <w:t>Спортивный город</w:t>
      </w:r>
      <w:r w:rsidR="009F553D">
        <w:t>»</w:t>
      </w:r>
      <w:r w:rsidRPr="00944ED2">
        <w:t xml:space="preserve"> в рамках государственной программы Сахалинской области </w:t>
      </w:r>
      <w:r w:rsidR="009F553D">
        <w:t>«</w:t>
      </w:r>
      <w:r w:rsidRPr="00944ED2">
        <w:t>Развитие физической культуры, спорта и повышение эффективности молодежной политики в Сахалинской области</w:t>
      </w:r>
      <w:r w:rsidR="009F553D">
        <w:t>»</w:t>
      </w:r>
      <w:r w:rsidRPr="00944ED2">
        <w:t>, и иных средств за 2020, 2021 годы и истекший период 2022 года</w:t>
      </w:r>
      <w:r w:rsidR="009F553D">
        <w:t>»</w:t>
      </w:r>
      <w:r>
        <w:t>.</w:t>
      </w:r>
      <w:proofErr w:type="gramEnd"/>
    </w:p>
    <w:p w:rsidR="00944ED2" w:rsidRPr="00B14593" w:rsidRDefault="00944ED2" w:rsidP="00944ED2">
      <w:pPr>
        <w:ind w:firstLine="709"/>
        <w:jc w:val="both"/>
        <w:rPr>
          <w:color w:val="000000" w:themeColor="text1"/>
          <w:shd w:val="clear" w:color="auto" w:fill="FFFFFF"/>
        </w:rPr>
      </w:pPr>
      <w:r w:rsidRPr="00B14593">
        <w:rPr>
          <w:color w:val="000000" w:themeColor="text1"/>
        </w:rPr>
        <w:t xml:space="preserve">МАУ </w:t>
      </w:r>
      <w:r w:rsidR="009F553D">
        <w:rPr>
          <w:color w:val="000000" w:themeColor="text1"/>
        </w:rPr>
        <w:t>«</w:t>
      </w:r>
      <w:r w:rsidRPr="00B14593">
        <w:rPr>
          <w:color w:val="000000" w:themeColor="text1"/>
        </w:rPr>
        <w:t>Спортивный город</w:t>
      </w:r>
      <w:r w:rsidR="009F553D">
        <w:rPr>
          <w:color w:val="000000" w:themeColor="text1"/>
        </w:rPr>
        <w:t>»</w:t>
      </w:r>
      <w:r w:rsidRPr="00B14593">
        <w:rPr>
          <w:color w:val="000000" w:themeColor="text1"/>
        </w:rPr>
        <w:t xml:space="preserve"> создано 25.02.2015 и с марта 2018 года</w:t>
      </w:r>
      <w:r>
        <w:rPr>
          <w:color w:val="000000" w:themeColor="text1"/>
        </w:rPr>
        <w:t xml:space="preserve"> действует </w:t>
      </w:r>
      <w:r w:rsidRPr="00B14593">
        <w:rPr>
          <w:color w:val="000000" w:themeColor="text1"/>
        </w:rPr>
        <w:t xml:space="preserve">в статусе автономного учреждения. </w:t>
      </w:r>
      <w:r w:rsidRPr="00B14593">
        <w:rPr>
          <w:color w:val="000000" w:themeColor="text1"/>
          <w:shd w:val="clear" w:color="auto" w:fill="FFFFFF"/>
        </w:rPr>
        <w:t>Функции и полномочия учредителя осуществляет департамент по делам молодежи и спорта администрации города Южно-Сахалинска.</w:t>
      </w:r>
    </w:p>
    <w:p w:rsidR="00944ED2" w:rsidRPr="00B14593" w:rsidRDefault="00944ED2" w:rsidP="00944ED2">
      <w:pPr>
        <w:ind w:firstLine="709"/>
        <w:jc w:val="both"/>
        <w:rPr>
          <w:color w:val="000000" w:themeColor="text1"/>
          <w:shd w:val="clear" w:color="auto" w:fill="FFFFFF"/>
        </w:rPr>
      </w:pPr>
      <w:r w:rsidRPr="00B14593">
        <w:rPr>
          <w:color w:val="000000" w:themeColor="text1"/>
        </w:rPr>
        <w:t>Учреждение создано в целях системной организации физкультурно-спортивной и физкультурно-оздоровительной работы с населением города</w:t>
      </w:r>
      <w:r w:rsidRPr="00B14593">
        <w:rPr>
          <w:color w:val="000000" w:themeColor="text1"/>
          <w:shd w:val="clear" w:color="auto" w:fill="FFFFFF"/>
        </w:rPr>
        <w:t>, а также для обеспечения содержания и эффективной эксплуатации объектов спорта, в том числе спортивных сооружений.</w:t>
      </w:r>
      <w:r w:rsidR="0035456A">
        <w:rPr>
          <w:color w:val="000000" w:themeColor="text1"/>
          <w:shd w:val="clear" w:color="auto" w:fill="FFFFFF"/>
        </w:rPr>
        <w:t xml:space="preserve"> </w:t>
      </w:r>
    </w:p>
    <w:p w:rsidR="00944ED2" w:rsidRPr="00B14593" w:rsidRDefault="00944ED2" w:rsidP="00944ED2">
      <w:pPr>
        <w:ind w:firstLine="709"/>
        <w:jc w:val="both"/>
        <w:rPr>
          <w:color w:val="000000" w:themeColor="text1"/>
          <w:shd w:val="clear" w:color="auto" w:fill="FFFFFF"/>
        </w:rPr>
      </w:pPr>
      <w:r w:rsidRPr="00B14593">
        <w:rPr>
          <w:color w:val="000000" w:themeColor="text1"/>
          <w:shd w:val="clear" w:color="auto" w:fill="FFFFFF"/>
        </w:rPr>
        <w:t xml:space="preserve"> Проверка показала, что учреждение осуществляет свою деятельность в соответствии с основными видами деятельности, направленными на достижение целей создания учреждения. В целях реализации основных видов деятельности департаментом  спорта города ежегодно до учреждения довалится муниципальное задание на выполнение муниципальных работ: в 2020 году – 4 работы, с 2021 года – 5 муниципальных работ. О результатах выполнения муниципального задания учреждение отчитывается систематически. Фактов неисполнения муниципального задания не установлено. Так, учреждением </w:t>
      </w:r>
      <w:r>
        <w:rPr>
          <w:color w:val="000000" w:themeColor="text1"/>
          <w:shd w:val="clear" w:color="auto" w:fill="FFFFFF"/>
        </w:rPr>
        <w:t xml:space="preserve">в рамках задания </w:t>
      </w:r>
      <w:r w:rsidRPr="00B14593">
        <w:rPr>
          <w:color w:val="000000" w:themeColor="text1"/>
          <w:shd w:val="clear" w:color="auto" w:fill="FFFFFF"/>
        </w:rPr>
        <w:t>в 2020 году проведено</w:t>
      </w:r>
      <w:r>
        <w:rPr>
          <w:color w:val="000000" w:themeColor="text1"/>
          <w:shd w:val="clear" w:color="auto" w:fill="FFFFFF"/>
        </w:rPr>
        <w:t>:</w:t>
      </w:r>
      <w:r w:rsidRPr="00B14593">
        <w:rPr>
          <w:color w:val="000000" w:themeColor="text1"/>
          <w:shd w:val="clear" w:color="auto" w:fill="FFFFFF"/>
        </w:rPr>
        <w:t xml:space="preserve"> 9200 (из расчета 1 час) занятий физкультурно-спортивной направленности по месту проживания граждан, в 2021 году – 6532 занятий (из расчета 2 часа), на 2022 год запланировано – 7600 занятий. В 2020-2021 года</w:t>
      </w:r>
      <w:r>
        <w:rPr>
          <w:color w:val="000000" w:themeColor="text1"/>
          <w:shd w:val="clear" w:color="auto" w:fill="FFFFFF"/>
        </w:rPr>
        <w:t>х</w:t>
      </w:r>
      <w:r w:rsidRPr="00B14593">
        <w:rPr>
          <w:color w:val="000000" w:themeColor="text1"/>
          <w:shd w:val="clear" w:color="auto" w:fill="FFFFFF"/>
        </w:rPr>
        <w:t xml:space="preserve"> организовано и проведено 9 физкультурах мероприятий в рамках Всероссийского физкультурно-спортивного комплекса </w:t>
      </w:r>
      <w:r w:rsidR="009F553D">
        <w:rPr>
          <w:color w:val="000000" w:themeColor="text1"/>
          <w:shd w:val="clear" w:color="auto" w:fill="FFFFFF"/>
        </w:rPr>
        <w:t>«</w:t>
      </w:r>
      <w:r w:rsidRPr="00B14593">
        <w:rPr>
          <w:color w:val="000000" w:themeColor="text1"/>
          <w:shd w:val="clear" w:color="auto" w:fill="FFFFFF"/>
        </w:rPr>
        <w:t>Готов к труду и обороне</w:t>
      </w:r>
      <w:r w:rsidR="009F553D">
        <w:rPr>
          <w:color w:val="000000" w:themeColor="text1"/>
          <w:shd w:val="clear" w:color="auto" w:fill="FFFFFF"/>
        </w:rPr>
        <w:t>»</w:t>
      </w:r>
      <w:r w:rsidRPr="00B14593">
        <w:rPr>
          <w:color w:val="000000" w:themeColor="text1"/>
          <w:shd w:val="clear" w:color="auto" w:fill="FFFFFF"/>
        </w:rPr>
        <w:t>, а также 894 мероприятий, направленных на тестирование населения выполнения нормативов ГТО среди возрастных групп, начиная с 6-8 лет</w:t>
      </w:r>
      <w:r>
        <w:rPr>
          <w:color w:val="000000" w:themeColor="text1"/>
          <w:shd w:val="clear" w:color="auto" w:fill="FFFFFF"/>
        </w:rPr>
        <w:t xml:space="preserve"> до</w:t>
      </w:r>
      <w:r w:rsidRPr="00B14593">
        <w:rPr>
          <w:color w:val="000000" w:themeColor="text1"/>
          <w:shd w:val="clear" w:color="auto" w:fill="FFFFFF"/>
        </w:rPr>
        <w:t xml:space="preserve"> 70-100 лет. Организовано и проведено 120 официальных физкультурно-оздоровительных мероприятий. Достоверность объемов оказанных муниципальных работ подтверждена соответствующими официальными документами и отчетами учреждения, данными журналов  и т.д.</w:t>
      </w:r>
    </w:p>
    <w:p w:rsidR="00944ED2" w:rsidRPr="00B14593" w:rsidRDefault="00944ED2" w:rsidP="00944ED2">
      <w:pPr>
        <w:ind w:firstLine="709"/>
        <w:jc w:val="both"/>
        <w:rPr>
          <w:color w:val="000000" w:themeColor="text1"/>
          <w:shd w:val="clear" w:color="auto" w:fill="FFFFFF"/>
        </w:rPr>
      </w:pPr>
      <w:r w:rsidRPr="00B14593">
        <w:rPr>
          <w:color w:val="000000" w:themeColor="text1"/>
          <w:shd w:val="clear" w:color="auto" w:fill="FFFFFF"/>
        </w:rPr>
        <w:t xml:space="preserve">В целях выполнения муниципального задания учреждение наделено  муниципальным имуществом (нежилыми помещениями, спортивными площадками, хоккейными кортами, транспортом, иным спортивным сооружением и оборудованием и т.п.). Перечень спортивных объектов подвижный, если по итогам 2020 года в распоряжении учреждения находилось 87 спортивных объектов, то по состоянию на 01.01.2022 </w:t>
      </w:r>
      <w:r>
        <w:rPr>
          <w:color w:val="000000" w:themeColor="text1"/>
          <w:shd w:val="clear" w:color="auto" w:fill="FFFFFF"/>
        </w:rPr>
        <w:t>–</w:t>
      </w:r>
      <w:r w:rsidRPr="00B14593">
        <w:rPr>
          <w:color w:val="000000" w:themeColor="text1"/>
          <w:shd w:val="clear" w:color="auto" w:fill="FFFFFF"/>
        </w:rPr>
        <w:t xml:space="preserve"> 103 спортивных объекта</w:t>
      </w:r>
      <w:r>
        <w:rPr>
          <w:color w:val="000000" w:themeColor="text1"/>
          <w:shd w:val="clear" w:color="auto" w:fill="FFFFFF"/>
        </w:rPr>
        <w:t xml:space="preserve"> на сумму 244502,8 тыс</w:t>
      </w:r>
      <w:proofErr w:type="gramStart"/>
      <w:r>
        <w:rPr>
          <w:color w:val="000000" w:themeColor="text1"/>
          <w:shd w:val="clear" w:color="auto" w:fill="FFFFFF"/>
        </w:rPr>
        <w:t>.р</w:t>
      </w:r>
      <w:proofErr w:type="gramEnd"/>
      <w:r>
        <w:rPr>
          <w:color w:val="000000" w:themeColor="text1"/>
          <w:shd w:val="clear" w:color="auto" w:fill="FFFFFF"/>
        </w:rPr>
        <w:t>ублей</w:t>
      </w:r>
      <w:r w:rsidRPr="00B14593">
        <w:rPr>
          <w:color w:val="000000" w:themeColor="text1"/>
          <w:shd w:val="clear" w:color="auto" w:fill="FFFFFF"/>
        </w:rPr>
        <w:t>, на которых</w:t>
      </w:r>
      <w:r>
        <w:rPr>
          <w:color w:val="000000" w:themeColor="text1"/>
          <w:shd w:val="clear" w:color="auto" w:fill="FFFFFF"/>
        </w:rPr>
        <w:t xml:space="preserve"> в том числе </w:t>
      </w:r>
      <w:r w:rsidRPr="00B14593">
        <w:rPr>
          <w:color w:val="000000" w:themeColor="text1"/>
          <w:shd w:val="clear" w:color="auto" w:fill="FFFFFF"/>
        </w:rPr>
        <w:t xml:space="preserve">осуществлялись мероприятия, проводимые учреждением. </w:t>
      </w:r>
    </w:p>
    <w:p w:rsidR="00944ED2" w:rsidRPr="00B14593" w:rsidRDefault="00944ED2" w:rsidP="00944ED2">
      <w:pPr>
        <w:ind w:firstLine="709"/>
        <w:jc w:val="both"/>
        <w:rPr>
          <w:color w:val="000000" w:themeColor="text1"/>
        </w:rPr>
      </w:pPr>
      <w:r w:rsidRPr="00B14593">
        <w:rPr>
          <w:color w:val="000000" w:themeColor="text1"/>
          <w:shd w:val="clear" w:color="auto" w:fill="FFFFFF"/>
        </w:rPr>
        <w:t>В проверяемом периоде учреждение участвовало в</w:t>
      </w:r>
      <w:r>
        <w:rPr>
          <w:color w:val="000000" w:themeColor="text1"/>
          <w:shd w:val="clear" w:color="auto" w:fill="FFFFFF"/>
        </w:rPr>
        <w:t xml:space="preserve"> реализации восьми</w:t>
      </w:r>
      <w:r w:rsidRPr="00B14593">
        <w:rPr>
          <w:color w:val="000000" w:themeColor="text1"/>
          <w:shd w:val="clear" w:color="auto" w:fill="FFFFFF"/>
        </w:rPr>
        <w:t xml:space="preserve"> мероприяти</w:t>
      </w:r>
      <w:r>
        <w:rPr>
          <w:color w:val="000000" w:themeColor="text1"/>
          <w:shd w:val="clear" w:color="auto" w:fill="FFFFFF"/>
        </w:rPr>
        <w:t>й трех</w:t>
      </w:r>
      <w:r w:rsidRPr="00B14593">
        <w:rPr>
          <w:color w:val="000000" w:themeColor="text1"/>
          <w:shd w:val="clear" w:color="auto" w:fill="FFFFFF"/>
        </w:rPr>
        <w:t xml:space="preserve"> муниципальных программ</w:t>
      </w:r>
      <w:r>
        <w:rPr>
          <w:color w:val="000000" w:themeColor="text1"/>
          <w:shd w:val="clear" w:color="auto" w:fill="FFFFFF"/>
        </w:rPr>
        <w:t>:</w:t>
      </w:r>
      <w:r w:rsidRPr="00B14593">
        <w:rPr>
          <w:color w:val="000000" w:themeColor="text1"/>
          <w:shd w:val="clear" w:color="auto" w:fill="FFFFFF"/>
        </w:rPr>
        <w:t xml:space="preserve"> </w:t>
      </w:r>
      <w:r w:rsidR="009F553D">
        <w:rPr>
          <w:color w:val="000000" w:themeColor="text1"/>
          <w:shd w:val="clear" w:color="auto" w:fill="FFFFFF"/>
        </w:rPr>
        <w:t>«</w:t>
      </w:r>
      <w:r w:rsidRPr="00B14593">
        <w:rPr>
          <w:color w:val="000000" w:themeColor="text1"/>
        </w:rPr>
        <w:t xml:space="preserve">Развитие физической культуры и спорта в городском округе </w:t>
      </w:r>
      <w:r w:rsidR="009F553D">
        <w:rPr>
          <w:color w:val="000000" w:themeColor="text1"/>
        </w:rPr>
        <w:t>«</w:t>
      </w:r>
      <w:r w:rsidRPr="00B14593">
        <w:rPr>
          <w:color w:val="000000" w:themeColor="text1"/>
        </w:rPr>
        <w:t>Город Южно-Сахалинск</w:t>
      </w:r>
      <w:r w:rsidR="009F553D">
        <w:rPr>
          <w:color w:val="000000" w:themeColor="text1"/>
        </w:rPr>
        <w:t>»</w:t>
      </w:r>
      <w:r w:rsidRPr="00B14593">
        <w:rPr>
          <w:color w:val="000000" w:themeColor="text1"/>
        </w:rPr>
        <w:t xml:space="preserve"> на 2020-2025 годы</w:t>
      </w:r>
      <w:r w:rsidR="009F553D">
        <w:rPr>
          <w:color w:val="000000" w:themeColor="text1"/>
        </w:rPr>
        <w:t>»</w:t>
      </w:r>
      <w:r w:rsidRPr="00B14593">
        <w:rPr>
          <w:color w:val="000000" w:themeColor="text1"/>
        </w:rPr>
        <w:t xml:space="preserve">, </w:t>
      </w:r>
      <w:r w:rsidR="009F553D">
        <w:rPr>
          <w:color w:val="000000" w:themeColor="text1"/>
        </w:rPr>
        <w:t>«</w:t>
      </w:r>
      <w:r w:rsidRPr="00B14593">
        <w:rPr>
          <w:color w:val="000000" w:themeColor="text1"/>
        </w:rPr>
        <w:t xml:space="preserve">Развитие образования в </w:t>
      </w:r>
      <w:r>
        <w:rPr>
          <w:color w:val="000000" w:themeColor="text1"/>
        </w:rPr>
        <w:t>городском округе</w:t>
      </w:r>
      <w:r w:rsidRPr="00B14593">
        <w:rPr>
          <w:color w:val="000000" w:themeColor="text1"/>
        </w:rPr>
        <w:t xml:space="preserve"> </w:t>
      </w:r>
      <w:r w:rsidR="009F553D">
        <w:rPr>
          <w:color w:val="000000" w:themeColor="text1"/>
        </w:rPr>
        <w:t>«</w:t>
      </w:r>
      <w:r w:rsidRPr="00B14593">
        <w:rPr>
          <w:color w:val="000000" w:themeColor="text1"/>
        </w:rPr>
        <w:t>Город Южно-Сахалинск</w:t>
      </w:r>
      <w:r w:rsidR="009F553D">
        <w:rPr>
          <w:color w:val="000000" w:themeColor="text1"/>
        </w:rPr>
        <w:t>»</w:t>
      </w:r>
      <w:r w:rsidRPr="00B14593">
        <w:rPr>
          <w:color w:val="000000" w:themeColor="text1"/>
        </w:rPr>
        <w:t xml:space="preserve"> на 2020-2025 годы</w:t>
      </w:r>
      <w:r w:rsidR="009F553D">
        <w:rPr>
          <w:color w:val="000000" w:themeColor="text1"/>
        </w:rPr>
        <w:t>»</w:t>
      </w:r>
      <w:r w:rsidRPr="00B14593">
        <w:rPr>
          <w:color w:val="000000" w:themeColor="text1"/>
        </w:rPr>
        <w:t xml:space="preserve">, </w:t>
      </w:r>
      <w:r w:rsidR="009F553D">
        <w:rPr>
          <w:color w:val="000000" w:themeColor="text1"/>
        </w:rPr>
        <w:t>«</w:t>
      </w:r>
      <w:r w:rsidRPr="00B14593">
        <w:rPr>
          <w:color w:val="000000" w:themeColor="text1"/>
        </w:rPr>
        <w:t xml:space="preserve">Повышение эффективности организации и осуществления мероприятий по работе с детьми и молодежью в </w:t>
      </w:r>
      <w:r>
        <w:rPr>
          <w:color w:val="000000" w:themeColor="text1"/>
        </w:rPr>
        <w:t xml:space="preserve">городском округе </w:t>
      </w:r>
      <w:r w:rsidRPr="00B14593">
        <w:rPr>
          <w:color w:val="000000" w:themeColor="text1"/>
        </w:rPr>
        <w:t xml:space="preserve"> </w:t>
      </w:r>
      <w:r w:rsidR="009F553D">
        <w:rPr>
          <w:color w:val="000000" w:themeColor="text1"/>
        </w:rPr>
        <w:t>«</w:t>
      </w:r>
      <w:r w:rsidRPr="00B14593">
        <w:rPr>
          <w:color w:val="000000" w:themeColor="text1"/>
        </w:rPr>
        <w:t>Город Южно-Сахалинск</w:t>
      </w:r>
      <w:r w:rsidR="009F553D">
        <w:rPr>
          <w:color w:val="000000" w:themeColor="text1"/>
        </w:rPr>
        <w:t>»</w:t>
      </w:r>
      <w:r w:rsidRPr="00B14593">
        <w:rPr>
          <w:color w:val="000000" w:themeColor="text1"/>
        </w:rPr>
        <w:t xml:space="preserve"> на 2020-2025 годы</w:t>
      </w:r>
      <w:r w:rsidR="009F553D">
        <w:rPr>
          <w:color w:val="000000" w:themeColor="text1"/>
        </w:rPr>
        <w:t>»</w:t>
      </w:r>
      <w:r w:rsidRPr="00B14593">
        <w:rPr>
          <w:color w:val="000000" w:themeColor="text1"/>
        </w:rPr>
        <w:t>.</w:t>
      </w:r>
    </w:p>
    <w:p w:rsidR="00944ED2" w:rsidRPr="00B14593" w:rsidRDefault="00944ED2" w:rsidP="00944ED2">
      <w:pPr>
        <w:ind w:firstLine="709"/>
        <w:jc w:val="both"/>
        <w:rPr>
          <w:color w:val="000000" w:themeColor="text1"/>
          <w:shd w:val="clear" w:color="auto" w:fill="FFFFFF"/>
        </w:rPr>
      </w:pPr>
      <w:r w:rsidRPr="00B14593">
        <w:rPr>
          <w:color w:val="000000" w:themeColor="text1"/>
          <w:shd w:val="clear" w:color="auto" w:fill="FFFFFF"/>
        </w:rPr>
        <w:t>Финансовое обеспечение деятельности Учреждения составило в: 2020 году  – 71727,9 тыс</w:t>
      </w:r>
      <w:proofErr w:type="gramStart"/>
      <w:r w:rsidRPr="00B14593">
        <w:rPr>
          <w:color w:val="000000" w:themeColor="text1"/>
          <w:shd w:val="clear" w:color="auto" w:fill="FFFFFF"/>
        </w:rPr>
        <w:t>.р</w:t>
      </w:r>
      <w:proofErr w:type="gramEnd"/>
      <w:r w:rsidRPr="00B14593">
        <w:rPr>
          <w:color w:val="000000" w:themeColor="text1"/>
          <w:shd w:val="clear" w:color="auto" w:fill="FFFFFF"/>
        </w:rPr>
        <w:t>ублей (из них средства субсидий на муниципальное задание – 40080,6 тыс. рублей, иные цели – 31530,3 тыс. рублей, собственные – 117,0 тыс.рублей), 2022 году – 82948,1 тыс.рублей (из них средства субсидий на муниципальное задание – 61351,4 тыс.рублей, иные цели – 20401,7 тыс. рублей, собственные – 1195,0 тыс. рублей). Из указанных средств субсидий на иные цели средства в сумме 19068,0 тыс</w:t>
      </w:r>
      <w:proofErr w:type="gramStart"/>
      <w:r w:rsidRPr="00B14593">
        <w:rPr>
          <w:color w:val="000000" w:themeColor="text1"/>
          <w:shd w:val="clear" w:color="auto" w:fill="FFFFFF"/>
        </w:rPr>
        <w:t>.р</w:t>
      </w:r>
      <w:proofErr w:type="gramEnd"/>
      <w:r w:rsidRPr="00B14593">
        <w:rPr>
          <w:color w:val="000000" w:themeColor="text1"/>
          <w:shd w:val="clear" w:color="auto" w:fill="FFFFFF"/>
        </w:rPr>
        <w:t>ублей приходятся на межбюджетных трансферт, полученный из областного бюджета (на организацию физкультурно-оздоровительной работы по месту жительства граждан с привлечением организаций по договорам (работа организована в 2020 году для 2205 человек, в 2021 году – 1515 человек).</w:t>
      </w:r>
    </w:p>
    <w:p w:rsidR="00944ED2" w:rsidRPr="00B14593" w:rsidRDefault="00944ED2" w:rsidP="00944ED2">
      <w:pPr>
        <w:ind w:firstLine="709"/>
        <w:jc w:val="both"/>
        <w:rPr>
          <w:color w:val="000000" w:themeColor="text1"/>
        </w:rPr>
      </w:pPr>
      <w:r w:rsidRPr="00B14593">
        <w:rPr>
          <w:color w:val="000000" w:themeColor="text1"/>
        </w:rPr>
        <w:t>Наибольший объем расходов учреждения приходится на выплату заработной платы и начисления на выплаты по о</w:t>
      </w:r>
      <w:r w:rsidR="002C3F31">
        <w:rPr>
          <w:color w:val="000000" w:themeColor="text1"/>
        </w:rPr>
        <w:t xml:space="preserve">плате труда. </w:t>
      </w:r>
      <w:r w:rsidRPr="00B14593">
        <w:rPr>
          <w:color w:val="000000" w:themeColor="text1"/>
        </w:rPr>
        <w:t xml:space="preserve">В 2021 году рост расходов на коммунальные услуги </w:t>
      </w:r>
      <w:r w:rsidRPr="00B14593">
        <w:rPr>
          <w:color w:val="000000" w:themeColor="text1"/>
        </w:rPr>
        <w:lastRenderedPageBreak/>
        <w:t>обусловлен передачей на баланс учреждения комплекса нежилых зданий (школа, склад, котельная) по адресу: г. Южно-Сахалинск, ул. Клубная, 21а.</w:t>
      </w:r>
    </w:p>
    <w:p w:rsidR="00944ED2" w:rsidRPr="00B14593" w:rsidRDefault="00944ED2" w:rsidP="00944ED2">
      <w:pPr>
        <w:ind w:firstLine="709"/>
        <w:jc w:val="both"/>
        <w:rPr>
          <w:color w:val="000000" w:themeColor="text1"/>
        </w:rPr>
      </w:pPr>
      <w:r w:rsidRPr="00B14593">
        <w:rPr>
          <w:color w:val="000000" w:themeColor="text1"/>
        </w:rPr>
        <w:t>Штатная численность  работников учреждения на 01.01.2020</w:t>
      </w:r>
      <w:r>
        <w:rPr>
          <w:color w:val="000000" w:themeColor="text1"/>
        </w:rPr>
        <w:t xml:space="preserve"> </w:t>
      </w:r>
      <w:r w:rsidRPr="00B14593">
        <w:rPr>
          <w:color w:val="000000" w:themeColor="text1"/>
        </w:rPr>
        <w:t>составляла 27 шт. ед., на 01.01.202</w:t>
      </w:r>
      <w:r>
        <w:rPr>
          <w:color w:val="000000" w:themeColor="text1"/>
        </w:rPr>
        <w:t>1</w:t>
      </w:r>
      <w:r w:rsidRPr="00B14593">
        <w:rPr>
          <w:color w:val="000000" w:themeColor="text1"/>
        </w:rPr>
        <w:t xml:space="preserve"> – 53 шт. ед., на 01.01.2022 – 51 шт. ед. Рост численности преимущественно обусловлен включением в штат инструкторов по спорту (в том числе отдела реализации комплекса ГТО), уборщиков  территорий помещений. Проверкой расходов на оплату труда, в том числе при трудоустройстве несовершеннолетних граждан в возрасте от 14 до 18 лет в рамках реализаци</w:t>
      </w:r>
      <w:r w:rsidR="00E97503">
        <w:rPr>
          <w:color w:val="000000" w:themeColor="text1"/>
        </w:rPr>
        <w:t>и</w:t>
      </w:r>
      <w:r w:rsidRPr="00B14593">
        <w:rPr>
          <w:color w:val="000000" w:themeColor="text1"/>
        </w:rPr>
        <w:t xml:space="preserve"> мероприятий (принимались на должность уборщик территорий) нарушений не установлено</w:t>
      </w:r>
      <w:r w:rsidR="00E97503">
        <w:rPr>
          <w:color w:val="000000" w:themeColor="text1"/>
        </w:rPr>
        <w:t xml:space="preserve">. В </w:t>
      </w:r>
      <w:r w:rsidRPr="00B14593">
        <w:rPr>
          <w:color w:val="000000" w:themeColor="text1"/>
        </w:rPr>
        <w:t xml:space="preserve">проверяемом периоде было трудоустроено </w:t>
      </w:r>
      <w:r w:rsidR="00E97503">
        <w:rPr>
          <w:color w:val="000000" w:themeColor="text1"/>
        </w:rPr>
        <w:t xml:space="preserve">более </w:t>
      </w:r>
      <w:r w:rsidRPr="00B14593">
        <w:rPr>
          <w:color w:val="000000" w:themeColor="text1"/>
        </w:rPr>
        <w:t xml:space="preserve">32 молодых </w:t>
      </w:r>
      <w:r w:rsidR="00E97503">
        <w:rPr>
          <w:color w:val="000000" w:themeColor="text1"/>
        </w:rPr>
        <w:t>людей</w:t>
      </w:r>
      <w:r w:rsidRPr="00B14593">
        <w:rPr>
          <w:color w:val="000000" w:themeColor="text1"/>
        </w:rPr>
        <w:t>.</w:t>
      </w:r>
      <w:r w:rsidR="00E97503">
        <w:rPr>
          <w:color w:val="000000" w:themeColor="text1"/>
        </w:rPr>
        <w:t xml:space="preserve"> </w:t>
      </w:r>
    </w:p>
    <w:p w:rsidR="00B2447F" w:rsidRDefault="00CA461A" w:rsidP="00B2447F">
      <w:pPr>
        <w:ind w:firstLine="709"/>
        <w:jc w:val="both"/>
      </w:pPr>
      <w:proofErr w:type="gramStart"/>
      <w:r>
        <w:t>Отмечено, что т</w:t>
      </w:r>
      <w:bookmarkStart w:id="0" w:name="_GoBack"/>
      <w:bookmarkEnd w:id="0"/>
      <w:r w:rsidR="00944ED2" w:rsidRPr="00B14593">
        <w:t>ребует внимания реализация полномочий учредителя и учреждения по размещению информации о деятельности учреждения в соответствии со ст. 32 Федерального закона</w:t>
      </w:r>
      <w:r w:rsidR="00E97503">
        <w:t xml:space="preserve"> </w:t>
      </w:r>
      <w:r w:rsidR="009F553D">
        <w:t>«</w:t>
      </w:r>
      <w:r w:rsidR="00E97503">
        <w:t>О некоммерческих организациях</w:t>
      </w:r>
      <w:r w:rsidR="009F553D">
        <w:t>»</w:t>
      </w:r>
      <w:r w:rsidR="00E97503">
        <w:t xml:space="preserve"> и</w:t>
      </w:r>
      <w:r w:rsidR="00944ED2" w:rsidRPr="00B14593">
        <w:t xml:space="preserve"> </w:t>
      </w:r>
      <w:r w:rsidR="00E97503">
        <w:t>у</w:t>
      </w:r>
      <w:r w:rsidR="00944ED2" w:rsidRPr="00B14593">
        <w:t>става, в том числе муниципального задания и отчета о его выполнении</w:t>
      </w:r>
      <w:r w:rsidR="00E97503">
        <w:t>,</w:t>
      </w:r>
      <w:r w:rsidR="00944ED2" w:rsidRPr="00B14593">
        <w:t xml:space="preserve"> </w:t>
      </w:r>
      <w:r w:rsidR="00C13AD1">
        <w:t xml:space="preserve"> отчета о деятельности и использовании закрепленного за ним имущества,  </w:t>
      </w:r>
      <w:r w:rsidR="00944ED2" w:rsidRPr="00B14593">
        <w:t xml:space="preserve">на сайте </w:t>
      </w:r>
      <w:hyperlink r:id="rId6" w:history="1">
        <w:r w:rsidR="00944ED2" w:rsidRPr="00B14593">
          <w:t>www.bus.gov.r</w:t>
        </w:r>
        <w:r w:rsidR="00944ED2" w:rsidRPr="00B14593">
          <w:rPr>
            <w:lang w:val="en-US"/>
          </w:rPr>
          <w:t>u</w:t>
        </w:r>
      </w:hyperlink>
      <w:r w:rsidR="00944ED2" w:rsidRPr="00B14593">
        <w:t xml:space="preserve">. </w:t>
      </w:r>
      <w:r w:rsidR="00B2447F">
        <w:t xml:space="preserve"> </w:t>
      </w:r>
      <w:proofErr w:type="gramEnd"/>
    </w:p>
    <w:p w:rsidR="009A3974" w:rsidRDefault="00CA461A" w:rsidP="009A3974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</w:pPr>
      <w:r>
        <w:t>П</w:t>
      </w:r>
      <w:r w:rsidR="00B2447F">
        <w:t xml:space="preserve">редложено внести </w:t>
      </w:r>
      <w:r w:rsidR="00944ED2" w:rsidRPr="00B14593">
        <w:t>изменени</w:t>
      </w:r>
      <w:r w:rsidR="00E97503">
        <w:t>я</w:t>
      </w:r>
      <w:r w:rsidR="00944ED2" w:rsidRPr="00B14593">
        <w:t xml:space="preserve"> </w:t>
      </w:r>
      <w:r w:rsidR="00E97503">
        <w:t>в</w:t>
      </w:r>
      <w:r w:rsidR="00944ED2" w:rsidRPr="00B14593">
        <w:t xml:space="preserve"> отдельные положения нормативных правовых актов</w:t>
      </w:r>
      <w:r>
        <w:t>, а также</w:t>
      </w:r>
      <w:r w:rsidR="00E97503">
        <w:t xml:space="preserve"> </w:t>
      </w:r>
      <w:r w:rsidR="00944ED2" w:rsidRPr="00B14593">
        <w:t>привести в соответствие с положениями бухгалтерского учета, а также нормами действующего законодательства</w:t>
      </w:r>
      <w:r w:rsidR="00C13AD1">
        <w:t>,</w:t>
      </w:r>
      <w:r w:rsidR="00944ED2" w:rsidRPr="00B14593">
        <w:t xml:space="preserve"> учет недвижимого </w:t>
      </w:r>
      <w:r w:rsidR="00C13AD1">
        <w:t xml:space="preserve">и движимого </w:t>
      </w:r>
      <w:r w:rsidR="00944ED2" w:rsidRPr="00B14593">
        <w:t>имущества</w:t>
      </w:r>
      <w:r w:rsidR="00C13AD1">
        <w:t xml:space="preserve"> учреждения</w:t>
      </w:r>
      <w:r w:rsidR="00944ED2" w:rsidRPr="00B14593">
        <w:t xml:space="preserve">. </w:t>
      </w:r>
    </w:p>
    <w:p w:rsidR="009A3974" w:rsidRDefault="009A3974" w:rsidP="009A3974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</w:pPr>
      <w:r>
        <w:t>П</w:t>
      </w:r>
      <w:r w:rsidR="00944ED2" w:rsidRPr="00943373">
        <w:t>о результатам контрольного мероприятия в адрес</w:t>
      </w:r>
      <w:r>
        <w:t xml:space="preserve"> </w:t>
      </w:r>
      <w:r w:rsidR="00944ED2" w:rsidRPr="009A3974">
        <w:t xml:space="preserve">МАУ </w:t>
      </w:r>
      <w:r w:rsidR="009F553D">
        <w:t>«</w:t>
      </w:r>
      <w:r w:rsidR="00944ED2" w:rsidRPr="009A3974">
        <w:t>Спортивный город</w:t>
      </w:r>
      <w:r w:rsidR="009F553D">
        <w:t>»</w:t>
      </w:r>
      <w:r w:rsidR="00C13AD1">
        <w:t xml:space="preserve"> и</w:t>
      </w:r>
      <w:r w:rsidRPr="009A3974">
        <w:t xml:space="preserve"> д</w:t>
      </w:r>
      <w:r w:rsidR="00944ED2" w:rsidRPr="009A3974">
        <w:t>епартамента по делам молодежи и спорта администрации города</w:t>
      </w:r>
      <w:r w:rsidRPr="009A3974">
        <w:t xml:space="preserve"> направлены информационные письма. Копия отчета о результатах контрольного мероприятия направлена в  </w:t>
      </w:r>
      <w:r>
        <w:t>Сахалинскую</w:t>
      </w:r>
      <w:r w:rsidRPr="009A3974">
        <w:t xml:space="preserve"> областн</w:t>
      </w:r>
      <w:r>
        <w:t>ую</w:t>
      </w:r>
      <w:r w:rsidRPr="009A3974">
        <w:t xml:space="preserve"> Дум</w:t>
      </w:r>
      <w:r>
        <w:t>у,</w:t>
      </w:r>
      <w:r w:rsidRPr="009A3974">
        <w:t xml:space="preserve"> Губернатор</w:t>
      </w:r>
      <w:r>
        <w:t>у</w:t>
      </w:r>
      <w:r w:rsidRPr="009A3974">
        <w:t xml:space="preserve"> Сахалинской области</w:t>
      </w:r>
      <w:r>
        <w:t xml:space="preserve">, а также главе </w:t>
      </w:r>
      <w:r w:rsidR="00944ED2" w:rsidRPr="009A3974">
        <w:t xml:space="preserve">муниципального образования ГО </w:t>
      </w:r>
      <w:r w:rsidR="009F553D">
        <w:t>«</w:t>
      </w:r>
      <w:r w:rsidR="00944ED2" w:rsidRPr="009A3974">
        <w:t>Город Южно-Сахалинск</w:t>
      </w:r>
      <w:r w:rsidR="009F553D">
        <w:t>»</w:t>
      </w:r>
      <w:r>
        <w:t>.</w:t>
      </w:r>
    </w:p>
    <w:sectPr w:rsidR="009A3974" w:rsidSect="0035456A">
      <w:pgSz w:w="11906" w:h="16838" w:code="9"/>
      <w:pgMar w:top="851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35BC3DD7"/>
    <w:multiLevelType w:val="hybridMultilevel"/>
    <w:tmpl w:val="57EA3CD0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2"/>
    <w:rsid w:val="001860A7"/>
    <w:rsid w:val="001F0175"/>
    <w:rsid w:val="002C3F31"/>
    <w:rsid w:val="0035456A"/>
    <w:rsid w:val="00543EE1"/>
    <w:rsid w:val="00615F28"/>
    <w:rsid w:val="00743EA8"/>
    <w:rsid w:val="007617CF"/>
    <w:rsid w:val="007B3D49"/>
    <w:rsid w:val="00856358"/>
    <w:rsid w:val="00915F23"/>
    <w:rsid w:val="00944ED2"/>
    <w:rsid w:val="009635F0"/>
    <w:rsid w:val="009A3974"/>
    <w:rsid w:val="009B4AF4"/>
    <w:rsid w:val="009F553D"/>
    <w:rsid w:val="00B2447F"/>
    <w:rsid w:val="00B762AE"/>
    <w:rsid w:val="00C13AD1"/>
    <w:rsid w:val="00C167B0"/>
    <w:rsid w:val="00CA461A"/>
    <w:rsid w:val="00D26074"/>
    <w:rsid w:val="00E17929"/>
    <w:rsid w:val="00E97503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aliases w:val="Абзац списка1,Цветной список - Акцент 11,Ненумерованный список,Заголовок_3,lp1,Bullet List,FooterText,numbered,Paragraphe de liste1,Bullet_IRAO,Мой Список,AC List 01,Подпись рисунка,Table-Normal,RSHB_Table-Normal,List Paragraph1,Num Bullet"/>
    <w:basedOn w:val="a"/>
    <w:link w:val="a4"/>
    <w:uiPriority w:val="34"/>
    <w:qFormat/>
    <w:rsid w:val="00944ED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aliases w:val="Абзац списка1 Знак,Цветной список - Акцент 11 Знак,Ненумерованный список Знак,Заголовок_3 Знак,lp1 Знак,Bullet List Знак,FooterText Знак,numbered Знак,Paragraphe de liste1 Знак,Bullet_IRAO Знак,Мой Список Знак,AC List 01 Знак"/>
    <w:link w:val="a3"/>
    <w:uiPriority w:val="34"/>
    <w:qFormat/>
    <w:rsid w:val="00944ED2"/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7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aliases w:val="Абзац списка1,Цветной список - Акцент 11,Ненумерованный список,Заголовок_3,lp1,Bullet List,FooterText,numbered,Paragraphe de liste1,Bullet_IRAO,Мой Список,AC List 01,Подпись рисунка,Table-Normal,RSHB_Table-Normal,List Paragraph1,Num Bullet"/>
    <w:basedOn w:val="a"/>
    <w:link w:val="a4"/>
    <w:uiPriority w:val="34"/>
    <w:qFormat/>
    <w:rsid w:val="00944ED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aliases w:val="Абзац списка1 Знак,Цветной список - Акцент 11 Знак,Ненумерованный список Знак,Заголовок_3 Знак,lp1 Знак,Bullet List Знак,FooterText Знак,numbered Знак,Paragraphe de liste1 Знак,Bullet_IRAO Знак,Мой Список Знак,AC List 01 Знак"/>
    <w:link w:val="a3"/>
    <w:uiPriority w:val="34"/>
    <w:qFormat/>
    <w:rsid w:val="00944ED2"/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7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3</cp:revision>
  <cp:lastPrinted>2022-03-17T05:30:00Z</cp:lastPrinted>
  <dcterms:created xsi:type="dcterms:W3CDTF">2022-03-17T22:46:00Z</dcterms:created>
  <dcterms:modified xsi:type="dcterms:W3CDTF">2022-03-17T23:04:00Z</dcterms:modified>
</cp:coreProperties>
</file>