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90" w:rsidRPr="00453090" w:rsidRDefault="00453090" w:rsidP="0045309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соответствии с п. 18 плана работы контрольно-счетной палаты Сахалинской области на 2019 год в апреле-июле 2019 года проведено контрольное мероприятие «Проверка использования средств областного бюджета, направленных на реализацию мероприятий подпрограммы «Повышение доступности и качества дошкольного образования» государственной программы Сахалинской области «Развитие образования на 2014-2020 годы» в части содействия создания дополнительных мест для детей в возрасте от 2 месяцев до</w:t>
      </w:r>
      <w:proofErr w:type="gramEnd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 лет в организациях, реализующих программы дошкольного образования за 2017-2018 годы и истекший период 2019 года, а также мероприятий по обеспечению антитеррористической безопасности проверяемых учреждений дошкольного образования, за 2017, 2018 годы и истекший период 2019 года», по результатам которого 25.07.2019 вынесены представления: министерству строительства Сахалинской области, главам муниципальных образований:</w:t>
      </w:r>
      <w:proofErr w:type="gramEnd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Углегорский</w:t>
      </w:r>
      <w:proofErr w:type="spellEnd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ГО», «</w:t>
      </w:r>
      <w:proofErr w:type="spellStart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Макаровский</w:t>
      </w:r>
      <w:proofErr w:type="spellEnd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ГО», «Александровск-Сахалинский район», а также  ОКУ «Дирекция по реализации программ строительства Сахалинской области».</w:t>
      </w:r>
    </w:p>
    <w:p w:rsidR="00453090" w:rsidRPr="00453090" w:rsidRDefault="00453090" w:rsidP="00453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 состоянию на 15.01.2020 не все представления выполнены в полном объеме. Так:</w:t>
      </w:r>
    </w:p>
    <w:p w:rsidR="00453090" w:rsidRPr="00453090" w:rsidRDefault="00453090" w:rsidP="00453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МО «</w:t>
      </w:r>
      <w:proofErr w:type="spellStart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Углегорский</w:t>
      </w:r>
      <w:proofErr w:type="spellEnd"/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ГО» оприходованы материальные ценности, проведена проверка полноты формирования затрат на объект капстроительства «Детский сад на 200 мест в г. Углегорске», затраты, не включенные в первоначальную балансовую стоимость, проведены в бухучете и направлены на увеличение стоимости объекта, документы направлены в КУМС для изменения стоимости объекта в Реестре муниципальной собственности. Пересмотрены формулировки при заключении контрактов, введен пункт «гарантии качества по сданным работам», которым предусмотрена обязанность подрядчика при обнаружении дефектов устранить их за свой счет. Приняты к сведению нарушения в части составления отчетных данных о расходовании субсидий из областного бюджета, соответствующий специалист предупрежден о необходимости обеспечить достоверность отчетных данных о расходовании субсидий. Распоряжением первому вице-мэру указано усилить контроль  за расходование бюджетных средств. </w:t>
      </w:r>
    </w:p>
    <w:p w:rsidR="00453090" w:rsidRPr="00453090" w:rsidRDefault="00453090" w:rsidP="00453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9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</w:t>
      </w:r>
      <w:r w:rsidRPr="00453090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 xml:space="preserve"> ГО»  Приведен в соответствие с законодательством учет земельного участка, предоставленный для строительства объекта (детский сад в с. Новое). Подано </w:t>
      </w:r>
      <w:proofErr w:type="gramStart"/>
      <w:r w:rsidRPr="00453090">
        <w:rPr>
          <w:rFonts w:ascii="Times New Roman" w:hAnsi="Times New Roman" w:cs="Times New Roman"/>
          <w:sz w:val="24"/>
          <w:szCs w:val="24"/>
        </w:rPr>
        <w:t>исковое</w:t>
      </w:r>
      <w:proofErr w:type="gramEnd"/>
      <w:r w:rsidRPr="00453090">
        <w:rPr>
          <w:rFonts w:ascii="Times New Roman" w:hAnsi="Times New Roman" w:cs="Times New Roman"/>
          <w:sz w:val="24"/>
          <w:szCs w:val="24"/>
        </w:rPr>
        <w:t xml:space="preserve"> в Арбитражный суд  с требованиями, которые были уточнены 12.11.2019. ООО «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Трансстрой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>-Тест» по заказу УКС «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 xml:space="preserve"> городской округ» подготовлено заключение от 11.10.2019 по результатам обследования технического состояния здания. </w:t>
      </w:r>
      <w:proofErr w:type="gramStart"/>
      <w:r w:rsidRPr="00453090">
        <w:rPr>
          <w:rFonts w:ascii="Times New Roman" w:hAnsi="Times New Roman" w:cs="Times New Roman"/>
          <w:sz w:val="24"/>
          <w:szCs w:val="24"/>
        </w:rPr>
        <w:t>По результатам экспертизы, согласно заключению, сделан вывод о нарушении технологического процесса в период возведения конструкций фундаментов и при обратной засыпки, что отразится на безопасности при эксплуатации объекта, требуются демонтажные работы  и приведение основания под фундаментов в проектное состояние.</w:t>
      </w:r>
      <w:proofErr w:type="gramEnd"/>
      <w:r w:rsidRPr="00453090">
        <w:rPr>
          <w:rFonts w:ascii="Times New Roman" w:hAnsi="Times New Roman" w:cs="Times New Roman"/>
          <w:sz w:val="24"/>
          <w:szCs w:val="24"/>
        </w:rPr>
        <w:t xml:space="preserve"> В результате были уточены требования к ООО «Сириус», в частности заявлено взыскать 12547,9 тыс. рублей – некачественно выполненные работы, 396,4 тыс. рублей – стоимость оплаченных, но невыполненных работ, и штраф за неисполнение сроков в сумме 2892,6 тыс. рублей. Определением суда рассмотрение вынесено на 18.12.2019. Ведется судебное производство.</w:t>
      </w:r>
    </w:p>
    <w:p w:rsidR="00453090" w:rsidRPr="00453090" w:rsidRDefault="00453090" w:rsidP="004530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90">
        <w:rPr>
          <w:rFonts w:ascii="Times New Roman" w:hAnsi="Times New Roman" w:cs="Times New Roman"/>
          <w:sz w:val="24"/>
          <w:szCs w:val="24"/>
        </w:rPr>
        <w:t>МО «Александровск-Сахалинский район» - по результатам инвентаризации в дополнение к договору об оперативном управлении имущества передано детскому саду "Улыбка" материальных ценностей. Однако не предоставлена информация об уточнении балансовой стоимости объекта.</w:t>
      </w:r>
    </w:p>
    <w:p w:rsidR="00453090" w:rsidRPr="00453090" w:rsidRDefault="00453090" w:rsidP="004530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90">
        <w:rPr>
          <w:rFonts w:ascii="Times New Roman" w:hAnsi="Times New Roman" w:cs="Times New Roman"/>
          <w:sz w:val="24"/>
          <w:szCs w:val="24"/>
        </w:rPr>
        <w:t xml:space="preserve">ОКУ «Дирекция по реализации строительства СО» - продолжается судебное производство с ООО «Сириус». </w:t>
      </w:r>
    </w:p>
    <w:p w:rsidR="00453090" w:rsidRPr="00453090" w:rsidRDefault="00453090" w:rsidP="004530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90">
        <w:rPr>
          <w:rFonts w:ascii="Times New Roman" w:hAnsi="Times New Roman" w:cs="Times New Roman"/>
          <w:sz w:val="24"/>
          <w:szCs w:val="24"/>
        </w:rPr>
        <w:t xml:space="preserve">Министерство строительства взаимодействует с министерством образования по средством предоставления текущей информации, периодических форм отчетности, проведения совместных совещаний о ходе реализации объектов. Еженедельно рассматривается ход строительства объектов, попавших в «зону риска», принимаемые </w:t>
      </w:r>
      <w:r w:rsidRPr="00453090">
        <w:rPr>
          <w:rFonts w:ascii="Times New Roman" w:hAnsi="Times New Roman" w:cs="Times New Roman"/>
          <w:sz w:val="24"/>
          <w:szCs w:val="24"/>
        </w:rPr>
        <w:lastRenderedPageBreak/>
        <w:t xml:space="preserve">заказчиком меры и разработка дорожных карт по достижению поставленных целей находится под контролем министра и заместителя председателя Правительства Сахалинской области. Организован мониторинг за ходом строительства объектов  посредством предоставления заказчиками: еженедельно конъюнктурных обзоров по электронной почте, фото фиксации хода строительства, постоянного видеонаблюдения (в том числе за объектом «Детский сад на 40 мест в с. Новое» 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Макаровского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 xml:space="preserve"> района). Кроме того, запущена «Платформа строительных сервисов», реализация которых начата в Сахалинской области, составлен график внесения объектов в АИП в платформу. Данная программа позволяет внесение в </w:t>
      </w:r>
      <w:proofErr w:type="gramStart"/>
      <w:r w:rsidRPr="00453090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53090">
        <w:rPr>
          <w:rFonts w:ascii="Times New Roman" w:hAnsi="Times New Roman" w:cs="Times New Roman"/>
          <w:sz w:val="24"/>
          <w:szCs w:val="24"/>
        </w:rPr>
        <w:t xml:space="preserve"> «он-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>» данных со строительных площадок подрядчиком с учетом согласования заказчиками процессов строительства (включая фото фиксацию), обработку данных в сравнении с плановыми показателями графика строительства.</w:t>
      </w:r>
    </w:p>
    <w:p w:rsidR="00453090" w:rsidRPr="00453090" w:rsidRDefault="00453090" w:rsidP="004530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090">
        <w:rPr>
          <w:rFonts w:ascii="Times New Roman" w:eastAsia="Calibri" w:hAnsi="Times New Roman" w:cs="Times New Roman"/>
          <w:sz w:val="24"/>
          <w:szCs w:val="24"/>
        </w:rPr>
        <w:t xml:space="preserve">В связи с чем, коллегией КСП Сахалинской области 22.01.2020 принято решение о снятии с контроля представлений, направленных в </w:t>
      </w:r>
      <w:r w:rsidRPr="00453090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Углегорский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 xml:space="preserve"> ГО», министерство строительства Сахалинской области,  ОКУ «Дирекция по реализации программ строительства Сахалинской области», а также продлить до 01.04.2020 срок исполнения представлений, направленных в муниципальные образования «</w:t>
      </w:r>
      <w:proofErr w:type="spellStart"/>
      <w:r w:rsidRPr="00453090">
        <w:rPr>
          <w:rFonts w:ascii="Times New Roman" w:hAnsi="Times New Roman" w:cs="Times New Roman"/>
          <w:sz w:val="24"/>
          <w:szCs w:val="24"/>
        </w:rPr>
        <w:t>Макаровский</w:t>
      </w:r>
      <w:proofErr w:type="spellEnd"/>
      <w:r w:rsidRPr="00453090">
        <w:rPr>
          <w:rFonts w:ascii="Times New Roman" w:hAnsi="Times New Roman" w:cs="Times New Roman"/>
          <w:sz w:val="24"/>
          <w:szCs w:val="24"/>
        </w:rPr>
        <w:t xml:space="preserve"> городской округ», «Александровск-Сахалинский район».</w:t>
      </w:r>
    </w:p>
    <w:p w:rsidR="00E4412A" w:rsidRDefault="00E4412A">
      <w:bookmarkStart w:id="0" w:name="_GoBack"/>
      <w:bookmarkEnd w:id="0"/>
    </w:p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0"/>
    <w:rsid w:val="0026650F"/>
    <w:rsid w:val="00453090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2020-01-28T01:53:00Z</dcterms:created>
  <dcterms:modified xsi:type="dcterms:W3CDTF">2020-01-28T01:53:00Z</dcterms:modified>
</cp:coreProperties>
</file>