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5" w:rsidRPr="00A06415" w:rsidRDefault="00F00045" w:rsidP="00F000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41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A064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«Проверка использования средств областного бюджета, направленных на реализацию отдельных мероприятий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2014-2020 годы»», утвержденной постановлением Правительства Сахалинской области от 06.08.2013 № 428 (далее - Госпрограмма № 428), за 2015, 2016 годы и истекший период 2017 года», </w:t>
      </w:r>
      <w:r w:rsidRPr="00A06415">
        <w:rPr>
          <w:rFonts w:ascii="Times New Roman" w:hAnsi="Times New Roman" w:cs="Times New Roman"/>
          <w:sz w:val="28"/>
          <w:szCs w:val="28"/>
        </w:rPr>
        <w:t xml:space="preserve">проведенного в сентябре-декабре 2017 года в соответствии с п. 8 плана работы контрольно-счетной палаты Сахалинской области на 2017 год, в </w:t>
      </w:r>
      <w:r>
        <w:rPr>
          <w:rFonts w:ascii="Times New Roman" w:hAnsi="Times New Roman" w:cs="Times New Roman"/>
          <w:sz w:val="28"/>
          <w:szCs w:val="28"/>
        </w:rPr>
        <w:t>министерство строительства Сахалинской области,</w:t>
      </w:r>
      <w:r w:rsidRPr="00A06415">
        <w:rPr>
          <w:rFonts w:ascii="Times New Roman" w:hAnsi="Times New Roman" w:cs="Times New Roman"/>
          <w:sz w:val="28"/>
          <w:szCs w:val="28"/>
        </w:rPr>
        <w:t xml:space="preserve"> 27.12.2017 направлен</w:t>
      </w:r>
      <w:r w:rsidR="00B25F9D">
        <w:rPr>
          <w:rFonts w:ascii="Times New Roman" w:hAnsi="Times New Roman" w:cs="Times New Roman"/>
          <w:sz w:val="28"/>
          <w:szCs w:val="28"/>
        </w:rPr>
        <w:t>о</w:t>
      </w:r>
      <w:r w:rsidRPr="00A0641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25F9D">
        <w:rPr>
          <w:rFonts w:ascii="Times New Roman" w:hAnsi="Times New Roman" w:cs="Times New Roman"/>
          <w:sz w:val="28"/>
          <w:szCs w:val="28"/>
        </w:rPr>
        <w:t>е</w:t>
      </w:r>
      <w:r w:rsidRPr="00A06415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6415">
        <w:rPr>
          <w:rFonts w:ascii="Times New Roman" w:hAnsi="Times New Roman" w:cs="Times New Roman"/>
          <w:sz w:val="28"/>
          <w:szCs w:val="28"/>
        </w:rPr>
        <w:t xml:space="preserve">счетной палаты Сахалинской области (далее - Палата, КСП) об устранении нарушений. </w:t>
      </w:r>
    </w:p>
    <w:p w:rsidR="00B643C4" w:rsidRDefault="00F00045" w:rsidP="00F00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15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</w:t>
      </w:r>
      <w:r w:rsidR="00B25F9D">
        <w:rPr>
          <w:rFonts w:ascii="Times New Roman" w:hAnsi="Times New Roman" w:cs="Times New Roman"/>
          <w:sz w:val="28"/>
          <w:szCs w:val="28"/>
        </w:rPr>
        <w:t>министерством строительства Сахалинской области</w:t>
      </w:r>
      <w:r w:rsidR="00B25F9D"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Pr="00A06415">
        <w:rPr>
          <w:rFonts w:ascii="Times New Roman" w:hAnsi="Times New Roman" w:cs="Times New Roman"/>
          <w:sz w:val="28"/>
          <w:szCs w:val="28"/>
        </w:rPr>
        <w:t>в адрес КСП</w:t>
      </w:r>
      <w:r w:rsidR="00A434FF">
        <w:rPr>
          <w:rFonts w:ascii="Times New Roman" w:hAnsi="Times New Roman" w:cs="Times New Roman"/>
          <w:sz w:val="28"/>
          <w:szCs w:val="28"/>
        </w:rPr>
        <w:t>,</w:t>
      </w:r>
      <w:r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="00B25F9D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="00B25F9D">
        <w:rPr>
          <w:rFonts w:ascii="Times New Roman" w:hAnsi="Times New Roman" w:cs="Times New Roman"/>
          <w:sz w:val="28"/>
          <w:szCs w:val="28"/>
        </w:rPr>
        <w:t xml:space="preserve">считает нецелесообразным изменение показателей экономической эффективности использования бюджетных инвестиций </w:t>
      </w:r>
      <w:r w:rsidR="00B25F9D">
        <w:rPr>
          <w:rFonts w:ascii="Times New Roman" w:hAnsi="Times New Roman" w:cs="Times New Roman"/>
          <w:sz w:val="28"/>
          <w:szCs w:val="28"/>
        </w:rPr>
        <w:t xml:space="preserve">при реализации подпрограммы «Стимулирование жилищного строительства» государственной программы Сахалинской области </w:t>
      </w:r>
      <w:r w:rsidR="00B25F9D" w:rsidRPr="00A06415">
        <w:rPr>
          <w:rFonts w:ascii="Times New Roman" w:eastAsia="SimSun" w:hAnsi="Times New Roman" w:cs="Times New Roman"/>
          <w:sz w:val="28"/>
          <w:szCs w:val="28"/>
          <w:lang w:eastAsia="zh-CN"/>
        </w:rPr>
        <w:t>«Обеспечение населения Сахалинской области качественным жильем на 2014-2020 годы»</w:t>
      </w:r>
      <w:r w:rsidR="00B25F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B25F9D" w:rsidRDefault="00A434FF" w:rsidP="00F00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состоянию на 12.07.2018</w:t>
      </w:r>
      <w:r w:rsidR="00B643C4" w:rsidRPr="00B643C4">
        <w:rPr>
          <w:rFonts w:ascii="Times New Roman" w:hAnsi="Times New Roman" w:cs="Times New Roman"/>
          <w:sz w:val="28"/>
          <w:szCs w:val="28"/>
        </w:rPr>
        <w:t xml:space="preserve"> министерство не направило в </w:t>
      </w:r>
      <w:r w:rsidR="00B643C4" w:rsidRPr="00B643C4">
        <w:rPr>
          <w:rFonts w:ascii="Times New Roman" w:hAnsi="Times New Roman" w:cs="Times New Roman"/>
          <w:sz w:val="28"/>
          <w:szCs w:val="28"/>
        </w:rPr>
        <w:t>КСП</w:t>
      </w:r>
      <w:r w:rsidR="00B643C4" w:rsidRPr="00B643C4">
        <w:rPr>
          <w:rFonts w:ascii="Times New Roman" w:hAnsi="Times New Roman" w:cs="Times New Roman"/>
          <w:sz w:val="28"/>
          <w:szCs w:val="28"/>
        </w:rPr>
        <w:t xml:space="preserve"> сведения об устранении нарушений по п. 3 Представления, связанного с  эффективным использованием имущества (многоквартирных домов) муниципальным образованием «Томаринский городской округ», строительство которого осуществляло ОКУ «Дирекция по реализации программ строительства Сахалинской области» в рамках выполнения мероприятия по переселению граждан из аварийного жилищного фонда, а также о результатах претензионной работы, проведенной в отношении подрядчиков,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осуществлявших </w:t>
      </w:r>
      <w:r w:rsidR="00B643C4" w:rsidRPr="00B643C4">
        <w:rPr>
          <w:rFonts w:ascii="Times New Roman" w:hAnsi="Times New Roman" w:cs="Times New Roman"/>
          <w:sz w:val="28"/>
          <w:szCs w:val="28"/>
        </w:rPr>
        <w:t>строительство жилых домов</w:t>
      </w:r>
      <w:r w:rsidR="00B643C4">
        <w:rPr>
          <w:rFonts w:ascii="Times New Roman" w:hAnsi="Times New Roman" w:cs="Times New Roman"/>
          <w:sz w:val="28"/>
          <w:szCs w:val="28"/>
        </w:rPr>
        <w:t>.</w:t>
      </w:r>
    </w:p>
    <w:p w:rsidR="00F00045" w:rsidRPr="00A06415" w:rsidRDefault="00A43A67" w:rsidP="00F000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 </w:t>
      </w:r>
      <w:r w:rsidR="00F00045" w:rsidRPr="00A06415">
        <w:rPr>
          <w:rFonts w:ascii="Times New Roman" w:hAnsi="Times New Roman" w:cs="Times New Roman"/>
          <w:sz w:val="28"/>
          <w:szCs w:val="28"/>
        </w:rPr>
        <w:t xml:space="preserve">Коллегия Палаты, рассмотрев </w:t>
      </w:r>
      <w:r w:rsidR="00B25F9D">
        <w:rPr>
          <w:rFonts w:ascii="Times New Roman" w:hAnsi="Times New Roman" w:cs="Times New Roman"/>
          <w:sz w:val="28"/>
          <w:szCs w:val="28"/>
        </w:rPr>
        <w:t>13.04</w:t>
      </w:r>
      <w:r w:rsidR="00F00045" w:rsidRPr="00A06415">
        <w:rPr>
          <w:rFonts w:ascii="Times New Roman" w:hAnsi="Times New Roman" w:cs="Times New Roman"/>
          <w:sz w:val="28"/>
          <w:szCs w:val="28"/>
        </w:rPr>
        <w:t xml:space="preserve">.2018 </w:t>
      </w:r>
      <w:r w:rsidR="00B25F9D" w:rsidRPr="00A06415">
        <w:rPr>
          <w:rFonts w:ascii="Times New Roman" w:hAnsi="Times New Roman" w:cs="Times New Roman"/>
          <w:sz w:val="28"/>
          <w:szCs w:val="28"/>
        </w:rPr>
        <w:t>представленн</w:t>
      </w:r>
      <w:r w:rsidR="00B25F9D">
        <w:rPr>
          <w:rFonts w:ascii="Times New Roman" w:hAnsi="Times New Roman" w:cs="Times New Roman"/>
          <w:sz w:val="28"/>
          <w:szCs w:val="28"/>
        </w:rPr>
        <w:t>ую</w:t>
      </w:r>
      <w:r w:rsidR="00B25F9D" w:rsidRPr="00A06415">
        <w:rPr>
          <w:rFonts w:ascii="Times New Roman" w:hAnsi="Times New Roman" w:cs="Times New Roman"/>
          <w:sz w:val="28"/>
          <w:szCs w:val="28"/>
        </w:rPr>
        <w:t xml:space="preserve"> </w:t>
      </w:r>
      <w:r w:rsidR="00F00045" w:rsidRPr="00A06415">
        <w:rPr>
          <w:rFonts w:ascii="Times New Roman" w:hAnsi="Times New Roman" w:cs="Times New Roman"/>
          <w:sz w:val="28"/>
          <w:szCs w:val="28"/>
        </w:rPr>
        <w:t xml:space="preserve">информацию и документы, приняла решение о </w:t>
      </w:r>
      <w:r w:rsidR="00B25F9D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B25F9D">
        <w:rPr>
          <w:rFonts w:ascii="Times New Roman" w:hAnsi="Times New Roman" w:cs="Times New Roman"/>
          <w:sz w:val="28"/>
          <w:szCs w:val="28"/>
        </w:rPr>
        <w:t>срока реализации представления, направленного в министерство строительства Сахалинской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D5" w:rsidRDefault="001972D5">
      <w:bookmarkStart w:id="0" w:name="_GoBack"/>
      <w:bookmarkEnd w:id="0"/>
    </w:p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9"/>
    <w:rsid w:val="00144958"/>
    <w:rsid w:val="001972D5"/>
    <w:rsid w:val="002A1DA8"/>
    <w:rsid w:val="005C0DA9"/>
    <w:rsid w:val="00921A8B"/>
    <w:rsid w:val="009E0128"/>
    <w:rsid w:val="00A434FF"/>
    <w:rsid w:val="00A43A67"/>
    <w:rsid w:val="00B25F9D"/>
    <w:rsid w:val="00B437CB"/>
    <w:rsid w:val="00B643C4"/>
    <w:rsid w:val="00BE64D1"/>
    <w:rsid w:val="00F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8</cp:revision>
  <cp:lastPrinted>2018-07-13T01:15:00Z</cp:lastPrinted>
  <dcterms:created xsi:type="dcterms:W3CDTF">2018-07-13T00:59:00Z</dcterms:created>
  <dcterms:modified xsi:type="dcterms:W3CDTF">2018-07-13T01:17:00Z</dcterms:modified>
</cp:coreProperties>
</file>