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4C" w:rsidRPr="00340702" w:rsidRDefault="00817F4C" w:rsidP="00817F4C">
      <w:pPr>
        <w:tabs>
          <w:tab w:val="righ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022A1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4070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</w:t>
      </w:r>
      <w:r w:rsidR="00022A1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40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022A1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40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«Проверка использования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бюджета, направленных на реализацию государственной программы Сахалинской области «Развитие в Сахалинской области сельского хозяйства и регулирование рынков сельскохозяйственной продукции, сырья и продовольствия на 2014-2020 годы» и иных средств, использованных в деятельности ГУСП «Со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вхоз Корсаковский», </w:t>
      </w:r>
      <w:r w:rsidR="00F20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«Комсомолец» за 2015 год и истекший период 2016 года» </w:t>
      </w:r>
      <w:r w:rsidR="00022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в соответствии с п. 6 плана работы контрольно-счетной палаты</w:t>
      </w:r>
      <w:proofErr w:type="gramEnd"/>
      <w:r w:rsidR="00022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Сахалинской области на 2016 год в мае-августе 2016 года. По результатам 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40702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40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r w:rsidR="00F20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Совхоз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F20D46">
        <w:rPr>
          <w:rFonts w:ascii="Times New Roman" w:eastAsia="Times New Roman" w:hAnsi="Times New Roman" w:cs="Times New Roman"/>
          <w:sz w:val="28"/>
          <w:szCs w:val="28"/>
          <w:lang w:eastAsia="ru-RU"/>
        </w:rPr>
        <w:t>рсаковский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внесен</w:t>
      </w:r>
      <w:r w:rsidR="00F20D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F20D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7F4C" w:rsidRPr="00E94886" w:rsidRDefault="00817F4C" w:rsidP="00817F4C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рассмотрения представления </w:t>
      </w:r>
      <w:r w:rsidR="00EB2B1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имущественных и земельных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Сахалинской области 3 квартиры исключены из имущества каз</w:t>
      </w:r>
      <w:r w:rsidR="009755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Сахалинской области и переданы ГКУ «Централизованная бухгалтерия агропромышленного комплекса и торговли</w:t>
      </w:r>
      <w:r w:rsidR="005675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7 квартир, </w:t>
      </w:r>
      <w:r w:rsidR="001F4C52" w:rsidRPr="00E94886">
        <w:rPr>
          <w:rFonts w:ascii="Times New Roman" w:hAnsi="Times New Roman" w:cs="Times New Roman"/>
          <w:sz w:val="28"/>
          <w:szCs w:val="28"/>
        </w:rPr>
        <w:t>расположенных в с. Чапаево</w:t>
      </w:r>
      <w:r w:rsidR="001F4C52">
        <w:rPr>
          <w:rFonts w:ascii="Times New Roman" w:hAnsi="Times New Roman" w:cs="Times New Roman"/>
          <w:sz w:val="28"/>
          <w:szCs w:val="28"/>
        </w:rPr>
        <w:t>,</w:t>
      </w:r>
      <w:r w:rsidR="001F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находившиеся фактически в пользовании АО «Совхоз Корсаковский»</w:t>
      </w:r>
      <w:r w:rsidR="006128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переданы в собственность муниципального образования «Корсаковский городской округ»</w:t>
      </w:r>
      <w:r w:rsidR="001F4C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оформлены договоры аренды на </w:t>
      </w:r>
      <w:r w:rsidR="006128C1" w:rsidRPr="004225C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1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осушительные </w:t>
      </w:r>
      <w:r w:rsidRPr="00E9488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системы.</w:t>
      </w:r>
      <w:r w:rsidR="001F4C52" w:rsidRPr="001F4C52">
        <w:rPr>
          <w:rFonts w:ascii="Times New Roman" w:hAnsi="Times New Roman" w:cs="Times New Roman"/>
          <w:sz w:val="28"/>
          <w:szCs w:val="28"/>
        </w:rPr>
        <w:t xml:space="preserve"> </w:t>
      </w:r>
      <w:r w:rsidR="001F4C52" w:rsidRPr="00E94886">
        <w:rPr>
          <w:rFonts w:ascii="Times New Roman" w:hAnsi="Times New Roman" w:cs="Times New Roman"/>
          <w:sz w:val="28"/>
          <w:szCs w:val="28"/>
        </w:rPr>
        <w:t>Оформлена передача осушительных систем</w:t>
      </w:r>
      <w:r w:rsidR="001F4C52">
        <w:rPr>
          <w:rFonts w:ascii="Times New Roman" w:hAnsi="Times New Roman" w:cs="Times New Roman"/>
          <w:sz w:val="28"/>
          <w:szCs w:val="28"/>
        </w:rPr>
        <w:t xml:space="preserve"> совхозу «Корсаковский»</w:t>
      </w:r>
      <w:r w:rsidR="001F4C52" w:rsidRPr="00E94886">
        <w:rPr>
          <w:rFonts w:ascii="Times New Roman" w:hAnsi="Times New Roman" w:cs="Times New Roman"/>
          <w:sz w:val="28"/>
          <w:szCs w:val="28"/>
        </w:rPr>
        <w:t>, используемых в деятельности (заключены договоры аренды</w:t>
      </w:r>
      <w:r w:rsidR="001F4C52">
        <w:rPr>
          <w:rFonts w:ascii="Times New Roman" w:hAnsi="Times New Roman" w:cs="Times New Roman"/>
          <w:sz w:val="28"/>
          <w:szCs w:val="28"/>
        </w:rPr>
        <w:t>)</w:t>
      </w:r>
      <w:r w:rsidR="001F4C52" w:rsidRPr="00E94886">
        <w:rPr>
          <w:rFonts w:ascii="Times New Roman" w:hAnsi="Times New Roman" w:cs="Times New Roman"/>
          <w:sz w:val="28"/>
          <w:szCs w:val="28"/>
        </w:rPr>
        <w:t>.</w:t>
      </w:r>
    </w:p>
    <w:p w:rsidR="00E94886" w:rsidRPr="00E94886" w:rsidRDefault="004A7FD0" w:rsidP="00E9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«Совхоз Корсаковский» о</w:t>
      </w:r>
      <w:r w:rsidR="00E94886" w:rsidRPr="00E94886">
        <w:rPr>
          <w:rFonts w:ascii="Times New Roman" w:hAnsi="Times New Roman" w:cs="Times New Roman"/>
          <w:sz w:val="28"/>
          <w:szCs w:val="28"/>
        </w:rPr>
        <w:t>беспечена достоверность бухгалтерской отчетности, приняты к учету основные средства (с/хозяйственная техника),</w:t>
      </w:r>
      <w:proofErr w:type="gramEnd"/>
      <w:r w:rsidR="00E94886" w:rsidRPr="00E94886">
        <w:rPr>
          <w:rFonts w:ascii="Times New Roman" w:hAnsi="Times New Roman" w:cs="Times New Roman"/>
          <w:sz w:val="28"/>
          <w:szCs w:val="28"/>
        </w:rPr>
        <w:t xml:space="preserve"> внесены изменения в бух</w:t>
      </w:r>
      <w:proofErr w:type="gramStart"/>
      <w:r w:rsidR="00E94886" w:rsidRPr="00E948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94886" w:rsidRPr="00E948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4886" w:rsidRPr="00E9488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94886" w:rsidRPr="00E94886">
        <w:rPr>
          <w:rFonts w:ascii="Times New Roman" w:hAnsi="Times New Roman" w:cs="Times New Roman"/>
          <w:sz w:val="28"/>
          <w:szCs w:val="28"/>
        </w:rPr>
        <w:t>чет.</w:t>
      </w:r>
    </w:p>
    <w:p w:rsidR="00E94886" w:rsidRPr="00E94886" w:rsidRDefault="00E94886" w:rsidP="00690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886">
        <w:rPr>
          <w:rFonts w:ascii="Times New Roman" w:hAnsi="Times New Roman" w:cs="Times New Roman"/>
          <w:sz w:val="28"/>
          <w:szCs w:val="28"/>
        </w:rPr>
        <w:t xml:space="preserve">Представлены пояснения </w:t>
      </w:r>
      <w:r w:rsidR="004A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«Совхоз Корсаковский» </w:t>
      </w:r>
      <w:r w:rsidRPr="00E94886">
        <w:rPr>
          <w:rFonts w:ascii="Times New Roman" w:hAnsi="Times New Roman" w:cs="Times New Roman"/>
          <w:sz w:val="28"/>
          <w:szCs w:val="28"/>
        </w:rPr>
        <w:t>о причинах расхождения между данными бухгалтерской и отраслевой отчетности, информация принята к сведению.</w:t>
      </w:r>
    </w:p>
    <w:p w:rsidR="00E94886" w:rsidRPr="00E94886" w:rsidRDefault="00E94886" w:rsidP="00690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886">
        <w:rPr>
          <w:rFonts w:ascii="Times New Roman" w:hAnsi="Times New Roman" w:cs="Times New Roman"/>
          <w:sz w:val="28"/>
          <w:szCs w:val="28"/>
        </w:rPr>
        <w:t>В рамках соблюдения Закона № 223-ФЗ проведена учеба сотрудников</w:t>
      </w:r>
      <w:r w:rsidR="004A7FD0">
        <w:rPr>
          <w:rFonts w:ascii="Times New Roman" w:hAnsi="Times New Roman" w:cs="Times New Roman"/>
          <w:sz w:val="28"/>
          <w:szCs w:val="28"/>
        </w:rPr>
        <w:t xml:space="preserve"> </w:t>
      </w:r>
      <w:r w:rsidR="002A26A4">
        <w:rPr>
          <w:rFonts w:ascii="Times New Roman" w:hAnsi="Times New Roman" w:cs="Times New Roman"/>
          <w:sz w:val="28"/>
          <w:szCs w:val="28"/>
        </w:rPr>
        <w:t>Общества</w:t>
      </w:r>
      <w:r w:rsidRPr="00E94886">
        <w:rPr>
          <w:rFonts w:ascii="Times New Roman" w:hAnsi="Times New Roman" w:cs="Times New Roman"/>
          <w:sz w:val="28"/>
          <w:szCs w:val="28"/>
        </w:rPr>
        <w:t>, закупки обязуются проводить в соответствии с законодательством, информация принята к сведению.</w:t>
      </w:r>
    </w:p>
    <w:p w:rsidR="00E94886" w:rsidRPr="00E94886" w:rsidRDefault="00E94886" w:rsidP="006909A7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886">
        <w:rPr>
          <w:rFonts w:ascii="Times New Roman" w:hAnsi="Times New Roman" w:cs="Times New Roman"/>
          <w:bCs/>
          <w:sz w:val="28"/>
          <w:szCs w:val="28"/>
        </w:rPr>
        <w:tab/>
      </w:r>
      <w:r w:rsidRPr="00E94886">
        <w:rPr>
          <w:rFonts w:ascii="Times New Roman" w:hAnsi="Times New Roman" w:cs="Times New Roman"/>
          <w:sz w:val="28"/>
          <w:szCs w:val="28"/>
        </w:rPr>
        <w:t xml:space="preserve">Проведена экспертиза фактической стоимости и качества </w:t>
      </w:r>
      <w:r w:rsidR="006909A7">
        <w:rPr>
          <w:rFonts w:ascii="Times New Roman" w:hAnsi="Times New Roman" w:cs="Times New Roman"/>
          <w:sz w:val="28"/>
          <w:szCs w:val="28"/>
        </w:rPr>
        <w:t xml:space="preserve">проведенной </w:t>
      </w:r>
      <w:r w:rsidRPr="00E94886">
        <w:rPr>
          <w:rFonts w:ascii="Times New Roman" w:hAnsi="Times New Roman" w:cs="Times New Roman"/>
          <w:sz w:val="28"/>
          <w:szCs w:val="28"/>
        </w:rPr>
        <w:t xml:space="preserve">модернизации телятника  № 8 в рамках судебного разбирательства </w:t>
      </w:r>
      <w:r w:rsidR="006909A7">
        <w:rPr>
          <w:rFonts w:ascii="Times New Roman" w:hAnsi="Times New Roman" w:cs="Times New Roman"/>
          <w:sz w:val="28"/>
          <w:szCs w:val="28"/>
        </w:rPr>
        <w:t xml:space="preserve">и отказано в иске подрядчику  </w:t>
      </w:r>
      <w:r w:rsidRPr="00E94886">
        <w:rPr>
          <w:rFonts w:ascii="Times New Roman" w:hAnsi="Times New Roman" w:cs="Times New Roman"/>
          <w:sz w:val="28"/>
          <w:szCs w:val="28"/>
        </w:rPr>
        <w:t xml:space="preserve">(решение Арбитражного суда Сахалинской области </w:t>
      </w:r>
      <w:r w:rsidR="006909A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94886">
        <w:rPr>
          <w:rFonts w:ascii="Times New Roman" w:hAnsi="Times New Roman" w:cs="Times New Roman"/>
          <w:sz w:val="28"/>
          <w:szCs w:val="28"/>
        </w:rPr>
        <w:t>№ А59-</w:t>
      </w:r>
      <w:r w:rsidRPr="00E94886">
        <w:rPr>
          <w:rFonts w:ascii="Times New Roman" w:hAnsi="Times New Roman" w:cs="Times New Roman"/>
          <w:bCs/>
          <w:sz w:val="28"/>
          <w:szCs w:val="28"/>
        </w:rPr>
        <w:t xml:space="preserve"> 3975/2016 </w:t>
      </w:r>
      <w:r w:rsidRPr="00E94886">
        <w:rPr>
          <w:rFonts w:ascii="Times New Roman" w:hAnsi="Times New Roman" w:cs="Times New Roman"/>
          <w:sz w:val="28"/>
          <w:szCs w:val="28"/>
        </w:rPr>
        <w:t xml:space="preserve"> от 28.1</w:t>
      </w:r>
      <w:r w:rsidR="006909A7">
        <w:rPr>
          <w:rFonts w:ascii="Times New Roman" w:hAnsi="Times New Roman" w:cs="Times New Roman"/>
          <w:sz w:val="28"/>
          <w:szCs w:val="28"/>
        </w:rPr>
        <w:t>1</w:t>
      </w:r>
      <w:r w:rsidRPr="00E94886">
        <w:rPr>
          <w:rFonts w:ascii="Times New Roman" w:hAnsi="Times New Roman" w:cs="Times New Roman"/>
          <w:sz w:val="28"/>
          <w:szCs w:val="28"/>
        </w:rPr>
        <w:t>.2017).</w:t>
      </w:r>
    </w:p>
    <w:p w:rsidR="00E94886" w:rsidRPr="00E94886" w:rsidRDefault="00E94886" w:rsidP="00690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886">
        <w:rPr>
          <w:rFonts w:ascii="Times New Roman" w:eastAsia="Times New Roman" w:hAnsi="Times New Roman" w:cs="Times New Roman"/>
          <w:sz w:val="28"/>
          <w:szCs w:val="28"/>
        </w:rPr>
        <w:t xml:space="preserve">Привлечение </w:t>
      </w:r>
      <w:r w:rsidRPr="00E94886">
        <w:rPr>
          <w:rFonts w:ascii="Times New Roman" w:hAnsi="Times New Roman" w:cs="Times New Roman"/>
          <w:sz w:val="28"/>
          <w:szCs w:val="28"/>
          <w:lang w:eastAsia="ru-RU"/>
        </w:rPr>
        <w:t xml:space="preserve">к ответственности должностных лиц, допустивших указанные нарушения, в </w:t>
      </w:r>
      <w:r w:rsidRPr="00E94886">
        <w:rPr>
          <w:rFonts w:ascii="Times New Roman" w:hAnsi="Times New Roman" w:cs="Times New Roman"/>
          <w:sz w:val="28"/>
          <w:szCs w:val="28"/>
        </w:rPr>
        <w:t xml:space="preserve">АО «Совхоз Корсаковский» не рассматривался ввиду их увольнения. </w:t>
      </w:r>
    </w:p>
    <w:p w:rsidR="00817F4C" w:rsidRPr="00340702" w:rsidRDefault="005675A2" w:rsidP="006909A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представленную</w:t>
      </w:r>
      <w:r w:rsidR="00817F4C" w:rsidRPr="00340702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ю</w:t>
      </w:r>
      <w:r w:rsidR="00817F4C" w:rsidRPr="0034070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17F4C" w:rsidRPr="00340702">
        <w:rPr>
          <w:rFonts w:ascii="Times New Roman" w:hAnsi="Times New Roman"/>
          <w:sz w:val="28"/>
          <w:szCs w:val="28"/>
        </w:rPr>
        <w:t xml:space="preserve">коллегией контрольно-счетной палаты Сахалинской области </w:t>
      </w:r>
      <w:r w:rsidR="006909A7">
        <w:rPr>
          <w:rFonts w:ascii="Times New Roman" w:hAnsi="Times New Roman"/>
          <w:sz w:val="28"/>
          <w:szCs w:val="28"/>
        </w:rPr>
        <w:t>29 декабря</w:t>
      </w:r>
      <w:r w:rsidR="00817F4C" w:rsidRPr="00340702">
        <w:rPr>
          <w:rFonts w:ascii="Times New Roman" w:hAnsi="Times New Roman"/>
          <w:sz w:val="28"/>
          <w:szCs w:val="28"/>
        </w:rPr>
        <w:t xml:space="preserve"> 2017 года принято решение о с</w:t>
      </w:r>
      <w:r w:rsidR="00022A12">
        <w:rPr>
          <w:rFonts w:ascii="Times New Roman" w:hAnsi="Times New Roman"/>
          <w:sz w:val="28"/>
          <w:szCs w:val="28"/>
        </w:rPr>
        <w:t>нятии представлени</w:t>
      </w:r>
      <w:r w:rsidR="006909A7">
        <w:rPr>
          <w:rFonts w:ascii="Times New Roman" w:hAnsi="Times New Roman"/>
          <w:sz w:val="28"/>
          <w:szCs w:val="28"/>
        </w:rPr>
        <w:t>я</w:t>
      </w:r>
      <w:r w:rsidR="00817F4C" w:rsidRPr="00340702">
        <w:rPr>
          <w:rFonts w:ascii="Times New Roman" w:hAnsi="Times New Roman"/>
          <w:sz w:val="28"/>
          <w:szCs w:val="28"/>
        </w:rPr>
        <w:t xml:space="preserve"> с контроля.</w:t>
      </w:r>
    </w:p>
    <w:p w:rsidR="00817F4C" w:rsidRPr="00340702" w:rsidRDefault="00817F4C" w:rsidP="00A3064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17F4C" w:rsidRDefault="00817F4C" w:rsidP="00A30649">
      <w:pPr>
        <w:spacing w:line="240" w:lineRule="auto"/>
      </w:pPr>
      <w:r>
        <w:tab/>
      </w:r>
    </w:p>
    <w:p w:rsidR="00902B8B" w:rsidRDefault="00902B8B" w:rsidP="00A30649">
      <w:pPr>
        <w:spacing w:line="240" w:lineRule="auto"/>
      </w:pPr>
    </w:p>
    <w:sectPr w:rsidR="00902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4C"/>
    <w:rsid w:val="00022A12"/>
    <w:rsid w:val="001F4C52"/>
    <w:rsid w:val="002A26A4"/>
    <w:rsid w:val="0035530B"/>
    <w:rsid w:val="004225C5"/>
    <w:rsid w:val="004A7FD0"/>
    <w:rsid w:val="004F256F"/>
    <w:rsid w:val="005330A3"/>
    <w:rsid w:val="005675A2"/>
    <w:rsid w:val="006128C1"/>
    <w:rsid w:val="006909A7"/>
    <w:rsid w:val="0080437F"/>
    <w:rsid w:val="00817F4C"/>
    <w:rsid w:val="00902B8B"/>
    <w:rsid w:val="00975545"/>
    <w:rsid w:val="00A30649"/>
    <w:rsid w:val="00AF2BB4"/>
    <w:rsid w:val="00B628C9"/>
    <w:rsid w:val="00BE48E3"/>
    <w:rsid w:val="00C34551"/>
    <w:rsid w:val="00DD5C43"/>
    <w:rsid w:val="00E94886"/>
    <w:rsid w:val="00EB2B15"/>
    <w:rsid w:val="00F146A9"/>
    <w:rsid w:val="00F2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94886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488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94886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488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Яна Леонидовна</dc:creator>
  <cp:lastModifiedBy>Гвак Елена Михайловна</cp:lastModifiedBy>
  <cp:revision>2</cp:revision>
  <cp:lastPrinted>2018-01-12T00:17:00Z</cp:lastPrinted>
  <dcterms:created xsi:type="dcterms:W3CDTF">2018-01-15T03:04:00Z</dcterms:created>
  <dcterms:modified xsi:type="dcterms:W3CDTF">2018-01-15T03:04:00Z</dcterms:modified>
</cp:coreProperties>
</file>