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FB" w:rsidRPr="00994FD3" w:rsidRDefault="006036FB" w:rsidP="0060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контрольного мероприятия «Проверка использования средств областного бюджета, направленных на реализацию мероприятий государственной программы Сахалинской области «Развитие здравоохранения в Сахалинской области на 2014-2020 годы» и иных средств, использованных в деятельности ГБУЗ «Областная стоматологическая поликлиника», включая вопросы использования имущества, за 2014, 2015 годы и истекший период 2016 года»</w:t>
      </w:r>
      <w:r w:rsidR="00D75AA8"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5AA8" w:rsidRPr="00994FD3">
        <w:rPr>
          <w:rFonts w:ascii="Times New Roman" w:hAnsi="Times New Roman" w:cs="Times New Roman"/>
          <w:sz w:val="28"/>
          <w:szCs w:val="28"/>
        </w:rPr>
        <w:t>проведенного в октябре-декабре 2016 года в соответствии с п. 15 плана работы</w:t>
      </w:r>
      <w:proofErr w:type="gramEnd"/>
      <w:r w:rsidR="00D75AA8" w:rsidRPr="00994FD3">
        <w:rPr>
          <w:rFonts w:ascii="Times New Roman" w:hAnsi="Times New Roman" w:cs="Times New Roman"/>
          <w:sz w:val="28"/>
          <w:szCs w:val="28"/>
        </w:rPr>
        <w:t xml:space="preserve"> контрольно-счетной палаты Сахалинской области на 2016 год,</w:t>
      </w:r>
      <w:r w:rsidR="00D75AA8" w:rsidRPr="00994FD3">
        <w:rPr>
          <w:sz w:val="28"/>
          <w:szCs w:val="28"/>
        </w:rPr>
        <w:t xml:space="preserve"> </w:t>
      </w:r>
      <w:r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29.12.2016 в ГБУЗ «Областная стоматологическая поликлиника» направлено представление. </w:t>
      </w:r>
    </w:p>
    <w:p w:rsidR="006036FB" w:rsidRPr="00994FD3" w:rsidRDefault="006036FB" w:rsidP="0060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ходе проведения контрольного мероприятия, а также по результатам рассмотрения представления, ГБУЗ «Областная стоматологическая поликлиника»: прекращены выплаты отдельным работникам за счет средств ОМС в части возмещения расходов на жилье, проезда к месту работы и т.п. Работники, оклады которых установлены с нарушением действующего законодательства, предупреждены об их изменении с 01.03.2017. Претензионная работа по контрактам, в которых нарушаются сроки подрядчиками (исполнителями, поставщиками),  с марта 2016 года ведется по всем таким фактам.  Проведена сверка расчетов с внебюджетными фондами, пересмотрены расчеты с арендаторами по возмещению коммунальных услуг. Обеспечена полнота  информации на информационном сайте (</w:t>
      </w:r>
      <w:hyperlink r:id="rId5" w:history="1"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val="en-US" w:eastAsia="ru-RU"/>
          </w:rPr>
          <w:t>bus</w:t>
        </w:r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94FD3">
          <w:rPr>
            <w:rFonts w:ascii="Times New Roman" w:eastAsia="Times New Roman" w:hAnsi="Times New Roman" w:cs="Times New Roman"/>
            <w:iCs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0200B4"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Два специалиста учреждения привлечены к дисциплинарной ответственности.</w:t>
      </w:r>
    </w:p>
    <w:p w:rsidR="006036FB" w:rsidRPr="00994FD3" w:rsidRDefault="006036FB" w:rsidP="0060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4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Министерством здравоохранения Сахалинской области исполнение представления взято на контроль, в том числе в части соблюдения законодательства в области закупок. Подготовлены изменения в госпрограмму в части уточнения размещения стоматологического кабинета. </w:t>
      </w:r>
    </w:p>
    <w:p w:rsidR="00D65896" w:rsidRPr="00994FD3" w:rsidRDefault="00D65896" w:rsidP="00D658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FD3">
        <w:rPr>
          <w:rFonts w:ascii="Times New Roman" w:hAnsi="Times New Roman"/>
          <w:sz w:val="28"/>
          <w:szCs w:val="28"/>
        </w:rPr>
        <w:t xml:space="preserve">По </w:t>
      </w:r>
      <w:r w:rsidR="00787E86" w:rsidRPr="00994FD3">
        <w:rPr>
          <w:rFonts w:ascii="Times New Roman" w:hAnsi="Times New Roman"/>
          <w:sz w:val="28"/>
          <w:szCs w:val="28"/>
        </w:rPr>
        <w:t>итог</w:t>
      </w:r>
      <w:r w:rsidRPr="00994FD3">
        <w:rPr>
          <w:rFonts w:ascii="Times New Roman" w:hAnsi="Times New Roman"/>
          <w:sz w:val="28"/>
          <w:szCs w:val="28"/>
        </w:rPr>
        <w:t>ам рассмотрения информации и документов, подтверждающих устранение нарушений, коллегией контрольно-счетной палаты С</w:t>
      </w:r>
      <w:bookmarkStart w:id="0" w:name="_GoBack"/>
      <w:bookmarkEnd w:id="0"/>
      <w:r w:rsidRPr="00994FD3">
        <w:rPr>
          <w:rFonts w:ascii="Times New Roman" w:hAnsi="Times New Roman"/>
          <w:sz w:val="28"/>
          <w:szCs w:val="28"/>
        </w:rPr>
        <w:t>ахалинской области 6 февраля 2017 года принято решение о снятии представления с контроля.</w:t>
      </w:r>
    </w:p>
    <w:p w:rsidR="00D65896" w:rsidRPr="00994FD3" w:rsidRDefault="00D65896" w:rsidP="00603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D65896" w:rsidRPr="0099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FB"/>
    <w:rsid w:val="000200B4"/>
    <w:rsid w:val="00261566"/>
    <w:rsid w:val="0026650F"/>
    <w:rsid w:val="006036FB"/>
    <w:rsid w:val="00787E86"/>
    <w:rsid w:val="00994FD3"/>
    <w:rsid w:val="00C16EF2"/>
    <w:rsid w:val="00D65896"/>
    <w:rsid w:val="00D75AA8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5</cp:revision>
  <cp:lastPrinted>2017-02-12T23:50:00Z</cp:lastPrinted>
  <dcterms:created xsi:type="dcterms:W3CDTF">2017-02-10T00:00:00Z</dcterms:created>
  <dcterms:modified xsi:type="dcterms:W3CDTF">2017-03-20T08:38:00Z</dcterms:modified>
</cp:coreProperties>
</file>