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5DA" w:rsidRDefault="00DC35DA" w:rsidP="00DC35DA">
      <w:r>
        <w:t xml:space="preserve">На основании пункта 19 плана работы контрольно-счетной палаты Сахалинской области </w:t>
      </w:r>
      <w:r w:rsidR="00F1121D">
        <w:t xml:space="preserve">на 2022 год </w:t>
      </w:r>
      <w:r>
        <w:t xml:space="preserve">в октябре-декабре </w:t>
      </w:r>
      <w:r w:rsidR="00F1121D">
        <w:t>прошедше</w:t>
      </w:r>
      <w:r>
        <w:t>го года проведено контрольное мероприятие «Проверка использования средств областного бюджета, направленных на финансирование мероприятий по предоставлению качественных услуг по обеспечению безопасного отдыха и оздоровления детей, в том числе детей, находящихся в трудной жизненной ситуации, в рамках подпрограммы «Развитие системы воспитания, дополнительного образования, социальной поддержки обучающихся и защиты прав детей» государственной программы Сахалинской области «Развитие образования в Сахалинской области» за 2020, 2021 годы и истекший период 2022 года».</w:t>
      </w:r>
    </w:p>
    <w:p w:rsidR="00F1121D" w:rsidRPr="00F1121D" w:rsidRDefault="00F1121D" w:rsidP="00F1121D">
      <w:pPr>
        <w:overflowPunct w:val="0"/>
        <w:autoSpaceDE w:val="0"/>
        <w:autoSpaceDN w:val="0"/>
        <w:adjustRightInd w:val="0"/>
      </w:pPr>
      <w:r>
        <w:t xml:space="preserve">По итогам контрольного мероприятия 29.12.2022 в </w:t>
      </w:r>
      <w:r w:rsidRPr="00F1121D">
        <w:rPr>
          <w:rFonts w:eastAsia="Times New Roman"/>
        </w:rPr>
        <w:t>ГБУ ДО «Областной центр внешкольной воспитательной работы»</w:t>
      </w:r>
      <w:r w:rsidRPr="00F1121D">
        <w:rPr>
          <w:rFonts w:eastAsia="Times New Roman"/>
        </w:rPr>
        <w:t xml:space="preserve"> направлено представление, в м</w:t>
      </w:r>
      <w:r w:rsidRPr="00F1121D">
        <w:t xml:space="preserve">инистерство образования Сахалинской области </w:t>
      </w:r>
      <w:r w:rsidRPr="00F1121D">
        <w:t xml:space="preserve">и </w:t>
      </w:r>
      <w:r>
        <w:t>ГБУ «</w:t>
      </w:r>
      <w:r w:rsidRPr="00F1121D">
        <w:t>Оздоровительный центр «Лесное озеро»</w:t>
      </w:r>
      <w:r w:rsidRPr="00F1121D">
        <w:t xml:space="preserve"> - информационные письма.</w:t>
      </w:r>
    </w:p>
    <w:p w:rsidR="005E47C7" w:rsidRDefault="005E47C7" w:rsidP="005E47C7">
      <w:r>
        <w:t>По состоянию на 16.02.2023</w:t>
      </w:r>
      <w:r w:rsidRPr="005E47C7">
        <w:t xml:space="preserve"> </w:t>
      </w:r>
      <w:r>
        <w:t>министерством образования Сахалинской области  проведена соответствующая работа с подведомственными учреждениями, прорабатываются изменения в локальные нормативные акты, направленные на установление единых требований в части возмещения затрат по питанию и проживанию персонала в период организации лагерей. Замечания в ГБУ «ОЦ «Лесное озеро» приняты к сведению и не допускаются.</w:t>
      </w:r>
    </w:p>
    <w:p w:rsidR="005E47C7" w:rsidRDefault="00F1121D" w:rsidP="005E47C7">
      <w:r>
        <w:t xml:space="preserve">По результатам проверок </w:t>
      </w:r>
      <w:r w:rsidR="005E47C7">
        <w:t xml:space="preserve">к дисциплинарной ответственности привлечены: в ГБУ «ОЦ «Лесное озеро» в виде выговора – заместитель директора и главный бухгалтер; ГБОУДО «ОЦВВР» в виде замечания – исполняющий обязанности директора, заместитель директора, экономист УМЦ «Авангард», в виде выговора - главный бухгалтер. </w:t>
      </w:r>
    </w:p>
    <w:p w:rsidR="00DC35DA" w:rsidRDefault="005E47C7" w:rsidP="005E47C7">
      <w:r>
        <w:t xml:space="preserve">Работа по устранению нарушений ГБОУДО «ОЦВВР» продолжается (срок </w:t>
      </w:r>
      <w:r w:rsidR="00005E14">
        <w:t xml:space="preserve">ыполнения </w:t>
      </w:r>
      <w:bookmarkStart w:id="0" w:name="_GoBack"/>
      <w:bookmarkEnd w:id="0"/>
      <w:r>
        <w:t>представления 01.03.2023).</w:t>
      </w:r>
    </w:p>
    <w:p w:rsidR="00DC35DA" w:rsidRDefault="00DC35DA" w:rsidP="00DC35DA"/>
    <w:p w:rsidR="00B762AE" w:rsidRDefault="00B762AE"/>
    <w:sectPr w:rsidR="00B762AE" w:rsidSect="009B4AF4">
      <w:pgSz w:w="11906" w:h="16838" w:code="9"/>
      <w:pgMar w:top="851" w:right="567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D6E43"/>
    <w:multiLevelType w:val="multilevel"/>
    <w:tmpl w:val="64F2138C"/>
    <w:styleLink w:val="1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03E"/>
    <w:rsid w:val="00005E14"/>
    <w:rsid w:val="00055F1C"/>
    <w:rsid w:val="001F0175"/>
    <w:rsid w:val="00543EE1"/>
    <w:rsid w:val="005E47C7"/>
    <w:rsid w:val="00615F28"/>
    <w:rsid w:val="00743EA8"/>
    <w:rsid w:val="007617CF"/>
    <w:rsid w:val="007B3D49"/>
    <w:rsid w:val="00856358"/>
    <w:rsid w:val="00915F23"/>
    <w:rsid w:val="009635F0"/>
    <w:rsid w:val="009B4AF4"/>
    <w:rsid w:val="00B762AE"/>
    <w:rsid w:val="00C167B0"/>
    <w:rsid w:val="00D26074"/>
    <w:rsid w:val="00DC35DA"/>
    <w:rsid w:val="00E0603E"/>
    <w:rsid w:val="00ED12FC"/>
    <w:rsid w:val="00F1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90A0B-F410-471C-BB24-0C629062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055F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Александра Васильевна</dc:creator>
  <cp:lastModifiedBy>Гвак Евгения Михайловна</cp:lastModifiedBy>
  <cp:revision>4</cp:revision>
  <cp:lastPrinted>2023-01-19T03:52:00Z</cp:lastPrinted>
  <dcterms:created xsi:type="dcterms:W3CDTF">2023-02-16T04:06:00Z</dcterms:created>
  <dcterms:modified xsi:type="dcterms:W3CDTF">2023-02-17T01:48:00Z</dcterms:modified>
</cp:coreProperties>
</file>