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D5" w:rsidRDefault="00722BF8" w:rsidP="00343D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F8">
        <w:rPr>
          <w:rFonts w:ascii="Times New Roman" w:hAnsi="Times New Roman" w:cs="Times New Roman"/>
          <w:sz w:val="24"/>
          <w:szCs w:val="24"/>
        </w:rPr>
        <w:t>В соответствии с п. 6 плана работы КСП</w:t>
      </w:r>
      <w:r w:rsidR="00DF225D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bookmarkStart w:id="0" w:name="_GoBack"/>
      <w:bookmarkEnd w:id="0"/>
      <w:r w:rsidRPr="00722BF8">
        <w:rPr>
          <w:rFonts w:ascii="Times New Roman" w:hAnsi="Times New Roman" w:cs="Times New Roman"/>
          <w:sz w:val="24"/>
          <w:szCs w:val="24"/>
        </w:rPr>
        <w:t xml:space="preserve"> на 2020 год в мае-августе 2020 года проведено контрольное мероприятие «Проверка использования средств, направленных в рамках реализации государственной программы Сахалинской области «Социально-экономическое развитие Курильских островов (Сахалинская область) на 2016-2025 годы», за 2018, 2019 годы и истекший период 2020 года»</w:t>
      </w:r>
      <w:r w:rsidR="000D4BBE">
        <w:rPr>
          <w:rFonts w:ascii="Times New Roman" w:hAnsi="Times New Roman" w:cs="Times New Roman"/>
          <w:sz w:val="24"/>
          <w:szCs w:val="24"/>
        </w:rPr>
        <w:t>,</w:t>
      </w:r>
      <w:r w:rsidRPr="00722BF8">
        <w:rPr>
          <w:rFonts w:ascii="Times New Roman" w:hAnsi="Times New Roman" w:cs="Times New Roman"/>
          <w:sz w:val="24"/>
          <w:szCs w:val="24"/>
        </w:rPr>
        <w:t xml:space="preserve"> по результатам которого в адрес министерства </w:t>
      </w:r>
      <w:r w:rsidR="00C57CBE">
        <w:rPr>
          <w:rFonts w:ascii="Times New Roman" w:hAnsi="Times New Roman" w:cs="Times New Roman"/>
          <w:sz w:val="24"/>
          <w:szCs w:val="24"/>
        </w:rPr>
        <w:t>транспорта и дорожного хозяйства</w:t>
      </w:r>
      <w:r w:rsidRPr="00722BF8">
        <w:rPr>
          <w:rFonts w:ascii="Times New Roman" w:hAnsi="Times New Roman" w:cs="Times New Roman"/>
          <w:sz w:val="24"/>
          <w:szCs w:val="24"/>
        </w:rPr>
        <w:t xml:space="preserve"> Сахалинской</w:t>
      </w:r>
      <w:proofErr w:type="gramEnd"/>
      <w:r w:rsidRPr="00722BF8">
        <w:rPr>
          <w:rFonts w:ascii="Times New Roman" w:hAnsi="Times New Roman" w:cs="Times New Roman"/>
          <w:sz w:val="24"/>
          <w:szCs w:val="24"/>
        </w:rPr>
        <w:t xml:space="preserve"> области (далее </w:t>
      </w:r>
      <w:r w:rsidR="00994AFB">
        <w:rPr>
          <w:rFonts w:ascii="Times New Roman" w:hAnsi="Times New Roman" w:cs="Times New Roman"/>
          <w:sz w:val="24"/>
          <w:szCs w:val="24"/>
        </w:rPr>
        <w:t>-</w:t>
      </w:r>
      <w:r w:rsidRPr="00722BF8">
        <w:rPr>
          <w:rFonts w:ascii="Times New Roman" w:hAnsi="Times New Roman" w:cs="Times New Roman"/>
          <w:sz w:val="24"/>
          <w:szCs w:val="24"/>
        </w:rPr>
        <w:t xml:space="preserve"> Мин</w:t>
      </w:r>
      <w:r w:rsidR="00994AFB">
        <w:rPr>
          <w:rFonts w:ascii="Times New Roman" w:hAnsi="Times New Roman" w:cs="Times New Roman"/>
          <w:sz w:val="24"/>
          <w:szCs w:val="24"/>
        </w:rPr>
        <w:t>истерство транспорта</w:t>
      </w:r>
      <w:r w:rsidRPr="00722BF8">
        <w:rPr>
          <w:rFonts w:ascii="Times New Roman" w:hAnsi="Times New Roman" w:cs="Times New Roman"/>
          <w:sz w:val="24"/>
          <w:szCs w:val="24"/>
        </w:rPr>
        <w:t xml:space="preserve">) направлено </w:t>
      </w:r>
      <w:r w:rsidR="00C57CBE">
        <w:rPr>
          <w:rFonts w:ascii="Times New Roman" w:hAnsi="Times New Roman" w:cs="Times New Roman"/>
          <w:sz w:val="24"/>
          <w:szCs w:val="24"/>
        </w:rPr>
        <w:t>информационное письмо.</w:t>
      </w:r>
    </w:p>
    <w:p w:rsidR="00873131" w:rsidRPr="00873131" w:rsidRDefault="00C57CBE" w:rsidP="00343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устранения замечаний </w:t>
      </w:r>
      <w:r w:rsidR="00085214">
        <w:rPr>
          <w:rFonts w:ascii="Times New Roman" w:hAnsi="Times New Roman" w:cs="Times New Roman"/>
          <w:sz w:val="24"/>
          <w:szCs w:val="24"/>
        </w:rPr>
        <w:t>м</w:t>
      </w:r>
      <w:r w:rsidR="00873131" w:rsidRPr="00873131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873131" w:rsidRPr="00873131">
        <w:rPr>
          <w:rFonts w:ascii="Times New Roman" w:hAnsi="Times New Roman" w:cs="Times New Roman"/>
          <w:sz w:val="24"/>
          <w:szCs w:val="24"/>
        </w:rPr>
        <w:t xml:space="preserve">12.08.2020 в адрес </w:t>
      </w:r>
      <w:r>
        <w:rPr>
          <w:rFonts w:ascii="Times New Roman" w:hAnsi="Times New Roman" w:cs="Times New Roman"/>
          <w:sz w:val="24"/>
          <w:szCs w:val="24"/>
        </w:rPr>
        <w:t>Минэкономразвития СО</w:t>
      </w:r>
      <w:r w:rsidR="00873131" w:rsidRPr="00873131">
        <w:rPr>
          <w:rFonts w:ascii="Times New Roman" w:hAnsi="Times New Roman" w:cs="Times New Roman"/>
          <w:sz w:val="24"/>
          <w:szCs w:val="24"/>
        </w:rPr>
        <w:t xml:space="preserve"> направлено обращение по вопросу отражения мероприятий в Приложении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2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873131" w:rsidRPr="00873131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085214">
        <w:rPr>
          <w:rFonts w:ascii="Times New Roman" w:hAnsi="Times New Roman" w:cs="Times New Roman"/>
          <w:sz w:val="24"/>
          <w:szCs w:val="24"/>
        </w:rPr>
        <w:t>)</w:t>
      </w:r>
      <w:r w:rsidR="00873131" w:rsidRPr="00873131">
        <w:rPr>
          <w:rFonts w:ascii="Times New Roman" w:hAnsi="Times New Roman" w:cs="Times New Roman"/>
          <w:sz w:val="24"/>
          <w:szCs w:val="24"/>
        </w:rPr>
        <w:t>, в то время, как ресурсное обеспечение их выполнения в Приложении № 2 к Программе не предусмотрено.</w:t>
      </w:r>
      <w:r w:rsidR="00716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28" w:rsidRDefault="00873131" w:rsidP="00343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131">
        <w:rPr>
          <w:rFonts w:ascii="Times New Roman" w:hAnsi="Times New Roman" w:cs="Times New Roman"/>
          <w:sz w:val="24"/>
          <w:szCs w:val="24"/>
        </w:rPr>
        <w:t>Согласно письм</w:t>
      </w:r>
      <w:r w:rsidR="00085214">
        <w:rPr>
          <w:rFonts w:ascii="Times New Roman" w:hAnsi="Times New Roman" w:cs="Times New Roman"/>
          <w:sz w:val="24"/>
          <w:szCs w:val="24"/>
        </w:rPr>
        <w:t>у</w:t>
      </w:r>
      <w:r w:rsidRPr="00873131">
        <w:rPr>
          <w:rFonts w:ascii="Times New Roman" w:hAnsi="Times New Roman" w:cs="Times New Roman"/>
          <w:sz w:val="24"/>
          <w:szCs w:val="24"/>
        </w:rPr>
        <w:t xml:space="preserve"> </w:t>
      </w:r>
      <w:r w:rsidR="00C57CBE">
        <w:rPr>
          <w:rFonts w:ascii="Times New Roman" w:hAnsi="Times New Roman" w:cs="Times New Roman"/>
          <w:sz w:val="24"/>
          <w:szCs w:val="24"/>
        </w:rPr>
        <w:t xml:space="preserve">Минэкономразвития </w:t>
      </w:r>
      <w:r w:rsidR="00085214">
        <w:rPr>
          <w:rFonts w:ascii="Times New Roman" w:hAnsi="Times New Roman" w:cs="Times New Roman"/>
          <w:sz w:val="24"/>
          <w:szCs w:val="24"/>
        </w:rPr>
        <w:t>р</w:t>
      </w:r>
      <w:r w:rsidRPr="00873131">
        <w:rPr>
          <w:rFonts w:ascii="Times New Roman" w:hAnsi="Times New Roman" w:cs="Times New Roman"/>
          <w:sz w:val="24"/>
          <w:szCs w:val="24"/>
        </w:rPr>
        <w:t>еализация мероприятий «Приобретение самолетов региональной авиации» и «Строительство грузопассажирских судов для осуществления внутриобластных перевозок между</w:t>
      </w:r>
      <w:r w:rsidR="00C57CBE">
        <w:rPr>
          <w:rFonts w:ascii="Times New Roman" w:hAnsi="Times New Roman" w:cs="Times New Roman"/>
          <w:sz w:val="24"/>
          <w:szCs w:val="24"/>
        </w:rPr>
        <w:t xml:space="preserve"> </w:t>
      </w:r>
      <w:r w:rsidR="0004011C">
        <w:rPr>
          <w:rFonts w:ascii="Times New Roman" w:hAnsi="Times New Roman" w:cs="Times New Roman"/>
          <w:sz w:val="24"/>
          <w:szCs w:val="24"/>
        </w:rPr>
        <w:t xml:space="preserve">Курильскими островами и </w:t>
      </w:r>
      <w:r w:rsidRPr="00873131">
        <w:rPr>
          <w:rFonts w:ascii="Times New Roman" w:hAnsi="Times New Roman" w:cs="Times New Roman"/>
          <w:sz w:val="24"/>
          <w:szCs w:val="24"/>
        </w:rPr>
        <w:t>между островом Сахалин и Курильскими островами» осуществляется за счет внебюджетных средств</w:t>
      </w:r>
      <w:r w:rsidR="00C57CBE">
        <w:rPr>
          <w:rFonts w:ascii="Times New Roman" w:hAnsi="Times New Roman" w:cs="Times New Roman"/>
          <w:sz w:val="24"/>
          <w:szCs w:val="24"/>
        </w:rPr>
        <w:t xml:space="preserve">. </w:t>
      </w:r>
      <w:r w:rsidR="002E4225" w:rsidRPr="002E4225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по разработке и реализации государственных программ Сахалинской области, утвержденными приказом министерства экономического развития Сахалинской области от 20.02.2020 № 3.05-3-п (пункт 3.1.3.) в приложение к государственной программе «Капитальные расходы» включаются мероприятия, предусматривающие бюджетные ассигнования на осуществление капитальных вложений, реализуемых в рамках адресной инвестиционной программы Сахалинской области</w:t>
      </w:r>
      <w:r w:rsidR="00CD2056">
        <w:rPr>
          <w:rFonts w:ascii="Times New Roman" w:hAnsi="Times New Roman" w:cs="Times New Roman"/>
          <w:sz w:val="24"/>
          <w:szCs w:val="24"/>
        </w:rPr>
        <w:t xml:space="preserve"> (п. 1)</w:t>
      </w:r>
      <w:r w:rsidR="002E4225" w:rsidRPr="002E4225">
        <w:rPr>
          <w:rFonts w:ascii="Times New Roman" w:hAnsi="Times New Roman" w:cs="Times New Roman"/>
          <w:sz w:val="24"/>
          <w:szCs w:val="24"/>
        </w:rPr>
        <w:t>.</w:t>
      </w:r>
      <w:r w:rsidR="00CD20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14" w:rsidRDefault="00085214" w:rsidP="00343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4BBE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A55CEB">
        <w:rPr>
          <w:rFonts w:ascii="Times New Roman" w:hAnsi="Times New Roman" w:cs="Times New Roman"/>
          <w:sz w:val="24"/>
          <w:szCs w:val="24"/>
        </w:rPr>
        <w:t>консультаций с КСП п</w:t>
      </w:r>
      <w:r>
        <w:rPr>
          <w:rFonts w:ascii="Times New Roman" w:hAnsi="Times New Roman" w:cs="Times New Roman"/>
          <w:sz w:val="24"/>
          <w:szCs w:val="24"/>
        </w:rPr>
        <w:t>ри внесении</w:t>
      </w:r>
      <w:r w:rsidR="000D4BBE">
        <w:rPr>
          <w:rFonts w:ascii="Times New Roman" w:hAnsi="Times New Roman" w:cs="Times New Roman"/>
          <w:sz w:val="24"/>
          <w:szCs w:val="24"/>
        </w:rPr>
        <w:t xml:space="preserve"> Минэкономразвития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Методические указания </w:t>
      </w:r>
      <w:r w:rsidR="000D4BBE" w:rsidRPr="002E4225">
        <w:rPr>
          <w:rFonts w:ascii="Times New Roman" w:hAnsi="Times New Roman" w:cs="Times New Roman"/>
          <w:sz w:val="24"/>
          <w:szCs w:val="24"/>
        </w:rPr>
        <w:t xml:space="preserve">от 20.02.2020 № 3.05-3-п </w:t>
      </w:r>
      <w:r>
        <w:rPr>
          <w:rFonts w:ascii="Times New Roman" w:hAnsi="Times New Roman" w:cs="Times New Roman"/>
          <w:sz w:val="24"/>
          <w:szCs w:val="24"/>
        </w:rPr>
        <w:t>предусмотрено отражение средств внебюджетных источников в разрезе мероприятий.</w:t>
      </w:r>
    </w:p>
    <w:p w:rsidR="00C57CBE" w:rsidRDefault="00C57CBE" w:rsidP="00343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CBE">
        <w:rPr>
          <w:rFonts w:ascii="Times New Roman" w:hAnsi="Times New Roman" w:cs="Times New Roman"/>
          <w:sz w:val="24"/>
          <w:szCs w:val="24"/>
        </w:rPr>
        <w:t xml:space="preserve">Письмом от 12.08.2020 в адрес </w:t>
      </w:r>
      <w:r w:rsidR="00D565D5">
        <w:rPr>
          <w:rFonts w:ascii="Times New Roman" w:hAnsi="Times New Roman" w:cs="Times New Roman"/>
          <w:sz w:val="24"/>
          <w:szCs w:val="24"/>
        </w:rPr>
        <w:t>Минэконом</w:t>
      </w:r>
      <w:r w:rsidR="00CD2056">
        <w:rPr>
          <w:rFonts w:ascii="Times New Roman" w:hAnsi="Times New Roman" w:cs="Times New Roman"/>
          <w:sz w:val="24"/>
          <w:szCs w:val="24"/>
        </w:rPr>
        <w:t>развития</w:t>
      </w:r>
      <w:r w:rsidRPr="00C57CBE">
        <w:rPr>
          <w:rFonts w:ascii="Times New Roman" w:hAnsi="Times New Roman" w:cs="Times New Roman"/>
          <w:sz w:val="24"/>
          <w:szCs w:val="24"/>
        </w:rPr>
        <w:t xml:space="preserve"> направлены предложения о приведении в соответствие</w:t>
      </w:r>
      <w:r w:rsidR="00A55CEB">
        <w:rPr>
          <w:rFonts w:ascii="Times New Roman" w:hAnsi="Times New Roman" w:cs="Times New Roman"/>
          <w:sz w:val="24"/>
          <w:szCs w:val="24"/>
        </w:rPr>
        <w:t xml:space="preserve"> </w:t>
      </w:r>
      <w:r w:rsidR="00343DBC">
        <w:rPr>
          <w:rFonts w:ascii="Times New Roman" w:hAnsi="Times New Roman" w:cs="Times New Roman"/>
          <w:sz w:val="24"/>
          <w:szCs w:val="24"/>
        </w:rPr>
        <w:t xml:space="preserve">в </w:t>
      </w:r>
      <w:r w:rsidR="00343DBC" w:rsidRPr="00C57CBE">
        <w:rPr>
          <w:rFonts w:ascii="Times New Roman" w:hAnsi="Times New Roman" w:cs="Times New Roman"/>
          <w:sz w:val="24"/>
          <w:szCs w:val="24"/>
        </w:rPr>
        <w:t>приложени</w:t>
      </w:r>
      <w:r w:rsidR="00343DBC">
        <w:rPr>
          <w:rFonts w:ascii="Times New Roman" w:hAnsi="Times New Roman" w:cs="Times New Roman"/>
          <w:sz w:val="24"/>
          <w:szCs w:val="24"/>
        </w:rPr>
        <w:t>и</w:t>
      </w:r>
      <w:r w:rsidR="00343DBC" w:rsidRPr="00C57CBE">
        <w:rPr>
          <w:rFonts w:ascii="Times New Roman" w:hAnsi="Times New Roman" w:cs="Times New Roman"/>
          <w:sz w:val="24"/>
          <w:szCs w:val="24"/>
        </w:rPr>
        <w:t xml:space="preserve"> № 1 к Программе</w:t>
      </w:r>
      <w:r w:rsidR="00343DBC">
        <w:rPr>
          <w:rFonts w:ascii="Times New Roman" w:hAnsi="Times New Roman" w:cs="Times New Roman"/>
          <w:sz w:val="24"/>
          <w:szCs w:val="24"/>
        </w:rPr>
        <w:t xml:space="preserve"> </w:t>
      </w:r>
      <w:r w:rsidRPr="00C57CBE">
        <w:rPr>
          <w:rFonts w:ascii="Times New Roman" w:hAnsi="Times New Roman" w:cs="Times New Roman"/>
          <w:sz w:val="24"/>
          <w:szCs w:val="24"/>
        </w:rPr>
        <w:t xml:space="preserve">связей с </w:t>
      </w:r>
      <w:r w:rsidR="00A55CEB">
        <w:rPr>
          <w:rFonts w:ascii="Times New Roman" w:hAnsi="Times New Roman" w:cs="Times New Roman"/>
          <w:sz w:val="24"/>
          <w:szCs w:val="24"/>
        </w:rPr>
        <w:t xml:space="preserve">надлежащими </w:t>
      </w:r>
      <w:r w:rsidRPr="00C57CBE">
        <w:rPr>
          <w:rFonts w:ascii="Times New Roman" w:hAnsi="Times New Roman" w:cs="Times New Roman"/>
          <w:sz w:val="24"/>
          <w:szCs w:val="24"/>
        </w:rPr>
        <w:t xml:space="preserve">индикаторами </w:t>
      </w:r>
      <w:r w:rsidR="00085214">
        <w:rPr>
          <w:rFonts w:ascii="Times New Roman" w:hAnsi="Times New Roman" w:cs="Times New Roman"/>
          <w:sz w:val="24"/>
          <w:szCs w:val="24"/>
        </w:rPr>
        <w:t xml:space="preserve">для </w:t>
      </w:r>
      <w:r w:rsidRPr="00C57CBE">
        <w:rPr>
          <w:rFonts w:ascii="Times New Roman" w:hAnsi="Times New Roman" w:cs="Times New Roman"/>
          <w:sz w:val="24"/>
          <w:szCs w:val="24"/>
        </w:rPr>
        <w:t xml:space="preserve">муниципальных объектов </w:t>
      </w:r>
      <w:r w:rsidR="00343DBC">
        <w:rPr>
          <w:rFonts w:ascii="Times New Roman" w:hAnsi="Times New Roman" w:cs="Times New Roman"/>
          <w:sz w:val="24"/>
          <w:szCs w:val="24"/>
        </w:rPr>
        <w:t>(</w:t>
      </w:r>
      <w:r w:rsidR="00CD2056">
        <w:rPr>
          <w:rFonts w:ascii="Times New Roman" w:hAnsi="Times New Roman" w:cs="Times New Roman"/>
          <w:sz w:val="24"/>
          <w:szCs w:val="24"/>
        </w:rPr>
        <w:t>п. 2.</w:t>
      </w:r>
      <w:r w:rsidR="00343DBC">
        <w:rPr>
          <w:rFonts w:ascii="Times New Roman" w:hAnsi="Times New Roman" w:cs="Times New Roman"/>
          <w:sz w:val="24"/>
          <w:szCs w:val="24"/>
        </w:rPr>
        <w:t>).</w:t>
      </w:r>
      <w:r w:rsidR="001D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056" w:rsidRDefault="00CD2056" w:rsidP="00343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</w:t>
      </w:r>
      <w:r w:rsidRPr="00C57CBE">
        <w:rPr>
          <w:rFonts w:ascii="Times New Roman" w:hAnsi="Times New Roman" w:cs="Times New Roman"/>
          <w:sz w:val="24"/>
          <w:szCs w:val="24"/>
        </w:rPr>
        <w:t xml:space="preserve"> искажения показателя ресурсного обеспечения на 300,0 тыс. рублей (приложение № 6, п. 84, 86</w:t>
      </w:r>
      <w:r w:rsidR="00D565D5">
        <w:rPr>
          <w:rFonts w:ascii="Times New Roman" w:hAnsi="Times New Roman" w:cs="Times New Roman"/>
          <w:sz w:val="24"/>
          <w:szCs w:val="24"/>
        </w:rPr>
        <w:t>, 87 Приложение № 2 Программы),</w:t>
      </w:r>
      <w:r w:rsidR="005D4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Минэкономразвития в январе текущего года направлен запрос в Сахминфин (п. 3).</w:t>
      </w:r>
    </w:p>
    <w:p w:rsidR="00CD2056" w:rsidRDefault="00CD2056" w:rsidP="00343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7CBE" w:rsidRPr="00C57CB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 Правительства Сахалинской области </w:t>
      </w:r>
      <w:r w:rsidR="00994AFB">
        <w:rPr>
          <w:rFonts w:ascii="Times New Roman" w:hAnsi="Times New Roman" w:cs="Times New Roman"/>
          <w:sz w:val="24"/>
          <w:szCs w:val="24"/>
        </w:rPr>
        <w:t>от 16.11.2020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 </w:t>
      </w:r>
      <w:r w:rsidR="00343DBC">
        <w:rPr>
          <w:rFonts w:ascii="Times New Roman" w:hAnsi="Times New Roman" w:cs="Times New Roman"/>
          <w:sz w:val="24"/>
          <w:szCs w:val="24"/>
        </w:rPr>
        <w:t xml:space="preserve">№ 525 </w:t>
      </w:r>
      <w:r w:rsidR="00C57CBE" w:rsidRPr="00C57CBE">
        <w:rPr>
          <w:rFonts w:ascii="Times New Roman" w:hAnsi="Times New Roman" w:cs="Times New Roman"/>
          <w:sz w:val="24"/>
          <w:szCs w:val="24"/>
        </w:rPr>
        <w:t>отмене</w:t>
      </w:r>
      <w:r w:rsidR="00994AFB">
        <w:rPr>
          <w:rFonts w:ascii="Times New Roman" w:hAnsi="Times New Roman" w:cs="Times New Roman"/>
          <w:sz w:val="24"/>
          <w:szCs w:val="24"/>
        </w:rPr>
        <w:t>но действие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 Порядка предоставления и расходования субсидии муниципальным образованиям Сахалинской области на строительство (реконструкцию) автомобильных дорог общего пользования местного значения</w:t>
      </w:r>
      <w:r w:rsidR="00994AFB">
        <w:rPr>
          <w:rFonts w:ascii="Times New Roman" w:hAnsi="Times New Roman" w:cs="Times New Roman"/>
          <w:sz w:val="24"/>
          <w:szCs w:val="24"/>
        </w:rPr>
        <w:t xml:space="preserve"> (</w:t>
      </w:r>
      <w:r w:rsidR="00C57CBE" w:rsidRPr="00C57CBE">
        <w:rPr>
          <w:rFonts w:ascii="Times New Roman" w:hAnsi="Times New Roman" w:cs="Times New Roman"/>
          <w:sz w:val="24"/>
          <w:szCs w:val="24"/>
        </w:rPr>
        <w:t>утв</w:t>
      </w:r>
      <w:r w:rsidR="00994AFB">
        <w:rPr>
          <w:rFonts w:ascii="Times New Roman" w:hAnsi="Times New Roman" w:cs="Times New Roman"/>
          <w:sz w:val="24"/>
          <w:szCs w:val="24"/>
        </w:rPr>
        <w:t xml:space="preserve">. </w:t>
      </w:r>
      <w:r w:rsidR="00C57CBE" w:rsidRPr="00C57CBE">
        <w:rPr>
          <w:rFonts w:ascii="Times New Roman" w:hAnsi="Times New Roman" w:cs="Times New Roman"/>
          <w:sz w:val="24"/>
          <w:szCs w:val="24"/>
        </w:rPr>
        <w:t>постановление</w:t>
      </w:r>
      <w:r w:rsidR="00A55CEB">
        <w:rPr>
          <w:rFonts w:ascii="Times New Roman" w:hAnsi="Times New Roman" w:cs="Times New Roman"/>
          <w:sz w:val="24"/>
          <w:szCs w:val="24"/>
        </w:rPr>
        <w:t>м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 </w:t>
      </w:r>
      <w:r w:rsidR="00343DBC">
        <w:rPr>
          <w:rFonts w:ascii="Times New Roman" w:hAnsi="Times New Roman" w:cs="Times New Roman"/>
          <w:sz w:val="24"/>
          <w:szCs w:val="24"/>
        </w:rPr>
        <w:t>ПСО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 от 09.02.2018 № 45</w:t>
      </w:r>
      <w:r w:rsidR="00994A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(п. 4).</w:t>
      </w:r>
    </w:p>
    <w:p w:rsidR="00C57CBE" w:rsidRDefault="003C4EEF" w:rsidP="00343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C57CBE" w:rsidRPr="00C57CBE">
        <w:rPr>
          <w:rFonts w:ascii="Times New Roman" w:hAnsi="Times New Roman" w:cs="Times New Roman"/>
          <w:sz w:val="24"/>
          <w:szCs w:val="24"/>
        </w:rPr>
        <w:t>муниципальной собственности, субсидируемы</w:t>
      </w:r>
      <w:r w:rsidR="001834F8">
        <w:rPr>
          <w:rFonts w:ascii="Times New Roman" w:hAnsi="Times New Roman" w:cs="Times New Roman"/>
          <w:sz w:val="24"/>
          <w:szCs w:val="24"/>
        </w:rPr>
        <w:t>м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994AFB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C57CBE" w:rsidRPr="00C57CBE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еализ</w:t>
      </w:r>
      <w:r w:rsidR="001834F8">
        <w:rPr>
          <w:rFonts w:ascii="Times New Roman" w:hAnsi="Times New Roman" w:cs="Times New Roman"/>
          <w:sz w:val="24"/>
          <w:szCs w:val="24"/>
        </w:rPr>
        <w:t>уемым с</w:t>
      </w:r>
      <w:r>
        <w:rPr>
          <w:rFonts w:ascii="Times New Roman" w:hAnsi="Times New Roman" w:cs="Times New Roman"/>
          <w:sz w:val="24"/>
          <w:szCs w:val="24"/>
        </w:rPr>
        <w:t xml:space="preserve"> нача</w:t>
      </w:r>
      <w:r w:rsidR="001834F8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2019-</w:t>
      </w:r>
      <w:r w:rsidR="00C57CBE" w:rsidRPr="00C57CBE">
        <w:rPr>
          <w:rFonts w:ascii="Times New Roman" w:hAnsi="Times New Roman" w:cs="Times New Roman"/>
          <w:sz w:val="24"/>
          <w:szCs w:val="24"/>
        </w:rPr>
        <w:t>2020 год</w:t>
      </w:r>
      <w:r w:rsidR="001834F8">
        <w:rPr>
          <w:rFonts w:ascii="Times New Roman" w:hAnsi="Times New Roman" w:cs="Times New Roman"/>
          <w:sz w:val="24"/>
          <w:szCs w:val="24"/>
        </w:rPr>
        <w:t>ов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, в том числе выполняются строительно-монтажные работы, инженерные изыскания, проектирование, </w:t>
      </w:r>
      <w:r w:rsidR="001834F8">
        <w:rPr>
          <w:rFonts w:ascii="Times New Roman" w:hAnsi="Times New Roman" w:cs="Times New Roman"/>
          <w:sz w:val="24"/>
          <w:szCs w:val="24"/>
        </w:rPr>
        <w:t xml:space="preserve">и </w:t>
      </w:r>
      <w:r w:rsidR="00C57CBE" w:rsidRPr="00C57CBE">
        <w:rPr>
          <w:rFonts w:ascii="Times New Roman" w:hAnsi="Times New Roman" w:cs="Times New Roman"/>
          <w:sz w:val="24"/>
          <w:szCs w:val="24"/>
        </w:rPr>
        <w:t>по которым финансирование не предусмотрено</w:t>
      </w:r>
      <w:r w:rsidR="001834F8">
        <w:rPr>
          <w:rFonts w:ascii="Times New Roman" w:hAnsi="Times New Roman" w:cs="Times New Roman"/>
          <w:sz w:val="24"/>
          <w:szCs w:val="24"/>
        </w:rPr>
        <w:t>,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городскими округами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 представлены бюджетные заявки на </w:t>
      </w:r>
      <w:r w:rsidR="001834F8">
        <w:rPr>
          <w:rFonts w:ascii="Times New Roman" w:hAnsi="Times New Roman" w:cs="Times New Roman"/>
          <w:sz w:val="24"/>
          <w:szCs w:val="24"/>
        </w:rPr>
        <w:t>выделение  ассигнований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 в рамках реализации адресной инвестиционной программы Сахалинской области на 2021 год и плановый период 2022 и 2023 г</w:t>
      </w:r>
      <w:r w:rsidR="001834F8">
        <w:rPr>
          <w:rFonts w:ascii="Times New Roman" w:hAnsi="Times New Roman" w:cs="Times New Roman"/>
          <w:sz w:val="24"/>
          <w:szCs w:val="24"/>
        </w:rPr>
        <w:t>одов.</w:t>
      </w:r>
      <w:proofErr w:type="gramEnd"/>
      <w:r w:rsidR="00CC58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CBE" w:rsidRPr="00C57CBE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proofErr w:type="gramStart"/>
      <w:r w:rsidR="00C57CBE" w:rsidRPr="00C57CBE">
        <w:rPr>
          <w:rFonts w:ascii="Times New Roman" w:hAnsi="Times New Roman" w:cs="Times New Roman"/>
          <w:sz w:val="24"/>
          <w:szCs w:val="24"/>
        </w:rPr>
        <w:t>сформирована сводная бюджетная заявка и направлена</w:t>
      </w:r>
      <w:proofErr w:type="gramEnd"/>
      <w:r w:rsidR="00C57CBE" w:rsidRPr="00C57CBE">
        <w:rPr>
          <w:rFonts w:ascii="Times New Roman" w:hAnsi="Times New Roman" w:cs="Times New Roman"/>
          <w:sz w:val="24"/>
          <w:szCs w:val="24"/>
        </w:rPr>
        <w:t xml:space="preserve"> в министерство экономического развития Сахалинской области для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(п. 5)</w:t>
      </w:r>
      <w:r w:rsidR="00C57CBE" w:rsidRPr="00C57CBE">
        <w:rPr>
          <w:rFonts w:ascii="Times New Roman" w:hAnsi="Times New Roman" w:cs="Times New Roman"/>
          <w:sz w:val="24"/>
          <w:szCs w:val="24"/>
        </w:rPr>
        <w:t>.</w:t>
      </w:r>
    </w:p>
    <w:p w:rsidR="00C57CBE" w:rsidRPr="00722BF8" w:rsidRDefault="00C859E2" w:rsidP="00343D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859E2">
        <w:rPr>
          <w:rFonts w:ascii="Times New Roman" w:hAnsi="Times New Roman" w:cs="Times New Roman"/>
          <w:sz w:val="24"/>
          <w:szCs w:val="24"/>
        </w:rPr>
        <w:t xml:space="preserve">инистерством в полном объеме завершена работа по реализации предложений и </w:t>
      </w:r>
      <w:r>
        <w:rPr>
          <w:rFonts w:ascii="Times New Roman" w:hAnsi="Times New Roman" w:cs="Times New Roman"/>
          <w:sz w:val="24"/>
          <w:szCs w:val="24"/>
        </w:rPr>
        <w:t xml:space="preserve">устранению </w:t>
      </w:r>
      <w:r w:rsidRPr="00C859E2">
        <w:rPr>
          <w:rFonts w:ascii="Times New Roman" w:hAnsi="Times New Roman" w:cs="Times New Roman"/>
          <w:sz w:val="24"/>
          <w:szCs w:val="24"/>
        </w:rPr>
        <w:t>замечаний Счетной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57CBE" w:rsidRPr="00722BF8" w:rsidSect="0008521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D4"/>
    <w:rsid w:val="0004011C"/>
    <w:rsid w:val="00085214"/>
    <w:rsid w:val="000D1306"/>
    <w:rsid w:val="000D4BBE"/>
    <w:rsid w:val="0010604F"/>
    <w:rsid w:val="001834F8"/>
    <w:rsid w:val="001972D5"/>
    <w:rsid w:val="001D2CDF"/>
    <w:rsid w:val="00201FD4"/>
    <w:rsid w:val="002A1DA8"/>
    <w:rsid w:val="002E4225"/>
    <w:rsid w:val="00343DBC"/>
    <w:rsid w:val="003C4EEF"/>
    <w:rsid w:val="003F5628"/>
    <w:rsid w:val="0045665F"/>
    <w:rsid w:val="005D4514"/>
    <w:rsid w:val="00621D65"/>
    <w:rsid w:val="00716E1F"/>
    <w:rsid w:val="00722BF8"/>
    <w:rsid w:val="007241B4"/>
    <w:rsid w:val="00873131"/>
    <w:rsid w:val="00921A8B"/>
    <w:rsid w:val="00994AFB"/>
    <w:rsid w:val="009E0128"/>
    <w:rsid w:val="00A55CEB"/>
    <w:rsid w:val="00BE64D1"/>
    <w:rsid w:val="00C57CBE"/>
    <w:rsid w:val="00C859E2"/>
    <w:rsid w:val="00CC58C9"/>
    <w:rsid w:val="00CD2056"/>
    <w:rsid w:val="00D565D5"/>
    <w:rsid w:val="00D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32</cp:revision>
  <cp:lastPrinted>2021-02-01T22:16:00Z</cp:lastPrinted>
  <dcterms:created xsi:type="dcterms:W3CDTF">2021-02-01T06:37:00Z</dcterms:created>
  <dcterms:modified xsi:type="dcterms:W3CDTF">2021-02-03T00:41:00Z</dcterms:modified>
</cp:coreProperties>
</file>