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1B" w:rsidRDefault="0012291B" w:rsidP="001229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5654">
        <w:rPr>
          <w:rFonts w:ascii="Times New Roman" w:hAnsi="Times New Roman" w:cs="Times New Roman"/>
          <w:sz w:val="24"/>
          <w:szCs w:val="24"/>
        </w:rPr>
        <w:t>В соответствии с пунктом 16 плана работы контрольно-счетной палаты Сахалинской области на 2019 год в сентябре-декабре 2019 года проведено контрольное мероприятие «Проверка использования средств областного бюджета, направленных АО «Сахалинское ипотечное агентство» в рамках государственных программ Сахалинской области и иных средств за 2016, 2017, 2018 годы и истекший период 2019 года», по итогам которой вынесены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Pr="00BE5654">
        <w:rPr>
          <w:rFonts w:ascii="Times New Roman" w:hAnsi="Times New Roman" w:cs="Times New Roman"/>
          <w:sz w:val="24"/>
          <w:szCs w:val="24"/>
        </w:rPr>
        <w:t xml:space="preserve">в министерство строительства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E5654">
        <w:rPr>
          <w:rFonts w:ascii="Times New Roman" w:hAnsi="Times New Roman" w:cs="Times New Roman"/>
          <w:sz w:val="24"/>
          <w:szCs w:val="24"/>
        </w:rPr>
        <w:t xml:space="preserve">в министерство имущества и земельных отношений Сахалинской области. </w:t>
      </w:r>
    </w:p>
    <w:p w:rsidR="0012291B" w:rsidRPr="0012291B" w:rsidRDefault="0012291B" w:rsidP="001229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1B">
        <w:rPr>
          <w:rFonts w:ascii="Times New Roman" w:hAnsi="Times New Roman" w:cs="Times New Roman"/>
          <w:sz w:val="24"/>
          <w:szCs w:val="24"/>
        </w:rPr>
        <w:t>По состоянию на 15.07.2020 министерством имущества Сахалинской области 09.06.2020 организовано очное заседание совета директоров АО «СИА», на котором принято решение о предварительном распределении прибыли, полученной по итогам 2019 года. Согласно распоряжению МИЗО от 19.06.2020 утверждено решение единственного акционера «АО «СИА», в том числе в части распределения дивидендов на сумму 44430,7 тыс.рублей, остальная чистая прибыль распределена на резервный фонд и реинвестирование прибыли в целях реализации инвестиционных проектов. Определенный размер дивидендов превышает плановый размер прогнозных поступлений в бюджет по предприятию более чем на 10 млн. рублей (</w:t>
      </w:r>
      <w:r>
        <w:rPr>
          <w:rFonts w:ascii="Times New Roman" w:hAnsi="Times New Roman" w:cs="Times New Roman"/>
          <w:sz w:val="24"/>
          <w:szCs w:val="24"/>
        </w:rPr>
        <w:t xml:space="preserve">прогнозный план </w:t>
      </w:r>
      <w:r w:rsidRPr="0012291B">
        <w:rPr>
          <w:rFonts w:ascii="Times New Roman" w:hAnsi="Times New Roman" w:cs="Times New Roman"/>
          <w:sz w:val="24"/>
          <w:szCs w:val="24"/>
        </w:rPr>
        <w:t>31,0 млн. рублей). Находятся на согласовании изменения, внесенные в постановление Правительства Сахалинской области СО от 08.09.2010 № 426.</w:t>
      </w:r>
    </w:p>
    <w:p w:rsidR="0012291B" w:rsidRPr="0012291B" w:rsidRDefault="0012291B" w:rsidP="001229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1B">
        <w:rPr>
          <w:rFonts w:ascii="Times New Roman" w:hAnsi="Times New Roman" w:cs="Times New Roman"/>
          <w:sz w:val="24"/>
          <w:szCs w:val="24"/>
        </w:rPr>
        <w:t>Министерством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Сахалинской области </w:t>
      </w:r>
      <w:r w:rsidRPr="0012291B">
        <w:rPr>
          <w:rFonts w:ascii="Times New Roman" w:hAnsi="Times New Roman" w:cs="Times New Roman"/>
          <w:sz w:val="24"/>
          <w:szCs w:val="24"/>
        </w:rPr>
        <w:t>постановлением Правительства Сахалинской области от 26.06.2020 № 286 внесены изменения в текстовую часть подпрограммы в части мероприятий 1.10 «Строительство арендного жилья (взнос в уставной капитал АО «Сахалинское ипотечное агентство») и п. 1.11 «Строительство многоквартирных жилых домов (взнос в уставной капитал АО «Сахалинское ипотечное агентство»), однако работа по внесению изменений в госпрограмму Сахалинской области «Обеспечение населения Сахалинской области качественным жильем» не окончена. После предоставления АО «СИА» доработанных документов министерство планирует внести соответствующие изменения в госпрограмму в части индикаторов. Плановый срок сентябрь 2020 года.</w:t>
      </w:r>
    </w:p>
    <w:p w:rsidR="0012291B" w:rsidRDefault="0012291B" w:rsidP="001229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1B">
        <w:rPr>
          <w:rFonts w:ascii="Times New Roman" w:hAnsi="Times New Roman" w:cs="Times New Roman"/>
          <w:sz w:val="24"/>
          <w:szCs w:val="24"/>
        </w:rPr>
        <w:t xml:space="preserve">Представлены дополнительные изменения в инвестиционные соглашения от 25.12.2018 и от  11.12.2018, которые датированные 30.12.2019. По итогам совместного совещания, проведенного в марте 2020 года совместно </w:t>
      </w:r>
      <w:r>
        <w:rPr>
          <w:rFonts w:ascii="Times New Roman" w:hAnsi="Times New Roman" w:cs="Times New Roman"/>
          <w:sz w:val="24"/>
          <w:szCs w:val="24"/>
        </w:rPr>
        <w:t>министерством строительства Сахалинской области, министерством имущественных и земельных отношений Сахалинской области</w:t>
      </w:r>
      <w:r w:rsidRPr="0012291B">
        <w:rPr>
          <w:rFonts w:ascii="Times New Roman" w:hAnsi="Times New Roman" w:cs="Times New Roman"/>
          <w:sz w:val="24"/>
          <w:szCs w:val="24"/>
        </w:rPr>
        <w:t xml:space="preserve">, Сахминфином и АО "СИА", последним подготовлены дополнительные изменения в инвестиционные соглашения (договоры). В связи с имеющимися у министерства строительства Сахалинской области замечаниями к дополнительным соглашениям, АО «СИА» предложено доработать с учетом предложений КСП Сахалинской области, в части результативности, и предоставить их повторно. В настоящее время данные соглашения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291B">
        <w:rPr>
          <w:rFonts w:ascii="Times New Roman" w:hAnsi="Times New Roman" w:cs="Times New Roman"/>
          <w:sz w:val="24"/>
          <w:szCs w:val="24"/>
        </w:rPr>
        <w:t>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пока</w:t>
      </w:r>
      <w:r w:rsidRPr="0012291B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поступили.</w:t>
      </w:r>
      <w:r w:rsidRPr="0012291B">
        <w:rPr>
          <w:rFonts w:ascii="Times New Roman" w:hAnsi="Times New Roman" w:cs="Times New Roman"/>
          <w:sz w:val="24"/>
          <w:szCs w:val="24"/>
        </w:rPr>
        <w:t xml:space="preserve"> В части согласования остатков, проведены соответствующие мероприятия, направленные на сверку сведений о заключенных контрактах, после которых предполагалось</w:t>
      </w:r>
      <w:r w:rsidR="00E85D35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12291B">
        <w:rPr>
          <w:rFonts w:ascii="Times New Roman" w:hAnsi="Times New Roman" w:cs="Times New Roman"/>
          <w:sz w:val="24"/>
          <w:szCs w:val="24"/>
        </w:rPr>
        <w:t>внести изменения в инвестиционные договоры 2015 и 2018 годов</w:t>
      </w:r>
      <w:r>
        <w:rPr>
          <w:rFonts w:ascii="Times New Roman" w:hAnsi="Times New Roman" w:cs="Times New Roman"/>
          <w:sz w:val="24"/>
          <w:szCs w:val="24"/>
        </w:rPr>
        <w:t>, работа</w:t>
      </w:r>
      <w:r w:rsidR="00E85D35" w:rsidRPr="00E85D35">
        <w:rPr>
          <w:rFonts w:ascii="Times New Roman" w:hAnsi="Times New Roman" w:cs="Times New Roman"/>
          <w:sz w:val="24"/>
          <w:szCs w:val="24"/>
        </w:rPr>
        <w:t xml:space="preserve"> </w:t>
      </w:r>
      <w:r w:rsidR="00E85D35">
        <w:rPr>
          <w:rFonts w:ascii="Times New Roman" w:hAnsi="Times New Roman" w:cs="Times New Roman"/>
          <w:sz w:val="24"/>
          <w:szCs w:val="24"/>
        </w:rPr>
        <w:t>ведется</w:t>
      </w:r>
      <w:r w:rsidRPr="00122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91B" w:rsidRDefault="0012291B" w:rsidP="00E85D35">
      <w:pPr>
        <w:pStyle w:val="a4"/>
      </w:pPr>
      <w:r w:rsidRPr="0012291B">
        <w:t xml:space="preserve">В части ведения бухгалтерского учета министерство, провело определенную работу, аналитический учет остался прежним, однако контроль и списание обязательств осуществляется в по соглашениям 2018 года. Так, представлены копии справок бухгалтерского учета о списании обязательств в рамках исполнения инвестиционных соглашений. Списание  производится в рамках каждого инвестиционного соглашения 2018 года, по каждому объекту строительства. Таким образом, возможно проконтролировать списание обязательств в рамках каждого инвестиционного соглашения. Вместе с тем, </w:t>
      </w:r>
      <w:r>
        <w:t xml:space="preserve"> информация о</w:t>
      </w:r>
      <w:r w:rsidRPr="0012291B">
        <w:t xml:space="preserve"> согласовании остатк</w:t>
      </w:r>
      <w:r w:rsidR="00D349F2">
        <w:t xml:space="preserve">ов на начало отчетного периода </w:t>
      </w:r>
      <w:r w:rsidRPr="0012291B">
        <w:t>(на 01.01.2020) в разрезе каждого соглашения</w:t>
      </w:r>
      <w:r>
        <w:t xml:space="preserve"> поступила не в полном объеме. </w:t>
      </w:r>
    </w:p>
    <w:p w:rsidR="0012291B" w:rsidRDefault="0012291B" w:rsidP="004216F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91B">
        <w:rPr>
          <w:rFonts w:ascii="Times New Roman" w:hAnsi="Times New Roman" w:cs="Times New Roman"/>
          <w:sz w:val="24"/>
          <w:szCs w:val="24"/>
        </w:rPr>
        <w:t xml:space="preserve">Утверждены Бизнес-план и стратегия АО "СИА до 2025 года, где определены ключевые показатели эффективности менеджмента. В соответствии с законодательством АО «СИА» пересмотрены действующие правила выдачи льготных ипотечных займов, с учетом методики, разработанной и утверждённой АО "Дом РФ", за исключением требований о платежеспособности и выявлении негативных факторов, которые должны соответствовать методики АО "Дом РФ". АО "СИА" разработан </w:t>
      </w:r>
      <w:r>
        <w:rPr>
          <w:rFonts w:ascii="Times New Roman" w:hAnsi="Times New Roman" w:cs="Times New Roman"/>
          <w:sz w:val="24"/>
          <w:szCs w:val="24"/>
        </w:rPr>
        <w:t xml:space="preserve">и утвержден </w:t>
      </w:r>
      <w:r w:rsidRPr="0012291B">
        <w:rPr>
          <w:rFonts w:ascii="Times New Roman" w:hAnsi="Times New Roman" w:cs="Times New Roman"/>
          <w:sz w:val="24"/>
          <w:szCs w:val="24"/>
        </w:rPr>
        <w:t xml:space="preserve">приказом от 12.05.2020 № 27/1 регламент распределения жилья, предусмотренного для сдачи в коммерческий найм,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291B">
        <w:rPr>
          <w:rFonts w:ascii="Times New Roman" w:hAnsi="Times New Roman" w:cs="Times New Roman"/>
          <w:sz w:val="24"/>
          <w:szCs w:val="24"/>
        </w:rPr>
        <w:t>гентства, в котором определен порядок формирования и ведения списков граждан, имеющих право на проживание в жилье, предусмотренном для сдачи в коммерческий найм.</w:t>
      </w:r>
    </w:p>
    <w:p w:rsidR="0012291B" w:rsidRPr="0012291B" w:rsidRDefault="0012291B" w:rsidP="001229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чем, К</w:t>
      </w:r>
      <w:r w:rsidRPr="0012291B">
        <w:rPr>
          <w:rFonts w:ascii="Times New Roman" w:hAnsi="Times New Roman" w:cs="Times New Roman"/>
          <w:sz w:val="24"/>
          <w:szCs w:val="24"/>
        </w:rPr>
        <w:t>оллегией КСП Сахалинской области принято решение о продлении до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291B">
        <w:rPr>
          <w:rFonts w:ascii="Times New Roman" w:hAnsi="Times New Roman" w:cs="Times New Roman"/>
          <w:sz w:val="24"/>
          <w:szCs w:val="24"/>
        </w:rPr>
        <w:t>.2020 срока исполнения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291B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Сахалинской области</w:t>
      </w:r>
      <w:r>
        <w:rPr>
          <w:rFonts w:ascii="Times New Roman" w:hAnsi="Times New Roman" w:cs="Times New Roman"/>
          <w:sz w:val="24"/>
          <w:szCs w:val="24"/>
        </w:rPr>
        <w:t>, снять с контроля представление</w:t>
      </w:r>
      <w:r w:rsidRPr="0012291B">
        <w:rPr>
          <w:rFonts w:ascii="Times New Roman" w:hAnsi="Times New Roman" w:cs="Times New Roman"/>
          <w:sz w:val="24"/>
          <w:szCs w:val="24"/>
        </w:rPr>
        <w:t xml:space="preserve"> министерства имущества и земельных отношений Сахалинской области. </w:t>
      </w:r>
    </w:p>
    <w:p w:rsidR="00B762AE" w:rsidRDefault="00B762AE"/>
    <w:sectPr w:rsidR="00B762AE" w:rsidSect="004216F3">
      <w:pgSz w:w="11906" w:h="16838" w:code="9"/>
      <w:pgMar w:top="568" w:right="424" w:bottom="142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43"/>
    <w:rsid w:val="0012291B"/>
    <w:rsid w:val="001F0175"/>
    <w:rsid w:val="00372961"/>
    <w:rsid w:val="004216F3"/>
    <w:rsid w:val="00543EE1"/>
    <w:rsid w:val="00615F28"/>
    <w:rsid w:val="00743EA8"/>
    <w:rsid w:val="007617CF"/>
    <w:rsid w:val="007B3D49"/>
    <w:rsid w:val="00856358"/>
    <w:rsid w:val="009635F0"/>
    <w:rsid w:val="009B4AF4"/>
    <w:rsid w:val="00A71DDB"/>
    <w:rsid w:val="00A91143"/>
    <w:rsid w:val="00B762AE"/>
    <w:rsid w:val="00C167B0"/>
    <w:rsid w:val="00D26074"/>
    <w:rsid w:val="00D349F2"/>
    <w:rsid w:val="00E85D35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C64150-B4E3-4159-B064-3B9D9C3B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1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2291B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E85D35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85D3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Руслан Веденеев</cp:lastModifiedBy>
  <cp:revision>7</cp:revision>
  <dcterms:created xsi:type="dcterms:W3CDTF">2020-07-17T03:19:00Z</dcterms:created>
  <dcterms:modified xsi:type="dcterms:W3CDTF">2020-07-22T13:24:00Z</dcterms:modified>
</cp:coreProperties>
</file>