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5" w:rsidRPr="00854D15" w:rsidRDefault="00854D15" w:rsidP="00854D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4 плана работы контрольно-счетной палаты Сахалинской области на 2019 год в августе-октябре 2019 года проведено контрольное мероприятие «</w:t>
      </w:r>
      <w:r w:rsidRPr="00854D15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2019 года»,</w:t>
      </w:r>
      <w:r w:rsidRPr="008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Pr="008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proofErr w:type="gramEnd"/>
      <w:r w:rsidRPr="008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</w:t>
      </w:r>
      <w:r w:rsidRPr="00854D15">
        <w:rPr>
          <w:rFonts w:ascii="Times New Roman" w:hAnsi="Times New Roman" w:cs="Times New Roman"/>
          <w:sz w:val="28"/>
          <w:szCs w:val="28"/>
        </w:rPr>
        <w:t>в агентство по о</w:t>
      </w:r>
      <w:r w:rsidR="0036690E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854D15">
        <w:rPr>
          <w:rFonts w:ascii="Times New Roman" w:hAnsi="Times New Roman" w:cs="Times New Roman"/>
          <w:sz w:val="28"/>
          <w:szCs w:val="28"/>
        </w:rPr>
        <w:t>еспечению деятельности мировых судей Сахалинской области, администрации муниципальных образований «Холмский городской округ» и Корсаковский городской округ 22.10.2019 направлены информационные письма.</w:t>
      </w:r>
    </w:p>
    <w:p w:rsidR="00854D15" w:rsidRDefault="00854D15" w:rsidP="00854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>В установленный срок агентством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деятельности</w:t>
      </w:r>
      <w:r w:rsidRPr="00FF7AC2">
        <w:rPr>
          <w:rFonts w:ascii="Times New Roman" w:eastAsia="Calibri" w:hAnsi="Times New Roman" w:cs="Times New Roman"/>
          <w:sz w:val="28"/>
          <w:szCs w:val="28"/>
        </w:rPr>
        <w:t xml:space="preserve"> мировых судей</w:t>
      </w:r>
      <w:r w:rsidRPr="00FF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Pr="00FF7AC2">
        <w:rPr>
          <w:rFonts w:ascii="Times New Roman" w:hAnsi="Times New Roman" w:cs="Times New Roman"/>
          <w:sz w:val="28"/>
          <w:szCs w:val="28"/>
        </w:rPr>
        <w:t>представлен план устранения нарушений, выявленных в ходе контрольного мероприятия, в том числе внесены изменения в Порядки Агентства</w:t>
      </w:r>
      <w:r w:rsidRPr="00FF7AC2">
        <w:rPr>
          <w:rFonts w:ascii="Times New Roman" w:eastAsia="Calibri" w:hAnsi="Times New Roman" w:cs="Times New Roman"/>
          <w:sz w:val="28"/>
          <w:szCs w:val="28"/>
        </w:rPr>
        <w:t xml:space="preserve">, а также в номенклатуру дел в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срока </w:t>
      </w:r>
      <w:r w:rsidRPr="00FF7AC2">
        <w:rPr>
          <w:rFonts w:ascii="Times New Roman" w:eastAsia="Calibri" w:hAnsi="Times New Roman" w:cs="Times New Roman"/>
          <w:sz w:val="28"/>
          <w:szCs w:val="28"/>
        </w:rPr>
        <w:t xml:space="preserve">хранения отчетов органов местного самоуправления </w:t>
      </w:r>
      <w:r w:rsidRPr="00FF7AC2">
        <w:rPr>
          <w:rFonts w:ascii="Times New Roman" w:hAnsi="Times New Roman" w:cs="Times New Roman"/>
          <w:sz w:val="28"/>
          <w:szCs w:val="28"/>
        </w:rPr>
        <w:t>об осуществлении государственных полномочий, утвержденных Порядком Агентства № 112-орг.</w:t>
      </w:r>
    </w:p>
    <w:p w:rsidR="00854D15" w:rsidRPr="00FF7AC2" w:rsidRDefault="00854D15" w:rsidP="00854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>Администрациями Холмского и Корсаковского городских округов внесены соответствующие изменения в положения о структурных подразделениях, оказывающих гражданам</w:t>
      </w:r>
      <w:r w:rsidRPr="00FF7AC2">
        <w:rPr>
          <w:rFonts w:ascii="Times New Roman" w:hAnsi="Times New Roman" w:cs="Times New Roman"/>
          <w:sz w:val="28"/>
          <w:szCs w:val="28"/>
          <w:lang w:val="x-none"/>
        </w:rPr>
        <w:t xml:space="preserve"> бесплатн</w:t>
      </w:r>
      <w:r w:rsidRPr="00FF7AC2">
        <w:rPr>
          <w:rFonts w:ascii="Times New Roman" w:hAnsi="Times New Roman" w:cs="Times New Roman"/>
          <w:sz w:val="28"/>
          <w:szCs w:val="28"/>
        </w:rPr>
        <w:t>ую</w:t>
      </w:r>
      <w:r w:rsidRPr="00FF7AC2">
        <w:rPr>
          <w:rFonts w:ascii="Times New Roman" w:hAnsi="Times New Roman" w:cs="Times New Roman"/>
          <w:sz w:val="28"/>
          <w:szCs w:val="28"/>
          <w:lang w:val="x-none"/>
        </w:rPr>
        <w:t xml:space="preserve"> юридическ</w:t>
      </w:r>
      <w:r w:rsidRPr="00FF7AC2">
        <w:rPr>
          <w:rFonts w:ascii="Times New Roman" w:hAnsi="Times New Roman" w:cs="Times New Roman"/>
          <w:sz w:val="28"/>
          <w:szCs w:val="28"/>
        </w:rPr>
        <w:t>ую</w:t>
      </w:r>
      <w:r w:rsidRPr="00FF7AC2">
        <w:rPr>
          <w:rFonts w:ascii="Times New Roman" w:hAnsi="Times New Roman" w:cs="Times New Roman"/>
          <w:sz w:val="28"/>
          <w:szCs w:val="28"/>
          <w:lang w:val="x-none"/>
        </w:rPr>
        <w:t xml:space="preserve"> помощ</w:t>
      </w:r>
      <w:r w:rsidRPr="00FF7AC2">
        <w:rPr>
          <w:rFonts w:ascii="Times New Roman" w:hAnsi="Times New Roman" w:cs="Times New Roman"/>
          <w:sz w:val="28"/>
          <w:szCs w:val="28"/>
        </w:rPr>
        <w:t>ь.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5"/>
    <w:rsid w:val="0026650F"/>
    <w:rsid w:val="0036690E"/>
    <w:rsid w:val="00854D15"/>
    <w:rsid w:val="00C16EF2"/>
    <w:rsid w:val="00E4412A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2020-05-27T04:51:00Z</cp:lastPrinted>
  <dcterms:created xsi:type="dcterms:W3CDTF">2020-05-27T04:45:00Z</dcterms:created>
  <dcterms:modified xsi:type="dcterms:W3CDTF">2020-05-28T05:17:00Z</dcterms:modified>
</cp:coreProperties>
</file>