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4800"/>
        <w:gridCol w:w="1135"/>
        <w:gridCol w:w="1745"/>
        <w:gridCol w:w="415"/>
        <w:gridCol w:w="1100"/>
        <w:gridCol w:w="1026"/>
        <w:gridCol w:w="960"/>
        <w:gridCol w:w="741"/>
        <w:gridCol w:w="1134"/>
      </w:tblGrid>
      <w:tr w:rsidR="00216B6C" w:rsidRPr="00ED70DB" w:rsidTr="00216B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5D" w:rsidRDefault="00F72E5D" w:rsidP="00DE5083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F07E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D90A9C" w:rsidRDefault="00D90A9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об   областном   бюджете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proofErr w:type="gramEnd"/>
          </w:p>
          <w:p w:rsidR="00D90A9C" w:rsidRDefault="00216B6C" w:rsidP="00D90A9C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лановый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</w:p>
          <w:p w:rsidR="00216B6C" w:rsidRPr="00F72E5D" w:rsidRDefault="00982A61" w:rsidP="00D90A9C">
            <w:pPr>
              <w:ind w:firstLine="304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2018 и 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  <w:r w:rsidR="00AD50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(поправки июль)</w:t>
            </w:r>
          </w:p>
        </w:tc>
      </w:tr>
      <w:tr w:rsidR="00216B6C" w:rsidRPr="00ED70DB" w:rsidTr="00216B6C">
        <w:trPr>
          <w:trHeight w:val="67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2017 год в ведомственной структуре расходов</w:t>
            </w:r>
          </w:p>
        </w:tc>
      </w:tr>
      <w:tr w:rsidR="00216B6C" w:rsidRPr="00ED70DB" w:rsidTr="00216B6C">
        <w:trPr>
          <w:trHeight w:val="3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ED70DB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рублей</w:t>
            </w:r>
          </w:p>
        </w:tc>
      </w:tr>
      <w:tr w:rsidR="00216B6C" w:rsidRPr="00216B6C" w:rsidTr="00216B6C">
        <w:trPr>
          <w:trHeight w:val="5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09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</w:t>
            </w:r>
            <w:r w:rsidR="006D2A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авного</w:t>
            </w:r>
          </w:p>
          <w:p w:rsidR="00216B6C" w:rsidRPr="00216B6C" w:rsidRDefault="00216B6C" w:rsidP="006D2A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r w:rsidR="006D2A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ря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-дителя</w:t>
            </w:r>
            <w:proofErr w:type="spellEnd"/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2017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2017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216B6C" w:rsidRPr="00216B6C" w:rsidTr="00216B6C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16B6C" w:rsidRPr="00216B6C" w:rsidTr="00216B6C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321 035,9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321 035,9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</w:t>
            </w:r>
            <w:r w:rsidR="001E6E7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45 907,4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45 907,4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631 402,5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54BA6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631 402,5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54BA6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454BA6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454BA6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развития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2 220 757,4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2 220 757,4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E6E7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99 352,0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99 352,0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1E6E7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6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и Правительства Сахалинской   области в городе Москве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1 161,4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1 161,4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5 917,5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5 917,5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18 140 320,6</w:t>
            </w:r>
            <w:r w:rsidR="00415400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1E6E71">
              <w:rPr>
                <w:rFonts w:eastAsia="Times New Roman" w:cs="Times New Roman"/>
                <w:color w:val="000000"/>
                <w:sz w:val="22"/>
                <w:lang w:eastAsia="ru-RU"/>
              </w:rPr>
              <w:t>7 984 414,9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1E6E71">
              <w:rPr>
                <w:rFonts w:eastAsia="Times New Roman" w:cs="Times New Roman"/>
                <w:color w:val="000000"/>
                <w:sz w:val="22"/>
                <w:lang w:eastAsia="ru-RU"/>
              </w:rPr>
              <w:t>-155 905,7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16 761 618,6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16 761 618,6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1E6E7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14 172 734,1</w:t>
            </w:r>
            <w:r w:rsidR="00AD35F7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15 004 763,3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832 029,2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13 650 791,4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13 65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791,4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9 000,0</w:t>
            </w:r>
            <w:r w:rsidR="004154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2 893 500,3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2 893 500,3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F07E61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Министерство финансов Сахалинской области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 169 403,6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 169 403,6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10 710 907,9</w:t>
            </w:r>
            <w:r w:rsidR="00415400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10 710 907,9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415400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87 245,7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87 245,7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289,7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289,7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1 694 520,5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1 694 520,5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217 373,2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217 373,2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634 828,1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634 828,1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745 763,6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745 763,6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9F550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216B6C" w:rsidRPr="00216B6C" w:rsidTr="00890395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7 978,9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7 978,9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2 029 796,1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7635E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2 029 796,1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7635E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7635E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217 669,5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217 669,5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401 490,6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401 490,6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993 274,6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14 493 274,6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1 500 000,0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9F550D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111,5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341 980,5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AD35F7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341 980,5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255 799,4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255 799,4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F07E61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115 551,0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115 551,0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123 901,7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3C381F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123 901,7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2 681 582,4</w:t>
            </w:r>
            <w:r w:rsidR="00AD35F7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5271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2 681 582,4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5271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5271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890395">
        <w:trPr>
          <w:trHeight w:val="3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27 691,8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27 691,8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C2BA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</w:t>
            </w:r>
            <w:r w:rsidR="008C2BA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890395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8 078,4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 w:rsidR="003C381F">
              <w:rPr>
                <w:rFonts w:eastAsia="Times New Roman" w:cs="Times New Roman"/>
                <w:color w:val="000000"/>
                <w:sz w:val="22"/>
                <w:lang w:eastAsia="ru-RU"/>
              </w:rPr>
              <w:t>8 078,4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57D64" w:rsidP="008C2BA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</w:t>
            </w:r>
            <w:r w:rsidR="008C2BA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216B6C" w:rsidRPr="00216B6C" w:rsidTr="00890395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6D2A0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8C2BA9" w:rsidP="0089039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20 032 357,8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85271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381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7635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454BA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2</w:t>
            </w:r>
            <w:r w:rsidR="0085271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54BA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85271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481,3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415400" w:rsidP="0085271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AD35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85271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2 185 123,5</w:t>
            </w:r>
            <w:r w:rsidR="00216B6C"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3C381F" w:rsidRDefault="003C381F" w:rsidP="0085271C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</w:t>
            </w:r>
            <w:r w:rsidR="007635E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</w:t>
            </w:r>
            <w:r w:rsidR="0085271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</w:t>
            </w:r>
            <w:r w:rsidR="00415400" w:rsidRPr="003C381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</w:tr>
    </w:tbl>
    <w:p w:rsidR="008A2692" w:rsidRDefault="008A2692"/>
    <w:sectPr w:rsidR="008A2692" w:rsidSect="00216B6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C"/>
    <w:rsid w:val="001E6E71"/>
    <w:rsid w:val="00216B6C"/>
    <w:rsid w:val="003C381F"/>
    <w:rsid w:val="00415400"/>
    <w:rsid w:val="00454BA6"/>
    <w:rsid w:val="005303D8"/>
    <w:rsid w:val="00557D64"/>
    <w:rsid w:val="005E5EDD"/>
    <w:rsid w:val="005F3B42"/>
    <w:rsid w:val="006D2A09"/>
    <w:rsid w:val="007635E9"/>
    <w:rsid w:val="00782944"/>
    <w:rsid w:val="0085271C"/>
    <w:rsid w:val="00890395"/>
    <w:rsid w:val="008A2692"/>
    <w:rsid w:val="008C2BA9"/>
    <w:rsid w:val="00982A61"/>
    <w:rsid w:val="009A3E78"/>
    <w:rsid w:val="009F550D"/>
    <w:rsid w:val="00A27BF5"/>
    <w:rsid w:val="00AD35F7"/>
    <w:rsid w:val="00AD5060"/>
    <w:rsid w:val="00B94266"/>
    <w:rsid w:val="00CB2173"/>
    <w:rsid w:val="00D8404E"/>
    <w:rsid w:val="00D90A9C"/>
    <w:rsid w:val="00DE5083"/>
    <w:rsid w:val="00ED70DB"/>
    <w:rsid w:val="00F07E61"/>
    <w:rsid w:val="00F56928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8</cp:revision>
  <cp:lastPrinted>2017-02-14T01:34:00Z</cp:lastPrinted>
  <dcterms:created xsi:type="dcterms:W3CDTF">2017-07-14T01:16:00Z</dcterms:created>
  <dcterms:modified xsi:type="dcterms:W3CDTF">2017-07-14T01:19:00Z</dcterms:modified>
</cp:coreProperties>
</file>