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5328"/>
        <w:gridCol w:w="1736"/>
        <w:gridCol w:w="1111"/>
        <w:gridCol w:w="6260"/>
      </w:tblGrid>
      <w:tr w:rsidR="00BB6800" w:rsidRPr="00177896" w:rsidTr="00BB6800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BB6800" w:rsidRPr="00177896" w:rsidRDefault="00BB6800" w:rsidP="00E57782">
            <w:pPr>
              <w:ind w:left="2041" w:hanging="14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1</w:t>
            </w:r>
          </w:p>
        </w:tc>
      </w:tr>
      <w:tr w:rsidR="000A5414" w:rsidRPr="00177896" w:rsidTr="00BB6800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414" w:rsidRPr="00177896" w:rsidRDefault="000A5414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414" w:rsidRPr="00177896" w:rsidRDefault="000A5414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414" w:rsidRPr="00177896" w:rsidRDefault="000A5414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A5414" w:rsidRPr="00177896" w:rsidRDefault="000A5414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0A5414" w:rsidRPr="00177896" w:rsidRDefault="000A5414" w:rsidP="00E57782">
            <w:pPr>
              <w:ind w:left="1900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 заключению КСП на </w:t>
            </w:r>
            <w:r w:rsidR="00891D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проект </w:t>
            </w: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поправ</w:t>
            </w:r>
            <w:r w:rsidR="00891DED">
              <w:rPr>
                <w:rFonts w:eastAsia="Times New Roman" w:cs="Times New Roman"/>
                <w:color w:val="000000"/>
                <w:sz w:val="22"/>
                <w:lang w:eastAsia="ru-RU"/>
              </w:rPr>
              <w:t>ок</w:t>
            </w: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областной </w:t>
            </w:r>
            <w:r w:rsidR="00BB6800"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2016 года (</w:t>
            </w:r>
            <w:r w:rsidR="00E57782">
              <w:rPr>
                <w:rFonts w:eastAsia="Times New Roman" w:cs="Times New Roman"/>
                <w:color w:val="000000"/>
                <w:sz w:val="22"/>
                <w:lang w:eastAsia="ru-RU"/>
              </w:rPr>
              <w:t>сентябрь</w:t>
            </w:r>
            <w:r w:rsidR="00BB6800"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BB6800" w:rsidRPr="00177896" w:rsidTr="00BB6800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BB6800" w:rsidRPr="00177896" w:rsidRDefault="00BB6800" w:rsidP="00BB6800">
            <w:pPr>
              <w:ind w:left="1900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0A5414" w:rsidRPr="004A3A50" w:rsidTr="000A5414">
        <w:trPr>
          <w:trHeight w:val="555"/>
        </w:trPr>
        <w:tc>
          <w:tcPr>
            <w:tcW w:w="148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A5414" w:rsidRPr="004A3A50" w:rsidRDefault="000A5414" w:rsidP="00E073B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3A5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на 2016 год</w:t>
            </w:r>
          </w:p>
        </w:tc>
      </w:tr>
    </w:tbl>
    <w:p w:rsidR="000A5414" w:rsidRPr="000A5414" w:rsidRDefault="000A5414" w:rsidP="00C16E2A">
      <w:pPr>
        <w:jc w:val="right"/>
      </w:pPr>
      <w:r>
        <w:t>(тыс.</w:t>
      </w:r>
      <w:r w:rsidR="00720797">
        <w:t xml:space="preserve"> </w:t>
      </w:r>
      <w:r>
        <w:t>рублей)</w:t>
      </w:r>
    </w:p>
    <w:tbl>
      <w:tblPr>
        <w:tblW w:w="150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5221"/>
        <w:gridCol w:w="1843"/>
        <w:gridCol w:w="1275"/>
        <w:gridCol w:w="1723"/>
        <w:gridCol w:w="1396"/>
        <w:gridCol w:w="1593"/>
        <w:gridCol w:w="1504"/>
      </w:tblGrid>
      <w:tr w:rsidR="00177896" w:rsidRPr="000A5414" w:rsidTr="00C16E2A">
        <w:trPr>
          <w:trHeight w:val="513"/>
          <w:tblHeader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177896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177896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177896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Утверждено законом о бюджете на 2016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4A3A50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</w:t>
            </w:r>
            <w:r w:rsidR="00177896"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дельный вес в общих расходах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177896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Проект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4A3A50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</w:t>
            </w:r>
            <w:r w:rsidR="00177896"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дельный вес в общих расходах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Default="00177896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Отклонени</w:t>
            </w:r>
            <w:r w:rsidR="004A3A50"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е</w:t>
            </w:r>
          </w:p>
          <w:p w:rsidR="00D50D82" w:rsidRPr="000A5414" w:rsidRDefault="00D50D82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(5 гр. – 3 гр.)</w:t>
            </w:r>
          </w:p>
          <w:p w:rsidR="004A3A50" w:rsidRPr="000A5414" w:rsidRDefault="004A3A50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4A3A50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Отклонение (</w:t>
            </w:r>
            <w:r w:rsidR="00177896"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%</w:t>
            </w: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177896" w:rsidRPr="004A3A50" w:rsidTr="00C16E2A">
        <w:trPr>
          <w:trHeight w:val="526"/>
          <w:tblHeader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77896" w:rsidRPr="004A3A50" w:rsidTr="00C16E2A">
        <w:trPr>
          <w:trHeight w:val="313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177896" w:rsidRPr="004A3A50" w:rsidTr="00C16E2A">
        <w:trPr>
          <w:trHeight w:val="600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19 810 821,8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14,5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19 884 342,1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73 520,3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72079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100,4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552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16 256 461,4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8B9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728B9">
              <w:rPr>
                <w:rFonts w:eastAsia="Times New Roman" w:cs="Times New Roman"/>
                <w:color w:val="000000"/>
                <w:szCs w:val="24"/>
                <w:lang w:eastAsia="ru-RU"/>
              </w:rPr>
              <w:t>255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728B9">
              <w:rPr>
                <w:rFonts w:eastAsia="Times New Roman" w:cs="Times New Roman"/>
                <w:color w:val="000000"/>
                <w:szCs w:val="24"/>
                <w:lang w:eastAsia="ru-RU"/>
              </w:rPr>
              <w:t>685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,0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11,7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-60 776,4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99,6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56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15 386 138,4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15 423 368,3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11,1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37 229,9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50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550 165,8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534 910,0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-15 255,8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97,2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0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>639 089,7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7 795 546,2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5,6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156 456,5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102,0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1116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> 944 209,6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15 542 659,2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1 598 449,6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111,5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564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464 484,3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458 686,4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-5 797,9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98,8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1032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379 053,3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381 628,8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2 575,5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100,7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1332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2 485 241,9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2 486 475,8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1,8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1 233,9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100,1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54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3 105 664,4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3 154 015,3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48 350,9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101,6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16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837 430,6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908 228,7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0,6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70 798,1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108,5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108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физической культуры, спорта, туризма и повышение эффективности молодежной политики в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6 943 868,8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6 888 891,0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5,0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-54 977,8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16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1 705 796,1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1 639 093,8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-66 702,3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96,1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40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2 879 256,6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2 705 055,2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2,0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-174 201,4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93,9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792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870 524,0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828 228,7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0,6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-42 295,3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95,1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6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B424DB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</w:t>
            </w:r>
            <w:r w:rsidR="00B424DB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16 319 622,7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16 415 125,0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11,8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95 502,3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100,6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1092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3 719 332,1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3 732 580,3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2,7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13 248,2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100,4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576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рыбохозяйственного комплекса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518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> 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516 635,4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-2 098,6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99,6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0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внешнеэкономической, межрегиональной и международной деятельности в Сахалинской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16 500,0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11 141,7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-5 358,3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67,5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116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1 0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>571</w:t>
            </w: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1 073 656,0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0,8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-1 915,2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99,8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6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>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347 943,8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7 770,2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102,3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6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1 627 750,8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1 790 022,2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162 271,4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110,0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564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9 189 580,1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9 129 580,1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6,5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104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43 196,0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43 096,6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-99,4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99,8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16"/>
        </w:trPr>
        <w:tc>
          <w:tcPr>
            <w:tcW w:w="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5 618 142,8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5 355 315,1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3,9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-262 827,7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C16E2A">
        <w:trPr>
          <w:trHeight w:val="4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16E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szCs w:val="24"/>
                <w:lang w:eastAsia="ru-RU"/>
              </w:rPr>
              <w:t>Итого расходы на гос</w:t>
            </w:r>
            <w:r w:rsidR="00C16E2A">
              <w:rPr>
                <w:rFonts w:eastAsia="Times New Roman" w:cs="Times New Roman"/>
                <w:szCs w:val="24"/>
                <w:lang w:eastAsia="ru-RU"/>
              </w:rPr>
              <w:t>ударственные п</w:t>
            </w:r>
            <w:r w:rsidRPr="004A3A50">
              <w:rPr>
                <w:rFonts w:eastAsia="Times New Roman" w:cs="Times New Roman"/>
                <w:szCs w:val="24"/>
                <w:lang w:eastAsia="ru-RU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131 726 810,0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96,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133 301 910,7</w:t>
            </w:r>
            <w:r w:rsidR="00E77D0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E57782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96,1</w:t>
            </w:r>
            <w:r w:rsidR="00E77D0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1 575 100,7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90786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101,2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C16E2A">
        <w:trPr>
          <w:trHeight w:val="4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5 371 094,8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3,9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5 422 760,2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3,9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51 665,4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90786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101,0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C16E2A">
        <w:trPr>
          <w:trHeight w:val="40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b/>
                <w:szCs w:val="24"/>
                <w:lang w:eastAsia="ru-RU"/>
              </w:rPr>
              <w:t>Всего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E57782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13</w:t>
            </w:r>
            <w:r w:rsidR="00E5778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7</w:t>
            </w:r>
            <w:r w:rsidRPr="004A3A5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097 904,8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138 724 670,9</w:t>
            </w:r>
            <w:r w:rsidR="00E77D0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100,0</w:t>
            </w:r>
            <w:r w:rsidR="00E77D0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1 626 766,1</w:t>
            </w:r>
            <w:r w:rsidR="00E77D0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07BA3" w:rsidP="00C41B1D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10</w:t>
            </w:r>
            <w:r w:rsidR="0090786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1,2</w:t>
            </w:r>
            <w:bookmarkStart w:id="0" w:name="_GoBack"/>
            <w:bookmarkEnd w:id="0"/>
            <w:r w:rsidR="00E77D0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</w:tc>
      </w:tr>
    </w:tbl>
    <w:p w:rsidR="008A2692" w:rsidRPr="004A3A50" w:rsidRDefault="008A2692">
      <w:pPr>
        <w:rPr>
          <w:szCs w:val="24"/>
        </w:rPr>
      </w:pPr>
    </w:p>
    <w:sectPr w:rsidR="008A2692" w:rsidRPr="004A3A50" w:rsidSect="00C16E2A">
      <w:headerReference w:type="default" r:id="rId6"/>
      <w:pgSz w:w="16838" w:h="11906" w:orient="landscape"/>
      <w:pgMar w:top="993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7D" w:rsidRDefault="00780C7D" w:rsidP="00C16E2A">
      <w:r>
        <w:separator/>
      </w:r>
    </w:p>
  </w:endnote>
  <w:endnote w:type="continuationSeparator" w:id="0">
    <w:p w:rsidR="00780C7D" w:rsidRDefault="00780C7D" w:rsidP="00C1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7D" w:rsidRDefault="00780C7D" w:rsidP="00C16E2A">
      <w:r>
        <w:separator/>
      </w:r>
    </w:p>
  </w:footnote>
  <w:footnote w:type="continuationSeparator" w:id="0">
    <w:p w:rsidR="00780C7D" w:rsidRDefault="00780C7D" w:rsidP="00C1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994765"/>
      <w:docPartObj>
        <w:docPartGallery w:val="Page Numbers (Top of Page)"/>
        <w:docPartUnique/>
      </w:docPartObj>
    </w:sdtPr>
    <w:sdtEndPr/>
    <w:sdtContent>
      <w:p w:rsidR="00C16E2A" w:rsidRDefault="00C16E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864">
          <w:rPr>
            <w:noProof/>
          </w:rPr>
          <w:t>4</w:t>
        </w:r>
        <w:r>
          <w:fldChar w:fldCharType="end"/>
        </w:r>
      </w:p>
    </w:sdtContent>
  </w:sdt>
  <w:p w:rsidR="00C16E2A" w:rsidRDefault="00C16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96"/>
    <w:rsid w:val="000A5414"/>
    <w:rsid w:val="00164998"/>
    <w:rsid w:val="00177896"/>
    <w:rsid w:val="00292AD2"/>
    <w:rsid w:val="00315ADF"/>
    <w:rsid w:val="00445C52"/>
    <w:rsid w:val="004A3A50"/>
    <w:rsid w:val="00720797"/>
    <w:rsid w:val="00780C7D"/>
    <w:rsid w:val="00877D41"/>
    <w:rsid w:val="00891DED"/>
    <w:rsid w:val="008A2692"/>
    <w:rsid w:val="00907864"/>
    <w:rsid w:val="00A728B9"/>
    <w:rsid w:val="00AA539B"/>
    <w:rsid w:val="00B424DB"/>
    <w:rsid w:val="00BB6800"/>
    <w:rsid w:val="00C07BA3"/>
    <w:rsid w:val="00C16E2A"/>
    <w:rsid w:val="00C35496"/>
    <w:rsid w:val="00C41B1D"/>
    <w:rsid w:val="00CB2173"/>
    <w:rsid w:val="00D50D82"/>
    <w:rsid w:val="00E57782"/>
    <w:rsid w:val="00E77D03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6F18"/>
  <w15:docId w15:val="{DCD0616F-4C20-4EAA-817A-A382951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E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E2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16E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E2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9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dns1</cp:lastModifiedBy>
  <cp:revision>15</cp:revision>
  <cp:lastPrinted>2016-06-17T05:11:00Z</cp:lastPrinted>
  <dcterms:created xsi:type="dcterms:W3CDTF">2016-06-17T04:30:00Z</dcterms:created>
  <dcterms:modified xsi:type="dcterms:W3CDTF">2016-09-17T22:45:00Z</dcterms:modified>
</cp:coreProperties>
</file>