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73" w:rsidRPr="00913295" w:rsidRDefault="00427873" w:rsidP="00B152D6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D4C06" wp14:editId="065A6CE2">
            <wp:extent cx="544830" cy="6064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73" w:rsidRPr="00913295" w:rsidRDefault="00427873" w:rsidP="00B1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</w:t>
      </w:r>
      <w:r w:rsidR="00AA11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СЧЕТНАЯ ПаЛАТА</w:t>
      </w:r>
    </w:p>
    <w:p w:rsidR="00427873" w:rsidRPr="00913295" w:rsidRDefault="00427873" w:rsidP="00B1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Сахалинской области</w:t>
      </w:r>
    </w:p>
    <w:p w:rsidR="00427873" w:rsidRPr="00913295" w:rsidRDefault="00427873" w:rsidP="00B152D6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sz w:val="28"/>
          <w:szCs w:val="28"/>
        </w:rPr>
        <w:t>6930</w:t>
      </w:r>
      <w:r w:rsidR="00DD6659" w:rsidRPr="007E21F7">
        <w:rPr>
          <w:rFonts w:ascii="Times New Roman" w:eastAsia="Calibri" w:hAnsi="Times New Roman" w:cs="Times New Roman"/>
          <w:sz w:val="28"/>
          <w:szCs w:val="28"/>
        </w:rPr>
        <w:t>09</w:t>
      </w:r>
      <w:r w:rsidRPr="00913295">
        <w:rPr>
          <w:rFonts w:ascii="Times New Roman" w:eastAsia="Calibri" w:hAnsi="Times New Roman" w:cs="Times New Roman"/>
          <w:sz w:val="28"/>
          <w:szCs w:val="28"/>
        </w:rPr>
        <w:t>, г.</w:t>
      </w:r>
      <w:r w:rsidR="0041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eastAsia="Calibri" w:hAnsi="Times New Roman" w:cs="Times New Roman"/>
          <w:sz w:val="28"/>
          <w:szCs w:val="28"/>
        </w:rPr>
        <w:t xml:space="preserve">Южно-Сахалинск, Коммунистический пр., 39, каб. 322, </w:t>
      </w:r>
    </w:p>
    <w:p w:rsidR="00427873" w:rsidRPr="00913295" w:rsidRDefault="00427873" w:rsidP="00B152D6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sz w:val="28"/>
          <w:szCs w:val="28"/>
        </w:rPr>
        <w:t>тел</w:t>
      </w:r>
      <w:r w:rsidRPr="0091329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.: (4242) </w:t>
      </w:r>
      <w:r w:rsidRPr="00913295">
        <w:rPr>
          <w:rFonts w:ascii="Times New Roman" w:eastAsia="Calibri" w:hAnsi="Times New Roman" w:cs="Times New Roman"/>
          <w:sz w:val="28"/>
          <w:szCs w:val="28"/>
        </w:rPr>
        <w:t>46-94-67</w:t>
      </w:r>
    </w:p>
    <w:p w:rsidR="00427873" w:rsidRPr="00382257" w:rsidRDefault="00427873" w:rsidP="00B152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CEB52E" wp14:editId="47097BBA">
                <wp:simplePos x="0" y="0"/>
                <wp:positionH relativeFrom="column">
                  <wp:posOffset>6350</wp:posOffset>
                </wp:positionH>
                <wp:positionV relativeFrom="paragraph">
                  <wp:posOffset>119379</wp:posOffset>
                </wp:positionV>
                <wp:extent cx="57550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13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1DC7C7D" wp14:editId="12A0B329">
                <wp:simplePos x="0" y="0"/>
                <wp:positionH relativeFrom="column">
                  <wp:posOffset>6350</wp:posOffset>
                </wp:positionH>
                <wp:positionV relativeFrom="paragraph">
                  <wp:posOffset>191769</wp:posOffset>
                </wp:positionV>
                <wp:extent cx="57550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27873" w:rsidRPr="009933B3" w:rsidRDefault="00427873" w:rsidP="00E9196F">
      <w:pPr>
        <w:pStyle w:val="3"/>
        <w:rPr>
          <w:sz w:val="28"/>
          <w:szCs w:val="28"/>
        </w:rPr>
      </w:pPr>
      <w:r w:rsidRPr="009933B3">
        <w:rPr>
          <w:sz w:val="28"/>
          <w:szCs w:val="28"/>
        </w:rPr>
        <w:t>Заключение</w:t>
      </w:r>
    </w:p>
    <w:p w:rsidR="00427873" w:rsidRPr="00382257" w:rsidRDefault="00427873" w:rsidP="008965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закона Сахалинской области</w:t>
      </w:r>
      <w:r w:rsidR="0089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территориального фонда обязательного медицинского страхования Сахалинской области на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145947" w:rsidRPr="00382257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8B616C" w:rsidRPr="00382257">
        <w:rPr>
          <w:rFonts w:ascii="Times New Roman" w:hAnsi="Times New Roman" w:cs="Times New Roman"/>
          <w:sz w:val="28"/>
          <w:szCs w:val="28"/>
        </w:rPr>
        <w:t>2024</w:t>
      </w:r>
      <w:r w:rsidRPr="00382257">
        <w:rPr>
          <w:rFonts w:ascii="Times New Roman" w:hAnsi="Times New Roman" w:cs="Times New Roman"/>
          <w:sz w:val="28"/>
          <w:szCs w:val="28"/>
        </w:rPr>
        <w:t xml:space="preserve"> и </w:t>
      </w:r>
      <w:r w:rsidR="008B616C" w:rsidRPr="00382257">
        <w:rPr>
          <w:rFonts w:ascii="Times New Roman" w:hAnsi="Times New Roman" w:cs="Times New Roman"/>
          <w:sz w:val="28"/>
          <w:szCs w:val="28"/>
        </w:rPr>
        <w:t>2025</w:t>
      </w:r>
      <w:r w:rsidR="00145947"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Pr="00382257">
        <w:rPr>
          <w:rFonts w:ascii="Times New Roman" w:hAnsi="Times New Roman" w:cs="Times New Roman"/>
          <w:sz w:val="28"/>
          <w:szCs w:val="28"/>
        </w:rPr>
        <w:t>годов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3AED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Сахалинскую областную Думу </w:t>
      </w:r>
      <w:r w:rsidR="00E9196F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Сахалинской области</w:t>
      </w:r>
      <w:r w:rsidR="00E83AED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от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</w:t>
      </w:r>
      <w:r w:rsidR="008D502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8D502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1.1-53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 w:rsidR="008D502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:rsidR="00E9196F" w:rsidRPr="00382257" w:rsidRDefault="00E9196F" w:rsidP="00E919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7873" w:rsidRPr="00382257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Сахалинской области на проект </w:t>
      </w:r>
      <w:r w:rsidR="00E9708D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E9708D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территориального фонда обязательного медицинского страхования Сахалинской области </w:t>
      </w:r>
      <w:r w:rsidR="00E9196F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382257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="00E9196F" w:rsidRPr="0038225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B616C" w:rsidRPr="00382257">
        <w:rPr>
          <w:rFonts w:ascii="Times New Roman" w:hAnsi="Times New Roman" w:cs="Times New Roman"/>
          <w:sz w:val="28"/>
          <w:szCs w:val="28"/>
        </w:rPr>
        <w:t>2024</w:t>
      </w:r>
      <w:r w:rsidR="00E9196F" w:rsidRPr="00382257">
        <w:rPr>
          <w:rFonts w:ascii="Times New Roman" w:hAnsi="Times New Roman" w:cs="Times New Roman"/>
          <w:sz w:val="28"/>
          <w:szCs w:val="28"/>
        </w:rPr>
        <w:t xml:space="preserve"> и </w:t>
      </w:r>
      <w:r w:rsidR="008B616C" w:rsidRPr="00382257">
        <w:rPr>
          <w:rFonts w:ascii="Times New Roman" w:hAnsi="Times New Roman" w:cs="Times New Roman"/>
          <w:sz w:val="28"/>
          <w:szCs w:val="28"/>
        </w:rPr>
        <w:t>2025</w:t>
      </w:r>
      <w:r w:rsidRPr="0038225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D44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825C7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184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4D44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законопроект) 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в соответствии с Бюджетным кодексом Р</w:t>
      </w:r>
      <w:r w:rsidR="00992208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Сахалинской области 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Сахалинской области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Сахалинской области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и</w:t>
      </w:r>
      <w:proofErr w:type="gramEnd"/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области.</w:t>
      </w:r>
    </w:p>
    <w:p w:rsidR="00427873" w:rsidRPr="00382257" w:rsidRDefault="00427873" w:rsidP="0091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</w:t>
      </w:r>
      <w:r w:rsidR="00B057D8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</w:t>
      </w:r>
      <w:r w:rsidR="00B057D8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Федерального закона от 29.11.2010 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326-ФЗ 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медицинском страховании в Российской Федерации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AED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057D8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184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326-ФЗ)</w:t>
      </w:r>
      <w:r w:rsidR="00B057D8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</w:t>
      </w:r>
      <w:r w:rsidR="00B057D8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силу 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057D8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Федерального закона </w:t>
      </w:r>
      <w:r w:rsidR="00964AA1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326-ФЗ </w:t>
      </w:r>
      <w:r w:rsidR="00B057D8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программа обязательного медицинского страхования (далее </w:t>
      </w:r>
      <w:r w:rsidR="000A6184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C7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МС) формируется в соответствии с требованиями, установленными базовой программой ОМС.</w:t>
      </w:r>
    </w:p>
    <w:p w:rsidR="00E641FD" w:rsidRPr="00382257" w:rsidRDefault="00E641FD" w:rsidP="0023269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F83A30" w:rsidRPr="00382257">
        <w:rPr>
          <w:rFonts w:ascii="Times New Roman" w:eastAsia="Times New Roman" w:hAnsi="Times New Roman" w:cs="Times New Roman"/>
          <w:sz w:val="28"/>
          <w:szCs w:val="28"/>
        </w:rPr>
        <w:t>28.10.2022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 проект Программы государственных гарантий бесплатного оказания гражданам медицинской помощи на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год и плановый период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7F44BA" w:rsidRPr="00382257">
        <w:rPr>
          <w:rFonts w:ascii="Times New Roman" w:eastAsia="Times New Roman" w:hAnsi="Times New Roman" w:cs="Times New Roman"/>
          <w:sz w:val="28"/>
          <w:szCs w:val="28"/>
        </w:rPr>
        <w:t xml:space="preserve"> годов находил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ся на рассмотрении в Правительстве РФ. </w:t>
      </w:r>
    </w:p>
    <w:p w:rsidR="00E641FD" w:rsidRPr="00382257" w:rsidRDefault="00E641FD" w:rsidP="002326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программа ОМС, которая является составной частью программы государственных гарантий оказания населению Сахалинской области бесплатной медицинской помощи, по состоянию на дату внесения законопроекта в Сахалинскую областную Думу, не утверждена. </w:t>
      </w:r>
    </w:p>
    <w:p w:rsidR="007B4753" w:rsidRPr="00382257" w:rsidRDefault="00E641FD" w:rsidP="002326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 xml:space="preserve">Настоящее заключение сформировано с учетом: </w:t>
      </w:r>
    </w:p>
    <w:p w:rsidR="0023269B" w:rsidRPr="00382257" w:rsidRDefault="00F83A30" w:rsidP="0023269B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257">
        <w:rPr>
          <w:rFonts w:ascii="Times New Roman" w:hAnsi="Times New Roman" w:cs="Times New Roman"/>
          <w:sz w:val="28"/>
          <w:szCs w:val="28"/>
        </w:rPr>
        <w:t>показателей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 проекта Федерального закона № 201616-8 «О бюджете Федерального фонда обязательного медицинского страхования на 2023 год и на плановый период 2024 и 2025 годов» (ред</w:t>
      </w:r>
      <w:r w:rsidR="0023269B" w:rsidRPr="00382257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 внесенн</w:t>
      </w:r>
      <w:r w:rsidR="0023269B" w:rsidRPr="0038225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 в ГД ФС РФ</w:t>
      </w:r>
      <w:r w:rsidR="0023269B" w:rsidRPr="0038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на 28.09.2022, принят Государственной Думой ФС в </w:t>
      </w:r>
      <w:r w:rsidR="0023269B" w:rsidRPr="003822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 чтении (Постановление </w:t>
      </w:r>
      <w:r w:rsidR="00907CC7" w:rsidRPr="00907CC7">
        <w:rPr>
          <w:rFonts w:ascii="Times New Roman" w:eastAsia="Times New Roman" w:hAnsi="Times New Roman" w:cs="Times New Roman"/>
          <w:sz w:val="28"/>
          <w:szCs w:val="28"/>
        </w:rPr>
        <w:br/>
      </w:r>
      <w:r w:rsidRPr="00382257">
        <w:rPr>
          <w:rFonts w:ascii="Times New Roman" w:eastAsia="Times New Roman" w:hAnsi="Times New Roman" w:cs="Times New Roman"/>
          <w:sz w:val="28"/>
          <w:szCs w:val="28"/>
        </w:rPr>
        <w:t>№ 2207-8 ГД)</w:t>
      </w:r>
      <w:r w:rsidR="0023269B" w:rsidRPr="00382257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Федерального закона о бюджете Федерального фонда ОМС на 2023 год);</w:t>
      </w:r>
      <w:proofErr w:type="gramEnd"/>
    </w:p>
    <w:p w:rsidR="00F83A30" w:rsidRPr="00382257" w:rsidRDefault="00F83A30" w:rsidP="0023269B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показателей Закона Сахалинской области от 22.12.2021 № 108-ЗО «О бюджете территориального фонда обязательного медицинского страхования Сахалинской области на 2022 год и </w:t>
      </w:r>
      <w:r w:rsidR="000D1D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2023 и 2024 годов»  в редакции </w:t>
      </w:r>
      <w:r w:rsidR="007B5F6D" w:rsidRPr="00382257">
        <w:rPr>
          <w:rFonts w:ascii="Times New Roman" w:eastAsia="Times New Roman" w:hAnsi="Times New Roman" w:cs="Times New Roman"/>
          <w:sz w:val="28"/>
          <w:szCs w:val="28"/>
        </w:rPr>
        <w:t>показателей законопроекта, внесенного Губернатором Сахалинской области в Сахалинскую областную Думу письмом Думы письмом от 28.10.2022 № 1.1-5323/22 (далее – Закон № 108-ЗО);</w:t>
      </w:r>
    </w:p>
    <w:p w:rsidR="007B5F6D" w:rsidRPr="00382257" w:rsidRDefault="007B5F6D" w:rsidP="0023269B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57">
        <w:rPr>
          <w:rFonts w:ascii="Times New Roman" w:eastAsia="Times New Roman" w:hAnsi="Times New Roman" w:cs="Times New Roman"/>
          <w:sz w:val="28"/>
          <w:szCs w:val="28"/>
        </w:rPr>
        <w:t>показателей проекта закона Сахалинской области «Об областном бюджете Сахалинской област</w:t>
      </w:r>
      <w:r w:rsidR="000D1DFA">
        <w:rPr>
          <w:rFonts w:ascii="Times New Roman" w:eastAsia="Times New Roman" w:hAnsi="Times New Roman" w:cs="Times New Roman"/>
          <w:sz w:val="28"/>
          <w:szCs w:val="28"/>
        </w:rPr>
        <w:t>и на 2023 год и плановый период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 2024 и 2025 годов», внесенного в Сахалинскую областную Думу Губернатором Сахалинской области письмом от </w:t>
      </w:r>
      <w:r w:rsidR="00942EF4" w:rsidRPr="00942EF4">
        <w:rPr>
          <w:rFonts w:ascii="Times New Roman" w:eastAsia="Times New Roman" w:hAnsi="Times New Roman" w:cs="Times New Roman"/>
          <w:sz w:val="28"/>
          <w:szCs w:val="28"/>
        </w:rPr>
        <w:t>0</w:t>
      </w:r>
      <w:r w:rsidR="00942EF4">
        <w:rPr>
          <w:rFonts w:ascii="Times New Roman" w:eastAsia="Times New Roman" w:hAnsi="Times New Roman" w:cs="Times New Roman"/>
          <w:sz w:val="28"/>
          <w:szCs w:val="28"/>
        </w:rPr>
        <w:t>1.11.2022</w:t>
      </w:r>
      <w:r w:rsidRPr="00942EF4">
        <w:rPr>
          <w:rFonts w:ascii="Times New Roman" w:eastAsia="Times New Roman" w:hAnsi="Times New Roman" w:cs="Times New Roman"/>
          <w:sz w:val="28"/>
          <w:szCs w:val="28"/>
        </w:rPr>
        <w:t xml:space="preserve"> № 1.1.-5</w:t>
      </w:r>
      <w:r w:rsidR="00942EF4" w:rsidRPr="00942EF4">
        <w:rPr>
          <w:rFonts w:ascii="Times New Roman" w:eastAsia="Times New Roman" w:hAnsi="Times New Roman" w:cs="Times New Roman"/>
          <w:sz w:val="28"/>
          <w:szCs w:val="28"/>
        </w:rPr>
        <w:t>413/22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закона об областном бюджете на 2023 год);</w:t>
      </w:r>
    </w:p>
    <w:p w:rsidR="00F83A30" w:rsidRPr="00382257" w:rsidRDefault="007B5F6D" w:rsidP="0023269B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23269B" w:rsidRPr="00382257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0D1D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269B" w:rsidRPr="00382257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РФ «О Программе государственных гарантий бесплатного оказания гражданам медицинской помощи на 2023 год и на плановый период 2024 и 2025 годов» (подготовлен Минздравом России, ID проекта 01/01/09-22/00131759);</w:t>
      </w:r>
    </w:p>
    <w:p w:rsidR="00082A30" w:rsidRPr="00382257" w:rsidRDefault="00082A30" w:rsidP="0023269B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Федерального закона от 29.11.2010 № 326-ФЗ «Об обязательном медицинском страховании в Российской Федерации»</w:t>
      </w:r>
      <w:r w:rsidR="003E2EA5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379" w:rsidRPr="00382257" w:rsidRDefault="00736379" w:rsidP="007F44BA">
      <w:pPr>
        <w:keepNext/>
        <w:tabs>
          <w:tab w:val="left" w:pos="993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427873" w:rsidRPr="00382257" w:rsidRDefault="00427873" w:rsidP="00913295">
      <w:pPr>
        <w:keepNext/>
        <w:spacing w:after="0" w:line="240" w:lineRule="auto"/>
        <w:ind w:left="40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бюджета </w:t>
      </w:r>
      <w:r w:rsidR="006D3904" w:rsidRPr="0038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Территориального ф</w:t>
      </w:r>
      <w:r w:rsidRPr="0038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</w:t>
      </w:r>
      <w:r w:rsidR="006D3904" w:rsidRPr="0038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</w:t>
      </w:r>
    </w:p>
    <w:p w:rsidR="005E6ADA" w:rsidRPr="00382257" w:rsidRDefault="005E6ADA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40699" w:rsidRPr="00382257" w:rsidRDefault="00B40699" w:rsidP="003E2E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>Доходная часть бюджета</w:t>
      </w:r>
      <w:r w:rsidR="00846F99" w:rsidRPr="00382257">
        <w:rPr>
          <w:rFonts w:ascii="Times New Roman" w:hAnsi="Times New Roman" w:cs="Times New Roman"/>
          <w:sz w:val="28"/>
          <w:szCs w:val="28"/>
        </w:rPr>
        <w:t xml:space="preserve"> Территориального ф</w:t>
      </w:r>
      <w:r w:rsidRPr="00382257">
        <w:rPr>
          <w:rFonts w:ascii="Times New Roman" w:hAnsi="Times New Roman" w:cs="Times New Roman"/>
          <w:sz w:val="28"/>
          <w:szCs w:val="28"/>
        </w:rPr>
        <w:t>онда</w:t>
      </w:r>
      <w:r w:rsidR="00846F99" w:rsidRPr="00382257">
        <w:rPr>
          <w:rFonts w:ascii="Times New Roman" w:hAnsi="Times New Roman" w:cs="Times New Roman"/>
          <w:sz w:val="28"/>
          <w:szCs w:val="28"/>
        </w:rPr>
        <w:t xml:space="preserve"> ОМС </w:t>
      </w:r>
      <w:r w:rsidR="00E9196F" w:rsidRPr="00382257">
        <w:rPr>
          <w:rFonts w:ascii="Times New Roman" w:hAnsi="Times New Roman" w:cs="Times New Roman"/>
          <w:sz w:val="28"/>
          <w:szCs w:val="28"/>
        </w:rPr>
        <w:t>на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="00207CD2" w:rsidRPr="00382257">
        <w:rPr>
          <w:rFonts w:ascii="Times New Roman" w:hAnsi="Times New Roman" w:cs="Times New Roman"/>
          <w:sz w:val="28"/>
          <w:szCs w:val="28"/>
        </w:rPr>
        <w:t xml:space="preserve">год и на плановый </w:t>
      </w:r>
      <w:r w:rsidR="00E9196F" w:rsidRPr="0038225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B616C" w:rsidRPr="00382257">
        <w:rPr>
          <w:rFonts w:ascii="Times New Roman" w:hAnsi="Times New Roman" w:cs="Times New Roman"/>
          <w:sz w:val="28"/>
          <w:szCs w:val="28"/>
        </w:rPr>
        <w:t>2024</w:t>
      </w:r>
      <w:r w:rsidR="00E9196F" w:rsidRPr="00382257">
        <w:rPr>
          <w:rFonts w:ascii="Times New Roman" w:hAnsi="Times New Roman" w:cs="Times New Roman"/>
          <w:sz w:val="28"/>
          <w:szCs w:val="28"/>
        </w:rPr>
        <w:t xml:space="preserve"> и </w:t>
      </w:r>
      <w:r w:rsidR="008B616C" w:rsidRPr="00382257">
        <w:rPr>
          <w:rFonts w:ascii="Times New Roman" w:hAnsi="Times New Roman" w:cs="Times New Roman"/>
          <w:sz w:val="28"/>
          <w:szCs w:val="28"/>
        </w:rPr>
        <w:t>2025</w:t>
      </w:r>
      <w:r w:rsidR="00207CD2"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Pr="00382257">
        <w:rPr>
          <w:rFonts w:ascii="Times New Roman" w:hAnsi="Times New Roman" w:cs="Times New Roman"/>
          <w:sz w:val="28"/>
          <w:szCs w:val="28"/>
        </w:rPr>
        <w:t xml:space="preserve">годов спланирована в соответствии с Бюджетным </w:t>
      </w:r>
      <w:hyperlink r:id="rId10" w:history="1">
        <w:r w:rsidRPr="003822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82257">
        <w:rPr>
          <w:rFonts w:ascii="Times New Roman" w:hAnsi="Times New Roman" w:cs="Times New Roman"/>
          <w:sz w:val="28"/>
          <w:szCs w:val="28"/>
        </w:rPr>
        <w:t xml:space="preserve"> Р</w:t>
      </w:r>
      <w:r w:rsidR="00F90D3B" w:rsidRPr="00382257">
        <w:rPr>
          <w:rFonts w:ascii="Times New Roman" w:hAnsi="Times New Roman" w:cs="Times New Roman"/>
          <w:sz w:val="28"/>
          <w:szCs w:val="28"/>
        </w:rPr>
        <w:t>Ф</w:t>
      </w:r>
      <w:r w:rsidRPr="00382257">
        <w:rPr>
          <w:rFonts w:ascii="Times New Roman" w:hAnsi="Times New Roman" w:cs="Times New Roman"/>
          <w:sz w:val="28"/>
          <w:szCs w:val="28"/>
        </w:rPr>
        <w:t xml:space="preserve">, </w:t>
      </w:r>
      <w:r w:rsidR="00207CD2" w:rsidRPr="00382257">
        <w:rPr>
          <w:rFonts w:ascii="Times New Roman" w:hAnsi="Times New Roman" w:cs="Times New Roman"/>
          <w:sz w:val="28"/>
          <w:szCs w:val="28"/>
        </w:rPr>
        <w:t>Ф</w:t>
      </w:r>
      <w:r w:rsidRPr="00382257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36379" w:rsidRPr="00382257">
        <w:rPr>
          <w:rFonts w:ascii="Times New Roman" w:hAnsi="Times New Roman" w:cs="Times New Roman"/>
          <w:sz w:val="28"/>
          <w:szCs w:val="28"/>
        </w:rPr>
        <w:t>ом</w:t>
      </w:r>
      <w:r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="00964AA1" w:rsidRPr="00382257">
        <w:rPr>
          <w:rFonts w:ascii="Times New Roman" w:hAnsi="Times New Roman" w:cs="Times New Roman"/>
          <w:sz w:val="28"/>
          <w:szCs w:val="28"/>
        </w:rPr>
        <w:t xml:space="preserve">№ </w:t>
      </w:r>
      <w:r w:rsidR="007378A7" w:rsidRPr="00382257">
        <w:rPr>
          <w:rFonts w:ascii="Times New Roman" w:hAnsi="Times New Roman" w:cs="Times New Roman"/>
          <w:sz w:val="28"/>
          <w:szCs w:val="28"/>
        </w:rPr>
        <w:t>326-ФЗ</w:t>
      </w:r>
      <w:r w:rsidR="00E210A1" w:rsidRPr="00382257">
        <w:rPr>
          <w:rFonts w:ascii="Times New Roman" w:hAnsi="Times New Roman" w:cs="Times New Roman"/>
          <w:sz w:val="28"/>
          <w:szCs w:val="28"/>
        </w:rPr>
        <w:t xml:space="preserve">, а также показателями </w:t>
      </w:r>
      <w:r w:rsidR="003E2EA5" w:rsidRPr="0038225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210A1" w:rsidRPr="00382257">
        <w:rPr>
          <w:rFonts w:ascii="Times New Roman" w:hAnsi="Times New Roman" w:cs="Times New Roman"/>
          <w:sz w:val="28"/>
          <w:szCs w:val="28"/>
        </w:rPr>
        <w:t xml:space="preserve">Федерального закона о бюджете Федерального фонда ОМС </w:t>
      </w:r>
      <w:r w:rsidR="00E9196F" w:rsidRPr="00382257">
        <w:rPr>
          <w:rFonts w:ascii="Times New Roman" w:hAnsi="Times New Roman" w:cs="Times New Roman"/>
          <w:sz w:val="28"/>
          <w:szCs w:val="28"/>
        </w:rPr>
        <w:t>на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="00E210A1" w:rsidRPr="00382257">
        <w:rPr>
          <w:rFonts w:ascii="Times New Roman" w:hAnsi="Times New Roman" w:cs="Times New Roman"/>
          <w:sz w:val="28"/>
          <w:szCs w:val="28"/>
        </w:rPr>
        <w:t xml:space="preserve">год и проекта закона об областном бюджете </w:t>
      </w:r>
      <w:r w:rsidR="00E9196F" w:rsidRPr="00382257">
        <w:rPr>
          <w:rFonts w:ascii="Times New Roman" w:hAnsi="Times New Roman" w:cs="Times New Roman"/>
          <w:sz w:val="28"/>
          <w:szCs w:val="28"/>
        </w:rPr>
        <w:t>на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="00E210A1" w:rsidRPr="00382257">
        <w:rPr>
          <w:rFonts w:ascii="Times New Roman" w:hAnsi="Times New Roman" w:cs="Times New Roman"/>
          <w:sz w:val="28"/>
          <w:szCs w:val="28"/>
        </w:rPr>
        <w:t>год.</w:t>
      </w:r>
    </w:p>
    <w:p w:rsidR="001D7C88" w:rsidRPr="00382257" w:rsidRDefault="00B40699" w:rsidP="003E2E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>Общий</w:t>
      </w:r>
      <w:r w:rsidR="006D3904" w:rsidRPr="00382257">
        <w:rPr>
          <w:rFonts w:ascii="Times New Roman" w:hAnsi="Times New Roman" w:cs="Times New Roman"/>
          <w:sz w:val="28"/>
          <w:szCs w:val="28"/>
        </w:rPr>
        <w:t xml:space="preserve"> прогнозный </w:t>
      </w:r>
      <w:r w:rsidRPr="00382257">
        <w:rPr>
          <w:rFonts w:ascii="Times New Roman" w:hAnsi="Times New Roman" w:cs="Times New Roman"/>
          <w:sz w:val="28"/>
          <w:szCs w:val="28"/>
        </w:rPr>
        <w:t xml:space="preserve">объем доходов бюджета </w:t>
      </w:r>
      <w:r w:rsidR="00846F99" w:rsidRPr="00382257">
        <w:rPr>
          <w:rFonts w:ascii="Times New Roman" w:hAnsi="Times New Roman" w:cs="Times New Roman"/>
          <w:sz w:val="28"/>
          <w:szCs w:val="28"/>
        </w:rPr>
        <w:t>Территориального ф</w:t>
      </w:r>
      <w:r w:rsidRPr="00382257">
        <w:rPr>
          <w:rFonts w:ascii="Times New Roman" w:hAnsi="Times New Roman" w:cs="Times New Roman"/>
          <w:sz w:val="28"/>
          <w:szCs w:val="28"/>
        </w:rPr>
        <w:t>онда</w:t>
      </w:r>
      <w:r w:rsidR="00846F99" w:rsidRPr="00382257">
        <w:rPr>
          <w:rFonts w:ascii="Times New Roman" w:hAnsi="Times New Roman" w:cs="Times New Roman"/>
          <w:sz w:val="28"/>
          <w:szCs w:val="28"/>
        </w:rPr>
        <w:t xml:space="preserve"> ОМС</w:t>
      </w:r>
      <w:r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="001D7C88" w:rsidRPr="00382257">
        <w:rPr>
          <w:rFonts w:ascii="Times New Roman" w:hAnsi="Times New Roman" w:cs="Times New Roman"/>
          <w:sz w:val="28"/>
          <w:szCs w:val="28"/>
        </w:rPr>
        <w:t>планируется</w:t>
      </w:r>
      <w:r w:rsidR="000D1DFA">
        <w:rPr>
          <w:rFonts w:ascii="Times New Roman" w:hAnsi="Times New Roman" w:cs="Times New Roman"/>
          <w:sz w:val="28"/>
          <w:szCs w:val="28"/>
        </w:rPr>
        <w:t>:</w:t>
      </w:r>
    </w:p>
    <w:p w:rsidR="0023269B" w:rsidRPr="00382257" w:rsidRDefault="00E9196F" w:rsidP="00CF3B44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>на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="0060410A" w:rsidRPr="00382257">
        <w:rPr>
          <w:rFonts w:ascii="Times New Roman" w:hAnsi="Times New Roman" w:cs="Times New Roman"/>
          <w:sz w:val="28"/>
          <w:szCs w:val="28"/>
        </w:rPr>
        <w:t xml:space="preserve">год </w:t>
      </w:r>
      <w:r w:rsidR="001D7C88" w:rsidRPr="00382257">
        <w:rPr>
          <w:rFonts w:ascii="Times New Roman" w:hAnsi="Times New Roman" w:cs="Times New Roman"/>
          <w:sz w:val="28"/>
          <w:szCs w:val="28"/>
        </w:rPr>
        <w:t>–</w:t>
      </w:r>
      <w:r w:rsidR="00CF3B44" w:rsidRPr="003822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240C0" w:rsidRPr="00382257">
        <w:rPr>
          <w:rFonts w:ascii="Times New Roman" w:hAnsi="Times New Roman" w:cs="Times New Roman"/>
          <w:sz w:val="28"/>
          <w:szCs w:val="28"/>
        </w:rPr>
        <w:t xml:space="preserve">14863970,1 </w:t>
      </w:r>
      <w:r w:rsidR="00AE67C2" w:rsidRPr="0038225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D1DFA">
        <w:rPr>
          <w:rFonts w:ascii="Times New Roman" w:hAnsi="Times New Roman" w:cs="Times New Roman"/>
          <w:sz w:val="28"/>
          <w:szCs w:val="28"/>
        </w:rPr>
        <w:t>на 1102509,9 тыс.рублей (</w:t>
      </w:r>
      <w:r w:rsidR="00AE67C2" w:rsidRPr="00382257">
        <w:rPr>
          <w:rFonts w:ascii="Times New Roman" w:hAnsi="Times New Roman" w:cs="Times New Roman"/>
          <w:sz w:val="28"/>
          <w:szCs w:val="28"/>
        </w:rPr>
        <w:t>на 8 %</w:t>
      </w:r>
      <w:r w:rsidR="000D1DFA">
        <w:rPr>
          <w:rFonts w:ascii="Times New Roman" w:hAnsi="Times New Roman" w:cs="Times New Roman"/>
          <w:sz w:val="28"/>
          <w:szCs w:val="28"/>
        </w:rPr>
        <w:t>) больше</w:t>
      </w:r>
      <w:r w:rsidR="00AE67C2" w:rsidRPr="00382257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D1DFA">
        <w:rPr>
          <w:rFonts w:ascii="Times New Roman" w:hAnsi="Times New Roman" w:cs="Times New Roman"/>
          <w:sz w:val="28"/>
          <w:szCs w:val="28"/>
        </w:rPr>
        <w:t>я</w:t>
      </w:r>
      <w:r w:rsidR="00AE67C2" w:rsidRPr="00382257">
        <w:rPr>
          <w:rFonts w:ascii="Times New Roman" w:hAnsi="Times New Roman" w:cs="Times New Roman"/>
          <w:sz w:val="28"/>
          <w:szCs w:val="28"/>
        </w:rPr>
        <w:t xml:space="preserve"> 2022 года (13761460,2 тыс.рублей), уточенного в Законе № 108-ЗО;</w:t>
      </w:r>
    </w:p>
    <w:p w:rsidR="00CF3B44" w:rsidRPr="00382257" w:rsidRDefault="00CF3B44" w:rsidP="00CF3B44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 xml:space="preserve">на </w:t>
      </w:r>
      <w:r w:rsidR="008B616C" w:rsidRPr="00382257">
        <w:rPr>
          <w:rFonts w:ascii="Times New Roman" w:hAnsi="Times New Roman" w:cs="Times New Roman"/>
          <w:sz w:val="28"/>
          <w:szCs w:val="28"/>
        </w:rPr>
        <w:t>2024</w:t>
      </w:r>
      <w:r w:rsidRPr="0038225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AE67C2" w:rsidRPr="00382257">
        <w:rPr>
          <w:rFonts w:ascii="Times New Roman" w:hAnsi="Times New Roman" w:cs="Times New Roman"/>
          <w:sz w:val="28"/>
          <w:szCs w:val="28"/>
        </w:rPr>
        <w:t xml:space="preserve">15935524,7 </w:t>
      </w:r>
      <w:r w:rsidRPr="00382257">
        <w:rPr>
          <w:rFonts w:ascii="Times New Roman" w:hAnsi="Times New Roman" w:cs="Times New Roman"/>
          <w:sz w:val="28"/>
          <w:szCs w:val="28"/>
        </w:rPr>
        <w:t>тыс. рублей</w:t>
      </w:r>
      <w:r w:rsidR="000D1DFA">
        <w:rPr>
          <w:rFonts w:ascii="Times New Roman" w:hAnsi="Times New Roman" w:cs="Times New Roman"/>
          <w:sz w:val="28"/>
          <w:szCs w:val="28"/>
        </w:rPr>
        <w:t>,</w:t>
      </w:r>
      <w:r w:rsidRPr="00382257">
        <w:rPr>
          <w:rFonts w:ascii="Times New Roman" w:hAnsi="Times New Roman" w:cs="Times New Roman"/>
          <w:sz w:val="28"/>
          <w:szCs w:val="28"/>
        </w:rPr>
        <w:t xml:space="preserve"> с ростом по доходам к уровню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Pr="00382257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AE67C2" w:rsidRPr="00382257">
        <w:rPr>
          <w:rFonts w:ascii="Times New Roman" w:hAnsi="Times New Roman" w:cs="Times New Roman"/>
          <w:sz w:val="28"/>
          <w:szCs w:val="28"/>
        </w:rPr>
        <w:t xml:space="preserve">1071554,6 </w:t>
      </w:r>
      <w:r w:rsidRPr="00382257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AE67C2" w:rsidRPr="00382257">
        <w:rPr>
          <w:rFonts w:ascii="Times New Roman" w:hAnsi="Times New Roman" w:cs="Times New Roman"/>
          <w:sz w:val="28"/>
          <w:szCs w:val="28"/>
        </w:rPr>
        <w:t>7,2</w:t>
      </w:r>
      <w:r w:rsidRPr="0038225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F3B44" w:rsidRPr="00382257" w:rsidRDefault="00CF3B44" w:rsidP="00CF3B44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 xml:space="preserve">на </w:t>
      </w:r>
      <w:r w:rsidR="008B616C" w:rsidRPr="00382257">
        <w:rPr>
          <w:rFonts w:ascii="Times New Roman" w:hAnsi="Times New Roman" w:cs="Times New Roman"/>
          <w:sz w:val="28"/>
          <w:szCs w:val="28"/>
        </w:rPr>
        <w:t>2025</w:t>
      </w:r>
      <w:r w:rsidRPr="0038225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AE67C2" w:rsidRPr="00382257">
        <w:rPr>
          <w:rFonts w:ascii="Times New Roman" w:hAnsi="Times New Roman" w:cs="Times New Roman"/>
          <w:sz w:val="28"/>
          <w:szCs w:val="28"/>
        </w:rPr>
        <w:t xml:space="preserve">16807135,9 </w:t>
      </w:r>
      <w:r w:rsidRPr="00382257">
        <w:rPr>
          <w:rFonts w:ascii="Times New Roman" w:hAnsi="Times New Roman" w:cs="Times New Roman"/>
          <w:sz w:val="28"/>
          <w:szCs w:val="28"/>
        </w:rPr>
        <w:t xml:space="preserve">тыс. рублей, с ростом по доходам к уровню </w:t>
      </w:r>
      <w:r w:rsidR="008B616C" w:rsidRPr="00382257">
        <w:rPr>
          <w:rFonts w:ascii="Times New Roman" w:hAnsi="Times New Roman" w:cs="Times New Roman"/>
          <w:sz w:val="28"/>
          <w:szCs w:val="28"/>
        </w:rPr>
        <w:t>2024</w:t>
      </w:r>
      <w:r w:rsidRPr="0038225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E67C2" w:rsidRPr="00382257">
        <w:rPr>
          <w:rFonts w:ascii="Times New Roman" w:hAnsi="Times New Roman" w:cs="Times New Roman"/>
          <w:sz w:val="28"/>
          <w:szCs w:val="28"/>
        </w:rPr>
        <w:t xml:space="preserve">871611,2 </w:t>
      </w:r>
      <w:r w:rsidRPr="00382257">
        <w:rPr>
          <w:rFonts w:ascii="Times New Roman" w:hAnsi="Times New Roman" w:cs="Times New Roman"/>
          <w:sz w:val="28"/>
          <w:szCs w:val="28"/>
        </w:rPr>
        <w:t>тыс. рублей или на</w:t>
      </w:r>
      <w:r w:rsidR="005B2C2F"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Pr="00382257">
        <w:rPr>
          <w:rFonts w:ascii="Times New Roman" w:hAnsi="Times New Roman" w:cs="Times New Roman"/>
          <w:sz w:val="28"/>
          <w:szCs w:val="28"/>
        </w:rPr>
        <w:t>5,</w:t>
      </w:r>
      <w:r w:rsidR="00AE67C2" w:rsidRPr="00382257">
        <w:rPr>
          <w:rFonts w:ascii="Times New Roman" w:hAnsi="Times New Roman" w:cs="Times New Roman"/>
          <w:sz w:val="28"/>
          <w:szCs w:val="28"/>
        </w:rPr>
        <w:t>5</w:t>
      </w:r>
      <w:r w:rsidRPr="0038225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07A22" w:rsidRPr="00382257" w:rsidRDefault="00B40699" w:rsidP="003E2EA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846F99" w:rsidRPr="00382257">
        <w:rPr>
          <w:rFonts w:ascii="Times New Roman" w:hAnsi="Times New Roman" w:cs="Times New Roman"/>
          <w:sz w:val="28"/>
          <w:szCs w:val="28"/>
        </w:rPr>
        <w:t>Территориального фонда ОМС</w:t>
      </w:r>
      <w:r w:rsidR="005B2C2F" w:rsidRPr="00382257">
        <w:rPr>
          <w:rFonts w:ascii="Times New Roman" w:hAnsi="Times New Roman" w:cs="Times New Roman"/>
          <w:sz w:val="28"/>
          <w:szCs w:val="28"/>
        </w:rPr>
        <w:t xml:space="preserve"> на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="005B2C2F" w:rsidRPr="00382257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8B616C" w:rsidRPr="00382257">
        <w:rPr>
          <w:rFonts w:ascii="Times New Roman" w:hAnsi="Times New Roman" w:cs="Times New Roman"/>
          <w:sz w:val="28"/>
          <w:szCs w:val="28"/>
        </w:rPr>
        <w:t>2024</w:t>
      </w:r>
      <w:r w:rsidR="005B2C2F" w:rsidRPr="00382257">
        <w:rPr>
          <w:rFonts w:ascii="Times New Roman" w:hAnsi="Times New Roman" w:cs="Times New Roman"/>
          <w:sz w:val="28"/>
          <w:szCs w:val="28"/>
        </w:rPr>
        <w:t xml:space="preserve"> и </w:t>
      </w:r>
      <w:r w:rsidR="008B616C" w:rsidRPr="00382257">
        <w:rPr>
          <w:rFonts w:ascii="Times New Roman" w:hAnsi="Times New Roman" w:cs="Times New Roman"/>
          <w:sz w:val="28"/>
          <w:szCs w:val="28"/>
        </w:rPr>
        <w:t>2025</w:t>
      </w:r>
      <w:r w:rsidR="005B2C2F" w:rsidRPr="0038225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="00917BB5" w:rsidRPr="00382257">
        <w:rPr>
          <w:rFonts w:ascii="Times New Roman" w:hAnsi="Times New Roman" w:cs="Times New Roman"/>
          <w:sz w:val="28"/>
          <w:szCs w:val="28"/>
        </w:rPr>
        <w:t>с</w:t>
      </w:r>
      <w:r w:rsidRPr="00382257">
        <w:rPr>
          <w:rFonts w:ascii="Times New Roman" w:hAnsi="Times New Roman" w:cs="Times New Roman"/>
          <w:sz w:val="28"/>
          <w:szCs w:val="28"/>
        </w:rPr>
        <w:t>формирова</w:t>
      </w:r>
      <w:r w:rsidR="00917BB5" w:rsidRPr="00382257">
        <w:rPr>
          <w:rFonts w:ascii="Times New Roman" w:hAnsi="Times New Roman" w:cs="Times New Roman"/>
          <w:sz w:val="28"/>
          <w:szCs w:val="28"/>
        </w:rPr>
        <w:t>ны</w:t>
      </w:r>
      <w:r w:rsidRPr="00382257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007A22" w:rsidRPr="00382257">
        <w:rPr>
          <w:rFonts w:ascii="Times New Roman" w:hAnsi="Times New Roman" w:cs="Times New Roman"/>
          <w:sz w:val="28"/>
          <w:szCs w:val="28"/>
        </w:rPr>
        <w:t>поступлений</w:t>
      </w:r>
      <w:r w:rsidR="00AA11C2" w:rsidRPr="00382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1C2" w:rsidRPr="003822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07A22" w:rsidRPr="00382257">
        <w:rPr>
          <w:rFonts w:ascii="Times New Roman" w:hAnsi="Times New Roman" w:cs="Times New Roman"/>
          <w:sz w:val="28"/>
          <w:szCs w:val="28"/>
        </w:rPr>
        <w:t>:</w:t>
      </w:r>
    </w:p>
    <w:p w:rsidR="00236FBA" w:rsidRPr="00382257" w:rsidRDefault="002761E3" w:rsidP="005B2C2F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>Б</w:t>
      </w:r>
      <w:r w:rsidR="00007A22" w:rsidRPr="00382257">
        <w:rPr>
          <w:rFonts w:ascii="Times New Roman" w:hAnsi="Times New Roman" w:cs="Times New Roman"/>
          <w:sz w:val="28"/>
          <w:szCs w:val="28"/>
        </w:rPr>
        <w:t>юджета Федерального фонда ОМС</w:t>
      </w:r>
      <w:r w:rsidR="00011D97" w:rsidRPr="00382257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="00335AF7" w:rsidRPr="00382257">
        <w:rPr>
          <w:rFonts w:ascii="Times New Roman" w:hAnsi="Times New Roman" w:cs="Times New Roman"/>
          <w:sz w:val="28"/>
          <w:szCs w:val="28"/>
        </w:rPr>
        <w:t xml:space="preserve"> на финансовое обеспечение организации ОМС</w:t>
      </w:r>
      <w:r w:rsidR="005B2C2F" w:rsidRPr="00382257">
        <w:rPr>
          <w:rFonts w:ascii="Times New Roman" w:hAnsi="Times New Roman" w:cs="Times New Roman"/>
          <w:sz w:val="28"/>
          <w:szCs w:val="28"/>
        </w:rPr>
        <w:t>, котор</w:t>
      </w:r>
      <w:r w:rsidR="00AA11C2" w:rsidRPr="00382257">
        <w:rPr>
          <w:rFonts w:ascii="Times New Roman" w:hAnsi="Times New Roman" w:cs="Times New Roman"/>
          <w:sz w:val="28"/>
          <w:szCs w:val="28"/>
        </w:rPr>
        <w:t>ая</w:t>
      </w:r>
      <w:r w:rsidR="005B2C2F" w:rsidRPr="00382257">
        <w:rPr>
          <w:rFonts w:ascii="Times New Roman" w:hAnsi="Times New Roman" w:cs="Times New Roman"/>
          <w:sz w:val="28"/>
          <w:szCs w:val="28"/>
        </w:rPr>
        <w:t xml:space="preserve"> в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="005B2C2F" w:rsidRPr="00382257">
        <w:rPr>
          <w:rFonts w:ascii="Times New Roman" w:hAnsi="Times New Roman" w:cs="Times New Roman"/>
          <w:sz w:val="28"/>
          <w:szCs w:val="28"/>
        </w:rPr>
        <w:t>году явля</w:t>
      </w:r>
      <w:r w:rsidR="00AA11C2" w:rsidRPr="00382257">
        <w:rPr>
          <w:rFonts w:ascii="Times New Roman" w:hAnsi="Times New Roman" w:cs="Times New Roman"/>
          <w:sz w:val="28"/>
          <w:szCs w:val="28"/>
        </w:rPr>
        <w:t>е</w:t>
      </w:r>
      <w:r w:rsidR="005B2C2F" w:rsidRPr="00382257">
        <w:rPr>
          <w:rFonts w:ascii="Times New Roman" w:hAnsi="Times New Roman" w:cs="Times New Roman"/>
          <w:sz w:val="28"/>
          <w:szCs w:val="28"/>
        </w:rPr>
        <w:t>тся основным источником формирования бюджета ТФОМС</w:t>
      </w:r>
      <w:r w:rsidR="006A13CE" w:rsidRPr="00382257">
        <w:rPr>
          <w:rFonts w:ascii="Times New Roman" w:hAnsi="Times New Roman" w:cs="Times New Roman"/>
          <w:sz w:val="28"/>
          <w:szCs w:val="28"/>
        </w:rPr>
        <w:t>:</w:t>
      </w:r>
      <w:r w:rsidR="00AC68E8" w:rsidRPr="00382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2F" w:rsidRPr="00382257" w:rsidRDefault="005B2C2F" w:rsidP="005B2C2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>-</w:t>
      </w:r>
      <w:r w:rsidRPr="00382257">
        <w:rPr>
          <w:rFonts w:ascii="Times New Roman" w:hAnsi="Times New Roman" w:cs="Times New Roman"/>
          <w:sz w:val="28"/>
          <w:szCs w:val="28"/>
        </w:rPr>
        <w:tab/>
        <w:t>на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Pr="00382257">
        <w:rPr>
          <w:rFonts w:ascii="Times New Roman" w:hAnsi="Times New Roman" w:cs="Times New Roman"/>
          <w:sz w:val="28"/>
          <w:szCs w:val="28"/>
        </w:rPr>
        <w:t>год –</w:t>
      </w:r>
      <w:r w:rsidR="00AE67C2" w:rsidRPr="00382257">
        <w:rPr>
          <w:rFonts w:ascii="Times New Roman" w:hAnsi="Times New Roman" w:cs="Times New Roman"/>
          <w:sz w:val="28"/>
          <w:szCs w:val="28"/>
        </w:rPr>
        <w:t xml:space="preserve"> 14696076,2 </w:t>
      </w:r>
      <w:r w:rsidRPr="00382257">
        <w:rPr>
          <w:rFonts w:ascii="Times New Roman" w:hAnsi="Times New Roman" w:cs="Times New Roman"/>
          <w:sz w:val="28"/>
          <w:szCs w:val="28"/>
        </w:rPr>
        <w:t xml:space="preserve">тыс. рублей (удельный вес в </w:t>
      </w:r>
      <w:r w:rsidR="001C4CA5" w:rsidRPr="00382257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382257">
        <w:rPr>
          <w:rFonts w:ascii="Times New Roman" w:hAnsi="Times New Roman" w:cs="Times New Roman"/>
          <w:sz w:val="28"/>
          <w:szCs w:val="28"/>
        </w:rPr>
        <w:t>доход</w:t>
      </w:r>
      <w:r w:rsidR="001C4CA5" w:rsidRPr="00382257">
        <w:rPr>
          <w:rFonts w:ascii="Times New Roman" w:hAnsi="Times New Roman" w:cs="Times New Roman"/>
          <w:sz w:val="28"/>
          <w:szCs w:val="28"/>
        </w:rPr>
        <w:t>ов</w:t>
      </w:r>
      <w:r w:rsidRPr="00382257">
        <w:rPr>
          <w:rFonts w:ascii="Times New Roman" w:hAnsi="Times New Roman" w:cs="Times New Roman"/>
          <w:sz w:val="28"/>
          <w:szCs w:val="28"/>
        </w:rPr>
        <w:t xml:space="preserve"> 98,</w:t>
      </w:r>
      <w:r w:rsidR="00A46C1A" w:rsidRPr="00382257">
        <w:rPr>
          <w:rFonts w:ascii="Times New Roman" w:hAnsi="Times New Roman" w:cs="Times New Roman"/>
          <w:sz w:val="28"/>
          <w:szCs w:val="28"/>
        </w:rPr>
        <w:t>9</w:t>
      </w:r>
      <w:r w:rsidRPr="00382257">
        <w:rPr>
          <w:rFonts w:ascii="Times New Roman" w:hAnsi="Times New Roman" w:cs="Times New Roman"/>
          <w:sz w:val="28"/>
          <w:szCs w:val="28"/>
        </w:rPr>
        <w:t xml:space="preserve"> %) или на </w:t>
      </w:r>
      <w:r w:rsidR="00A46C1A" w:rsidRPr="00382257">
        <w:rPr>
          <w:rFonts w:ascii="Times New Roman" w:hAnsi="Times New Roman" w:cs="Times New Roman"/>
          <w:sz w:val="28"/>
          <w:szCs w:val="28"/>
        </w:rPr>
        <w:t>1478647,1</w:t>
      </w:r>
      <w:r w:rsidRPr="00382257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A46C1A" w:rsidRPr="00382257">
        <w:rPr>
          <w:rFonts w:ascii="Times New Roman" w:hAnsi="Times New Roman" w:cs="Times New Roman"/>
          <w:sz w:val="28"/>
          <w:szCs w:val="28"/>
        </w:rPr>
        <w:t>11,2</w:t>
      </w:r>
      <w:r w:rsidRPr="00382257">
        <w:rPr>
          <w:rFonts w:ascii="Times New Roman" w:hAnsi="Times New Roman" w:cs="Times New Roman"/>
          <w:sz w:val="28"/>
          <w:szCs w:val="28"/>
        </w:rPr>
        <w:t xml:space="preserve"> %) больше уровня 202</w:t>
      </w:r>
      <w:r w:rsidR="000D1DFA">
        <w:rPr>
          <w:rFonts w:ascii="Times New Roman" w:hAnsi="Times New Roman" w:cs="Times New Roman"/>
          <w:sz w:val="28"/>
          <w:szCs w:val="28"/>
        </w:rPr>
        <w:t>2</w:t>
      </w:r>
      <w:r w:rsidRPr="0038225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31DE2" w:rsidRPr="00382257">
        <w:rPr>
          <w:rFonts w:ascii="Times New Roman" w:hAnsi="Times New Roman" w:cs="Times New Roman"/>
          <w:sz w:val="28"/>
          <w:szCs w:val="28"/>
        </w:rPr>
        <w:t xml:space="preserve">утвержденного в Законе № </w:t>
      </w:r>
      <w:r w:rsidR="000D1DFA">
        <w:rPr>
          <w:rFonts w:ascii="Times New Roman" w:hAnsi="Times New Roman" w:cs="Times New Roman"/>
          <w:sz w:val="28"/>
          <w:szCs w:val="28"/>
        </w:rPr>
        <w:t>108</w:t>
      </w:r>
      <w:r w:rsidR="00231DE2" w:rsidRPr="00382257">
        <w:rPr>
          <w:rFonts w:ascii="Times New Roman" w:hAnsi="Times New Roman" w:cs="Times New Roman"/>
          <w:sz w:val="28"/>
          <w:szCs w:val="28"/>
        </w:rPr>
        <w:t>-ЗО;</w:t>
      </w:r>
    </w:p>
    <w:p w:rsidR="005B2C2F" w:rsidRPr="00382257" w:rsidRDefault="005B2C2F" w:rsidP="005B2C2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>-</w:t>
      </w:r>
      <w:r w:rsidRPr="00382257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8B616C" w:rsidRPr="00382257">
        <w:rPr>
          <w:rFonts w:ascii="Times New Roman" w:hAnsi="Times New Roman" w:cs="Times New Roman"/>
          <w:sz w:val="28"/>
          <w:szCs w:val="28"/>
        </w:rPr>
        <w:t>2024</w:t>
      </w:r>
      <w:r w:rsidRPr="00382257">
        <w:rPr>
          <w:rFonts w:ascii="Times New Roman" w:hAnsi="Times New Roman" w:cs="Times New Roman"/>
          <w:sz w:val="28"/>
          <w:szCs w:val="28"/>
        </w:rPr>
        <w:t xml:space="preserve"> год</w:t>
      </w:r>
      <w:r w:rsidR="00AC68E8" w:rsidRPr="00382257">
        <w:rPr>
          <w:rFonts w:ascii="Times New Roman" w:hAnsi="Times New Roman" w:cs="Times New Roman"/>
          <w:sz w:val="28"/>
          <w:szCs w:val="28"/>
        </w:rPr>
        <w:t xml:space="preserve"> –</w:t>
      </w:r>
      <w:r w:rsidR="00A46C1A" w:rsidRPr="00382257">
        <w:rPr>
          <w:rFonts w:ascii="Times New Roman" w:hAnsi="Times New Roman" w:cs="Times New Roman"/>
          <w:sz w:val="28"/>
          <w:szCs w:val="28"/>
        </w:rPr>
        <w:t xml:space="preserve"> 15757630,8 </w:t>
      </w:r>
      <w:r w:rsidRPr="00382257">
        <w:rPr>
          <w:rFonts w:ascii="Times New Roman" w:hAnsi="Times New Roman" w:cs="Times New Roman"/>
          <w:sz w:val="28"/>
          <w:szCs w:val="28"/>
        </w:rPr>
        <w:t>тыс. рублей</w:t>
      </w:r>
      <w:r w:rsidR="00231DE2" w:rsidRPr="00382257">
        <w:rPr>
          <w:rFonts w:ascii="Times New Roman" w:hAnsi="Times New Roman" w:cs="Times New Roman"/>
          <w:sz w:val="28"/>
          <w:szCs w:val="28"/>
        </w:rPr>
        <w:t xml:space="preserve"> (</w:t>
      </w:r>
      <w:r w:rsidR="00A56A77" w:rsidRPr="00382257">
        <w:rPr>
          <w:rFonts w:ascii="Times New Roman" w:hAnsi="Times New Roman" w:cs="Times New Roman"/>
          <w:sz w:val="28"/>
          <w:szCs w:val="28"/>
        </w:rPr>
        <w:t xml:space="preserve">98,8 </w:t>
      </w:r>
      <w:r w:rsidR="00231DE2" w:rsidRPr="00382257">
        <w:rPr>
          <w:rFonts w:ascii="Times New Roman" w:hAnsi="Times New Roman" w:cs="Times New Roman"/>
          <w:sz w:val="28"/>
          <w:szCs w:val="28"/>
        </w:rPr>
        <w:t>%)</w:t>
      </w:r>
      <w:r w:rsidRPr="00382257">
        <w:rPr>
          <w:rFonts w:ascii="Times New Roman" w:hAnsi="Times New Roman" w:cs="Times New Roman"/>
          <w:sz w:val="28"/>
          <w:szCs w:val="28"/>
        </w:rPr>
        <w:t xml:space="preserve">, с ростом </w:t>
      </w:r>
      <w:r w:rsidR="00231DE2" w:rsidRPr="00382257">
        <w:rPr>
          <w:rFonts w:ascii="Times New Roman" w:hAnsi="Times New Roman" w:cs="Times New Roman"/>
          <w:sz w:val="28"/>
          <w:szCs w:val="28"/>
        </w:rPr>
        <w:t xml:space="preserve">к </w:t>
      </w:r>
      <w:r w:rsidR="00AA11C2" w:rsidRPr="00382257">
        <w:rPr>
          <w:rFonts w:ascii="Times New Roman" w:hAnsi="Times New Roman" w:cs="Times New Roman"/>
          <w:sz w:val="28"/>
          <w:szCs w:val="28"/>
        </w:rPr>
        <w:t>уровню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="00231DE2" w:rsidRPr="00382257">
        <w:rPr>
          <w:rFonts w:ascii="Times New Roman" w:hAnsi="Times New Roman" w:cs="Times New Roman"/>
          <w:sz w:val="28"/>
          <w:szCs w:val="28"/>
        </w:rPr>
        <w:t>год</w:t>
      </w:r>
      <w:r w:rsidR="00AA11C2" w:rsidRPr="00382257">
        <w:rPr>
          <w:rFonts w:ascii="Times New Roman" w:hAnsi="Times New Roman" w:cs="Times New Roman"/>
          <w:sz w:val="28"/>
          <w:szCs w:val="28"/>
        </w:rPr>
        <w:t>а</w:t>
      </w:r>
      <w:r w:rsidR="00231DE2"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Pr="00382257">
        <w:rPr>
          <w:rFonts w:ascii="Times New Roman" w:hAnsi="Times New Roman" w:cs="Times New Roman"/>
          <w:sz w:val="28"/>
          <w:szCs w:val="28"/>
        </w:rPr>
        <w:t xml:space="preserve">на </w:t>
      </w:r>
      <w:r w:rsidR="00A46C1A" w:rsidRPr="00382257">
        <w:rPr>
          <w:rFonts w:ascii="Times New Roman" w:hAnsi="Times New Roman" w:cs="Times New Roman"/>
          <w:sz w:val="28"/>
          <w:szCs w:val="28"/>
        </w:rPr>
        <w:t xml:space="preserve">1061554,6 </w:t>
      </w:r>
      <w:r w:rsidRPr="003822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1DE2" w:rsidRPr="00382257">
        <w:rPr>
          <w:rFonts w:ascii="Times New Roman" w:hAnsi="Times New Roman" w:cs="Times New Roman"/>
          <w:sz w:val="28"/>
          <w:szCs w:val="28"/>
        </w:rPr>
        <w:t xml:space="preserve"> (на </w:t>
      </w:r>
      <w:r w:rsidR="00A56A77" w:rsidRPr="00382257">
        <w:rPr>
          <w:rFonts w:ascii="Times New Roman" w:hAnsi="Times New Roman" w:cs="Times New Roman"/>
          <w:sz w:val="28"/>
          <w:szCs w:val="28"/>
        </w:rPr>
        <w:t>7,2</w:t>
      </w:r>
      <w:r w:rsidRPr="00382257">
        <w:rPr>
          <w:rFonts w:ascii="Times New Roman" w:hAnsi="Times New Roman" w:cs="Times New Roman"/>
          <w:sz w:val="28"/>
          <w:szCs w:val="28"/>
        </w:rPr>
        <w:t xml:space="preserve"> %</w:t>
      </w:r>
      <w:r w:rsidR="00231DE2" w:rsidRPr="00382257">
        <w:rPr>
          <w:rFonts w:ascii="Times New Roman" w:hAnsi="Times New Roman" w:cs="Times New Roman"/>
          <w:sz w:val="28"/>
          <w:szCs w:val="28"/>
        </w:rPr>
        <w:t>)</w:t>
      </w:r>
      <w:r w:rsidRPr="00382257">
        <w:rPr>
          <w:rFonts w:ascii="Times New Roman" w:hAnsi="Times New Roman" w:cs="Times New Roman"/>
          <w:sz w:val="28"/>
          <w:szCs w:val="28"/>
        </w:rPr>
        <w:t>;</w:t>
      </w:r>
    </w:p>
    <w:p w:rsidR="005B2C2F" w:rsidRPr="00382257" w:rsidRDefault="005B2C2F" w:rsidP="005B2C2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>-</w:t>
      </w:r>
      <w:r w:rsidRPr="00382257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8B616C" w:rsidRPr="00382257">
        <w:rPr>
          <w:rFonts w:ascii="Times New Roman" w:hAnsi="Times New Roman" w:cs="Times New Roman"/>
          <w:sz w:val="28"/>
          <w:szCs w:val="28"/>
        </w:rPr>
        <w:t>2025</w:t>
      </w:r>
      <w:r w:rsidRPr="00382257">
        <w:rPr>
          <w:rFonts w:ascii="Times New Roman" w:hAnsi="Times New Roman" w:cs="Times New Roman"/>
          <w:sz w:val="28"/>
          <w:szCs w:val="28"/>
        </w:rPr>
        <w:t xml:space="preserve"> год</w:t>
      </w:r>
      <w:r w:rsidR="00AC68E8" w:rsidRPr="00382257">
        <w:rPr>
          <w:rFonts w:ascii="Times New Roman" w:hAnsi="Times New Roman" w:cs="Times New Roman"/>
          <w:sz w:val="28"/>
          <w:szCs w:val="28"/>
        </w:rPr>
        <w:t xml:space="preserve"> –</w:t>
      </w:r>
      <w:r w:rsidR="00A56A77" w:rsidRPr="00382257">
        <w:rPr>
          <w:rFonts w:ascii="Times New Roman" w:hAnsi="Times New Roman" w:cs="Times New Roman"/>
          <w:sz w:val="28"/>
          <w:szCs w:val="28"/>
        </w:rPr>
        <w:t xml:space="preserve"> 16624242,0 </w:t>
      </w:r>
      <w:r w:rsidRPr="00382257">
        <w:rPr>
          <w:rFonts w:ascii="Times New Roman" w:hAnsi="Times New Roman" w:cs="Times New Roman"/>
          <w:sz w:val="28"/>
          <w:szCs w:val="28"/>
        </w:rPr>
        <w:t>тыс. рублей</w:t>
      </w:r>
      <w:r w:rsidR="00A56A77" w:rsidRPr="00382257">
        <w:rPr>
          <w:rFonts w:ascii="Times New Roman" w:hAnsi="Times New Roman" w:cs="Times New Roman"/>
          <w:sz w:val="28"/>
          <w:szCs w:val="28"/>
        </w:rPr>
        <w:t xml:space="preserve"> (98,9</w:t>
      </w:r>
      <w:r w:rsidR="001C4CA5" w:rsidRPr="00382257">
        <w:rPr>
          <w:rFonts w:ascii="Times New Roman" w:hAnsi="Times New Roman" w:cs="Times New Roman"/>
          <w:sz w:val="28"/>
          <w:szCs w:val="28"/>
        </w:rPr>
        <w:t xml:space="preserve"> %)</w:t>
      </w:r>
      <w:r w:rsidRPr="00382257">
        <w:rPr>
          <w:rFonts w:ascii="Times New Roman" w:hAnsi="Times New Roman" w:cs="Times New Roman"/>
          <w:sz w:val="28"/>
          <w:szCs w:val="28"/>
        </w:rPr>
        <w:t xml:space="preserve">, с ростом на </w:t>
      </w:r>
      <w:r w:rsidR="00A56A77" w:rsidRPr="00382257">
        <w:rPr>
          <w:rFonts w:ascii="Times New Roman" w:hAnsi="Times New Roman" w:cs="Times New Roman"/>
          <w:sz w:val="28"/>
          <w:szCs w:val="28"/>
        </w:rPr>
        <w:t xml:space="preserve">866611,2 </w:t>
      </w:r>
      <w:r w:rsidRPr="0038225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C4CA5" w:rsidRPr="00382257">
        <w:rPr>
          <w:rFonts w:ascii="Times New Roman" w:hAnsi="Times New Roman" w:cs="Times New Roman"/>
          <w:sz w:val="28"/>
          <w:szCs w:val="28"/>
        </w:rPr>
        <w:t xml:space="preserve">(на </w:t>
      </w:r>
      <w:r w:rsidRPr="00382257">
        <w:rPr>
          <w:rFonts w:ascii="Times New Roman" w:hAnsi="Times New Roman" w:cs="Times New Roman"/>
          <w:sz w:val="28"/>
          <w:szCs w:val="28"/>
        </w:rPr>
        <w:t>5,</w:t>
      </w:r>
      <w:r w:rsidR="00A56A77" w:rsidRPr="00382257">
        <w:rPr>
          <w:rFonts w:ascii="Times New Roman" w:hAnsi="Times New Roman" w:cs="Times New Roman"/>
          <w:sz w:val="28"/>
          <w:szCs w:val="28"/>
        </w:rPr>
        <w:t>5</w:t>
      </w:r>
      <w:r w:rsidRPr="00382257">
        <w:rPr>
          <w:rFonts w:ascii="Times New Roman" w:hAnsi="Times New Roman" w:cs="Times New Roman"/>
          <w:sz w:val="28"/>
          <w:szCs w:val="28"/>
        </w:rPr>
        <w:t xml:space="preserve"> %</w:t>
      </w:r>
      <w:r w:rsidR="001C4CA5" w:rsidRPr="00382257">
        <w:rPr>
          <w:rFonts w:ascii="Times New Roman" w:hAnsi="Times New Roman" w:cs="Times New Roman"/>
          <w:sz w:val="28"/>
          <w:szCs w:val="28"/>
        </w:rPr>
        <w:t>)</w:t>
      </w:r>
      <w:r w:rsidRPr="00382257"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="008B616C" w:rsidRPr="00382257">
        <w:rPr>
          <w:rFonts w:ascii="Times New Roman" w:hAnsi="Times New Roman" w:cs="Times New Roman"/>
          <w:sz w:val="28"/>
          <w:szCs w:val="28"/>
        </w:rPr>
        <w:t>2024</w:t>
      </w:r>
      <w:r w:rsidRPr="003822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4CA5" w:rsidRPr="00382257" w:rsidRDefault="00497F5B" w:rsidP="00224AD8">
      <w:pPr>
        <w:pStyle w:val="ac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57">
        <w:rPr>
          <w:rFonts w:ascii="Times New Roman" w:hAnsi="Times New Roman" w:cs="Times New Roman"/>
          <w:sz w:val="28"/>
          <w:szCs w:val="28"/>
        </w:rPr>
        <w:lastRenderedPageBreak/>
        <w:t>Областного б</w:t>
      </w:r>
      <w:r w:rsidR="00007A22" w:rsidRPr="00382257">
        <w:rPr>
          <w:rFonts w:ascii="Times New Roman" w:hAnsi="Times New Roman" w:cs="Times New Roman"/>
          <w:sz w:val="28"/>
          <w:szCs w:val="28"/>
        </w:rPr>
        <w:t>юджета Сахалинской области</w:t>
      </w:r>
      <w:r w:rsidR="003B7944"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="001C4CA5" w:rsidRPr="00382257">
        <w:rPr>
          <w:rFonts w:ascii="Times New Roman" w:hAnsi="Times New Roman" w:cs="Times New Roman"/>
          <w:sz w:val="28"/>
          <w:szCs w:val="28"/>
        </w:rPr>
        <w:t xml:space="preserve">– </w:t>
      </w:r>
      <w:r w:rsidR="003B7944" w:rsidRPr="00382257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1C4CA5" w:rsidRPr="00382257">
        <w:rPr>
          <w:rFonts w:ascii="Times New Roman" w:hAnsi="Times New Roman" w:cs="Times New Roman"/>
          <w:sz w:val="28"/>
          <w:szCs w:val="28"/>
        </w:rPr>
        <w:t xml:space="preserve"> н</w:t>
      </w:r>
      <w:r w:rsidR="001C4CA5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</w:t>
      </w:r>
      <w:r w:rsidR="001C4CA5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5170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4CA5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экстренной медицинской помощи гражданам, не застрахованным по ОМС, в целях реализации </w:t>
      </w:r>
      <w:r w:rsidR="00AA11C2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4CA5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программы ОМС на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1C4CA5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плановый период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C4CA5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1C4CA5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ежегодно по 47893,9 тыс.рублей</w:t>
      </w:r>
      <w:r w:rsidR="00517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уровню 2022 года.</w:t>
      </w:r>
    </w:p>
    <w:p w:rsidR="00224AD8" w:rsidRPr="00382257" w:rsidRDefault="00224AD8" w:rsidP="00224AD8">
      <w:p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</w:t>
      </w:r>
      <w:r w:rsidRPr="00382257">
        <w:rPr>
          <w:rFonts w:ascii="Times New Roman" w:hAnsi="Times New Roman" w:cs="Times New Roman"/>
          <w:sz w:val="28"/>
          <w:szCs w:val="28"/>
        </w:rPr>
        <w:t xml:space="preserve">на 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финансовое обеспечение реализации территориальной программы ОМС в части базовой программы ОМС в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 плановом периоде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проекте бюджет</w:t>
      </w:r>
      <w:r w:rsidR="00A24C9F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ТФОМС, а также в проекте закона об областном бюджете на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A24C9F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A11C2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C9F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предусмотрены.</w:t>
      </w:r>
      <w:r w:rsidR="00AC68E8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7B0" w:rsidRPr="00382257" w:rsidRDefault="002761E3" w:rsidP="003C735D">
      <w:pPr>
        <w:pStyle w:val="ac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57">
        <w:rPr>
          <w:rFonts w:ascii="Times New Roman" w:hAnsi="Times New Roman" w:cs="Times New Roman"/>
          <w:sz w:val="28"/>
          <w:szCs w:val="28"/>
        </w:rPr>
        <w:t>П</w:t>
      </w:r>
      <w:r w:rsidR="00992208" w:rsidRPr="00382257">
        <w:rPr>
          <w:rFonts w:ascii="Times New Roman" w:hAnsi="Times New Roman" w:cs="Times New Roman"/>
          <w:sz w:val="28"/>
          <w:szCs w:val="28"/>
        </w:rPr>
        <w:t>рочи</w:t>
      </w:r>
      <w:r w:rsidR="006E1020" w:rsidRPr="00382257">
        <w:rPr>
          <w:rFonts w:ascii="Times New Roman" w:hAnsi="Times New Roman" w:cs="Times New Roman"/>
          <w:sz w:val="28"/>
          <w:szCs w:val="28"/>
        </w:rPr>
        <w:t>х</w:t>
      </w:r>
      <w:r w:rsidR="00992208" w:rsidRPr="00382257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E1020" w:rsidRPr="00382257">
        <w:rPr>
          <w:rFonts w:ascii="Times New Roman" w:hAnsi="Times New Roman" w:cs="Times New Roman"/>
          <w:sz w:val="28"/>
          <w:szCs w:val="28"/>
        </w:rPr>
        <w:t>х</w:t>
      </w:r>
      <w:r w:rsidR="00992208" w:rsidRPr="00382257">
        <w:rPr>
          <w:rFonts w:ascii="Times New Roman" w:hAnsi="Times New Roman" w:cs="Times New Roman"/>
          <w:sz w:val="28"/>
          <w:szCs w:val="28"/>
        </w:rPr>
        <w:t xml:space="preserve"> тра</w:t>
      </w:r>
      <w:r w:rsidR="006D3904" w:rsidRPr="00382257">
        <w:rPr>
          <w:rFonts w:ascii="Times New Roman" w:hAnsi="Times New Roman" w:cs="Times New Roman"/>
          <w:sz w:val="28"/>
          <w:szCs w:val="28"/>
        </w:rPr>
        <w:t>нсферт</w:t>
      </w:r>
      <w:r w:rsidR="006E1020" w:rsidRPr="00382257">
        <w:rPr>
          <w:rFonts w:ascii="Times New Roman" w:hAnsi="Times New Roman" w:cs="Times New Roman"/>
          <w:sz w:val="28"/>
          <w:szCs w:val="28"/>
        </w:rPr>
        <w:t>ов</w:t>
      </w:r>
      <w:r w:rsidR="006D3904" w:rsidRPr="00382257">
        <w:rPr>
          <w:rFonts w:ascii="Times New Roman" w:hAnsi="Times New Roman" w:cs="Times New Roman"/>
          <w:sz w:val="28"/>
          <w:szCs w:val="28"/>
        </w:rPr>
        <w:t>, передаваемы</w:t>
      </w:r>
      <w:r w:rsidR="006E1020" w:rsidRPr="00382257">
        <w:rPr>
          <w:rFonts w:ascii="Times New Roman" w:hAnsi="Times New Roman" w:cs="Times New Roman"/>
          <w:sz w:val="28"/>
          <w:szCs w:val="28"/>
        </w:rPr>
        <w:t>х</w:t>
      </w:r>
      <w:r w:rsidR="006D3904" w:rsidRPr="0038225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Pr="00382257">
        <w:rPr>
          <w:rFonts w:ascii="Times New Roman" w:hAnsi="Times New Roman" w:cs="Times New Roman"/>
          <w:sz w:val="28"/>
          <w:szCs w:val="28"/>
        </w:rPr>
        <w:t>Т</w:t>
      </w:r>
      <w:r w:rsidR="009F334C" w:rsidRPr="00382257">
        <w:rPr>
          <w:rFonts w:ascii="Times New Roman" w:hAnsi="Times New Roman" w:cs="Times New Roman"/>
          <w:sz w:val="28"/>
          <w:szCs w:val="28"/>
        </w:rPr>
        <w:t xml:space="preserve">ерриториального фонда ОМС при осуществлении межтерриториальных расчетов </w:t>
      </w:r>
      <w:r w:rsidR="00AE1C75" w:rsidRPr="00382257">
        <w:rPr>
          <w:rFonts w:ascii="Times New Roman" w:hAnsi="Times New Roman" w:cs="Times New Roman"/>
          <w:sz w:val="28"/>
          <w:szCs w:val="28"/>
        </w:rPr>
        <w:t>за медицинскую помощь</w:t>
      </w:r>
      <w:r w:rsidR="009F334C" w:rsidRPr="00382257">
        <w:rPr>
          <w:rFonts w:ascii="Times New Roman" w:hAnsi="Times New Roman" w:cs="Times New Roman"/>
          <w:sz w:val="28"/>
          <w:szCs w:val="28"/>
        </w:rPr>
        <w:t>, оказанную</w:t>
      </w:r>
      <w:r w:rsidR="00992208" w:rsidRPr="00382257">
        <w:rPr>
          <w:rFonts w:ascii="Times New Roman" w:hAnsi="Times New Roman" w:cs="Times New Roman"/>
          <w:sz w:val="28"/>
          <w:szCs w:val="28"/>
        </w:rPr>
        <w:t xml:space="preserve"> лицам, застрахованны</w:t>
      </w:r>
      <w:r w:rsidR="006E1020" w:rsidRPr="00382257">
        <w:rPr>
          <w:rFonts w:ascii="Times New Roman" w:hAnsi="Times New Roman" w:cs="Times New Roman"/>
          <w:sz w:val="28"/>
          <w:szCs w:val="28"/>
        </w:rPr>
        <w:t>м</w:t>
      </w:r>
      <w:r w:rsidR="00992208" w:rsidRPr="00382257">
        <w:rPr>
          <w:rFonts w:ascii="Times New Roman" w:hAnsi="Times New Roman" w:cs="Times New Roman"/>
          <w:sz w:val="28"/>
          <w:szCs w:val="28"/>
        </w:rPr>
        <w:t xml:space="preserve"> на территории других субъектов Р</w:t>
      </w:r>
      <w:r w:rsidR="00991B22" w:rsidRPr="00382257">
        <w:rPr>
          <w:rFonts w:ascii="Times New Roman" w:hAnsi="Times New Roman" w:cs="Times New Roman"/>
          <w:sz w:val="28"/>
          <w:szCs w:val="28"/>
        </w:rPr>
        <w:t>Ф</w:t>
      </w:r>
      <w:r w:rsidR="009F334C" w:rsidRPr="00382257">
        <w:rPr>
          <w:rFonts w:ascii="Times New Roman" w:hAnsi="Times New Roman" w:cs="Times New Roman"/>
          <w:sz w:val="28"/>
          <w:szCs w:val="28"/>
        </w:rPr>
        <w:t xml:space="preserve"> (в части оплаты стоимости медицинской помощи, оказанной медицинскими организациями Сахалинской области)</w:t>
      </w:r>
      <w:r w:rsidR="000D1DFA">
        <w:rPr>
          <w:rFonts w:ascii="Times New Roman" w:hAnsi="Times New Roman" w:cs="Times New Roman"/>
          <w:sz w:val="28"/>
          <w:szCs w:val="28"/>
        </w:rPr>
        <w:t>:</w:t>
      </w:r>
      <w:r w:rsidR="003E65F1">
        <w:rPr>
          <w:rFonts w:ascii="Times New Roman" w:hAnsi="Times New Roman" w:cs="Times New Roman"/>
          <w:sz w:val="28"/>
          <w:szCs w:val="28"/>
        </w:rPr>
        <w:t xml:space="preserve"> </w:t>
      </w:r>
      <w:r w:rsidR="000D1DFA">
        <w:rPr>
          <w:rFonts w:ascii="Times New Roman" w:hAnsi="Times New Roman" w:cs="Times New Roman"/>
          <w:sz w:val="28"/>
          <w:szCs w:val="28"/>
        </w:rPr>
        <w:t xml:space="preserve">в </w:t>
      </w:r>
      <w:r w:rsidR="003E65F1">
        <w:rPr>
          <w:rFonts w:ascii="Times New Roman" w:hAnsi="Times New Roman" w:cs="Times New Roman"/>
          <w:sz w:val="28"/>
          <w:szCs w:val="28"/>
        </w:rPr>
        <w:t>2023 году</w:t>
      </w:r>
      <w:r w:rsidR="002D556A"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="000D1DFA">
        <w:rPr>
          <w:rFonts w:ascii="Times New Roman" w:hAnsi="Times New Roman" w:cs="Times New Roman"/>
          <w:sz w:val="28"/>
          <w:szCs w:val="28"/>
        </w:rPr>
        <w:t xml:space="preserve">– </w:t>
      </w:r>
      <w:r w:rsidR="003E65F1">
        <w:rPr>
          <w:rFonts w:ascii="Times New Roman" w:hAnsi="Times New Roman" w:cs="Times New Roman"/>
          <w:sz w:val="28"/>
          <w:szCs w:val="28"/>
        </w:rPr>
        <w:t>120000,0 тыс</w:t>
      </w:r>
      <w:proofErr w:type="gramStart"/>
      <w:r w:rsidR="003E65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E65F1">
        <w:rPr>
          <w:rFonts w:ascii="Times New Roman" w:hAnsi="Times New Roman" w:cs="Times New Roman"/>
          <w:sz w:val="28"/>
          <w:szCs w:val="28"/>
        </w:rPr>
        <w:t>ублей</w:t>
      </w:r>
      <w:r w:rsidR="000D1DFA">
        <w:rPr>
          <w:rFonts w:ascii="Times New Roman" w:hAnsi="Times New Roman" w:cs="Times New Roman"/>
          <w:sz w:val="28"/>
          <w:szCs w:val="28"/>
        </w:rPr>
        <w:t>, что</w:t>
      </w:r>
      <w:r w:rsidR="003E65F1">
        <w:rPr>
          <w:rFonts w:ascii="Times New Roman" w:hAnsi="Times New Roman" w:cs="Times New Roman"/>
          <w:sz w:val="28"/>
          <w:szCs w:val="28"/>
        </w:rPr>
        <w:t xml:space="preserve"> на 25000,0 тыс.рублей ниже уровня 2022 года (145000,0 тыс.рублей), предусмотренного За</w:t>
      </w:r>
      <w:r w:rsidRPr="00382257">
        <w:rPr>
          <w:rFonts w:ascii="Times New Roman" w:hAnsi="Times New Roman" w:cs="Times New Roman"/>
          <w:sz w:val="28"/>
          <w:szCs w:val="28"/>
        </w:rPr>
        <w:t>кон</w:t>
      </w:r>
      <w:r w:rsidR="00B105FF" w:rsidRPr="00382257">
        <w:rPr>
          <w:rFonts w:ascii="Times New Roman" w:hAnsi="Times New Roman" w:cs="Times New Roman"/>
          <w:sz w:val="28"/>
          <w:szCs w:val="28"/>
        </w:rPr>
        <w:t>ом</w:t>
      </w:r>
      <w:r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="00964AA1" w:rsidRPr="00382257">
        <w:rPr>
          <w:rFonts w:ascii="Times New Roman" w:hAnsi="Times New Roman" w:cs="Times New Roman"/>
          <w:sz w:val="28"/>
          <w:szCs w:val="28"/>
        </w:rPr>
        <w:t xml:space="preserve">№ </w:t>
      </w:r>
      <w:r w:rsidR="003E65F1">
        <w:rPr>
          <w:rFonts w:ascii="Times New Roman" w:hAnsi="Times New Roman" w:cs="Times New Roman"/>
          <w:sz w:val="28"/>
          <w:szCs w:val="28"/>
        </w:rPr>
        <w:t>108</w:t>
      </w:r>
      <w:r w:rsidR="003C735D" w:rsidRPr="00382257">
        <w:rPr>
          <w:rFonts w:ascii="Times New Roman" w:hAnsi="Times New Roman" w:cs="Times New Roman"/>
          <w:sz w:val="28"/>
          <w:szCs w:val="28"/>
        </w:rPr>
        <w:t>-ЗО</w:t>
      </w:r>
      <w:r w:rsidR="003E65F1">
        <w:rPr>
          <w:rFonts w:ascii="Times New Roman" w:hAnsi="Times New Roman" w:cs="Times New Roman"/>
          <w:sz w:val="28"/>
          <w:szCs w:val="28"/>
        </w:rPr>
        <w:t>, в 2024 году</w:t>
      </w:r>
      <w:r w:rsidR="000D1DFA">
        <w:rPr>
          <w:rFonts w:ascii="Times New Roman" w:hAnsi="Times New Roman" w:cs="Times New Roman"/>
          <w:sz w:val="28"/>
          <w:szCs w:val="28"/>
        </w:rPr>
        <w:t xml:space="preserve"> –</w:t>
      </w:r>
      <w:r w:rsidR="003E65F1">
        <w:rPr>
          <w:rFonts w:ascii="Times New Roman" w:hAnsi="Times New Roman" w:cs="Times New Roman"/>
          <w:sz w:val="28"/>
          <w:szCs w:val="28"/>
        </w:rPr>
        <w:t xml:space="preserve"> 130000,0 тыс</w:t>
      </w:r>
      <w:proofErr w:type="gramStart"/>
      <w:r w:rsidR="003E65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E65F1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0D1DFA">
        <w:rPr>
          <w:rFonts w:ascii="Times New Roman" w:hAnsi="Times New Roman" w:cs="Times New Roman"/>
          <w:sz w:val="28"/>
          <w:szCs w:val="28"/>
        </w:rPr>
        <w:t xml:space="preserve">или </w:t>
      </w:r>
      <w:r w:rsidR="003E65F1">
        <w:rPr>
          <w:rFonts w:ascii="Times New Roman" w:hAnsi="Times New Roman" w:cs="Times New Roman"/>
          <w:sz w:val="28"/>
          <w:szCs w:val="28"/>
        </w:rPr>
        <w:t xml:space="preserve">на 8,3 % </w:t>
      </w:r>
      <w:r w:rsidR="000D1DFA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3E65F1">
        <w:rPr>
          <w:rFonts w:ascii="Times New Roman" w:hAnsi="Times New Roman" w:cs="Times New Roman"/>
          <w:sz w:val="28"/>
          <w:szCs w:val="28"/>
        </w:rPr>
        <w:t>уровн</w:t>
      </w:r>
      <w:r w:rsidR="000D1DFA">
        <w:rPr>
          <w:rFonts w:ascii="Times New Roman" w:hAnsi="Times New Roman" w:cs="Times New Roman"/>
          <w:sz w:val="28"/>
          <w:szCs w:val="28"/>
        </w:rPr>
        <w:t>я</w:t>
      </w:r>
      <w:r w:rsidR="003E65F1">
        <w:rPr>
          <w:rFonts w:ascii="Times New Roman" w:hAnsi="Times New Roman" w:cs="Times New Roman"/>
          <w:sz w:val="28"/>
          <w:szCs w:val="28"/>
        </w:rPr>
        <w:t xml:space="preserve"> 2023 года, в 2025 году – 135000,0 тыс.рублей или на </w:t>
      </w:r>
      <w:r w:rsidR="00532EED">
        <w:rPr>
          <w:rFonts w:ascii="Times New Roman" w:hAnsi="Times New Roman" w:cs="Times New Roman"/>
          <w:sz w:val="28"/>
          <w:szCs w:val="28"/>
        </w:rPr>
        <w:t>3,8 % больше показателя 2024 года.</w:t>
      </w:r>
    </w:p>
    <w:p w:rsidR="003C735D" w:rsidRPr="00382257" w:rsidRDefault="003C735D" w:rsidP="003C735D">
      <w:pPr>
        <w:pStyle w:val="ac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 xml:space="preserve">Указанные в законопроекте объемы межбюджетных трансфертов соответствуют показателям проекта 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>Федерального закона о бюджете Федерального фонда ОМС на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382257">
        <w:rPr>
          <w:rFonts w:ascii="Times New Roman" w:hAnsi="Times New Roman" w:cs="Times New Roman"/>
          <w:sz w:val="28"/>
          <w:szCs w:val="28"/>
        </w:rPr>
        <w:t>, а также проект</w:t>
      </w:r>
      <w:r w:rsidR="000D1DFA">
        <w:rPr>
          <w:rFonts w:ascii="Times New Roman" w:hAnsi="Times New Roman" w:cs="Times New Roman"/>
          <w:sz w:val="28"/>
          <w:szCs w:val="28"/>
        </w:rPr>
        <w:t>а</w:t>
      </w:r>
      <w:r w:rsidRPr="00382257">
        <w:rPr>
          <w:rFonts w:ascii="Times New Roman" w:hAnsi="Times New Roman" w:cs="Times New Roman"/>
          <w:sz w:val="28"/>
          <w:szCs w:val="28"/>
        </w:rPr>
        <w:t xml:space="preserve"> закона об областном бюджете на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Pr="00382257">
        <w:rPr>
          <w:rFonts w:ascii="Times New Roman" w:hAnsi="Times New Roman" w:cs="Times New Roman"/>
          <w:sz w:val="28"/>
          <w:szCs w:val="28"/>
        </w:rPr>
        <w:t>год.</w:t>
      </w:r>
    </w:p>
    <w:p w:rsidR="00F60E4A" w:rsidRPr="00382257" w:rsidRDefault="00472D9D" w:rsidP="00472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о бюджете Федерального фонда ОМС </w:t>
      </w:r>
      <w:r w:rsidRPr="00382257">
        <w:rPr>
          <w:rFonts w:ascii="Times New Roman" w:hAnsi="Times New Roman" w:cs="Times New Roman"/>
          <w:sz w:val="28"/>
          <w:szCs w:val="28"/>
        </w:rPr>
        <w:t>на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Pr="00382257">
        <w:rPr>
          <w:rFonts w:ascii="Times New Roman" w:hAnsi="Times New Roman" w:cs="Times New Roman"/>
          <w:sz w:val="28"/>
          <w:szCs w:val="28"/>
        </w:rPr>
        <w:t>год предусматривает запланированный объем расходов Федерального фонда ОМС в виде субвенций, предоставляем</w:t>
      </w:r>
      <w:r w:rsidR="00FF7033" w:rsidRPr="00382257">
        <w:rPr>
          <w:rFonts w:ascii="Times New Roman" w:hAnsi="Times New Roman" w:cs="Times New Roman"/>
          <w:sz w:val="28"/>
          <w:szCs w:val="28"/>
        </w:rPr>
        <w:t>ы</w:t>
      </w:r>
      <w:r w:rsidRPr="00382257">
        <w:rPr>
          <w:rFonts w:ascii="Times New Roman" w:hAnsi="Times New Roman" w:cs="Times New Roman"/>
          <w:sz w:val="28"/>
          <w:szCs w:val="28"/>
        </w:rPr>
        <w:t>х бюджетам территориальных фондов ОМС,</w:t>
      </w:r>
      <w:r w:rsidR="00FF7033" w:rsidRPr="00382257">
        <w:rPr>
          <w:rFonts w:ascii="Times New Roman" w:hAnsi="Times New Roman" w:cs="Times New Roman"/>
          <w:sz w:val="28"/>
          <w:szCs w:val="28"/>
        </w:rPr>
        <w:t xml:space="preserve"> в том числе Сахалинской области, </w:t>
      </w:r>
      <w:r w:rsidR="00101B0C" w:rsidRPr="00382257">
        <w:rPr>
          <w:rFonts w:ascii="Times New Roman" w:hAnsi="Times New Roman" w:cs="Times New Roman"/>
          <w:sz w:val="28"/>
          <w:szCs w:val="28"/>
        </w:rPr>
        <w:t>исходя из численности застрахованного населения Сахалинской области по состоянию на 01.01.202</w:t>
      </w:r>
      <w:r w:rsidR="00532EED">
        <w:rPr>
          <w:rFonts w:ascii="Times New Roman" w:hAnsi="Times New Roman" w:cs="Times New Roman"/>
          <w:sz w:val="28"/>
          <w:szCs w:val="28"/>
        </w:rPr>
        <w:t>2</w:t>
      </w:r>
      <w:r w:rsidR="00101B0C"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="00F60E4A" w:rsidRPr="00382257">
        <w:rPr>
          <w:rFonts w:ascii="Times New Roman" w:hAnsi="Times New Roman" w:cs="Times New Roman"/>
          <w:sz w:val="28"/>
          <w:szCs w:val="28"/>
        </w:rPr>
        <w:t>–</w:t>
      </w:r>
      <w:r w:rsidR="00101B0C"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="00532EED">
        <w:rPr>
          <w:rFonts w:ascii="Times New Roman" w:hAnsi="Times New Roman" w:cs="Times New Roman"/>
          <w:sz w:val="28"/>
          <w:szCs w:val="28"/>
        </w:rPr>
        <w:t>511423</w:t>
      </w:r>
      <w:r w:rsidR="00101B0C" w:rsidRPr="003822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2EED">
        <w:rPr>
          <w:rFonts w:ascii="Times New Roman" w:hAnsi="Times New Roman" w:cs="Times New Roman"/>
          <w:sz w:val="28"/>
          <w:szCs w:val="28"/>
        </w:rPr>
        <w:t>а</w:t>
      </w:r>
      <w:r w:rsidR="00101B0C" w:rsidRPr="00382257">
        <w:rPr>
          <w:rFonts w:ascii="Times New Roman" w:hAnsi="Times New Roman" w:cs="Times New Roman"/>
          <w:sz w:val="28"/>
          <w:szCs w:val="28"/>
        </w:rPr>
        <w:t xml:space="preserve"> (</w:t>
      </w:r>
      <w:r w:rsidR="000D1DFA">
        <w:rPr>
          <w:rFonts w:ascii="Times New Roman" w:hAnsi="Times New Roman" w:cs="Times New Roman"/>
          <w:sz w:val="28"/>
          <w:szCs w:val="28"/>
        </w:rPr>
        <w:t>на 01.01.2021</w:t>
      </w:r>
      <w:r w:rsidR="00101B0C" w:rsidRPr="00382257">
        <w:rPr>
          <w:rFonts w:ascii="Times New Roman" w:hAnsi="Times New Roman" w:cs="Times New Roman"/>
          <w:sz w:val="28"/>
          <w:szCs w:val="28"/>
        </w:rPr>
        <w:t xml:space="preserve"> – </w:t>
      </w:r>
      <w:r w:rsidR="00532EED">
        <w:rPr>
          <w:rFonts w:ascii="Times New Roman" w:hAnsi="Times New Roman" w:cs="Times New Roman"/>
          <w:sz w:val="28"/>
          <w:szCs w:val="28"/>
        </w:rPr>
        <w:t>512373</w:t>
      </w:r>
      <w:r w:rsidR="00F60E4A" w:rsidRPr="003822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2EED">
        <w:rPr>
          <w:rFonts w:ascii="Times New Roman" w:hAnsi="Times New Roman" w:cs="Times New Roman"/>
          <w:sz w:val="28"/>
          <w:szCs w:val="28"/>
        </w:rPr>
        <w:t>а</w:t>
      </w:r>
      <w:r w:rsidR="00F60E4A" w:rsidRPr="00382257">
        <w:rPr>
          <w:rFonts w:ascii="Times New Roman" w:hAnsi="Times New Roman" w:cs="Times New Roman"/>
          <w:sz w:val="28"/>
          <w:szCs w:val="28"/>
        </w:rPr>
        <w:t xml:space="preserve">) и норматива финансового обеспечения базовой программы ОМС </w:t>
      </w:r>
      <w:r w:rsidR="00A24C9F" w:rsidRPr="00382257">
        <w:rPr>
          <w:rFonts w:ascii="Times New Roman" w:hAnsi="Times New Roman" w:cs="Times New Roman"/>
          <w:sz w:val="28"/>
          <w:szCs w:val="28"/>
        </w:rPr>
        <w:t>по данным Федерального фонда ОМС</w:t>
      </w:r>
      <w:proofErr w:type="gramEnd"/>
      <w:r w:rsidR="00AC68E8"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="00A24C9F" w:rsidRPr="0038225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32EED">
        <w:rPr>
          <w:rFonts w:ascii="Times New Roman" w:hAnsi="Times New Roman" w:cs="Times New Roman"/>
          <w:sz w:val="28"/>
          <w:szCs w:val="28"/>
        </w:rPr>
        <w:t>15823,6</w:t>
      </w:r>
      <w:r w:rsidR="00A24C9F" w:rsidRPr="0038225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A11C2" w:rsidRPr="00382257">
        <w:rPr>
          <w:rFonts w:ascii="Times New Roman" w:hAnsi="Times New Roman" w:cs="Times New Roman"/>
          <w:sz w:val="28"/>
          <w:szCs w:val="28"/>
        </w:rPr>
        <w:t>я</w:t>
      </w:r>
      <w:r w:rsidR="00A24C9F" w:rsidRPr="00382257">
        <w:rPr>
          <w:rFonts w:ascii="Times New Roman" w:hAnsi="Times New Roman" w:cs="Times New Roman"/>
          <w:sz w:val="28"/>
          <w:szCs w:val="28"/>
        </w:rPr>
        <w:t xml:space="preserve"> (в 202</w:t>
      </w:r>
      <w:r w:rsidR="000D1DFA">
        <w:rPr>
          <w:rFonts w:ascii="Times New Roman" w:hAnsi="Times New Roman" w:cs="Times New Roman"/>
          <w:sz w:val="28"/>
          <w:szCs w:val="28"/>
        </w:rPr>
        <w:t>2</w:t>
      </w:r>
      <w:r w:rsidR="00A24C9F" w:rsidRPr="0038225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32EED">
        <w:rPr>
          <w:rFonts w:ascii="Times New Roman" w:hAnsi="Times New Roman" w:cs="Times New Roman"/>
          <w:sz w:val="28"/>
          <w:szCs w:val="28"/>
        </w:rPr>
        <w:t>14173,9</w:t>
      </w:r>
      <w:r w:rsidR="00A24C9F" w:rsidRPr="0038225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A11C2" w:rsidRPr="00382257">
        <w:rPr>
          <w:rFonts w:ascii="Times New Roman" w:hAnsi="Times New Roman" w:cs="Times New Roman"/>
          <w:sz w:val="28"/>
          <w:szCs w:val="28"/>
        </w:rPr>
        <w:t>я</w:t>
      </w:r>
      <w:r w:rsidR="00A24C9F" w:rsidRPr="00382257">
        <w:rPr>
          <w:rFonts w:ascii="Times New Roman" w:hAnsi="Times New Roman" w:cs="Times New Roman"/>
          <w:sz w:val="28"/>
          <w:szCs w:val="28"/>
        </w:rPr>
        <w:t>)</w:t>
      </w:r>
      <w:r w:rsidR="00F60E4A" w:rsidRPr="00382257">
        <w:rPr>
          <w:rFonts w:ascii="Times New Roman" w:hAnsi="Times New Roman" w:cs="Times New Roman"/>
          <w:sz w:val="28"/>
          <w:szCs w:val="28"/>
        </w:rPr>
        <w:t xml:space="preserve"> (</w:t>
      </w:r>
      <w:r w:rsidR="00F60E4A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05.05.2012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="00F60E4A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proofErr w:type="gramEnd"/>
      <w:r w:rsidR="00F60E4A" w:rsidRPr="003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страхования»).</w:t>
      </w:r>
    </w:p>
    <w:p w:rsidR="00F60E4A" w:rsidRPr="00382257" w:rsidRDefault="008C3A9F" w:rsidP="0048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57">
        <w:rPr>
          <w:rFonts w:ascii="Times New Roman" w:hAnsi="Times New Roman" w:cs="Times New Roman"/>
          <w:sz w:val="28"/>
          <w:szCs w:val="28"/>
        </w:rPr>
        <w:t>У</w:t>
      </w:r>
      <w:r w:rsidR="00F60E4A" w:rsidRPr="00382257">
        <w:rPr>
          <w:rFonts w:ascii="Times New Roman" w:hAnsi="Times New Roman" w:cs="Times New Roman"/>
          <w:sz w:val="28"/>
          <w:szCs w:val="28"/>
        </w:rPr>
        <w:t xml:space="preserve">казанный норматив предусмотрен в проекте </w:t>
      </w:r>
      <w:r w:rsidR="00F60E4A" w:rsidRPr="00382257">
        <w:rPr>
          <w:rFonts w:ascii="Times New Roman" w:eastAsia="Times New Roman" w:hAnsi="Times New Roman" w:cs="Times New Roman"/>
          <w:sz w:val="28"/>
          <w:szCs w:val="28"/>
        </w:rPr>
        <w:t>Программы государственных гарантий бесплатного оказания гражданам медицинской помощи на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F60E4A" w:rsidRPr="00382257">
        <w:rPr>
          <w:rFonts w:ascii="Times New Roman" w:eastAsia="Times New Roman" w:hAnsi="Times New Roman" w:cs="Times New Roman"/>
          <w:sz w:val="28"/>
          <w:szCs w:val="28"/>
        </w:rPr>
        <w:t xml:space="preserve">год и плановый период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60E4A" w:rsidRPr="003822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F60E4A" w:rsidRPr="0038225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237212" w:rsidRPr="003822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E4A" w:rsidRPr="0038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212" w:rsidRPr="00382257" w:rsidRDefault="00077A0D" w:rsidP="00472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257">
        <w:rPr>
          <w:rFonts w:ascii="Times New Roman" w:hAnsi="Times New Roman" w:cs="Times New Roman"/>
          <w:sz w:val="28"/>
          <w:szCs w:val="28"/>
        </w:rPr>
        <w:t>В целом средний подушевой норматив финансирования</w:t>
      </w:r>
      <w:r w:rsidR="00237212" w:rsidRPr="00382257">
        <w:rPr>
          <w:rFonts w:ascii="Times New Roman" w:hAnsi="Times New Roman" w:cs="Times New Roman"/>
          <w:sz w:val="28"/>
          <w:szCs w:val="28"/>
        </w:rPr>
        <w:t xml:space="preserve"> на оказание медицинской помощи медицинским организациям (за исключением федеральных медицинских организаций)</w:t>
      </w:r>
      <w:r w:rsidRPr="00382257">
        <w:rPr>
          <w:rFonts w:ascii="Times New Roman" w:hAnsi="Times New Roman" w:cs="Times New Roman"/>
          <w:sz w:val="28"/>
          <w:szCs w:val="28"/>
        </w:rPr>
        <w:t xml:space="preserve">, предусмотренный проектом 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>Программы государственных гарантий бесплатного оказания гражданам медицинской помощи на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год и плановый период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B616C" w:rsidRPr="00382257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38225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A11C2" w:rsidRPr="003822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37212" w:rsidRPr="0038225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82257">
        <w:rPr>
          <w:rFonts w:ascii="Times New Roman" w:hAnsi="Times New Roman" w:cs="Times New Roman"/>
          <w:sz w:val="28"/>
          <w:szCs w:val="28"/>
        </w:rPr>
        <w:t xml:space="preserve"> </w:t>
      </w:r>
      <w:r w:rsidR="00AA11C2" w:rsidRPr="00382257">
        <w:rPr>
          <w:rFonts w:ascii="Times New Roman" w:hAnsi="Times New Roman" w:cs="Times New Roman"/>
          <w:sz w:val="28"/>
          <w:szCs w:val="28"/>
        </w:rPr>
        <w:lastRenderedPageBreak/>
        <w:t xml:space="preserve">счет </w:t>
      </w:r>
      <w:r w:rsidRPr="00382257">
        <w:rPr>
          <w:rFonts w:ascii="Times New Roman" w:hAnsi="Times New Roman" w:cs="Times New Roman"/>
          <w:sz w:val="28"/>
          <w:szCs w:val="28"/>
        </w:rPr>
        <w:t xml:space="preserve">средств ОМС на финансирование базовой программы ОМС </w:t>
      </w:r>
      <w:r w:rsidR="00237212" w:rsidRPr="00382257">
        <w:rPr>
          <w:rFonts w:ascii="Times New Roman" w:hAnsi="Times New Roman" w:cs="Times New Roman"/>
          <w:sz w:val="28"/>
          <w:szCs w:val="28"/>
        </w:rPr>
        <w:t>в расчете на 1 застрахованное лицо</w:t>
      </w:r>
      <w:r w:rsidR="00AA11C2" w:rsidRPr="00382257">
        <w:rPr>
          <w:rFonts w:ascii="Times New Roman" w:hAnsi="Times New Roman" w:cs="Times New Roman"/>
          <w:sz w:val="28"/>
          <w:szCs w:val="28"/>
        </w:rPr>
        <w:t>)</w:t>
      </w:r>
      <w:r w:rsidR="00237212" w:rsidRPr="00382257">
        <w:rPr>
          <w:rFonts w:ascii="Times New Roman" w:hAnsi="Times New Roman" w:cs="Times New Roman"/>
          <w:sz w:val="28"/>
          <w:szCs w:val="28"/>
        </w:rPr>
        <w:t>,</w:t>
      </w:r>
      <w:r w:rsidRPr="00382257">
        <w:rPr>
          <w:rFonts w:ascii="Times New Roman" w:hAnsi="Times New Roman" w:cs="Times New Roman"/>
          <w:sz w:val="28"/>
          <w:szCs w:val="28"/>
        </w:rPr>
        <w:t xml:space="preserve"> принят: </w:t>
      </w:r>
      <w:r w:rsidR="00237212" w:rsidRPr="00382257">
        <w:rPr>
          <w:rFonts w:ascii="Times New Roman" w:hAnsi="Times New Roman" w:cs="Times New Roman"/>
          <w:sz w:val="28"/>
          <w:szCs w:val="28"/>
        </w:rPr>
        <w:t>в</w:t>
      </w:r>
      <w:r w:rsidR="008B616C" w:rsidRPr="00382257">
        <w:rPr>
          <w:rFonts w:ascii="Times New Roman" w:hAnsi="Times New Roman" w:cs="Times New Roman"/>
          <w:sz w:val="28"/>
          <w:szCs w:val="28"/>
        </w:rPr>
        <w:t xml:space="preserve"> 2023 </w:t>
      </w:r>
      <w:r w:rsidR="00237212" w:rsidRPr="00382257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532EED">
        <w:rPr>
          <w:rFonts w:ascii="Times New Roman" w:hAnsi="Times New Roman" w:cs="Times New Roman"/>
          <w:sz w:val="28"/>
          <w:szCs w:val="28"/>
        </w:rPr>
        <w:t>15823,6 рубля (в 2022</w:t>
      </w:r>
      <w:proofErr w:type="gramEnd"/>
      <w:r w:rsidR="00237212" w:rsidRPr="0038225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32EED" w:rsidRPr="00382257">
        <w:rPr>
          <w:rFonts w:ascii="Times New Roman" w:hAnsi="Times New Roman" w:cs="Times New Roman"/>
          <w:sz w:val="28"/>
          <w:szCs w:val="28"/>
        </w:rPr>
        <w:t>14173,9 рубля</w:t>
      </w:r>
      <w:r w:rsidR="00237212" w:rsidRPr="00382257">
        <w:rPr>
          <w:rFonts w:ascii="Times New Roman" w:hAnsi="Times New Roman" w:cs="Times New Roman"/>
          <w:sz w:val="28"/>
          <w:szCs w:val="28"/>
        </w:rPr>
        <w:t xml:space="preserve">), в </w:t>
      </w:r>
      <w:r w:rsidR="008B616C" w:rsidRPr="00382257">
        <w:rPr>
          <w:rFonts w:ascii="Times New Roman" w:hAnsi="Times New Roman" w:cs="Times New Roman"/>
          <w:sz w:val="28"/>
          <w:szCs w:val="28"/>
        </w:rPr>
        <w:t>2024</w:t>
      </w:r>
      <w:r w:rsidR="00237212" w:rsidRPr="0038225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157A9">
        <w:rPr>
          <w:rFonts w:ascii="Times New Roman" w:hAnsi="Times New Roman" w:cs="Times New Roman"/>
          <w:sz w:val="28"/>
          <w:szCs w:val="28"/>
        </w:rPr>
        <w:t>16966,6</w:t>
      </w:r>
      <w:r w:rsidR="00237212" w:rsidRPr="0038225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A11C2" w:rsidRPr="00382257">
        <w:rPr>
          <w:rFonts w:ascii="Times New Roman" w:hAnsi="Times New Roman" w:cs="Times New Roman"/>
          <w:sz w:val="28"/>
          <w:szCs w:val="28"/>
        </w:rPr>
        <w:t>я</w:t>
      </w:r>
      <w:r w:rsidR="00237212" w:rsidRPr="00382257">
        <w:rPr>
          <w:rFonts w:ascii="Times New Roman" w:hAnsi="Times New Roman" w:cs="Times New Roman"/>
          <w:sz w:val="28"/>
          <w:szCs w:val="28"/>
        </w:rPr>
        <w:t xml:space="preserve">, в </w:t>
      </w:r>
      <w:r w:rsidR="008B616C" w:rsidRPr="00382257">
        <w:rPr>
          <w:rFonts w:ascii="Times New Roman" w:hAnsi="Times New Roman" w:cs="Times New Roman"/>
          <w:sz w:val="28"/>
          <w:szCs w:val="28"/>
        </w:rPr>
        <w:t>2025</w:t>
      </w:r>
      <w:r w:rsidR="00237212" w:rsidRPr="0038225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157A9">
        <w:rPr>
          <w:rFonts w:ascii="Times New Roman" w:hAnsi="Times New Roman" w:cs="Times New Roman"/>
          <w:sz w:val="28"/>
          <w:szCs w:val="28"/>
        </w:rPr>
        <w:t>17899,7</w:t>
      </w:r>
      <w:r w:rsidR="00237212" w:rsidRPr="0038225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A11C2" w:rsidRPr="00382257">
        <w:rPr>
          <w:rFonts w:ascii="Times New Roman" w:hAnsi="Times New Roman" w:cs="Times New Roman"/>
          <w:sz w:val="28"/>
          <w:szCs w:val="28"/>
        </w:rPr>
        <w:t>я</w:t>
      </w:r>
      <w:r w:rsidR="00237212" w:rsidRPr="00382257">
        <w:rPr>
          <w:rFonts w:ascii="Times New Roman" w:hAnsi="Times New Roman" w:cs="Times New Roman"/>
          <w:sz w:val="28"/>
          <w:szCs w:val="28"/>
        </w:rPr>
        <w:t>.</w:t>
      </w:r>
    </w:p>
    <w:p w:rsidR="00237212" w:rsidRDefault="00237212" w:rsidP="00472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2D9D" w:rsidRPr="00EF6F5B" w:rsidRDefault="00472D9D" w:rsidP="00472D9D">
      <w:pPr>
        <w:keepNext/>
        <w:spacing w:after="0" w:line="240" w:lineRule="auto"/>
        <w:ind w:left="40" w:firstLine="709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6F5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Расходы бюджета Территориального фонда ОМС</w:t>
      </w:r>
    </w:p>
    <w:p w:rsidR="00472D9D" w:rsidRPr="00EF6F5B" w:rsidRDefault="00472D9D" w:rsidP="00472D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706A" w:rsidRDefault="0093706A" w:rsidP="00472D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р</w:t>
      </w:r>
      <w:r w:rsidR="00472D9D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472D9D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бюджета Территориального фонда ОМС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</w:t>
      </w:r>
      <w:r w:rsidR="00472D9D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предлага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62F22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</w:t>
      </w:r>
      <w:r w:rsidR="00472D9D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 в сумме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2598">
        <w:rPr>
          <w:rFonts w:ascii="Times New Roman" w:eastAsia="Times New Roman" w:hAnsi="Times New Roman" w:cs="Times New Roman"/>
          <w:sz w:val="27"/>
          <w:szCs w:val="27"/>
          <w:lang w:eastAsia="ru-RU"/>
        </w:rPr>
        <w:t>14863970,1 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ыс.рублей</w:t>
      </w:r>
      <w:r w:rsid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на </w:t>
      </w:r>
      <w:r w:rsidR="00042598">
        <w:rPr>
          <w:rFonts w:ascii="Times New Roman" w:eastAsia="Times New Roman" w:hAnsi="Times New Roman" w:cs="Times New Roman"/>
          <w:sz w:val="27"/>
          <w:szCs w:val="27"/>
          <w:lang w:eastAsia="ru-RU"/>
        </w:rPr>
        <w:t>744042,9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тыс.рублей</w:t>
      </w:r>
      <w:r w:rsid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 </w:t>
      </w:r>
      <w:r w:rsidR="00042598">
        <w:rPr>
          <w:rFonts w:ascii="Times New Roman" w:eastAsia="Times New Roman" w:hAnsi="Times New Roman" w:cs="Times New Roman"/>
          <w:sz w:val="27"/>
          <w:szCs w:val="27"/>
          <w:lang w:eastAsia="ru-RU"/>
        </w:rPr>
        <w:t>5,3</w:t>
      </w:r>
      <w:r w:rsid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%) </w:t>
      </w:r>
      <w:r w:rsidR="0004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больше </w:t>
      </w:r>
      <w:r w:rsid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уточненного объема 202</w:t>
      </w:r>
      <w:r w:rsidR="0004259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предусмотренного</w:t>
      </w:r>
      <w:r w:rsid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Законом № </w:t>
      </w:r>
      <w:r w:rsidR="00042598">
        <w:rPr>
          <w:rFonts w:ascii="Times New Roman" w:eastAsia="Times New Roman" w:hAnsi="Times New Roman" w:cs="Times New Roman"/>
          <w:sz w:val="27"/>
          <w:szCs w:val="27"/>
          <w:lang w:eastAsia="ru-RU"/>
        </w:rPr>
        <w:t>108</w:t>
      </w:r>
      <w:r w:rsid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>-ЗО.</w:t>
      </w:r>
    </w:p>
    <w:p w:rsidR="00A73010" w:rsidRDefault="00A73010" w:rsidP="00A730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6F5B">
        <w:rPr>
          <w:rFonts w:ascii="Times New Roman" w:hAnsi="Times New Roman" w:cs="Times New Roman"/>
          <w:sz w:val="27"/>
          <w:szCs w:val="27"/>
        </w:rPr>
        <w:t>Общий объем расходов на плановый период предполагается утвердить в размерах: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04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249F">
        <w:rPr>
          <w:rFonts w:ascii="Times New Roman" w:eastAsia="Times New Roman" w:hAnsi="Times New Roman" w:cs="Times New Roman"/>
          <w:sz w:val="27"/>
          <w:szCs w:val="27"/>
          <w:lang w:eastAsia="ru-RU"/>
        </w:rPr>
        <w:t>15935524,7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увеличение</w:t>
      </w:r>
      <w:r w:rsidR="00AC68E8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уровню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на </w:t>
      </w:r>
      <w:r w:rsidR="00C0249F">
        <w:rPr>
          <w:rFonts w:ascii="Times New Roman" w:eastAsia="Times New Roman" w:hAnsi="Times New Roman" w:cs="Times New Roman"/>
          <w:sz w:val="27"/>
          <w:szCs w:val="27"/>
          <w:lang w:eastAsia="ru-RU"/>
        </w:rPr>
        <w:t>1071554,6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 </w:t>
      </w:r>
      <w:r w:rsidR="00C0249F">
        <w:rPr>
          <w:rFonts w:ascii="Times New Roman" w:eastAsia="Times New Roman" w:hAnsi="Times New Roman" w:cs="Times New Roman"/>
          <w:sz w:val="27"/>
          <w:szCs w:val="27"/>
          <w:lang w:eastAsia="ru-RU"/>
        </w:rPr>
        <w:t>7,2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2025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C0249F">
        <w:rPr>
          <w:rFonts w:ascii="Times New Roman" w:eastAsia="Times New Roman" w:hAnsi="Times New Roman" w:cs="Times New Roman"/>
          <w:sz w:val="27"/>
          <w:szCs w:val="27"/>
          <w:lang w:eastAsia="ru-RU"/>
        </w:rPr>
        <w:t>16807135,9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с ростом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уровню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C0249F">
        <w:rPr>
          <w:rFonts w:ascii="Times New Roman" w:eastAsia="Times New Roman" w:hAnsi="Times New Roman" w:cs="Times New Roman"/>
          <w:sz w:val="27"/>
          <w:szCs w:val="27"/>
          <w:lang w:eastAsia="ru-RU"/>
        </w:rPr>
        <w:t>871611,2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>5,</w:t>
      </w:r>
      <w:r w:rsidR="00C0249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93706A" w:rsidRPr="009370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73010" w:rsidRPr="00A87019" w:rsidRDefault="00A73010" w:rsidP="00A730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019">
        <w:rPr>
          <w:rFonts w:ascii="Times New Roman" w:hAnsi="Times New Roman" w:cs="Times New Roman"/>
          <w:sz w:val="27"/>
          <w:szCs w:val="27"/>
        </w:rPr>
        <w:t>Объем плановых расходов</w:t>
      </w:r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соответствуют прогнозируемому объему доходов, предусмотренному в законопроекте. Дефицит не предполагается. </w:t>
      </w:r>
    </w:p>
    <w:p w:rsidR="00A73010" w:rsidRPr="00A87019" w:rsidRDefault="00472D9D" w:rsidP="00A730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проекту бюджета, расходы предусмотрено направить </w:t>
      </w:r>
      <w:proofErr w:type="gramStart"/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923B0" w:rsidRPr="0085493F" w:rsidRDefault="00A73010" w:rsidP="008923B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финансовое обеспечение территориальной программы ОМС:</w:t>
      </w:r>
      <w:r w:rsidR="00942E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</w:t>
      </w:r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году</w:t>
      </w:r>
      <w:r w:rsidR="00AC68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C0249F">
        <w:rPr>
          <w:rFonts w:ascii="Times New Roman" w:eastAsia="Times New Roman" w:hAnsi="Times New Roman" w:cs="Times New Roman"/>
          <w:sz w:val="27"/>
          <w:szCs w:val="27"/>
          <w:lang w:eastAsia="ru-RU"/>
        </w:rPr>
        <w:t>14696076,2</w:t>
      </w:r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с</w:t>
      </w:r>
      <w:r w:rsidR="00C02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увеличением </w:t>
      </w:r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уровню 202</w:t>
      </w:r>
      <w:r w:rsidR="00C0249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на </w:t>
      </w:r>
      <w:r w:rsidR="00C02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1473685,3 </w:t>
      </w:r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</w:t>
      </w:r>
      <w:r w:rsidR="00214688"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 </w:t>
      </w:r>
      <w:r w:rsidR="00453B79">
        <w:rPr>
          <w:rFonts w:ascii="Times New Roman" w:eastAsia="Times New Roman" w:hAnsi="Times New Roman" w:cs="Times New Roman"/>
          <w:sz w:val="27"/>
          <w:szCs w:val="27"/>
          <w:lang w:eastAsia="ru-RU"/>
        </w:rPr>
        <w:t>11,2</w:t>
      </w:r>
      <w:r w:rsidR="00214688"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4688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</w:t>
      </w:r>
      <w:r w:rsidR="00AC68E8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453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15757630,8 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 или на </w:t>
      </w:r>
      <w:r w:rsidR="00453B79">
        <w:rPr>
          <w:rFonts w:ascii="Times New Roman" w:eastAsia="Times New Roman" w:hAnsi="Times New Roman" w:cs="Times New Roman"/>
          <w:sz w:val="27"/>
          <w:szCs w:val="27"/>
          <w:lang w:eastAsia="ru-RU"/>
        </w:rPr>
        <w:t>1061554,6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(на </w:t>
      </w:r>
      <w:r w:rsidR="00453B79">
        <w:rPr>
          <w:rFonts w:ascii="Times New Roman" w:eastAsia="Times New Roman" w:hAnsi="Times New Roman" w:cs="Times New Roman"/>
          <w:sz w:val="27"/>
          <w:szCs w:val="27"/>
          <w:lang w:eastAsia="ru-RU"/>
        </w:rPr>
        <w:t>7,2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%) больше уровня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года; в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2025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</w:t>
      </w:r>
      <w:r w:rsidR="00AC68E8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453B79">
        <w:rPr>
          <w:rFonts w:ascii="Times New Roman" w:eastAsia="Times New Roman" w:hAnsi="Times New Roman" w:cs="Times New Roman"/>
          <w:sz w:val="27"/>
          <w:szCs w:val="27"/>
          <w:lang w:eastAsia="ru-RU"/>
        </w:rPr>
        <w:t>16624242,0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или на </w:t>
      </w:r>
      <w:r w:rsidR="00453B79">
        <w:rPr>
          <w:rFonts w:ascii="Times New Roman" w:eastAsia="Times New Roman" w:hAnsi="Times New Roman" w:cs="Times New Roman"/>
          <w:sz w:val="27"/>
          <w:szCs w:val="27"/>
          <w:lang w:eastAsia="ru-RU"/>
        </w:rPr>
        <w:t>866611,2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(на 5,</w:t>
      </w:r>
      <w:r w:rsidR="00453B7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%) больше</w:t>
      </w:r>
      <w:r w:rsidR="00A87019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объема расходов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  <w:proofErr w:type="gramEnd"/>
      <w:r w:rsidR="000030CF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непосредственно на выполнение территориальной программы ОМС в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году предусмотрено </w:t>
      </w:r>
      <w:r w:rsidR="00FB7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14503427,8 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в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 </w:t>
      </w:r>
      <w:r w:rsidR="00FB7D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15556527,6 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в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2025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– </w:t>
      </w:r>
      <w:r w:rsidR="00FB7D58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="009B2D73">
        <w:rPr>
          <w:rFonts w:ascii="Times New Roman" w:eastAsia="Times New Roman" w:hAnsi="Times New Roman" w:cs="Times New Roman"/>
          <w:sz w:val="27"/>
          <w:szCs w:val="27"/>
          <w:lang w:eastAsia="ru-RU"/>
        </w:rPr>
        <w:t>416416,1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рублей; </w:t>
      </w:r>
      <w:r w:rsidR="008923B0" w:rsidRPr="008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управление в сфере установленных функций Территориального фонда ОМС – </w:t>
      </w:r>
      <w:r w:rsidR="00FB7D58">
        <w:rPr>
          <w:rFonts w:ascii="Times New Roman" w:eastAsia="Times New Roman" w:hAnsi="Times New Roman" w:cs="Times New Roman"/>
          <w:sz w:val="28"/>
          <w:szCs w:val="28"/>
          <w:lang w:eastAsia="ru-RU"/>
        </w:rPr>
        <w:t>192648,4</w:t>
      </w:r>
      <w:r w:rsidR="008923B0" w:rsidRPr="008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B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8923B0" w:rsidRPr="00892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B2D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23B0" w:rsidRPr="008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D58">
        <w:rPr>
          <w:rFonts w:ascii="Times New Roman" w:eastAsia="Times New Roman" w:hAnsi="Times New Roman" w:cs="Times New Roman"/>
          <w:sz w:val="28"/>
          <w:szCs w:val="28"/>
          <w:lang w:eastAsia="ru-RU"/>
        </w:rPr>
        <w:t>201103,2</w:t>
      </w:r>
      <w:r w:rsidR="008923B0" w:rsidRPr="008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 </w:t>
      </w:r>
      <w:r w:rsidR="000B39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9B2D7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9B2D7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0B39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923B0" w:rsidRPr="008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D58">
        <w:rPr>
          <w:rFonts w:ascii="Times New Roman" w:eastAsia="Times New Roman" w:hAnsi="Times New Roman" w:cs="Times New Roman"/>
          <w:sz w:val="28"/>
          <w:szCs w:val="28"/>
          <w:lang w:eastAsia="ru-RU"/>
        </w:rPr>
        <w:t>207825,9 тыс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рублей </w:t>
      </w:r>
      <w:r w:rsidR="000B39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2D7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2025</w:t>
      </w:r>
      <w:r w:rsidR="008923B0" w:rsidRPr="008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9B2D7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9B2D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73010" w:rsidRPr="00A73010" w:rsidRDefault="00A73010" w:rsidP="00A7301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>асходы на оплату медицинской помощи, осуществляемые в рамках межтерриториальных расчетов, запланированы в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году </w:t>
      </w:r>
      <w:r w:rsidR="009B2D73">
        <w:rPr>
          <w:rFonts w:ascii="Times New Roman" w:eastAsia="Times New Roman" w:hAnsi="Times New Roman" w:cs="Times New Roman"/>
          <w:sz w:val="27"/>
          <w:szCs w:val="27"/>
          <w:lang w:eastAsia="ru-RU"/>
        </w:rPr>
        <w:t>– 120000,0 тыс</w:t>
      </w:r>
      <w:proofErr w:type="gramStart"/>
      <w:r w:rsidR="009B2D73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="009B2D73">
        <w:rPr>
          <w:rFonts w:ascii="Times New Roman" w:eastAsia="Times New Roman" w:hAnsi="Times New Roman" w:cs="Times New Roman"/>
          <w:sz w:val="27"/>
          <w:szCs w:val="27"/>
          <w:lang w:eastAsia="ru-RU"/>
        </w:rPr>
        <w:t>ублей, что меньше уровня 2022 года на 44615,5 тыс.рублей, в 2024 году – 130000,0 тыс.рублей с ростом на 8,3 % к 2023 году, в 2025 году – 135000,0 тыс.рублей с ростом на 3,8 % к 2024 году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73010" w:rsidRDefault="00A73010" w:rsidP="00A7301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финансовое обеспечение оказания экстренной медицинской помощи гражданам, не застрахованным по обязательному медицинскому страхованию, в целях реализации Территориальной программы Сахалинской области государственных гарантий бесплатного оказания гражданам медицинской помощи,</w:t>
      </w:r>
      <w:r w:rsid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 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году и плановом периоде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8B616C">
        <w:rPr>
          <w:rFonts w:ascii="Times New Roman" w:eastAsia="Times New Roman" w:hAnsi="Times New Roman" w:cs="Times New Roman"/>
          <w:sz w:val="27"/>
          <w:szCs w:val="27"/>
          <w:lang w:eastAsia="ru-RU"/>
        </w:rPr>
        <w:t>2025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</w:t>
      </w:r>
      <w:r w:rsid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68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ежегодно по 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>47893,9 тыс. рублей</w:t>
      </w:r>
      <w:r w:rsidR="00AC68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2D73">
        <w:rPr>
          <w:rFonts w:ascii="Times New Roman" w:eastAsia="Times New Roman" w:hAnsi="Times New Roman" w:cs="Times New Roman"/>
          <w:sz w:val="27"/>
          <w:szCs w:val="27"/>
          <w:lang w:eastAsia="ru-RU"/>
        </w:rPr>
        <w:t>(соответствует уровню 2022 года).</w:t>
      </w:r>
    </w:p>
    <w:p w:rsidR="00A73010" w:rsidRDefault="00A73010" w:rsidP="00A7301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</w:t>
      </w:r>
      <w:r w:rsidR="00942EF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18 ст</w:t>
      </w:r>
      <w:r w:rsidR="00942EF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730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38 Федерального закона № 326-ФЗ статьей 5 проекта закона устанавливается норматив расходов на ведение дела для страховых медицинских организаций, участвующих в реализации Территориальной программы ОМС на территории Сах</w:t>
      </w:r>
      <w:r w:rsidR="00EA0C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алинской области, в размере 1 % </w:t>
      </w:r>
      <w:r w:rsidR="000D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суммы </w:t>
      </w:r>
      <w:r w:rsidR="000D1DFA" w:rsidRPr="000D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средств, поступивших в страховую медицинскую организацию по дифференцированным подушевым нормативам </w:t>
      </w:r>
      <w:r w:rsidR="00EA0CB7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 норме от 0,8 до 1,1 %).</w:t>
      </w:r>
      <w:proofErr w:type="gramEnd"/>
    </w:p>
    <w:p w:rsidR="000D1DFA" w:rsidRDefault="000D1DFA" w:rsidP="00A7301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D1DFA" w:rsidRDefault="00D27EFE" w:rsidP="00AA6D5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Общий</w:t>
      </w:r>
      <w:r w:rsid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размер </w:t>
      </w:r>
      <w:r w:rsidR="00472D9D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нормированного страхового запаса предусмотрен статьей </w:t>
      </w:r>
      <w:r w:rsid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72D9D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законопроекта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472D9D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47C37" w:rsidRP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2023 году</w:t>
      </w:r>
      <w:r w:rsidR="000D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B47C37" w:rsidRP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размере не более 1800000,0 тыс. рублей, в 2024 году – не более 1850000,0 тыс. рублей, в 2025 году – не более 1870000,0 тыс. рублей</w:t>
      </w:r>
      <w:r w:rsidR="000D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72D9D" w:rsidRPr="00EF6F5B" w:rsidRDefault="000D1DFA" w:rsidP="00AA6D5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размер нормированного страхового запаса </w:t>
      </w:r>
      <w:r w:rsid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 в соответствии с</w:t>
      </w:r>
      <w:r w:rsidR="00D27EF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B47C37" w:rsidRP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7EFE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26 Федерального закона № 326-ФЗ</w:t>
      </w:r>
      <w:r w:rsidR="00D27E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B47C37" w:rsidRP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Федерального фонда ОМС от 29</w:t>
      </w:r>
      <w:r w:rsid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>.12.</w:t>
      </w:r>
      <w:r w:rsidR="00B47C37" w:rsidRP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 № 149н «Об установлении </w:t>
      </w:r>
      <w:proofErr w:type="gramStart"/>
      <w:r w:rsidR="00B47C37" w:rsidRP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 использования средств нормированного страхового запаса территориального фонда обязательного медицинского</w:t>
      </w:r>
      <w:proofErr w:type="gramEnd"/>
      <w:r w:rsidR="00B47C37" w:rsidRP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страхования»</w:t>
      </w:r>
      <w:r w:rsidR="004F4E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(соответствует размеру, определенному Законом № 108-ЗО).</w:t>
      </w:r>
      <w:r w:rsidR="00B47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2D9D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Направления использования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указанных средств</w:t>
      </w:r>
      <w:r w:rsidR="00472D9D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предусмотренные законопроектом, соответствуют приказу Федерального фонда ОМС </w:t>
      </w:r>
      <w:r w:rsidR="004F4EFD" w:rsidRPr="004F4E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29.12.2021 </w:t>
      </w:r>
      <w:r w:rsidR="004F4EFD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4F4EFD" w:rsidRPr="004F4E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149н </w:t>
      </w:r>
      <w:r w:rsidR="00306D24"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>и Федеральному закону № 326-ФЗ.</w:t>
      </w:r>
    </w:p>
    <w:p w:rsidR="00472D9D" w:rsidRPr="00EF6F5B" w:rsidRDefault="00472D9D" w:rsidP="00472D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Принципы сбалансированности бюджета и совокупного покрытия расходов в законопроекте соблюдены, что соответствует ст. 33 и 35 Бюджетного кодекса Р</w:t>
      </w:r>
      <w:r w:rsidR="000D1DF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</w:t>
      </w:r>
      <w:r w:rsidRPr="00EF6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72D9D" w:rsidRPr="00A87019" w:rsidRDefault="00472D9D" w:rsidP="00472D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F6F5B">
        <w:rPr>
          <w:rFonts w:ascii="Times New Roman" w:hAnsi="Times New Roman" w:cs="Times New Roman"/>
          <w:sz w:val="27"/>
          <w:szCs w:val="27"/>
        </w:rPr>
        <w:t>Законопроект представлен на рассмотрение Сахалинской областной Думе одновременно с проектом закона Сахалинской области о бюджете Сахалинской области, что соответствует пол</w:t>
      </w:r>
      <w:r w:rsidRPr="00A87019">
        <w:rPr>
          <w:rFonts w:ascii="Times New Roman" w:hAnsi="Times New Roman" w:cs="Times New Roman"/>
          <w:sz w:val="27"/>
          <w:szCs w:val="27"/>
        </w:rPr>
        <w:t xml:space="preserve">ожениям ч. 11 ст. 145 </w:t>
      </w:r>
      <w:r w:rsidRPr="00A87019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Бюджетного кодекса Р</w:t>
      </w:r>
      <w:r w:rsidR="000D1DF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</w:t>
      </w:r>
      <w:r w:rsidRPr="00A8701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72D9D" w:rsidRPr="00A87019" w:rsidRDefault="007B3767" w:rsidP="007B3767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7"/>
          <w:szCs w:val="27"/>
        </w:rPr>
      </w:pPr>
      <w:r w:rsidRPr="00A87019">
        <w:rPr>
          <w:rFonts w:ascii="Times New Roman" w:eastAsia="Calibri" w:hAnsi="Times New Roman" w:cs="Times New Roman"/>
          <w:sz w:val="27"/>
          <w:szCs w:val="27"/>
        </w:rPr>
        <w:t>С учетом вышеизложенного, п</w:t>
      </w:r>
      <w:r w:rsidR="00472D9D" w:rsidRPr="00A87019">
        <w:rPr>
          <w:rFonts w:ascii="Times New Roman" w:eastAsia="Calibri" w:hAnsi="Times New Roman" w:cs="Times New Roman"/>
          <w:sz w:val="27"/>
          <w:szCs w:val="27"/>
        </w:rPr>
        <w:t>редлагаем Сахалинской областной Думе принять представленный законопроект к рассмотрению и утверждению</w:t>
      </w:r>
      <w:r w:rsidRPr="00A87019">
        <w:rPr>
          <w:rFonts w:ascii="Times New Roman" w:eastAsia="Calibri" w:hAnsi="Times New Roman" w:cs="Times New Roman"/>
          <w:sz w:val="27"/>
          <w:szCs w:val="27"/>
        </w:rPr>
        <w:t>.</w:t>
      </w:r>
      <w:r w:rsidR="00EF6F5B" w:rsidRPr="00A8701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F6F5B" w:rsidRPr="00A87019" w:rsidRDefault="00EF6F5B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7"/>
          <w:szCs w:val="27"/>
        </w:rPr>
      </w:pPr>
    </w:p>
    <w:p w:rsidR="00EF6F5B" w:rsidRPr="00A87019" w:rsidRDefault="00EF6F5B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7"/>
          <w:szCs w:val="27"/>
        </w:rPr>
      </w:pPr>
    </w:p>
    <w:p w:rsidR="007F44BA" w:rsidRPr="00A87019" w:rsidRDefault="007F44BA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7"/>
          <w:szCs w:val="27"/>
        </w:rPr>
      </w:pPr>
    </w:p>
    <w:p w:rsidR="00EF6F5B" w:rsidRPr="00A87019" w:rsidRDefault="00EF6F5B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7"/>
          <w:szCs w:val="27"/>
        </w:rPr>
      </w:pPr>
    </w:p>
    <w:p w:rsidR="00472D9D" w:rsidRPr="00A87019" w:rsidRDefault="00472D9D" w:rsidP="00472D9D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7"/>
          <w:szCs w:val="27"/>
        </w:rPr>
      </w:pPr>
    </w:p>
    <w:p w:rsidR="00472D9D" w:rsidRDefault="00472D9D" w:rsidP="00472D9D">
      <w:pPr>
        <w:tabs>
          <w:tab w:val="left" w:pos="6804"/>
        </w:tabs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7"/>
          <w:szCs w:val="27"/>
        </w:rPr>
      </w:pPr>
      <w:r w:rsidRPr="00EF6F5B">
        <w:rPr>
          <w:rFonts w:ascii="Times New Roman" w:eastAsia="Calibri" w:hAnsi="Times New Roman" w:cs="Times New Roman"/>
          <w:sz w:val="27"/>
          <w:szCs w:val="27"/>
        </w:rPr>
        <w:t>Председатель</w:t>
      </w:r>
      <w:r w:rsidRPr="00EF6F5B">
        <w:rPr>
          <w:rFonts w:ascii="Times New Roman" w:eastAsia="Calibri" w:hAnsi="Times New Roman" w:cs="Times New Roman"/>
          <w:sz w:val="27"/>
          <w:szCs w:val="27"/>
        </w:rPr>
        <w:tab/>
        <w:t>Д. В. Жижанков</w:t>
      </w:r>
    </w:p>
    <w:sectPr w:rsidR="00472D9D" w:rsidSect="00A87019">
      <w:headerReference w:type="default" r:id="rId11"/>
      <w:pgSz w:w="11906" w:h="16838"/>
      <w:pgMar w:top="851" w:right="566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96" w:rsidRDefault="009B6196" w:rsidP="00134FEA">
      <w:pPr>
        <w:spacing w:after="0" w:line="240" w:lineRule="auto"/>
      </w:pPr>
      <w:r>
        <w:separator/>
      </w:r>
    </w:p>
  </w:endnote>
  <w:endnote w:type="continuationSeparator" w:id="0">
    <w:p w:rsidR="009B6196" w:rsidRDefault="009B6196" w:rsidP="0013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96" w:rsidRDefault="009B6196" w:rsidP="00134FEA">
      <w:pPr>
        <w:spacing w:after="0" w:line="240" w:lineRule="auto"/>
      </w:pPr>
      <w:r>
        <w:separator/>
      </w:r>
    </w:p>
  </w:footnote>
  <w:footnote w:type="continuationSeparator" w:id="0">
    <w:p w:rsidR="009B6196" w:rsidRDefault="009B6196" w:rsidP="0013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09168"/>
      <w:docPartObj>
        <w:docPartGallery w:val="Page Numbers (Top of Page)"/>
        <w:docPartUnique/>
      </w:docPartObj>
    </w:sdtPr>
    <w:sdtEndPr/>
    <w:sdtContent>
      <w:p w:rsidR="00B00DE2" w:rsidRDefault="00B00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3B3">
          <w:rPr>
            <w:noProof/>
          </w:rPr>
          <w:t>5</w:t>
        </w:r>
        <w:r>
          <w:fldChar w:fldCharType="end"/>
        </w:r>
      </w:p>
    </w:sdtContent>
  </w:sdt>
  <w:p w:rsidR="00B00DE2" w:rsidRDefault="00B00D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C90"/>
    <w:multiLevelType w:val="hybridMultilevel"/>
    <w:tmpl w:val="589CF228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52AAE"/>
    <w:multiLevelType w:val="hybridMultilevel"/>
    <w:tmpl w:val="3B0484DC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E8227B"/>
    <w:multiLevelType w:val="hybridMultilevel"/>
    <w:tmpl w:val="220C814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B1A7F"/>
    <w:multiLevelType w:val="hybridMultilevel"/>
    <w:tmpl w:val="C332D83E"/>
    <w:lvl w:ilvl="0" w:tplc="153AA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743768"/>
    <w:multiLevelType w:val="hybridMultilevel"/>
    <w:tmpl w:val="C198665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F03659"/>
    <w:multiLevelType w:val="hybridMultilevel"/>
    <w:tmpl w:val="60C4A7A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E34134"/>
    <w:multiLevelType w:val="hybridMultilevel"/>
    <w:tmpl w:val="567A0EE4"/>
    <w:lvl w:ilvl="0" w:tplc="3C805B1A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205CC3"/>
    <w:multiLevelType w:val="hybridMultilevel"/>
    <w:tmpl w:val="C7CEE25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6C61C4"/>
    <w:multiLevelType w:val="multilevel"/>
    <w:tmpl w:val="AEDCC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552D16"/>
    <w:multiLevelType w:val="hybridMultilevel"/>
    <w:tmpl w:val="D7F6770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0"/>
    <w:rsid w:val="00001816"/>
    <w:rsid w:val="000030CF"/>
    <w:rsid w:val="00007A22"/>
    <w:rsid w:val="00011D97"/>
    <w:rsid w:val="0002741C"/>
    <w:rsid w:val="00041715"/>
    <w:rsid w:val="00042598"/>
    <w:rsid w:val="00043D42"/>
    <w:rsid w:val="0005333D"/>
    <w:rsid w:val="00073F78"/>
    <w:rsid w:val="00077A0D"/>
    <w:rsid w:val="000816F8"/>
    <w:rsid w:val="00082A30"/>
    <w:rsid w:val="00096007"/>
    <w:rsid w:val="000A1ABA"/>
    <w:rsid w:val="000A6031"/>
    <w:rsid w:val="000A6184"/>
    <w:rsid w:val="000B1973"/>
    <w:rsid w:val="000B3914"/>
    <w:rsid w:val="000D1DFA"/>
    <w:rsid w:val="000D44AF"/>
    <w:rsid w:val="000D55BF"/>
    <w:rsid w:val="000D5CA0"/>
    <w:rsid w:val="000E491D"/>
    <w:rsid w:val="00101B0C"/>
    <w:rsid w:val="00107809"/>
    <w:rsid w:val="00107FBF"/>
    <w:rsid w:val="001142B5"/>
    <w:rsid w:val="00115EB3"/>
    <w:rsid w:val="00116361"/>
    <w:rsid w:val="0011693A"/>
    <w:rsid w:val="00126802"/>
    <w:rsid w:val="00134FEA"/>
    <w:rsid w:val="00142134"/>
    <w:rsid w:val="00145947"/>
    <w:rsid w:val="001536DA"/>
    <w:rsid w:val="00163EFB"/>
    <w:rsid w:val="001747C3"/>
    <w:rsid w:val="00183ECE"/>
    <w:rsid w:val="00184FB4"/>
    <w:rsid w:val="00195F65"/>
    <w:rsid w:val="001A3D10"/>
    <w:rsid w:val="001C4B28"/>
    <w:rsid w:val="001C4CA5"/>
    <w:rsid w:val="001D7C88"/>
    <w:rsid w:val="00205C5F"/>
    <w:rsid w:val="00207CD2"/>
    <w:rsid w:val="00214688"/>
    <w:rsid w:val="00216F32"/>
    <w:rsid w:val="00222BB2"/>
    <w:rsid w:val="002246AA"/>
    <w:rsid w:val="00224AD8"/>
    <w:rsid w:val="00231DE2"/>
    <w:rsid w:val="0023269B"/>
    <w:rsid w:val="00236FBA"/>
    <w:rsid w:val="00237212"/>
    <w:rsid w:val="00241ABE"/>
    <w:rsid w:val="00244305"/>
    <w:rsid w:val="00247DAF"/>
    <w:rsid w:val="00247F2E"/>
    <w:rsid w:val="00250BDB"/>
    <w:rsid w:val="0025115F"/>
    <w:rsid w:val="00264AB7"/>
    <w:rsid w:val="00265487"/>
    <w:rsid w:val="002736AE"/>
    <w:rsid w:val="002761E3"/>
    <w:rsid w:val="00293B5E"/>
    <w:rsid w:val="00293CB9"/>
    <w:rsid w:val="00297218"/>
    <w:rsid w:val="002A0B7D"/>
    <w:rsid w:val="002A17CC"/>
    <w:rsid w:val="002A2AF3"/>
    <w:rsid w:val="002A456A"/>
    <w:rsid w:val="002B41B8"/>
    <w:rsid w:val="002C050A"/>
    <w:rsid w:val="002C1095"/>
    <w:rsid w:val="002C47BD"/>
    <w:rsid w:val="002C79D0"/>
    <w:rsid w:val="002D54CA"/>
    <w:rsid w:val="002D556A"/>
    <w:rsid w:val="002D560B"/>
    <w:rsid w:val="002D700B"/>
    <w:rsid w:val="002F1F0A"/>
    <w:rsid w:val="00306D24"/>
    <w:rsid w:val="003074DD"/>
    <w:rsid w:val="00332B7D"/>
    <w:rsid w:val="00335AF7"/>
    <w:rsid w:val="00354D44"/>
    <w:rsid w:val="00366DD1"/>
    <w:rsid w:val="00371CEB"/>
    <w:rsid w:val="00372231"/>
    <w:rsid w:val="003748D7"/>
    <w:rsid w:val="003810AE"/>
    <w:rsid w:val="00382257"/>
    <w:rsid w:val="00395D61"/>
    <w:rsid w:val="003A0FC7"/>
    <w:rsid w:val="003B7944"/>
    <w:rsid w:val="003C1140"/>
    <w:rsid w:val="003C735D"/>
    <w:rsid w:val="003C75ED"/>
    <w:rsid w:val="003D6A23"/>
    <w:rsid w:val="003E2EA5"/>
    <w:rsid w:val="003E3681"/>
    <w:rsid w:val="003E57F6"/>
    <w:rsid w:val="003E65F1"/>
    <w:rsid w:val="003E6C7B"/>
    <w:rsid w:val="003F403B"/>
    <w:rsid w:val="00401450"/>
    <w:rsid w:val="00412765"/>
    <w:rsid w:val="00415287"/>
    <w:rsid w:val="00423381"/>
    <w:rsid w:val="0042464C"/>
    <w:rsid w:val="00427873"/>
    <w:rsid w:val="00433592"/>
    <w:rsid w:val="00440195"/>
    <w:rsid w:val="0044233F"/>
    <w:rsid w:val="0045251A"/>
    <w:rsid w:val="00453B79"/>
    <w:rsid w:val="00472D9D"/>
    <w:rsid w:val="00476B6B"/>
    <w:rsid w:val="00484FF4"/>
    <w:rsid w:val="00485672"/>
    <w:rsid w:val="004917B1"/>
    <w:rsid w:val="00497F5B"/>
    <w:rsid w:val="004A1EAE"/>
    <w:rsid w:val="004A583E"/>
    <w:rsid w:val="004A7715"/>
    <w:rsid w:val="004B23F2"/>
    <w:rsid w:val="004B5E1B"/>
    <w:rsid w:val="004B7FA1"/>
    <w:rsid w:val="004C0C8A"/>
    <w:rsid w:val="004C16B0"/>
    <w:rsid w:val="004D4598"/>
    <w:rsid w:val="004E1700"/>
    <w:rsid w:val="004E1914"/>
    <w:rsid w:val="004E4D89"/>
    <w:rsid w:val="004F4EFD"/>
    <w:rsid w:val="00504BB5"/>
    <w:rsid w:val="00516C8F"/>
    <w:rsid w:val="005170D1"/>
    <w:rsid w:val="00517AD0"/>
    <w:rsid w:val="005240C0"/>
    <w:rsid w:val="00526DC4"/>
    <w:rsid w:val="00532EED"/>
    <w:rsid w:val="00536E7A"/>
    <w:rsid w:val="00540516"/>
    <w:rsid w:val="005449E7"/>
    <w:rsid w:val="00556C81"/>
    <w:rsid w:val="0056060B"/>
    <w:rsid w:val="005653B3"/>
    <w:rsid w:val="00565777"/>
    <w:rsid w:val="00565FD1"/>
    <w:rsid w:val="0057557E"/>
    <w:rsid w:val="005825C7"/>
    <w:rsid w:val="00587FC0"/>
    <w:rsid w:val="005A7244"/>
    <w:rsid w:val="005B2C2F"/>
    <w:rsid w:val="005C110F"/>
    <w:rsid w:val="005C2B43"/>
    <w:rsid w:val="005C3186"/>
    <w:rsid w:val="005C3692"/>
    <w:rsid w:val="005C790E"/>
    <w:rsid w:val="005C7CDD"/>
    <w:rsid w:val="005C7F97"/>
    <w:rsid w:val="005D35F8"/>
    <w:rsid w:val="005E0940"/>
    <w:rsid w:val="005E250B"/>
    <w:rsid w:val="005E6ADA"/>
    <w:rsid w:val="005F5FC7"/>
    <w:rsid w:val="005F7AD7"/>
    <w:rsid w:val="0060410A"/>
    <w:rsid w:val="00615FEE"/>
    <w:rsid w:val="00616A20"/>
    <w:rsid w:val="00622A37"/>
    <w:rsid w:val="00627FC1"/>
    <w:rsid w:val="006305E5"/>
    <w:rsid w:val="006345C8"/>
    <w:rsid w:val="00635980"/>
    <w:rsid w:val="00635BD0"/>
    <w:rsid w:val="00647B37"/>
    <w:rsid w:val="006535AC"/>
    <w:rsid w:val="00653EB5"/>
    <w:rsid w:val="00661E8B"/>
    <w:rsid w:val="00685249"/>
    <w:rsid w:val="00691116"/>
    <w:rsid w:val="00691F5B"/>
    <w:rsid w:val="0069257D"/>
    <w:rsid w:val="006A13CE"/>
    <w:rsid w:val="006A2B3A"/>
    <w:rsid w:val="006B260C"/>
    <w:rsid w:val="006B3635"/>
    <w:rsid w:val="006B47BB"/>
    <w:rsid w:val="006D15E5"/>
    <w:rsid w:val="006D3904"/>
    <w:rsid w:val="006E09C3"/>
    <w:rsid w:val="006E1020"/>
    <w:rsid w:val="006E4577"/>
    <w:rsid w:val="006E4E8D"/>
    <w:rsid w:val="006F4C3C"/>
    <w:rsid w:val="00733D1A"/>
    <w:rsid w:val="00736379"/>
    <w:rsid w:val="007378A7"/>
    <w:rsid w:val="007379E1"/>
    <w:rsid w:val="00741AF9"/>
    <w:rsid w:val="00742466"/>
    <w:rsid w:val="007474C9"/>
    <w:rsid w:val="007514B7"/>
    <w:rsid w:val="007534EF"/>
    <w:rsid w:val="00753593"/>
    <w:rsid w:val="00773314"/>
    <w:rsid w:val="007827F0"/>
    <w:rsid w:val="007A41A3"/>
    <w:rsid w:val="007B3767"/>
    <w:rsid w:val="007B4753"/>
    <w:rsid w:val="007B4EDB"/>
    <w:rsid w:val="007B5F6D"/>
    <w:rsid w:val="007C16F8"/>
    <w:rsid w:val="007C1C92"/>
    <w:rsid w:val="007E21F7"/>
    <w:rsid w:val="007F073C"/>
    <w:rsid w:val="007F1A8C"/>
    <w:rsid w:val="007F44BA"/>
    <w:rsid w:val="007F7BA0"/>
    <w:rsid w:val="00817320"/>
    <w:rsid w:val="00822E19"/>
    <w:rsid w:val="008252DD"/>
    <w:rsid w:val="00832132"/>
    <w:rsid w:val="00833590"/>
    <w:rsid w:val="00834FAB"/>
    <w:rsid w:val="008459A7"/>
    <w:rsid w:val="00846A73"/>
    <w:rsid w:val="00846F99"/>
    <w:rsid w:val="0086332F"/>
    <w:rsid w:val="008746E2"/>
    <w:rsid w:val="00882378"/>
    <w:rsid w:val="00884967"/>
    <w:rsid w:val="00890F2A"/>
    <w:rsid w:val="008923B0"/>
    <w:rsid w:val="00896534"/>
    <w:rsid w:val="008A1D47"/>
    <w:rsid w:val="008A2CDD"/>
    <w:rsid w:val="008B1DE9"/>
    <w:rsid w:val="008B616C"/>
    <w:rsid w:val="008C37BD"/>
    <w:rsid w:val="008C3A9F"/>
    <w:rsid w:val="008C5782"/>
    <w:rsid w:val="008D42EF"/>
    <w:rsid w:val="008D4C1B"/>
    <w:rsid w:val="008D502C"/>
    <w:rsid w:val="008E07B8"/>
    <w:rsid w:val="008E080B"/>
    <w:rsid w:val="008E5FFF"/>
    <w:rsid w:val="008F412C"/>
    <w:rsid w:val="008F47F0"/>
    <w:rsid w:val="00907CC7"/>
    <w:rsid w:val="00911C82"/>
    <w:rsid w:val="00913146"/>
    <w:rsid w:val="00913295"/>
    <w:rsid w:val="00917BB5"/>
    <w:rsid w:val="0093401C"/>
    <w:rsid w:val="0093706A"/>
    <w:rsid w:val="009400CE"/>
    <w:rsid w:val="00942EF4"/>
    <w:rsid w:val="00944A98"/>
    <w:rsid w:val="0095273F"/>
    <w:rsid w:val="00962F22"/>
    <w:rsid w:val="0096437D"/>
    <w:rsid w:val="00964AA1"/>
    <w:rsid w:val="009675A7"/>
    <w:rsid w:val="009709FF"/>
    <w:rsid w:val="00990043"/>
    <w:rsid w:val="00991B22"/>
    <w:rsid w:val="00991DF4"/>
    <w:rsid w:val="00992208"/>
    <w:rsid w:val="009933B3"/>
    <w:rsid w:val="009A453E"/>
    <w:rsid w:val="009B2D73"/>
    <w:rsid w:val="009B6196"/>
    <w:rsid w:val="009D168A"/>
    <w:rsid w:val="009E2EB1"/>
    <w:rsid w:val="009E3AE8"/>
    <w:rsid w:val="009F03D9"/>
    <w:rsid w:val="009F334C"/>
    <w:rsid w:val="00A06620"/>
    <w:rsid w:val="00A24C9F"/>
    <w:rsid w:val="00A3326F"/>
    <w:rsid w:val="00A36D85"/>
    <w:rsid w:val="00A41E10"/>
    <w:rsid w:val="00A46C1A"/>
    <w:rsid w:val="00A50911"/>
    <w:rsid w:val="00A55CE0"/>
    <w:rsid w:val="00A56A77"/>
    <w:rsid w:val="00A60C70"/>
    <w:rsid w:val="00A64D08"/>
    <w:rsid w:val="00A73010"/>
    <w:rsid w:val="00A82637"/>
    <w:rsid w:val="00A87019"/>
    <w:rsid w:val="00A907B0"/>
    <w:rsid w:val="00A914CC"/>
    <w:rsid w:val="00A92B06"/>
    <w:rsid w:val="00A96CD9"/>
    <w:rsid w:val="00AA01E3"/>
    <w:rsid w:val="00AA11C2"/>
    <w:rsid w:val="00AA1B4D"/>
    <w:rsid w:val="00AA1B9B"/>
    <w:rsid w:val="00AA6D52"/>
    <w:rsid w:val="00AB1A21"/>
    <w:rsid w:val="00AC0182"/>
    <w:rsid w:val="00AC106A"/>
    <w:rsid w:val="00AC1310"/>
    <w:rsid w:val="00AC2ED2"/>
    <w:rsid w:val="00AC34A8"/>
    <w:rsid w:val="00AC68E8"/>
    <w:rsid w:val="00AD5E67"/>
    <w:rsid w:val="00AE1C75"/>
    <w:rsid w:val="00AE67C2"/>
    <w:rsid w:val="00AF35E1"/>
    <w:rsid w:val="00AF46C8"/>
    <w:rsid w:val="00B00DE2"/>
    <w:rsid w:val="00B0375F"/>
    <w:rsid w:val="00B057D8"/>
    <w:rsid w:val="00B105FF"/>
    <w:rsid w:val="00B152D6"/>
    <w:rsid w:val="00B21B1E"/>
    <w:rsid w:val="00B27BC3"/>
    <w:rsid w:val="00B32BFD"/>
    <w:rsid w:val="00B340BD"/>
    <w:rsid w:val="00B40699"/>
    <w:rsid w:val="00B43107"/>
    <w:rsid w:val="00B47C37"/>
    <w:rsid w:val="00B531C0"/>
    <w:rsid w:val="00B72652"/>
    <w:rsid w:val="00B76640"/>
    <w:rsid w:val="00B83A88"/>
    <w:rsid w:val="00B900DA"/>
    <w:rsid w:val="00B908F9"/>
    <w:rsid w:val="00BA7B49"/>
    <w:rsid w:val="00BC13EE"/>
    <w:rsid w:val="00BE6A04"/>
    <w:rsid w:val="00C00F66"/>
    <w:rsid w:val="00C0249F"/>
    <w:rsid w:val="00C146C3"/>
    <w:rsid w:val="00C326EB"/>
    <w:rsid w:val="00C44B37"/>
    <w:rsid w:val="00C52341"/>
    <w:rsid w:val="00C62253"/>
    <w:rsid w:val="00C66E42"/>
    <w:rsid w:val="00C771B0"/>
    <w:rsid w:val="00C77D64"/>
    <w:rsid w:val="00C94D34"/>
    <w:rsid w:val="00CA23E0"/>
    <w:rsid w:val="00CC223B"/>
    <w:rsid w:val="00CE62C2"/>
    <w:rsid w:val="00CF3B44"/>
    <w:rsid w:val="00CF71D7"/>
    <w:rsid w:val="00D26C36"/>
    <w:rsid w:val="00D27EFE"/>
    <w:rsid w:val="00D32E8A"/>
    <w:rsid w:val="00D4512E"/>
    <w:rsid w:val="00D54DF5"/>
    <w:rsid w:val="00D5667C"/>
    <w:rsid w:val="00D6498C"/>
    <w:rsid w:val="00D83066"/>
    <w:rsid w:val="00D84244"/>
    <w:rsid w:val="00D84F6A"/>
    <w:rsid w:val="00D85237"/>
    <w:rsid w:val="00D904A9"/>
    <w:rsid w:val="00D91C69"/>
    <w:rsid w:val="00DB390E"/>
    <w:rsid w:val="00DC3315"/>
    <w:rsid w:val="00DC4988"/>
    <w:rsid w:val="00DD1146"/>
    <w:rsid w:val="00DD6659"/>
    <w:rsid w:val="00DE0180"/>
    <w:rsid w:val="00DE0A30"/>
    <w:rsid w:val="00E17E8F"/>
    <w:rsid w:val="00E210A1"/>
    <w:rsid w:val="00E25E59"/>
    <w:rsid w:val="00E51942"/>
    <w:rsid w:val="00E641FD"/>
    <w:rsid w:val="00E719BB"/>
    <w:rsid w:val="00E74B50"/>
    <w:rsid w:val="00E811F4"/>
    <w:rsid w:val="00E83AED"/>
    <w:rsid w:val="00E85C11"/>
    <w:rsid w:val="00E9196F"/>
    <w:rsid w:val="00E92F64"/>
    <w:rsid w:val="00E96A90"/>
    <w:rsid w:val="00E9708D"/>
    <w:rsid w:val="00EA0CB7"/>
    <w:rsid w:val="00EB615D"/>
    <w:rsid w:val="00EB6A6A"/>
    <w:rsid w:val="00EC17F1"/>
    <w:rsid w:val="00EC7344"/>
    <w:rsid w:val="00EF6F5B"/>
    <w:rsid w:val="00F002B5"/>
    <w:rsid w:val="00F059CE"/>
    <w:rsid w:val="00F157A9"/>
    <w:rsid w:val="00F26502"/>
    <w:rsid w:val="00F2715A"/>
    <w:rsid w:val="00F3039A"/>
    <w:rsid w:val="00F30AA2"/>
    <w:rsid w:val="00F46FAD"/>
    <w:rsid w:val="00F4744F"/>
    <w:rsid w:val="00F54D21"/>
    <w:rsid w:val="00F60E4A"/>
    <w:rsid w:val="00F611C8"/>
    <w:rsid w:val="00F618C3"/>
    <w:rsid w:val="00F72241"/>
    <w:rsid w:val="00F7751B"/>
    <w:rsid w:val="00F83A30"/>
    <w:rsid w:val="00F84C8A"/>
    <w:rsid w:val="00F857D8"/>
    <w:rsid w:val="00F90D3B"/>
    <w:rsid w:val="00F958EB"/>
    <w:rsid w:val="00FA147E"/>
    <w:rsid w:val="00FA2134"/>
    <w:rsid w:val="00FA618A"/>
    <w:rsid w:val="00FB24BA"/>
    <w:rsid w:val="00FB31C9"/>
    <w:rsid w:val="00FB3561"/>
    <w:rsid w:val="00FB3BD5"/>
    <w:rsid w:val="00FB7D58"/>
    <w:rsid w:val="00FC1B4F"/>
    <w:rsid w:val="00FC36C0"/>
    <w:rsid w:val="00FD3836"/>
    <w:rsid w:val="00FE32C5"/>
    <w:rsid w:val="00FE4C0D"/>
    <w:rsid w:val="00FF519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1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761E3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E83A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3AED"/>
  </w:style>
  <w:style w:type="character" w:customStyle="1" w:styleId="30">
    <w:name w:val="Заголовок 3 Знак"/>
    <w:basedOn w:val="a0"/>
    <w:link w:val="3"/>
    <w:uiPriority w:val="9"/>
    <w:rsid w:val="00E9196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AF7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AF7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basedOn w:val="a0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1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761E3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E83A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3AED"/>
  </w:style>
  <w:style w:type="character" w:customStyle="1" w:styleId="30">
    <w:name w:val="Заголовок 3 Знак"/>
    <w:basedOn w:val="a0"/>
    <w:link w:val="3"/>
    <w:uiPriority w:val="9"/>
    <w:rsid w:val="00E9196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AF7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AF7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basedOn w:val="a0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003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4BBD566AEEC57DEEABF62E17123E8859457AE1B245C47B7B353FE675p6e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7D34-12C9-4A7F-A806-7A0F27F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15</cp:revision>
  <cp:lastPrinted>2022-11-08T23:35:00Z</cp:lastPrinted>
  <dcterms:created xsi:type="dcterms:W3CDTF">2022-11-07T23:59:00Z</dcterms:created>
  <dcterms:modified xsi:type="dcterms:W3CDTF">2022-11-13T23:20:00Z</dcterms:modified>
</cp:coreProperties>
</file>