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5544"/>
        <w:gridCol w:w="1164"/>
        <w:gridCol w:w="678"/>
        <w:gridCol w:w="1985"/>
        <w:gridCol w:w="33"/>
        <w:gridCol w:w="1951"/>
        <w:gridCol w:w="993"/>
        <w:gridCol w:w="1701"/>
        <w:gridCol w:w="1210"/>
      </w:tblGrid>
      <w:tr w:rsidR="00DC3510" w:rsidRPr="00DC3510" w:rsidTr="002E3C55">
        <w:trPr>
          <w:trHeight w:val="569"/>
        </w:trPr>
        <w:tc>
          <w:tcPr>
            <w:tcW w:w="6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rPr>
                <w:rFonts w:ascii="Arial CYR" w:eastAsia="Times New Roman" w:hAnsi="Arial CYR" w:cs="Arial CYR"/>
                <w:szCs w:val="24"/>
                <w:lang w:eastAsia="ru-RU"/>
              </w:rPr>
            </w:pPr>
            <w:bookmarkStart w:id="0" w:name="RANGE!A1:U52"/>
            <w:bookmarkEnd w:id="0"/>
          </w:p>
        </w:tc>
        <w:tc>
          <w:tcPr>
            <w:tcW w:w="2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8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3510" w:rsidRPr="00DC3510" w:rsidRDefault="00DC3510" w:rsidP="00DC3510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 xml:space="preserve">Приложение </w:t>
            </w:r>
            <w:r w:rsidR="00A33657">
              <w:rPr>
                <w:rFonts w:eastAsia="Times New Roman" w:cs="Times New Roman"/>
                <w:szCs w:val="24"/>
                <w:lang w:eastAsia="ru-RU"/>
              </w:rPr>
              <w:t xml:space="preserve"> №</w:t>
            </w:r>
            <w:r w:rsidRPr="00DC3510">
              <w:rPr>
                <w:rFonts w:eastAsia="Times New Roman" w:cs="Times New Roman"/>
                <w:szCs w:val="24"/>
                <w:lang w:eastAsia="ru-RU"/>
              </w:rPr>
              <w:t>1 к заключению КСП на отчет об исполнении областного бюджета за 2019 год</w:t>
            </w:r>
          </w:p>
        </w:tc>
      </w:tr>
      <w:tr w:rsidR="00DC3510" w:rsidRPr="00DC3510" w:rsidTr="00DC3510">
        <w:trPr>
          <w:trHeight w:val="720"/>
        </w:trPr>
        <w:tc>
          <w:tcPr>
            <w:tcW w:w="152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510" w:rsidRPr="00DC3510" w:rsidRDefault="00DC3510" w:rsidP="00DC3510">
            <w:pPr>
              <w:ind w:firstLine="0"/>
              <w:jc w:val="center"/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DC3510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 xml:space="preserve">    Исполнение областного бюджета  по доходам за 2019 год</w:t>
            </w:r>
          </w:p>
        </w:tc>
      </w:tr>
      <w:tr w:rsidR="00DC3510" w:rsidRPr="00DC3510" w:rsidTr="00DC3510">
        <w:trPr>
          <w:trHeight w:val="2182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10" w:rsidRPr="00DC3510" w:rsidRDefault="00DC3510" w:rsidP="00DC3510">
            <w:pPr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10" w:rsidRPr="00DC3510" w:rsidRDefault="00DC3510" w:rsidP="00DC3510">
            <w:pPr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b/>
                <w:bCs/>
                <w:szCs w:val="24"/>
                <w:lang w:eastAsia="ru-RU"/>
              </w:rPr>
              <w:t>Исполнено в 2018</w:t>
            </w: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  <w:r w:rsidRPr="00DC3510">
              <w:rPr>
                <w:rFonts w:eastAsia="Times New Roman" w:cs="Times New Roman"/>
                <w:b/>
                <w:bCs/>
                <w:szCs w:val="24"/>
                <w:lang w:eastAsia="ru-RU"/>
              </w:rPr>
              <w:t>г (тыс. рублей)*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10" w:rsidRPr="00DC3510" w:rsidRDefault="00DC3510" w:rsidP="00DC3510">
            <w:pPr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Назначения по отчету Минфина СО на 2019</w:t>
            </w: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  <w:r w:rsidRPr="00DC3510">
              <w:rPr>
                <w:rFonts w:eastAsia="Times New Roman" w:cs="Times New Roman"/>
                <w:b/>
                <w:bCs/>
                <w:szCs w:val="24"/>
                <w:lang w:eastAsia="ru-RU"/>
              </w:rPr>
              <w:t>г (тыс. рублей)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10" w:rsidRPr="00DC3510" w:rsidRDefault="00DC3510" w:rsidP="00DC3510">
            <w:pPr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b/>
                <w:bCs/>
                <w:szCs w:val="24"/>
                <w:lang w:eastAsia="ru-RU"/>
              </w:rPr>
              <w:t>Исполнено в 2019</w:t>
            </w: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  <w:r w:rsidRPr="00DC3510">
              <w:rPr>
                <w:rFonts w:eastAsia="Times New Roman" w:cs="Times New Roman"/>
                <w:b/>
                <w:bCs/>
                <w:szCs w:val="24"/>
                <w:lang w:eastAsia="ru-RU"/>
              </w:rPr>
              <w:t>г (тыс. рублей)*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10" w:rsidRDefault="00DC3510" w:rsidP="00DC3510">
            <w:pPr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proofErr w:type="spellStart"/>
            <w:r w:rsidRPr="00DC3510">
              <w:rPr>
                <w:rFonts w:eastAsia="Times New Roman" w:cs="Times New Roman"/>
                <w:b/>
                <w:bCs/>
                <w:sz w:val="22"/>
                <w:lang w:eastAsia="ru-RU"/>
              </w:rPr>
              <w:t>Испол</w:t>
            </w:r>
            <w:proofErr w:type="spellEnd"/>
          </w:p>
          <w:p w:rsidR="00DC3510" w:rsidRPr="00DC3510" w:rsidRDefault="00DC3510" w:rsidP="00DC3510">
            <w:pPr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proofErr w:type="spellStart"/>
            <w:r w:rsidRPr="00DC3510">
              <w:rPr>
                <w:rFonts w:eastAsia="Times New Roman" w:cs="Times New Roman"/>
                <w:b/>
                <w:bCs/>
                <w:sz w:val="22"/>
                <w:lang w:eastAsia="ru-RU"/>
              </w:rPr>
              <w:t>нение</w:t>
            </w:r>
            <w:proofErr w:type="spellEnd"/>
            <w:r w:rsidRPr="00DC3510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 2019г,%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10" w:rsidRPr="00DC3510" w:rsidRDefault="00DC3510" w:rsidP="00DC3510">
            <w:pPr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Поступило сверх плана</w:t>
            </w:r>
            <w:proofErr w:type="gramStart"/>
            <w:r w:rsidRPr="00DC3510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(+), </w:t>
            </w:r>
            <w:proofErr w:type="gramEnd"/>
            <w:r w:rsidRPr="00DC3510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недовыполнение плана (-) 2019</w:t>
            </w: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  <w:r w:rsidRPr="00DC3510">
              <w:rPr>
                <w:rFonts w:eastAsia="Times New Roman" w:cs="Times New Roman"/>
                <w:b/>
                <w:bCs/>
                <w:szCs w:val="24"/>
                <w:lang w:eastAsia="ru-RU"/>
              </w:rPr>
              <w:t>г, тыс. рублей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10" w:rsidRPr="00DC3510" w:rsidRDefault="00DC3510" w:rsidP="00DC3510">
            <w:pPr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proofErr w:type="spellStart"/>
            <w:r w:rsidRPr="00DC3510">
              <w:rPr>
                <w:rFonts w:eastAsia="Times New Roman" w:cs="Times New Roman"/>
                <w:b/>
                <w:bCs/>
                <w:sz w:val="22"/>
                <w:lang w:eastAsia="ru-RU"/>
              </w:rPr>
              <w:t>Испол</w:t>
            </w:r>
            <w:proofErr w:type="spellEnd"/>
          </w:p>
          <w:p w:rsidR="00DC3510" w:rsidRPr="00DC3510" w:rsidRDefault="00DC3510" w:rsidP="00DC3510">
            <w:pPr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proofErr w:type="spellStart"/>
            <w:r w:rsidRPr="00DC3510">
              <w:rPr>
                <w:rFonts w:eastAsia="Times New Roman" w:cs="Times New Roman"/>
                <w:b/>
                <w:bCs/>
                <w:sz w:val="22"/>
                <w:lang w:eastAsia="ru-RU"/>
              </w:rPr>
              <w:t>нение</w:t>
            </w:r>
            <w:proofErr w:type="spellEnd"/>
            <w:r w:rsidRPr="00DC3510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 2019/2018*100, %</w:t>
            </w:r>
          </w:p>
        </w:tc>
      </w:tr>
      <w:tr w:rsidR="00DC3510" w:rsidRPr="00DC3510" w:rsidTr="00DC3510">
        <w:trPr>
          <w:trHeight w:val="3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10" w:rsidRPr="00DC3510" w:rsidRDefault="00DC3510" w:rsidP="00DC3510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C3510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10" w:rsidRPr="00DC3510" w:rsidRDefault="00DC3510" w:rsidP="00DC3510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C3510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10" w:rsidRPr="00DC3510" w:rsidRDefault="00DC3510" w:rsidP="00DC3510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C3510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10" w:rsidRPr="00DC3510" w:rsidRDefault="00DC3510" w:rsidP="00DC3510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C3510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10" w:rsidRPr="00DC3510" w:rsidRDefault="00DC3510" w:rsidP="00DC3510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C3510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10" w:rsidRPr="00DC3510" w:rsidRDefault="00DC3510" w:rsidP="00DC3510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C3510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10" w:rsidRPr="00DC3510" w:rsidRDefault="00DC3510" w:rsidP="00DC3510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C3510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</w:tr>
      <w:tr w:rsidR="00DC3510" w:rsidRPr="00DC3510" w:rsidTr="00DC3510">
        <w:trPr>
          <w:trHeight w:val="5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510" w:rsidRPr="00DC3510" w:rsidRDefault="00DC3510" w:rsidP="00DC3510">
            <w:pPr>
              <w:ind w:firstLine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righ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b/>
                <w:bCs/>
                <w:szCs w:val="24"/>
                <w:lang w:eastAsia="ru-RU"/>
              </w:rPr>
              <w:t>114 622 813,1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righ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b/>
                <w:bCs/>
                <w:szCs w:val="24"/>
                <w:lang w:eastAsia="ru-RU"/>
              </w:rPr>
              <w:t>156 384 055,0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righ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b/>
                <w:bCs/>
                <w:szCs w:val="24"/>
                <w:lang w:eastAsia="ru-RU"/>
              </w:rPr>
              <w:t>159 094 765,4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b/>
                <w:bCs/>
                <w:szCs w:val="24"/>
                <w:lang w:eastAsia="ru-RU"/>
              </w:rPr>
              <w:t>101,7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b/>
                <w:bCs/>
                <w:szCs w:val="24"/>
                <w:lang w:eastAsia="ru-RU"/>
              </w:rPr>
              <w:t>2 710 710,4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b/>
                <w:bCs/>
                <w:szCs w:val="24"/>
                <w:lang w:eastAsia="ru-RU"/>
              </w:rPr>
              <w:t>138,8</w:t>
            </w:r>
          </w:p>
        </w:tc>
      </w:tr>
      <w:tr w:rsidR="00DC3510" w:rsidRPr="00DC3510" w:rsidTr="00DC3510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510" w:rsidRPr="00DC3510" w:rsidRDefault="00DC3510" w:rsidP="00DC3510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62 386 886,8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102 288 525,0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103 630 936,8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101,3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1 342 411,8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166,1</w:t>
            </w:r>
          </w:p>
        </w:tc>
      </w:tr>
      <w:tr w:rsidR="00DC3510" w:rsidRPr="00DC3510" w:rsidTr="00DC3510">
        <w:trPr>
          <w:trHeight w:val="41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510" w:rsidRPr="00DC3510" w:rsidRDefault="00DC3510" w:rsidP="00DC3510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Налог на прибыль организаций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44 627 272,6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81 555 296,0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82 297 380,4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100,9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742 084,4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184,4</w:t>
            </w:r>
          </w:p>
        </w:tc>
      </w:tr>
      <w:tr w:rsidR="00DC3510" w:rsidRPr="00DC3510" w:rsidTr="00DC3510">
        <w:trPr>
          <w:trHeight w:val="36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510" w:rsidRPr="00DC3510" w:rsidRDefault="00DC3510" w:rsidP="00DC3510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17 759 614,2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20 733 229,0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21 333 556,4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102,9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600 327,4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120,1</w:t>
            </w:r>
          </w:p>
        </w:tc>
      </w:tr>
      <w:tr w:rsidR="00DC3510" w:rsidRPr="00DC3510" w:rsidTr="00DC3510">
        <w:trPr>
          <w:trHeight w:val="6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510" w:rsidRPr="00DC3510" w:rsidRDefault="00DC3510" w:rsidP="00DC3510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1 472 869,2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1 950 310,0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1 895 407,7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97,2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-54 902,3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128,7</w:t>
            </w:r>
          </w:p>
        </w:tc>
      </w:tr>
      <w:tr w:rsidR="00DC3510" w:rsidRPr="00DC3510" w:rsidTr="00DC3510">
        <w:trPr>
          <w:trHeight w:val="4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510" w:rsidRPr="00DC3510" w:rsidRDefault="00DC3510" w:rsidP="00DC3510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1 472 869,2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1 950 310,0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1 895 407,7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97,2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-54 902,3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128,7</w:t>
            </w:r>
          </w:p>
        </w:tc>
      </w:tr>
      <w:tr w:rsidR="00DC3510" w:rsidRPr="00DC3510" w:rsidTr="00DC3510">
        <w:trPr>
          <w:trHeight w:val="3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510" w:rsidRPr="00DC3510" w:rsidRDefault="00DC3510" w:rsidP="00DC3510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5 760 249,2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5 508 740,0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5 620 440,6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102,0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111 700,6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97,6</w:t>
            </w:r>
          </w:p>
        </w:tc>
      </w:tr>
      <w:tr w:rsidR="00DC3510" w:rsidRPr="00DC3510" w:rsidTr="00DC3510">
        <w:trPr>
          <w:trHeight w:val="3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510" w:rsidRPr="00DC3510" w:rsidRDefault="00DC3510" w:rsidP="00DC3510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Налог на имущество организаций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5 759 683,6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5 507 147,0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5 618 721,4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102,0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111 574,4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97,6</w:t>
            </w:r>
          </w:p>
        </w:tc>
      </w:tr>
      <w:tr w:rsidR="00DC3510" w:rsidRPr="00DC3510" w:rsidTr="00DC3510">
        <w:trPr>
          <w:trHeight w:val="3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510" w:rsidRPr="00DC3510" w:rsidRDefault="00DC3510" w:rsidP="00DC3510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Налог на игорный бизнес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565,6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1 593,0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1 719,2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107,9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126,2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1E0C36" w:rsidP="00DC3510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 раза</w:t>
            </w:r>
          </w:p>
        </w:tc>
      </w:tr>
      <w:tr w:rsidR="00DC3510" w:rsidRPr="00DC3510" w:rsidTr="00DC3510">
        <w:trPr>
          <w:trHeight w:val="4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510" w:rsidRPr="00DC3510" w:rsidRDefault="00DC3510" w:rsidP="00DC3510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2 739 620,7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2 672 878,0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2 750 872,6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102,9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77 994,6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100,4</w:t>
            </w:r>
          </w:p>
        </w:tc>
      </w:tr>
      <w:tr w:rsidR="00DC3510" w:rsidRPr="00DC3510" w:rsidTr="00DC3510">
        <w:trPr>
          <w:trHeight w:val="40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510" w:rsidRPr="00DC3510" w:rsidRDefault="00DC3510" w:rsidP="00DC3510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Налог на добычу полезных ископаемых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357 704,2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413 934,0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434 683,7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105,0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20 749,7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121,5</w:t>
            </w:r>
          </w:p>
        </w:tc>
      </w:tr>
      <w:tr w:rsidR="00DC3510" w:rsidRPr="00DC3510" w:rsidTr="00DC3510">
        <w:trPr>
          <w:trHeight w:val="70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510" w:rsidRPr="00DC3510" w:rsidRDefault="00DC3510" w:rsidP="00DC3510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lastRenderedPageBreak/>
              <w:t>Регулярные платежи за добычу полезных ископаемых (роялти) при выполнении соглашений о разделе продукции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2 016 199,5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1 900 700,0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1 971 091,4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103,7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70 391,4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97,8</w:t>
            </w:r>
          </w:p>
        </w:tc>
      </w:tr>
      <w:tr w:rsidR="00DC3510" w:rsidRPr="00DC3510" w:rsidTr="00DC3510">
        <w:trPr>
          <w:trHeight w:val="43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510" w:rsidRPr="00DC3510" w:rsidRDefault="00DC3510" w:rsidP="00DC3510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Сборы за пользование объектами животного мира и за пользование объектами водных биологических ресурсов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365 717,0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358 244,0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345 097,5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96,3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-13 146,5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94,4</w:t>
            </w:r>
          </w:p>
        </w:tc>
      </w:tr>
      <w:tr w:rsidR="00DC3510" w:rsidRPr="00DC3510" w:rsidTr="00DC3510">
        <w:trPr>
          <w:trHeight w:val="43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510" w:rsidRPr="00DC3510" w:rsidRDefault="00DC3510" w:rsidP="00DC3510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136 610,4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143 555,0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156 711,8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109,2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13 156,8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114,7</w:t>
            </w:r>
          </w:p>
        </w:tc>
      </w:tr>
      <w:tr w:rsidR="00DC3510" w:rsidRPr="00DC3510" w:rsidTr="00DC3510">
        <w:trPr>
          <w:trHeight w:val="6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510" w:rsidRPr="00DC3510" w:rsidRDefault="00DC3510" w:rsidP="00DC3510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101,8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7,0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6,9</w:t>
            </w:r>
          </w:p>
        </w:tc>
      </w:tr>
      <w:tr w:rsidR="00DC3510" w:rsidRPr="00DC3510" w:rsidTr="00DC3510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510" w:rsidRPr="00DC3510" w:rsidRDefault="00DC3510" w:rsidP="00DC3510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2 611 367,2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3 022 383,0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3 038 432,3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100,5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16 049,3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116,4</w:t>
            </w:r>
          </w:p>
        </w:tc>
      </w:tr>
      <w:tr w:rsidR="00DC3510" w:rsidRPr="00DC3510" w:rsidTr="00DC3510">
        <w:trPr>
          <w:trHeight w:val="9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510" w:rsidRPr="00DC3510" w:rsidRDefault="00DC3510" w:rsidP="00DC3510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1 037 887,0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936 416,0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936 415,8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-0,2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90,2</w:t>
            </w:r>
          </w:p>
        </w:tc>
      </w:tr>
      <w:tr w:rsidR="00DC3510" w:rsidRPr="00DC3510" w:rsidTr="00DC3510">
        <w:trPr>
          <w:trHeight w:val="4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510" w:rsidRPr="00DC3510" w:rsidRDefault="00DC3510" w:rsidP="00DC3510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Доходы от размещения средств бюджетов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1 488 011,1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1 984 146,0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1 998 338,2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100,7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14 192,2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134,3</w:t>
            </w:r>
          </w:p>
        </w:tc>
      </w:tr>
      <w:tr w:rsidR="00DC3510" w:rsidRPr="00DC3510" w:rsidTr="00DC3510">
        <w:trPr>
          <w:trHeight w:val="48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510" w:rsidRPr="00DC3510" w:rsidRDefault="00DC3510" w:rsidP="00DC3510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3 626,3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5 014,0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5 139,5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102,5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125,5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141,7</w:t>
            </w:r>
          </w:p>
        </w:tc>
      </w:tr>
      <w:tr w:rsidR="00DC3510" w:rsidRPr="00DC3510" w:rsidTr="00DC3510">
        <w:trPr>
          <w:trHeight w:val="11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510" w:rsidRPr="00DC3510" w:rsidRDefault="00DC3510" w:rsidP="00DC3510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73 050,3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78 605,0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80 087,0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101,9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1 482,0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109,6</w:t>
            </w:r>
          </w:p>
        </w:tc>
      </w:tr>
      <w:tr w:rsidR="00DC3510" w:rsidRPr="00DC3510" w:rsidTr="00DC3510">
        <w:trPr>
          <w:trHeight w:val="66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510" w:rsidRPr="00DC3510" w:rsidRDefault="00DC3510" w:rsidP="00DC3510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25,6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288,0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537,8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186,7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249,8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1E0C3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21</w:t>
            </w:r>
            <w:r w:rsidR="001E0C36">
              <w:rPr>
                <w:rFonts w:eastAsia="Times New Roman" w:cs="Times New Roman"/>
                <w:szCs w:val="24"/>
                <w:lang w:eastAsia="ru-RU"/>
              </w:rPr>
              <w:t xml:space="preserve">,5 </w:t>
            </w:r>
            <w:proofErr w:type="gramStart"/>
            <w:r w:rsidR="001E0C36">
              <w:rPr>
                <w:rFonts w:eastAsia="Times New Roman" w:cs="Times New Roman"/>
                <w:szCs w:val="24"/>
                <w:lang w:eastAsia="ru-RU"/>
              </w:rPr>
              <w:t>р</w:t>
            </w:r>
            <w:proofErr w:type="gramEnd"/>
          </w:p>
        </w:tc>
      </w:tr>
      <w:tr w:rsidR="00DC3510" w:rsidRPr="00DC3510" w:rsidTr="00DC3510">
        <w:trPr>
          <w:trHeight w:val="4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510" w:rsidRPr="00DC3510" w:rsidRDefault="00DC3510" w:rsidP="00DC3510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8 754,1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17 880,0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17 880,0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1E0C36" w:rsidP="00DC3510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 раза</w:t>
            </w:r>
          </w:p>
        </w:tc>
      </w:tr>
      <w:tr w:rsidR="00DC3510" w:rsidRPr="00DC3510" w:rsidTr="00DC3510">
        <w:trPr>
          <w:trHeight w:val="99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510" w:rsidRPr="00DC3510" w:rsidRDefault="00DC3510" w:rsidP="00DC3510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12,8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34,0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34,0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1E0C3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2</w:t>
            </w:r>
            <w:r w:rsidR="001E0C36">
              <w:rPr>
                <w:rFonts w:eastAsia="Times New Roman" w:cs="Times New Roman"/>
                <w:szCs w:val="24"/>
                <w:lang w:eastAsia="ru-RU"/>
              </w:rPr>
              <w:t>,7 раза</w:t>
            </w:r>
          </w:p>
        </w:tc>
      </w:tr>
      <w:tr w:rsidR="00DC3510" w:rsidRPr="00DC3510" w:rsidTr="00DC3510">
        <w:trPr>
          <w:trHeight w:val="3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510" w:rsidRPr="00DC3510" w:rsidRDefault="00DC3510" w:rsidP="00DC3510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65 630,8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59 579,0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63 704,4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106,9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4 125,4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97,1</w:t>
            </w:r>
          </w:p>
        </w:tc>
      </w:tr>
      <w:tr w:rsidR="00DC3510" w:rsidRPr="00DC3510" w:rsidTr="00DC3510">
        <w:trPr>
          <w:trHeight w:val="40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510" w:rsidRPr="00DC3510" w:rsidRDefault="00DC3510" w:rsidP="00DC3510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25 757,3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4 569,4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4 569,4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17,7</w:t>
            </w:r>
          </w:p>
        </w:tc>
      </w:tr>
      <w:tr w:rsidR="00DC3510" w:rsidRPr="00DC3510" w:rsidTr="00DC3510">
        <w:trPr>
          <w:trHeight w:val="35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510" w:rsidRPr="00DC3510" w:rsidRDefault="00DC3510" w:rsidP="00DC3510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Платежи при пользовании недрами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34 088,5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53 975,0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53 392,8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98,9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-582,2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156,6</w:t>
            </w:r>
          </w:p>
        </w:tc>
      </w:tr>
      <w:tr w:rsidR="00DC3510" w:rsidRPr="00DC3510" w:rsidTr="00DC3510">
        <w:trPr>
          <w:trHeight w:val="26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510" w:rsidRPr="00DC3510" w:rsidRDefault="00DC3510" w:rsidP="00DC3510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Плата за использование лесов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5 785,1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5 604,0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5 742,2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102,5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138,2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99,3</w:t>
            </w:r>
          </w:p>
        </w:tc>
      </w:tr>
      <w:tr w:rsidR="00DC3510" w:rsidRPr="00DC3510" w:rsidTr="00DC3510">
        <w:trPr>
          <w:trHeight w:val="4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510" w:rsidRPr="00DC3510" w:rsidRDefault="00DC3510" w:rsidP="00DC3510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225 453,3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191 700,0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207 243,4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108,1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15 543,4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91,9</w:t>
            </w:r>
          </w:p>
        </w:tc>
      </w:tr>
      <w:tr w:rsidR="00DC3510" w:rsidRPr="00DC3510" w:rsidTr="00DC3510">
        <w:trPr>
          <w:trHeight w:val="3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510" w:rsidRPr="00DC3510" w:rsidRDefault="00DC3510" w:rsidP="00DC3510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98 769,8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77 612,0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80 370,9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103,6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2 758,9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81,4</w:t>
            </w:r>
          </w:p>
        </w:tc>
      </w:tr>
      <w:tr w:rsidR="00DC3510" w:rsidRPr="00DC3510" w:rsidTr="00DC3510">
        <w:trPr>
          <w:trHeight w:val="3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510" w:rsidRPr="00DC3510" w:rsidRDefault="00DC3510" w:rsidP="00DC3510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126 683,5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114 088,0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126 872,5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111,2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12 784,5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100,1</w:t>
            </w:r>
          </w:p>
        </w:tc>
      </w:tr>
      <w:tr w:rsidR="00DC3510" w:rsidRPr="00DC3510" w:rsidTr="00DC3510">
        <w:trPr>
          <w:trHeight w:val="3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510" w:rsidRPr="00DC3510" w:rsidRDefault="00DC3510" w:rsidP="00DC3510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38 735 716,8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35 767 668,0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36 936 630,6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103,3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1 168 962,6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95,4</w:t>
            </w:r>
          </w:p>
        </w:tc>
      </w:tr>
      <w:tr w:rsidR="00DC3510" w:rsidRPr="00DC3510" w:rsidTr="00DC3510">
        <w:trPr>
          <w:trHeight w:val="9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510" w:rsidRPr="00DC3510" w:rsidRDefault="00DC3510" w:rsidP="00DC3510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437,8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4 668,0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13 077,8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280,2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8 409,8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1E0C36" w:rsidP="00DC3510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29,9 раза</w:t>
            </w:r>
          </w:p>
        </w:tc>
      </w:tr>
      <w:tr w:rsidR="00DC3510" w:rsidRPr="00DC3510" w:rsidTr="00DC3510"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510" w:rsidRPr="00DC3510" w:rsidRDefault="00DC3510" w:rsidP="00DC3510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Доходы в виде доли прибыльной продукции государства при выполнении соглашений о разделе продукции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33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38 735 277,3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176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35 763 000,0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142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36 923 552,8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3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103,2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33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1 160 552,8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95,3</w:t>
            </w:r>
          </w:p>
        </w:tc>
      </w:tr>
      <w:tr w:rsidR="00DC3510" w:rsidRPr="00DC3510" w:rsidTr="00DC3510">
        <w:trPr>
          <w:trHeight w:val="73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510" w:rsidRPr="00DC3510" w:rsidRDefault="00DC3510" w:rsidP="00DC3510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1,7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0,0</w:t>
            </w:r>
          </w:p>
        </w:tc>
      </w:tr>
      <w:tr w:rsidR="00DC3510" w:rsidRPr="00DC3510" w:rsidTr="00DC3510">
        <w:trPr>
          <w:trHeight w:val="3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510" w:rsidRPr="00DC3510" w:rsidRDefault="00DC3510" w:rsidP="00DC3510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АДМИНИСТРАТИВНЫЕ ПЛАТЕЖИ И СБОРЫ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156,4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245,0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246,8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100,7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1,8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157,8</w:t>
            </w:r>
          </w:p>
        </w:tc>
      </w:tr>
      <w:tr w:rsidR="00DC3510" w:rsidRPr="00DC3510" w:rsidTr="002E3C55">
        <w:trPr>
          <w:trHeight w:val="64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510" w:rsidRPr="00DC3510" w:rsidRDefault="00DC3510" w:rsidP="00DC3510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31,8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30,0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32,0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106,7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2,0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100,6</w:t>
            </w:r>
          </w:p>
        </w:tc>
      </w:tr>
      <w:tr w:rsidR="00DC3510" w:rsidRPr="00DC3510" w:rsidTr="00DC3510">
        <w:trPr>
          <w:trHeight w:val="73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510" w:rsidRPr="00DC3510" w:rsidRDefault="00DC3510" w:rsidP="00DC3510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Сборы, вносимые заказчиками документации, подлежащей государственной экологической экспертизе, рассчитанные в соответствии со сметой расходов на проведение государственной экологической экспертизы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124,6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215,0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214,8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99,9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-0,2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172,4</w:t>
            </w:r>
          </w:p>
        </w:tc>
      </w:tr>
      <w:tr w:rsidR="00DC3510" w:rsidRPr="00DC3510" w:rsidTr="00DC3510">
        <w:trPr>
          <w:trHeight w:val="24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510" w:rsidRPr="00DC3510" w:rsidRDefault="00DC3510" w:rsidP="00DC3510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444 110,8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481 352,0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496 311,9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103,1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14 959,9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111,8</w:t>
            </w:r>
          </w:p>
        </w:tc>
      </w:tr>
      <w:tr w:rsidR="00DC3510" w:rsidRPr="00DC3510" w:rsidTr="00DC3510">
        <w:trPr>
          <w:trHeight w:val="3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510" w:rsidRPr="00DC3510" w:rsidRDefault="00DC3510" w:rsidP="00DC3510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44 039,7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4 297 120,0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4 297 819,5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699,5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1E0C36" w:rsidP="00DC3510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97,6 раза</w:t>
            </w:r>
          </w:p>
        </w:tc>
      </w:tr>
      <w:tr w:rsidR="00DC3510" w:rsidRPr="00DC3510" w:rsidTr="00DC3510">
        <w:trPr>
          <w:trHeight w:val="33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510" w:rsidRPr="00DC3510" w:rsidRDefault="00DC3510" w:rsidP="00DC3510">
            <w:pPr>
              <w:ind w:firstLine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b/>
                <w:bCs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righ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b/>
                <w:bCs/>
                <w:szCs w:val="24"/>
                <w:lang w:eastAsia="ru-RU"/>
              </w:rPr>
              <w:t>22 811 257,2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righ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b/>
                <w:bCs/>
                <w:szCs w:val="24"/>
                <w:lang w:eastAsia="ru-RU"/>
              </w:rPr>
              <w:t>23 736 706,5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righ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b/>
                <w:bCs/>
                <w:szCs w:val="24"/>
                <w:lang w:eastAsia="ru-RU"/>
              </w:rPr>
              <w:t>24 201 760,0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102,0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b/>
                <w:bCs/>
                <w:szCs w:val="24"/>
                <w:lang w:eastAsia="ru-RU"/>
              </w:rPr>
              <w:t>465 053,5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b/>
                <w:bCs/>
                <w:szCs w:val="24"/>
                <w:lang w:eastAsia="ru-RU"/>
              </w:rPr>
              <w:t>106,1</w:t>
            </w:r>
          </w:p>
        </w:tc>
      </w:tr>
      <w:tr w:rsidR="00DC3510" w:rsidRPr="00DC3510" w:rsidTr="00DC3510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510" w:rsidRPr="00DC3510" w:rsidRDefault="00DC3510" w:rsidP="00DC3510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19 108 626,9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19 886 774,2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20 121 118,3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101,2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234 344,1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105,3</w:t>
            </w:r>
          </w:p>
        </w:tc>
      </w:tr>
      <w:tr w:rsidR="00DC3510" w:rsidRPr="00DC3510" w:rsidTr="00DC3510">
        <w:trPr>
          <w:trHeight w:val="5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510" w:rsidRPr="00DC3510" w:rsidRDefault="00DC3510" w:rsidP="00DC3510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-17 862,7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104 365,9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85 854,6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82,3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-18 511,3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1E0C36" w:rsidP="00DC3510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х</w:t>
            </w:r>
            <w:bookmarkStart w:id="1" w:name="_GoBack"/>
            <w:bookmarkEnd w:id="1"/>
          </w:p>
        </w:tc>
      </w:tr>
      <w:tr w:rsidR="00DC3510" w:rsidRPr="00DC3510" w:rsidTr="00DC3510">
        <w:trPr>
          <w:trHeight w:val="2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510" w:rsidRPr="00DC3510" w:rsidRDefault="00DC3510" w:rsidP="00DC3510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3 351 977,7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3 638 503,9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3 638 502,8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-1,1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108,5</w:t>
            </w:r>
          </w:p>
        </w:tc>
      </w:tr>
      <w:tr w:rsidR="00DC3510" w:rsidRPr="00DC3510" w:rsidTr="00DC3510">
        <w:trPr>
          <w:trHeight w:val="9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510" w:rsidRPr="00DC3510" w:rsidRDefault="00DC3510" w:rsidP="00DC3510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393 769,9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107 062,5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372 210,8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347,7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265 148,3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94,5</w:t>
            </w:r>
          </w:p>
        </w:tc>
      </w:tr>
      <w:tr w:rsidR="00DC3510" w:rsidRPr="00DC3510" w:rsidTr="00DC3510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510" w:rsidRPr="00DC3510" w:rsidRDefault="00DC3510" w:rsidP="00DC3510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-25 254,6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-15 926,5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-15 926,5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>63,1</w:t>
            </w:r>
          </w:p>
        </w:tc>
      </w:tr>
      <w:tr w:rsidR="00DC3510" w:rsidRPr="00DC3510" w:rsidTr="00DC3510">
        <w:trPr>
          <w:trHeight w:val="49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510" w:rsidRPr="00DC3510" w:rsidRDefault="00DC3510" w:rsidP="00DC3510">
            <w:pPr>
              <w:ind w:firstLine="0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C351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Доходы бюджета - ИТОГО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right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C351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137 434 070,3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right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C351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180 120 761,5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right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C351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183 296 525,4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C3510">
              <w:rPr>
                <w:rFonts w:eastAsia="Times New Roman" w:cs="Times New Roman"/>
                <w:sz w:val="28"/>
                <w:szCs w:val="28"/>
                <w:lang w:eastAsia="ru-RU"/>
              </w:rPr>
              <w:t>101,8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C351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3 175 763,9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C351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133,4</w:t>
            </w:r>
          </w:p>
        </w:tc>
      </w:tr>
      <w:tr w:rsidR="00DC3510" w:rsidRPr="00DC3510" w:rsidTr="002E3C55">
        <w:trPr>
          <w:trHeight w:val="360"/>
        </w:trPr>
        <w:tc>
          <w:tcPr>
            <w:tcW w:w="55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right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jc w:val="right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510" w:rsidRPr="00DC3510" w:rsidRDefault="00DC3510" w:rsidP="00DC3510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2E3C55" w:rsidRPr="00DC3510" w:rsidTr="00442823">
        <w:trPr>
          <w:trHeight w:val="360"/>
        </w:trPr>
        <w:tc>
          <w:tcPr>
            <w:tcW w:w="152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C55" w:rsidRPr="00DC3510" w:rsidRDefault="002E3C55" w:rsidP="00DC3510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C3510">
              <w:rPr>
                <w:rFonts w:eastAsia="Times New Roman" w:cs="Times New Roman"/>
                <w:szCs w:val="24"/>
                <w:lang w:eastAsia="ru-RU"/>
              </w:rPr>
              <w:t xml:space="preserve">*За счет округления возможны отклонения на 1-2 десятые с данными отчета </w:t>
            </w:r>
            <w:proofErr w:type="spellStart"/>
            <w:r w:rsidRPr="00DC3510">
              <w:rPr>
                <w:rFonts w:eastAsia="Times New Roman" w:cs="Times New Roman"/>
                <w:szCs w:val="24"/>
                <w:lang w:eastAsia="ru-RU"/>
              </w:rPr>
              <w:t>Сахминфина</w:t>
            </w:r>
            <w:proofErr w:type="spellEnd"/>
          </w:p>
        </w:tc>
      </w:tr>
    </w:tbl>
    <w:p w:rsidR="008A2692" w:rsidRDefault="008A2692"/>
    <w:sectPr w:rsidR="008A2692" w:rsidSect="00DC3510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510"/>
    <w:rsid w:val="001E0C36"/>
    <w:rsid w:val="002E3C55"/>
    <w:rsid w:val="008A2692"/>
    <w:rsid w:val="00A33657"/>
    <w:rsid w:val="00CB2173"/>
    <w:rsid w:val="00D57998"/>
    <w:rsid w:val="00DC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7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Подстрижень Ольга Викторовна</dc:creator>
  <cp:lastModifiedBy>Подстрижень Ольга Викторовна</cp:lastModifiedBy>
  <cp:revision>5</cp:revision>
  <dcterms:created xsi:type="dcterms:W3CDTF">2020-06-01T05:01:00Z</dcterms:created>
  <dcterms:modified xsi:type="dcterms:W3CDTF">2020-06-01T05:18:00Z</dcterms:modified>
</cp:coreProperties>
</file>