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A" w:rsidRDefault="00E4412A"/>
    <w:p w:rsidR="003C3AD5" w:rsidRPr="003C3AD5" w:rsidRDefault="003C3AD5" w:rsidP="003C3AD5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_title"/>
      <w:r w:rsidRPr="003C3A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B4BB1" wp14:editId="1D43927B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3AD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C3AD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C3AD5" w:rsidRPr="003C3AD5" w:rsidRDefault="003C3AD5" w:rsidP="003C3AD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3C3A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693011, г</w:t>
        </w:r>
      </w:smartTag>
      <w:r w:rsidRPr="003C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Южно-Сахалинск, пр. Коммунистический, 39, </w:t>
      </w:r>
      <w:proofErr w:type="spellStart"/>
      <w:r w:rsidRPr="003C3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C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322, </w:t>
      </w:r>
    </w:p>
    <w:p w:rsidR="003C3AD5" w:rsidRPr="003C3AD5" w:rsidRDefault="003C3AD5" w:rsidP="003C3AD5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3C3AD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3C3AD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C3AD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3C3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3AD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3C3AD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3C3AD5" w:rsidRPr="003C3AD5" w:rsidRDefault="003C3AD5" w:rsidP="003C3A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3C3A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572F9B" wp14:editId="5FCA2C9E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C3A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1E8509" wp14:editId="2FE289BB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C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Pr="003C3AD5" w:rsidRDefault="003C3AD5" w:rsidP="003C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                     2016 г.                                                             № 01-02/</w:t>
      </w:r>
    </w:p>
    <w:p w:rsidR="003C3AD5" w:rsidRPr="003C3AD5" w:rsidRDefault="003C3AD5" w:rsidP="003C3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лицами, замещающими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должности Сахалинской </w:t>
      </w:r>
      <w:proofErr w:type="gramEnd"/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области в контрольно-счетной палате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Сахалинской области, </w:t>
      </w:r>
      <w:proofErr w:type="gramStart"/>
      <w:r w:rsidRPr="003C3AD5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 контрольно-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Сахалинской области о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получении подарка в связи </w:t>
      </w:r>
      <w:proofErr w:type="gramStart"/>
      <w:r w:rsidRPr="003C3AD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протокольными мероприятиями,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служебными командировками и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другими официальными мероприятиями,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3AD5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proofErr w:type="gramEnd"/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 в которых связано с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ими </w:t>
      </w:r>
      <w:proofErr w:type="gramStart"/>
      <w:r w:rsidRPr="003C3AD5">
        <w:rPr>
          <w:rFonts w:ascii="Times New Roman" w:hAnsi="Times New Roman" w:cs="Times New Roman"/>
          <w:b/>
          <w:bCs/>
          <w:sz w:val="28"/>
          <w:szCs w:val="28"/>
        </w:rPr>
        <w:t>служебных</w:t>
      </w:r>
      <w:proofErr w:type="gramEnd"/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 (должностных)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обязанностей, сдаче и оценке подарка,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(выкупе) и зачислении средств,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3AD5"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 w:rsidRPr="003C3AD5"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AD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27.07.2004 № 79-ФЗ «О государственной гражданской службе Российской Федерации» и от 25.12.2008 № 273-ФЗ «О противодействии коррупции» и в целях реализации пункта 6 постановления Правительства Российской Федерации от 09.01.2014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3C3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AD5">
        <w:rPr>
          <w:rFonts w:ascii="Times New Roman" w:hAnsi="Times New Roman" w:cs="Times New Roman"/>
          <w:sz w:val="28"/>
          <w:szCs w:val="28"/>
        </w:rPr>
        <w:t xml:space="preserve">ими служебных (должностных) обязанностей, </w:t>
      </w:r>
      <w:r w:rsidRPr="003C3AD5">
        <w:rPr>
          <w:rFonts w:ascii="Times New Roman" w:hAnsi="Times New Roman" w:cs="Times New Roman"/>
          <w:sz w:val="28"/>
          <w:szCs w:val="28"/>
        </w:rPr>
        <w:lastRenderedPageBreak/>
        <w:t>сдачи и оценки подарка, реализации (выкупа) и зачисления средств, вырученных от его реализации» приказываю:</w:t>
      </w:r>
      <w:proofErr w:type="gramEnd"/>
    </w:p>
    <w:p w:rsidR="003C3AD5" w:rsidRPr="003C3AD5" w:rsidRDefault="003C3AD5" w:rsidP="003C3A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AD5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</w:t>
      </w:r>
      <w:r w:rsidRPr="003C3AD5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лицами, замещающими государственные должности Сахалинской области в контрольно-счетной палате Сахалинской области, государственными гражданскими служащими контрольно-счетной палаты Сахалинской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C3AD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C3A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3AD5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C3AD5">
        <w:rPr>
          <w:rFonts w:ascii="Times New Roman" w:hAnsi="Times New Roman" w:cs="Times New Roman"/>
          <w:bCs/>
          <w:sz w:val="28"/>
          <w:szCs w:val="28"/>
        </w:rPr>
        <w:t xml:space="preserve"> реализации.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настоящий приказ в газете «Губернские ведомости».</w:t>
      </w:r>
    </w:p>
    <w:p w:rsidR="003C3AD5" w:rsidRPr="003C3AD5" w:rsidRDefault="003C3AD5" w:rsidP="003C3A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A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3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AD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3AD5" w:rsidRPr="003C3AD5" w:rsidRDefault="003C3AD5" w:rsidP="003C3A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AD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C3AD5" w:rsidRPr="003C3AD5" w:rsidRDefault="003C3AD5" w:rsidP="003C3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AD5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C3AD5" w:rsidRPr="003C3AD5" w:rsidRDefault="003C3AD5" w:rsidP="003C3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AD5">
        <w:rPr>
          <w:rFonts w:ascii="Times New Roman" w:hAnsi="Times New Roman" w:cs="Times New Roman"/>
          <w:sz w:val="28"/>
          <w:szCs w:val="28"/>
        </w:rPr>
        <w:t xml:space="preserve">Сахалинской области                                                           Б.И. </w:t>
      </w:r>
      <w:proofErr w:type="spellStart"/>
      <w:r w:rsidRPr="003C3AD5">
        <w:rPr>
          <w:rFonts w:ascii="Times New Roman" w:hAnsi="Times New Roman" w:cs="Times New Roman"/>
          <w:sz w:val="28"/>
          <w:szCs w:val="28"/>
        </w:rPr>
        <w:t>Мисилевич</w:t>
      </w:r>
      <w:proofErr w:type="spellEnd"/>
    </w:p>
    <w:p w:rsidR="003C3AD5" w:rsidRPr="003C3AD5" w:rsidRDefault="003C3AD5" w:rsidP="003C3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AD5" w:rsidRP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3C3AD5" w:rsidRPr="003C3AD5" w:rsidSect="003C3AD5">
          <w:headerReference w:type="default" r:id="rId8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bookmarkEnd w:id="0"/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3AD5" w:rsidRPr="003C3AD5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3C3AD5" w:rsidRPr="003C3AD5" w:rsidRDefault="003C3AD5" w:rsidP="003C3AD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Default="003C3AD5" w:rsidP="003C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D5" w:rsidRP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3C3AD5" w:rsidRPr="003C3AD5" w:rsidSect="003C3AD5">
          <w:headerReference w:type="default" r:id="rId9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</w:p>
    <w:p w:rsidR="003C3AD5" w:rsidRPr="003C3AD5" w:rsidRDefault="003C3AD5" w:rsidP="003C3AD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3AD5" w:rsidRPr="003C3AD5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ype_doc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End w:id="1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контрольно-счетной палаты</w:t>
      </w: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</w:t>
      </w: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3AD5" w:rsidRPr="003C3AD5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3C3AD5" w:rsidRPr="003C3AD5" w:rsidTr="00C53DFC">
        <w:tc>
          <w:tcPr>
            <w:tcW w:w="479" w:type="dxa"/>
          </w:tcPr>
          <w:p w:rsidR="003C3AD5" w:rsidRPr="003C3AD5" w:rsidRDefault="003C3AD5" w:rsidP="003C3AD5">
            <w:pPr>
              <w:jc w:val="right"/>
              <w:rPr>
                <w:sz w:val="28"/>
                <w:szCs w:val="28"/>
              </w:rPr>
            </w:pPr>
            <w:r w:rsidRPr="003C3AD5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3AD5" w:rsidRPr="003C3AD5" w:rsidRDefault="003C3AD5" w:rsidP="003C3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3C3AD5" w:rsidRPr="003C3AD5" w:rsidRDefault="003C3AD5" w:rsidP="003C3AD5">
            <w:pPr>
              <w:jc w:val="right"/>
              <w:rPr>
                <w:sz w:val="28"/>
                <w:szCs w:val="28"/>
              </w:rPr>
            </w:pPr>
            <w:r w:rsidRPr="003C3AD5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3AD5" w:rsidRPr="003C3AD5" w:rsidRDefault="003C3AD5" w:rsidP="003C3AD5">
            <w:pPr>
              <w:rPr>
                <w:sz w:val="28"/>
                <w:szCs w:val="28"/>
              </w:rPr>
            </w:pPr>
          </w:p>
        </w:tc>
      </w:tr>
    </w:tbl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3AD5" w:rsidRPr="003C3AD5" w:rsidRDefault="003C3AD5" w:rsidP="003C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3AD5" w:rsidRPr="003C3AD5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3C3AD5" w:rsidRPr="003C3AD5" w:rsidRDefault="003C3AD5" w:rsidP="003C3AD5">
      <w:pPr>
        <w:spacing w:after="14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D5" w:rsidRPr="003C3AD5" w:rsidRDefault="003C3AD5" w:rsidP="003C3AD5">
      <w:pPr>
        <w:spacing w:after="1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3AD5" w:rsidRPr="003C3AD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AD5" w:rsidRPr="003C3AD5" w:rsidRDefault="003C3AD5" w:rsidP="003C3AD5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ТекстовоеПоле1"/>
      <w:r w:rsidRPr="003C3A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 </w:t>
      </w:r>
      <w:bookmarkEnd w:id="2"/>
      <w:r w:rsidRPr="003C3A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:rsidR="003C3AD5" w:rsidRPr="003C3AD5" w:rsidRDefault="003C3AD5" w:rsidP="003C3AD5">
      <w:pPr>
        <w:tabs>
          <w:tab w:val="left" w:pos="9355"/>
        </w:tabs>
        <w:spacing w:after="12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3AD5" w:rsidRPr="003C3AD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ТекстовоеПоле2"/>
      <w:r w:rsidRPr="003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3"/>
      <w:proofErr w:type="gramStart"/>
      <w:r w:rsidRPr="003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сообщения лицами, замещающими государственные должности Сахалинской области в контрольно-счетной палате Сахалинской области, государственными гражданскими служащими контрольно-счетной палаты Сахалинской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3C3AD5" w:rsidRPr="003C3AD5" w:rsidRDefault="003C3AD5" w:rsidP="003C3AD5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AD5" w:rsidRPr="003C3AD5" w:rsidRDefault="003C3AD5" w:rsidP="003C3AD5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C3AD5" w:rsidRPr="003C3AD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сообщения лицами, замещающими государственные должности Сахалинской области в контрольно-сетной палате Сахалинской области, государственными гражданскими служащими контрольно-счетной палаты Сахалинской области (далее – Контрольно-счетная палата)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(выкупа) и зачисления средств, вырученных от его реализации.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государственную должность Сахалинской области в Контрольно-счетной палате (далее – лицом, замещающим государственную должность), государственным гражданским служащим Контрольно-счетной палаты (далее – служащий)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</w:t>
      </w:r>
      <w:proofErr w:type="gramEnd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proofErr w:type="gramEnd"/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специфику профессиональной служебной и трудовой деятельности указанных лиц.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замещающие государственные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Лица, замещающие государственные должности, служащие обязаны в порядке, предусмотренном настоящим Положением, уведомлять Контрольно-счетную палату обо всех случаях получения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5"/>
      <w:bookmarkEnd w:id="4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к данному Положению (Приложение № 1), представляется должностному лицу Контрольно-счетной палаты, ответственному за работу по профилактике коррупционных и иных правонарушений, не позднее 3 рабочих дней со дня получения подарка.</w:t>
      </w:r>
      <w:proofErr w:type="gramEnd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6"/>
      <w:bookmarkEnd w:id="5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45" w:history="1">
        <w:r w:rsidRPr="003C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46" w:history="1">
        <w:r w:rsidRPr="003C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причине,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 в журнале регистрации уведомлений (Приложение № 2), другой экземпляр направляется в комиссию по инвентаризации и списанию материальных запасов и основных средств Контрольно-счетной палаты (далее – комиссия).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9"/>
      <w:bookmarkEnd w:id="6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служащему неизвестна, сдается главному специалисту 1 разряда, который принимает его на хранение по акту приема-передачи  не позднее 5 рабочих дней со дня регистрации уведомления в журнале регистрации уведомлений.</w:t>
      </w:r>
      <w:proofErr w:type="gramEnd"/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Главный специалист 1 разряда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государственной собственности Сахалинской области.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4"/>
      <w:bookmarkEnd w:id="7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Лица, замещающие государственные должности, служащие, сдавшие подарок, могут его выкупить, направив на имя представителя нанимателя соответствующее заявление не позднее 2 месяцев со дня сдачи подарка.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5"/>
      <w:bookmarkEnd w:id="8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1 разряда в течение 3 месяцев со дня поступления заявления, указанного в </w:t>
      </w:r>
      <w:hyperlink w:anchor="Par54" w:history="1">
        <w:r w:rsidRPr="003C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</w:t>
      </w: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оценки стоимости или отказывается от выкупа.</w:t>
      </w:r>
      <w:proofErr w:type="gramEnd"/>
    </w:p>
    <w:p w:rsidR="003C3AD5" w:rsidRPr="003C3AD5" w:rsidRDefault="003C3AD5" w:rsidP="003C3A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 Сахалинской области в Контрольно-счетной палате,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главным специалистом 1 разряда в</w:t>
      </w:r>
      <w:proofErr w:type="gramEnd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Подарок, в отношении которого не поступило заявление, указанное в </w:t>
      </w:r>
      <w:hyperlink w:anchor="Par54" w:history="1">
        <w:r w:rsidRPr="003C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Положения, может использоваться Контрольно-счетной палатой с учетом заключения комиссии о целесообразности использования подарка для обеспечения деятельности Контрольно-счетной палаты.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7"/>
      <w:bookmarkEnd w:id="9"/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нецелесообразности использования подарка руководителем Контрольно-счетной палаты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Сахалинской области посредством проведения торгов в порядке, предусмотренном законодательством Российской Федерации.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Оценка стоимости подарка для реализации (выкупа), предусмотренная </w:t>
      </w:r>
      <w:hyperlink w:anchor="Par55" w:history="1">
        <w:r w:rsidRPr="003C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</w:t>
      </w:r>
      <w:hyperlink w:anchor="Par57" w:history="1">
        <w:r w:rsidRPr="003C3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C3AD5" w:rsidRPr="003C3AD5" w:rsidRDefault="003C3AD5" w:rsidP="003C3A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случае если подарок не выкуплен или не реализован, </w:t>
      </w: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Контрольно-счетной палаты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AD5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Средства, вырученные от реализации (выкупа) подарка, зачисляются в доход бюджета Сахалинской области.</w:t>
      </w:r>
    </w:p>
    <w:p w:rsidR="003C3AD5" w:rsidRPr="003C3AD5" w:rsidRDefault="003C3AD5" w:rsidP="003C3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C3AD5" w:rsidRPr="003C3AD5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3C3AD5" w:rsidRPr="003C3AD5" w:rsidTr="00C53DFC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3C3AD5" w:rsidRPr="003C3AD5" w:rsidRDefault="003C3AD5" w:rsidP="003C3AD5">
            <w:pPr>
              <w:jc w:val="both"/>
              <w:rPr>
                <w:sz w:val="24"/>
                <w:szCs w:val="24"/>
              </w:rPr>
            </w:pPr>
            <w:bookmarkStart w:id="10" w:name="_GoBack" w:colFirst="0" w:colLast="1"/>
          </w:p>
        </w:tc>
      </w:tr>
    </w:tbl>
    <w:bookmarkEnd w:id="10"/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3AD5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3AD5">
        <w:rPr>
          <w:rFonts w:ascii="Times New Roman" w:hAnsi="Times New Roman" w:cs="Times New Roman"/>
        </w:rPr>
        <w:t>к Положению о сообщении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лицами, замещающими </w:t>
      </w:r>
      <w:proofErr w:type="gramStart"/>
      <w:r w:rsidRPr="003C3AD5">
        <w:rPr>
          <w:rFonts w:ascii="Times New Roman" w:hAnsi="Times New Roman" w:cs="Times New Roman"/>
          <w:bCs/>
        </w:rPr>
        <w:t>государственные</w:t>
      </w:r>
      <w:proofErr w:type="gramEnd"/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 должности Сахалинской области </w:t>
      </w:r>
      <w:proofErr w:type="gramStart"/>
      <w:r w:rsidRPr="003C3AD5">
        <w:rPr>
          <w:rFonts w:ascii="Times New Roman" w:hAnsi="Times New Roman" w:cs="Times New Roman"/>
          <w:bCs/>
        </w:rPr>
        <w:t>в</w:t>
      </w:r>
      <w:proofErr w:type="gramEnd"/>
      <w:r w:rsidRPr="003C3AD5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                                          контрольно-счетной палате Сахалинской области,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государственными гражданскими                                                                           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служащими контрольно-счетной  палаты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Сахалинской области о получении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подарка в связи с </w:t>
      </w:r>
      <w:proofErr w:type="gramStart"/>
      <w:r w:rsidRPr="003C3AD5">
        <w:rPr>
          <w:rFonts w:ascii="Times New Roman" w:hAnsi="Times New Roman" w:cs="Times New Roman"/>
          <w:bCs/>
        </w:rPr>
        <w:t>протокольными</w:t>
      </w:r>
      <w:proofErr w:type="gramEnd"/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 мероприятиями, служебными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командировками и другими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официальными мероприятиями,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3C3AD5">
        <w:rPr>
          <w:rFonts w:ascii="Times New Roman" w:hAnsi="Times New Roman" w:cs="Times New Roman"/>
          <w:bCs/>
        </w:rPr>
        <w:t>участие</w:t>
      </w:r>
      <w:proofErr w:type="gramEnd"/>
      <w:r w:rsidRPr="003C3AD5">
        <w:rPr>
          <w:rFonts w:ascii="Times New Roman" w:hAnsi="Times New Roman" w:cs="Times New Roman"/>
          <w:bCs/>
        </w:rPr>
        <w:t xml:space="preserve"> в которых связано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с исполнением ими </w:t>
      </w:r>
      <w:proofErr w:type="gramStart"/>
      <w:r w:rsidRPr="003C3AD5">
        <w:rPr>
          <w:rFonts w:ascii="Times New Roman" w:hAnsi="Times New Roman" w:cs="Times New Roman"/>
          <w:bCs/>
        </w:rPr>
        <w:t>служебных</w:t>
      </w:r>
      <w:proofErr w:type="gramEnd"/>
      <w:r w:rsidRPr="003C3AD5">
        <w:rPr>
          <w:rFonts w:ascii="Times New Roman" w:hAnsi="Times New Roman" w:cs="Times New Roman"/>
          <w:bCs/>
        </w:rPr>
        <w:t xml:space="preserve">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(должностных) обязанностей, сдаче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>и оценке подарка, реализации (выкупе)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 и </w:t>
      </w:r>
      <w:proofErr w:type="gramStart"/>
      <w:r w:rsidRPr="003C3AD5">
        <w:rPr>
          <w:rFonts w:ascii="Times New Roman" w:hAnsi="Times New Roman" w:cs="Times New Roman"/>
          <w:bCs/>
        </w:rPr>
        <w:t>зачислении</w:t>
      </w:r>
      <w:proofErr w:type="gramEnd"/>
      <w:r w:rsidRPr="003C3AD5">
        <w:rPr>
          <w:rFonts w:ascii="Times New Roman" w:hAnsi="Times New Roman" w:cs="Times New Roman"/>
          <w:bCs/>
        </w:rPr>
        <w:t xml:space="preserve"> средств, вырученных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 xml:space="preserve">от его реализации, </w:t>
      </w:r>
      <w:proofErr w:type="gramStart"/>
      <w:r w:rsidRPr="003C3AD5">
        <w:rPr>
          <w:rFonts w:ascii="Times New Roman" w:hAnsi="Times New Roman" w:cs="Times New Roman"/>
          <w:bCs/>
        </w:rPr>
        <w:t>утвержденному</w:t>
      </w:r>
      <w:proofErr w:type="gramEnd"/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C3AD5">
        <w:rPr>
          <w:rFonts w:ascii="Times New Roman" w:hAnsi="Times New Roman" w:cs="Times New Roman"/>
          <w:bCs/>
        </w:rPr>
        <w:t>приказом от ___ ________2016 г. № 01-02/___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3AD5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3AD5" w:rsidRPr="003C3AD5" w:rsidRDefault="003C3AD5" w:rsidP="003C3AD5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C3AD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3C3AD5" w:rsidRPr="003C3AD5" w:rsidRDefault="003C3AD5" w:rsidP="003C3AD5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3C3AD5" w:rsidRPr="003C3AD5" w:rsidRDefault="003C3AD5" w:rsidP="003C3AD5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3C3AD5" w:rsidRPr="003C3AD5" w:rsidRDefault="003C3AD5" w:rsidP="003C3AD5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государственного (муниципального) органа, фонда</w:t>
      </w:r>
    </w:p>
    <w:p w:rsidR="003C3AD5" w:rsidRPr="003C3AD5" w:rsidRDefault="003C3AD5" w:rsidP="003C3AD5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или иной организации (уполномоченных органа </w:t>
      </w:r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организации))</w:t>
      </w:r>
    </w:p>
    <w:p w:rsidR="003C3AD5" w:rsidRPr="003C3AD5" w:rsidRDefault="003C3AD5" w:rsidP="003C3AD5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A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C3AD5" w:rsidRPr="003C3AD5" w:rsidRDefault="003C3AD5" w:rsidP="003C3AD5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C3AD5" w:rsidRPr="003C3AD5" w:rsidTr="00C53DF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C3AD5" w:rsidRPr="003C3AD5" w:rsidRDefault="003C3AD5" w:rsidP="003C3AD5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A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3C3AD5" w:rsidRPr="003C3AD5" w:rsidRDefault="003C3AD5" w:rsidP="003C3AD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A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</w:t>
      </w:r>
      <w:proofErr w:type="gramStart"/>
      <w:r w:rsidRPr="003C3A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C3A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3C3A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3C3AD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C3AD5" w:rsidRPr="003C3AD5" w:rsidTr="00C53DF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3C3AD5" w:rsidRPr="003C3AD5" w:rsidTr="00C53DF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D5" w:rsidRPr="003C3AD5" w:rsidTr="00C53DF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D5" w:rsidRPr="003C3AD5" w:rsidTr="00C53DF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D5" w:rsidRPr="003C3AD5" w:rsidTr="00C53DF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AD5" w:rsidRPr="003C3AD5" w:rsidRDefault="003C3AD5" w:rsidP="003C3AD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C3AD5" w:rsidRPr="003C3AD5" w:rsidTr="00C53D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AD5" w:rsidRPr="003C3AD5" w:rsidTr="00C53D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AD5" w:rsidRPr="003C3AD5" w:rsidRDefault="003C3AD5" w:rsidP="003C3AD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C3AD5" w:rsidRPr="003C3AD5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AD5" w:rsidRPr="003C3AD5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AD5" w:rsidRPr="003C3AD5" w:rsidRDefault="003C3AD5" w:rsidP="003C3AD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C3AD5" w:rsidRPr="003C3AD5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AD5" w:rsidRPr="003C3AD5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AD5" w:rsidRPr="003C3AD5" w:rsidRDefault="003C3AD5" w:rsidP="003C3AD5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3A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3C3AD5" w:rsidRPr="003C3AD5" w:rsidRDefault="003C3AD5" w:rsidP="003C3AD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C3AD5" w:rsidRPr="003C3AD5" w:rsidTr="00C53DF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D5" w:rsidRPr="003C3AD5" w:rsidRDefault="003C3AD5" w:rsidP="003C3A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3A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C3AD5" w:rsidRPr="003C3AD5" w:rsidRDefault="003C3AD5" w:rsidP="003C3AD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C3AD5" w:rsidRPr="003C3AD5" w:rsidRDefault="003C3AD5" w:rsidP="003C3A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3AD5" w:rsidRPr="003C3AD5" w:rsidRDefault="003C3AD5" w:rsidP="003C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AD5" w:rsidRPr="003C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37" w:rsidRDefault="00687537" w:rsidP="003C3AD5">
      <w:pPr>
        <w:spacing w:after="0" w:line="240" w:lineRule="auto"/>
      </w:pPr>
      <w:r>
        <w:separator/>
      </w:r>
    </w:p>
  </w:endnote>
  <w:endnote w:type="continuationSeparator" w:id="0">
    <w:p w:rsidR="00687537" w:rsidRDefault="00687537" w:rsidP="003C3AD5">
      <w:pPr>
        <w:spacing w:after="0" w:line="240" w:lineRule="auto"/>
      </w:pPr>
      <w:r>
        <w:continuationSeparator/>
      </w:r>
    </w:p>
  </w:endnote>
  <w:endnote w:id="1">
    <w:p w:rsidR="003C3AD5" w:rsidRDefault="003C3AD5" w:rsidP="003C3AD5">
      <w:pPr>
        <w:pStyle w:val="a9"/>
        <w:ind w:firstLine="567"/>
      </w:pPr>
      <w:r>
        <w:rPr>
          <w:rStyle w:val="ab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  <w:p w:rsidR="003C3AD5" w:rsidRDefault="003C3AD5" w:rsidP="003C3AD5">
      <w:pPr>
        <w:pStyle w:val="a9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37" w:rsidRDefault="00687537" w:rsidP="003C3AD5">
      <w:pPr>
        <w:spacing w:after="0" w:line="240" w:lineRule="auto"/>
      </w:pPr>
      <w:r>
        <w:separator/>
      </w:r>
    </w:p>
  </w:footnote>
  <w:footnote w:type="continuationSeparator" w:id="0">
    <w:p w:rsidR="00687537" w:rsidRDefault="00687537" w:rsidP="003C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4" w:rsidRPr="00D15934" w:rsidRDefault="00687537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C3AD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:rsidR="00E22E64" w:rsidRDefault="006875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D5" w:rsidRDefault="003C3A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5"/>
    <w:rsid w:val="003C3AD5"/>
    <w:rsid w:val="00687537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3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C3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3AD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D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C3AD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C3AD5"/>
    <w:rPr>
      <w:sz w:val="20"/>
      <w:szCs w:val="20"/>
    </w:rPr>
  </w:style>
  <w:style w:type="character" w:styleId="ab">
    <w:name w:val="endnote reference"/>
    <w:basedOn w:val="a0"/>
    <w:uiPriority w:val="99"/>
    <w:rsid w:val="003C3AD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C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3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C3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3AD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D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C3AD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C3AD5"/>
    <w:rPr>
      <w:sz w:val="20"/>
      <w:szCs w:val="20"/>
    </w:rPr>
  </w:style>
  <w:style w:type="character" w:styleId="ab">
    <w:name w:val="endnote reference"/>
    <w:basedOn w:val="a0"/>
    <w:uiPriority w:val="99"/>
    <w:rsid w:val="003C3AD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C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2016-04-21T02:42:00Z</dcterms:created>
  <dcterms:modified xsi:type="dcterms:W3CDTF">2016-04-21T02:50:00Z</dcterms:modified>
</cp:coreProperties>
</file>