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2" w:rsidRDefault="00E46EA2" w:rsidP="00E46EA2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A2" w:rsidRDefault="00E46EA2" w:rsidP="00E46EA2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E46EA2" w:rsidRPr="003C27ED" w:rsidRDefault="00E46EA2" w:rsidP="00E46EA2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E46EA2" w:rsidRDefault="00E46EA2" w:rsidP="00E46EA2">
      <w:pPr>
        <w:ind w:left="-851" w:firstLine="851"/>
        <w:jc w:val="center"/>
      </w:pPr>
      <w:smartTag w:uri="urn:schemas-microsoft-com:office:smarttags" w:element="metricconverter">
        <w:smartTagPr>
          <w:attr w:name="ProductID" w:val="693011, г"/>
        </w:smartTagPr>
        <w:r>
          <w:t>693011, г</w:t>
        </w:r>
      </w:smartTag>
      <w:r>
        <w:t>. Южно-Сахалинск, пр</w:t>
      </w:r>
      <w:r w:rsidR="002963C0">
        <w:t xml:space="preserve">. Коммунистический, 39, </w:t>
      </w:r>
      <w:proofErr w:type="spellStart"/>
      <w:r w:rsidR="002963C0">
        <w:t>каб</w:t>
      </w:r>
      <w:proofErr w:type="spellEnd"/>
      <w:r w:rsidR="002963C0">
        <w:t>. 322</w:t>
      </w:r>
      <w:r>
        <w:t xml:space="preserve">, </w:t>
      </w:r>
    </w:p>
    <w:p w:rsidR="00E46EA2" w:rsidRPr="003B13C3" w:rsidRDefault="00E46EA2" w:rsidP="00E46EA2">
      <w:pPr>
        <w:ind w:left="-851" w:firstLine="851"/>
        <w:jc w:val="center"/>
      </w:pPr>
      <w:r>
        <w:t>тел</w:t>
      </w:r>
      <w:r>
        <w:rPr>
          <w:lang w:val="de-DE"/>
        </w:rPr>
        <w:t xml:space="preserve">.: (4242) </w:t>
      </w:r>
      <w:r>
        <w:t>46</w:t>
      </w:r>
      <w:r>
        <w:rPr>
          <w:lang w:val="de-DE"/>
        </w:rPr>
        <w:t>-9</w:t>
      </w:r>
      <w:r>
        <w:t>4</w:t>
      </w:r>
      <w:r>
        <w:rPr>
          <w:lang w:val="de-DE"/>
        </w:rPr>
        <w:t>-</w:t>
      </w:r>
      <w:r>
        <w:t>68</w:t>
      </w:r>
    </w:p>
    <w:p w:rsidR="00E46EA2" w:rsidRDefault="00E46EA2" w:rsidP="00E46EA2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E46EA2" w:rsidRPr="00743032" w:rsidRDefault="00E46EA2" w:rsidP="00E46EA2">
      <w:pPr>
        <w:jc w:val="center"/>
        <w:rPr>
          <w:sz w:val="28"/>
          <w:szCs w:val="28"/>
        </w:rPr>
      </w:pPr>
    </w:p>
    <w:p w:rsidR="00E46EA2" w:rsidRDefault="00E46EA2" w:rsidP="00E46E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46EA2" w:rsidRDefault="00E46EA2" w:rsidP="00E46EA2">
      <w:pPr>
        <w:jc w:val="center"/>
        <w:rPr>
          <w:sz w:val="28"/>
          <w:szCs w:val="28"/>
        </w:rPr>
      </w:pPr>
    </w:p>
    <w:p w:rsidR="00E46EA2" w:rsidRDefault="00E46EA2" w:rsidP="00E46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</w:t>
      </w:r>
      <w:r>
        <w:rPr>
          <w:sz w:val="28"/>
          <w:szCs w:val="28"/>
        </w:rPr>
        <w:t xml:space="preserve">  »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                          № _____</w:t>
      </w:r>
    </w:p>
    <w:p w:rsidR="00E46EA2" w:rsidRPr="002F1C08" w:rsidRDefault="00E46EA2" w:rsidP="00E46EA2">
      <w:pPr>
        <w:jc w:val="center"/>
        <w:rPr>
          <w:sz w:val="22"/>
          <w:szCs w:val="22"/>
        </w:rPr>
      </w:pPr>
      <w:r>
        <w:tab/>
      </w:r>
      <w:r w:rsidRPr="002F1C08">
        <w:rPr>
          <w:sz w:val="22"/>
          <w:szCs w:val="22"/>
        </w:rPr>
        <w:t>г. Южно-Сахалинск</w:t>
      </w:r>
    </w:p>
    <w:p w:rsidR="00E46EA2" w:rsidRDefault="00E46EA2" w:rsidP="00E46EA2">
      <w:pPr>
        <w:jc w:val="both"/>
        <w:rPr>
          <w:sz w:val="28"/>
          <w:szCs w:val="28"/>
        </w:rPr>
      </w:pPr>
    </w:p>
    <w:p w:rsidR="00E46EA2" w:rsidRDefault="00E46EA2" w:rsidP="00E46EA2">
      <w:pPr>
        <w:jc w:val="both"/>
        <w:rPr>
          <w:sz w:val="28"/>
          <w:szCs w:val="28"/>
        </w:rPr>
      </w:pPr>
    </w:p>
    <w:p w:rsidR="00E46EA2" w:rsidRDefault="00E46EA2" w:rsidP="00E46EA2">
      <w:pPr>
        <w:rPr>
          <w:sz w:val="27"/>
          <w:szCs w:val="27"/>
        </w:rPr>
      </w:pPr>
      <w:r w:rsidRPr="00AE23E0">
        <w:rPr>
          <w:sz w:val="27"/>
          <w:szCs w:val="27"/>
        </w:rPr>
        <w:t>О</w:t>
      </w:r>
      <w:r>
        <w:rPr>
          <w:sz w:val="27"/>
          <w:szCs w:val="27"/>
        </w:rPr>
        <w:t xml:space="preserve"> внесении изменений в приказ контрольно-</w:t>
      </w:r>
    </w:p>
    <w:p w:rsidR="00E46EA2" w:rsidRDefault="00E46EA2" w:rsidP="00E46EA2">
      <w:pPr>
        <w:rPr>
          <w:sz w:val="27"/>
          <w:szCs w:val="27"/>
        </w:rPr>
      </w:pPr>
      <w:r>
        <w:rPr>
          <w:sz w:val="27"/>
          <w:szCs w:val="27"/>
        </w:rPr>
        <w:t xml:space="preserve">счетной палаты Сахалинской области </w:t>
      </w:r>
      <w:proofErr w:type="gramStart"/>
      <w:r>
        <w:rPr>
          <w:sz w:val="27"/>
          <w:szCs w:val="27"/>
        </w:rPr>
        <w:t>от</w:t>
      </w:r>
      <w:proofErr w:type="gramEnd"/>
    </w:p>
    <w:p w:rsidR="00E46EA2" w:rsidRPr="00AE23E0" w:rsidRDefault="00E46EA2" w:rsidP="00E46EA2">
      <w:pPr>
        <w:rPr>
          <w:sz w:val="27"/>
          <w:szCs w:val="27"/>
        </w:rPr>
      </w:pPr>
      <w:r>
        <w:rPr>
          <w:sz w:val="27"/>
          <w:szCs w:val="27"/>
        </w:rPr>
        <w:t>19.04.2013 № 3 «О</w:t>
      </w:r>
      <w:r w:rsidRPr="00AE23E0">
        <w:rPr>
          <w:sz w:val="27"/>
          <w:szCs w:val="27"/>
        </w:rPr>
        <w:t xml:space="preserve"> комиссии контрольно-счетной</w:t>
      </w:r>
    </w:p>
    <w:p w:rsidR="00E46EA2" w:rsidRDefault="00E46EA2" w:rsidP="00E46EA2">
      <w:pPr>
        <w:rPr>
          <w:sz w:val="27"/>
          <w:szCs w:val="27"/>
        </w:rPr>
      </w:pPr>
      <w:r w:rsidRPr="00AE23E0">
        <w:rPr>
          <w:sz w:val="27"/>
          <w:szCs w:val="27"/>
        </w:rPr>
        <w:t>палаты Сахалинской области по</w:t>
      </w:r>
      <w:r>
        <w:rPr>
          <w:sz w:val="27"/>
          <w:szCs w:val="27"/>
        </w:rPr>
        <w:t xml:space="preserve"> </w:t>
      </w:r>
      <w:r w:rsidRPr="00AE23E0">
        <w:rPr>
          <w:sz w:val="27"/>
          <w:szCs w:val="27"/>
        </w:rPr>
        <w:t xml:space="preserve">соблюдению </w:t>
      </w:r>
    </w:p>
    <w:p w:rsidR="00E46EA2" w:rsidRDefault="00E46EA2" w:rsidP="00E46EA2">
      <w:pPr>
        <w:rPr>
          <w:sz w:val="27"/>
          <w:szCs w:val="27"/>
        </w:rPr>
      </w:pPr>
      <w:r w:rsidRPr="00AE23E0">
        <w:rPr>
          <w:sz w:val="27"/>
          <w:szCs w:val="27"/>
        </w:rPr>
        <w:t>требований к служебному</w:t>
      </w:r>
      <w:r>
        <w:rPr>
          <w:sz w:val="27"/>
          <w:szCs w:val="27"/>
        </w:rPr>
        <w:t xml:space="preserve"> </w:t>
      </w:r>
      <w:r w:rsidRPr="00AE23E0">
        <w:rPr>
          <w:sz w:val="27"/>
          <w:szCs w:val="27"/>
        </w:rPr>
        <w:t xml:space="preserve">поведению </w:t>
      </w:r>
    </w:p>
    <w:p w:rsidR="00E46EA2" w:rsidRDefault="00E46EA2" w:rsidP="00E46EA2">
      <w:pPr>
        <w:rPr>
          <w:sz w:val="27"/>
          <w:szCs w:val="27"/>
        </w:rPr>
      </w:pPr>
      <w:r w:rsidRPr="00AE23E0">
        <w:rPr>
          <w:sz w:val="27"/>
          <w:szCs w:val="27"/>
        </w:rPr>
        <w:t>государственных гражданских</w:t>
      </w:r>
      <w:r>
        <w:rPr>
          <w:sz w:val="27"/>
          <w:szCs w:val="27"/>
        </w:rPr>
        <w:t xml:space="preserve"> </w:t>
      </w:r>
      <w:r w:rsidRPr="00AE23E0">
        <w:rPr>
          <w:sz w:val="27"/>
          <w:szCs w:val="27"/>
        </w:rPr>
        <w:t xml:space="preserve">служащих </w:t>
      </w:r>
    </w:p>
    <w:p w:rsidR="00E46EA2" w:rsidRDefault="00E46EA2" w:rsidP="00E46EA2">
      <w:pPr>
        <w:rPr>
          <w:sz w:val="27"/>
          <w:szCs w:val="27"/>
        </w:rPr>
      </w:pPr>
      <w:r w:rsidRPr="00AE23E0">
        <w:rPr>
          <w:sz w:val="27"/>
          <w:szCs w:val="27"/>
        </w:rPr>
        <w:t xml:space="preserve">Сахалинской области и урегулированию </w:t>
      </w:r>
    </w:p>
    <w:p w:rsidR="00E46EA2" w:rsidRPr="00AE23E0" w:rsidRDefault="00E46EA2" w:rsidP="00E46EA2">
      <w:pPr>
        <w:rPr>
          <w:sz w:val="27"/>
          <w:szCs w:val="27"/>
        </w:rPr>
      </w:pPr>
      <w:r w:rsidRPr="00AE23E0">
        <w:rPr>
          <w:sz w:val="27"/>
          <w:szCs w:val="27"/>
        </w:rPr>
        <w:t>конфликта интересов</w:t>
      </w:r>
      <w:r>
        <w:rPr>
          <w:sz w:val="27"/>
          <w:szCs w:val="27"/>
        </w:rPr>
        <w:t>»</w:t>
      </w:r>
      <w:r w:rsidRPr="00AE23E0">
        <w:rPr>
          <w:sz w:val="27"/>
          <w:szCs w:val="27"/>
        </w:rPr>
        <w:t xml:space="preserve"> </w:t>
      </w:r>
    </w:p>
    <w:p w:rsidR="00E46EA2" w:rsidRPr="00AE23E0" w:rsidRDefault="00E46EA2" w:rsidP="00E46E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E46EA2" w:rsidRDefault="00E46EA2" w:rsidP="002963C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E23E0">
        <w:rPr>
          <w:sz w:val="27"/>
          <w:szCs w:val="27"/>
        </w:rPr>
        <w:t xml:space="preserve">В соответствии с Федеральными законами от 27.07.2004 </w:t>
      </w:r>
      <w:hyperlink r:id="rId7" w:history="1">
        <w:r w:rsidRPr="00AE23E0">
          <w:rPr>
            <w:color w:val="0000FF"/>
            <w:sz w:val="27"/>
            <w:szCs w:val="27"/>
          </w:rPr>
          <w:t>№</w:t>
        </w:r>
      </w:hyperlink>
      <w:r w:rsidRPr="00AE23E0">
        <w:rPr>
          <w:sz w:val="27"/>
          <w:szCs w:val="27"/>
        </w:rPr>
        <w:t xml:space="preserve"> 79-ФЗ «О государственной гражданской службе Российской Федерации» и от 25.12.2008 </w:t>
      </w:r>
      <w:hyperlink r:id="rId8" w:history="1">
        <w:r w:rsidRPr="00AE23E0">
          <w:rPr>
            <w:color w:val="0000FF"/>
            <w:sz w:val="27"/>
            <w:szCs w:val="27"/>
          </w:rPr>
          <w:t>№</w:t>
        </w:r>
      </w:hyperlink>
      <w:r w:rsidRPr="00AE23E0">
        <w:rPr>
          <w:sz w:val="27"/>
          <w:szCs w:val="27"/>
        </w:rPr>
        <w:t xml:space="preserve"> 273-ФЗ «О противодействии коррупции», Указами Президента Российской Федерации от 01.07.2010 </w:t>
      </w:r>
      <w:hyperlink r:id="rId9" w:history="1">
        <w:r w:rsidRPr="00AE23E0">
          <w:rPr>
            <w:color w:val="0000FF"/>
            <w:sz w:val="27"/>
            <w:szCs w:val="27"/>
          </w:rPr>
          <w:t>№</w:t>
        </w:r>
      </w:hyperlink>
      <w:r w:rsidRPr="00AE23E0">
        <w:rPr>
          <w:sz w:val="27"/>
          <w:szCs w:val="27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 и от 21.07.2010 </w:t>
      </w:r>
      <w:hyperlink r:id="rId10" w:history="1">
        <w:r w:rsidRPr="00AE23E0">
          <w:rPr>
            <w:color w:val="0000FF"/>
            <w:sz w:val="27"/>
            <w:szCs w:val="27"/>
          </w:rPr>
          <w:t>№</w:t>
        </w:r>
      </w:hyperlink>
      <w:r w:rsidRPr="00AE23E0">
        <w:rPr>
          <w:sz w:val="27"/>
          <w:szCs w:val="27"/>
        </w:rPr>
        <w:t xml:space="preserve"> 925 «О мерах по реализации отдельных положений Федерального закона "О противодействии коррупции», </w:t>
      </w:r>
      <w:r>
        <w:rPr>
          <w:sz w:val="27"/>
          <w:szCs w:val="27"/>
        </w:rPr>
        <w:t>Законом Сахалинской</w:t>
      </w:r>
      <w:proofErr w:type="gramEnd"/>
      <w:r>
        <w:rPr>
          <w:sz w:val="27"/>
          <w:szCs w:val="27"/>
        </w:rPr>
        <w:t xml:space="preserve"> области от 22.02.2007 № 12-ЗО «Об организации государственной гражданской службы Сахалинской области»</w:t>
      </w:r>
      <w:r w:rsidRPr="00AE23E0">
        <w:rPr>
          <w:sz w:val="27"/>
          <w:szCs w:val="27"/>
        </w:rPr>
        <w:t>:</w:t>
      </w:r>
    </w:p>
    <w:p w:rsidR="00E46EA2" w:rsidRDefault="00E46EA2" w:rsidP="00E46EA2">
      <w:pPr>
        <w:pStyle w:val="a6"/>
        <w:numPr>
          <w:ilvl w:val="0"/>
          <w:numId w:val="2"/>
        </w:numPr>
        <w:ind w:left="0" w:firstLine="540"/>
        <w:jc w:val="both"/>
        <w:rPr>
          <w:sz w:val="27"/>
          <w:szCs w:val="27"/>
        </w:rPr>
      </w:pPr>
      <w:r w:rsidRPr="00E46EA2">
        <w:rPr>
          <w:sz w:val="27"/>
          <w:szCs w:val="27"/>
        </w:rPr>
        <w:t xml:space="preserve">Внести в </w:t>
      </w:r>
      <w:r w:rsidRPr="00E46EA2">
        <w:rPr>
          <w:sz w:val="27"/>
          <w:szCs w:val="27"/>
        </w:rPr>
        <w:t>приказ контрольно-счетной палаты Сахалинской области от</w:t>
      </w:r>
      <w:r w:rsidRPr="00E46EA2">
        <w:rPr>
          <w:sz w:val="27"/>
          <w:szCs w:val="27"/>
        </w:rPr>
        <w:t xml:space="preserve"> </w:t>
      </w:r>
      <w:r w:rsidRPr="00E46EA2">
        <w:rPr>
          <w:sz w:val="27"/>
          <w:szCs w:val="27"/>
        </w:rPr>
        <w:t>19.04.2013 № 3 «О комиссии контрольно-счетной</w:t>
      </w:r>
      <w:r w:rsidRPr="00E46EA2">
        <w:rPr>
          <w:sz w:val="27"/>
          <w:szCs w:val="27"/>
        </w:rPr>
        <w:t xml:space="preserve"> </w:t>
      </w:r>
      <w:r w:rsidRPr="00E46EA2">
        <w:rPr>
          <w:sz w:val="27"/>
          <w:szCs w:val="27"/>
        </w:rPr>
        <w:t xml:space="preserve">палаты Сахалинской </w:t>
      </w:r>
      <w:r w:rsidRPr="00E46EA2">
        <w:rPr>
          <w:sz w:val="27"/>
          <w:szCs w:val="27"/>
        </w:rPr>
        <w:t>о</w:t>
      </w:r>
      <w:r w:rsidRPr="00E46EA2">
        <w:rPr>
          <w:sz w:val="27"/>
          <w:szCs w:val="27"/>
        </w:rPr>
        <w:t>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</w:t>
      </w:r>
      <w:r>
        <w:rPr>
          <w:sz w:val="27"/>
          <w:szCs w:val="27"/>
        </w:rPr>
        <w:t xml:space="preserve"> следующие изменения:</w:t>
      </w:r>
    </w:p>
    <w:p w:rsidR="00E46EA2" w:rsidRDefault="00E46EA2" w:rsidP="00E46EA2">
      <w:pPr>
        <w:pStyle w:val="a6"/>
        <w:numPr>
          <w:ilvl w:val="1"/>
          <w:numId w:val="2"/>
        </w:numPr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Приложение № 2 «Положение 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интересов»:</w:t>
      </w:r>
    </w:p>
    <w:p w:rsidR="00B55B33" w:rsidRDefault="00E46EA2" w:rsidP="00E46EA2">
      <w:pPr>
        <w:pStyle w:val="a6"/>
        <w:ind w:left="540"/>
        <w:jc w:val="both"/>
        <w:rPr>
          <w:sz w:val="27"/>
          <w:szCs w:val="27"/>
        </w:rPr>
      </w:pPr>
      <w:r>
        <w:rPr>
          <w:sz w:val="27"/>
          <w:szCs w:val="27"/>
        </w:rPr>
        <w:t>а) подпункт «б» пункта 12 дополнить абзацем 4 следующего содержания:</w:t>
      </w:r>
    </w:p>
    <w:p w:rsidR="00E46EA2" w:rsidRDefault="00B55B33" w:rsidP="00C8488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7"/>
          <w:szCs w:val="27"/>
        </w:rPr>
        <w:t>«</w:t>
      </w:r>
      <w:r w:rsidRPr="00521998">
        <w:rPr>
          <w:sz w:val="26"/>
          <w:szCs w:val="26"/>
        </w:rPr>
        <w:t xml:space="preserve">заявление государственного служащего о невозможности выполнить требования Федерального </w:t>
      </w:r>
      <w:hyperlink r:id="rId11" w:history="1">
        <w:r w:rsidRPr="00521998">
          <w:rPr>
            <w:color w:val="0000FF"/>
            <w:sz w:val="26"/>
            <w:szCs w:val="26"/>
          </w:rPr>
          <w:t>закона</w:t>
        </w:r>
      </w:hyperlink>
      <w:r w:rsidRPr="00521998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521998">
        <w:rPr>
          <w:sz w:val="26"/>
          <w:szCs w:val="26"/>
        </w:rPr>
        <w:t>7</w:t>
      </w:r>
      <w:r>
        <w:rPr>
          <w:sz w:val="26"/>
          <w:szCs w:val="26"/>
        </w:rPr>
        <w:t>.05.</w:t>
      </w:r>
      <w:r w:rsidRPr="00521998">
        <w:rPr>
          <w:sz w:val="26"/>
          <w:szCs w:val="26"/>
        </w:rPr>
        <w:t xml:space="preserve">2013 </w:t>
      </w:r>
      <w:r>
        <w:rPr>
          <w:sz w:val="26"/>
          <w:szCs w:val="26"/>
        </w:rPr>
        <w:t>№</w:t>
      </w:r>
      <w:r w:rsidRPr="00521998">
        <w:rPr>
          <w:sz w:val="26"/>
          <w:szCs w:val="26"/>
        </w:rPr>
        <w:t xml:space="preserve"> 79-ФЗ "О запрете отдельным </w:t>
      </w:r>
      <w:r w:rsidRPr="00521998">
        <w:rPr>
          <w:sz w:val="26"/>
          <w:szCs w:val="26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</w:t>
      </w:r>
      <w:proofErr w:type="gramEnd"/>
      <w:r w:rsidRPr="00521998">
        <w:rPr>
          <w:sz w:val="26"/>
          <w:szCs w:val="26"/>
        </w:rPr>
        <w:t xml:space="preserve"> </w:t>
      </w:r>
      <w:proofErr w:type="gramStart"/>
      <w:r w:rsidRPr="00521998">
        <w:rPr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521998">
        <w:rPr>
          <w:sz w:val="26"/>
          <w:szCs w:val="26"/>
        </w:rPr>
        <w:t xml:space="preserve"> в связи с иными обстоятельствами, не зависящими от его воли или воли его супруги (супруга) и несовершеннолетних детей</w:t>
      </w:r>
      <w:r>
        <w:rPr>
          <w:sz w:val="26"/>
          <w:szCs w:val="26"/>
        </w:rPr>
        <w:t>»;</w:t>
      </w:r>
    </w:p>
    <w:p w:rsidR="00B55B33" w:rsidRDefault="00B55B33" w:rsidP="00B55B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пункт 12 дополнить подпунктом «д» следующего содержания:</w:t>
      </w:r>
    </w:p>
    <w:p w:rsidR="00B55B33" w:rsidRDefault="00B55B33" w:rsidP="00C8488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7"/>
          <w:szCs w:val="27"/>
        </w:rPr>
        <w:t>«</w:t>
      </w:r>
      <w:r w:rsidR="00C84886">
        <w:rPr>
          <w:sz w:val="27"/>
          <w:szCs w:val="27"/>
        </w:rPr>
        <w:t xml:space="preserve">д) </w:t>
      </w:r>
      <w:r w:rsidRPr="00521998">
        <w:rPr>
          <w:sz w:val="26"/>
          <w:szCs w:val="26"/>
        </w:rPr>
        <w:t xml:space="preserve">поступившее в соответствии с </w:t>
      </w:r>
      <w:hyperlink r:id="rId12" w:history="1">
        <w:r w:rsidRPr="00521998">
          <w:rPr>
            <w:color w:val="0000FF"/>
            <w:sz w:val="26"/>
            <w:szCs w:val="26"/>
          </w:rPr>
          <w:t>частью 4 статьи 12</w:t>
        </w:r>
      </w:hyperlink>
      <w:r w:rsidRPr="00521998">
        <w:rPr>
          <w:sz w:val="26"/>
          <w:szCs w:val="26"/>
        </w:rPr>
        <w:t xml:space="preserve"> Федерального закона от 25</w:t>
      </w:r>
      <w:r>
        <w:rPr>
          <w:sz w:val="26"/>
          <w:szCs w:val="26"/>
        </w:rPr>
        <w:t>.12.</w:t>
      </w:r>
      <w:r w:rsidRPr="00521998">
        <w:rPr>
          <w:sz w:val="26"/>
          <w:szCs w:val="26"/>
        </w:rPr>
        <w:t xml:space="preserve"> 2008 </w:t>
      </w:r>
      <w:r>
        <w:rPr>
          <w:sz w:val="26"/>
          <w:szCs w:val="26"/>
        </w:rPr>
        <w:t>№</w:t>
      </w:r>
      <w:r w:rsidRPr="00521998">
        <w:rPr>
          <w:sz w:val="26"/>
          <w:szCs w:val="26"/>
        </w:rPr>
        <w:t xml:space="preserve"> 273-ФЗ "О противодействии коррупции" и </w:t>
      </w:r>
      <w:hyperlink r:id="rId13" w:history="1">
        <w:r w:rsidRPr="00521998">
          <w:rPr>
            <w:color w:val="0000FF"/>
            <w:sz w:val="26"/>
            <w:szCs w:val="26"/>
          </w:rPr>
          <w:t>статьей 64.1</w:t>
        </w:r>
      </w:hyperlink>
      <w:r w:rsidRPr="00521998">
        <w:rPr>
          <w:sz w:val="26"/>
          <w:szCs w:val="26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</w:r>
      <w:proofErr w:type="gramEnd"/>
      <w:r w:rsidRPr="00521998">
        <w:rPr>
          <w:sz w:val="26"/>
          <w:szCs w:val="26"/>
        </w:rPr>
        <w:t xml:space="preserve"> </w:t>
      </w:r>
      <w:proofErr w:type="gramStart"/>
      <w:r w:rsidRPr="00521998">
        <w:rPr>
          <w:sz w:val="26"/>
          <w:szCs w:val="26"/>
        </w:rPr>
        <w:t>входили</w:t>
      </w:r>
      <w:proofErr w:type="gramEnd"/>
      <w:r w:rsidRPr="00521998">
        <w:rPr>
          <w:sz w:val="26"/>
          <w:szCs w:val="26"/>
        </w:rPr>
        <w:t xml:space="preserve"> </w:t>
      </w:r>
      <w:proofErr w:type="gramStart"/>
      <w:r w:rsidRPr="00521998">
        <w:rPr>
          <w:sz w:val="26"/>
          <w:szCs w:val="26"/>
        </w:rPr>
        <w:t>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521998">
        <w:rPr>
          <w:sz w:val="26"/>
          <w:szCs w:val="26"/>
        </w:rPr>
        <w:t xml:space="preserve"> или некоммерческой организации комиссией не рассматривался</w:t>
      </w:r>
      <w:r>
        <w:rPr>
          <w:sz w:val="26"/>
          <w:szCs w:val="26"/>
        </w:rPr>
        <w:t>»;</w:t>
      </w:r>
    </w:p>
    <w:p w:rsidR="00B55B33" w:rsidRDefault="00B55B33" w:rsidP="00B55B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в) дополнить пунктами 13.1 – 13.3 следующего содержания:</w:t>
      </w:r>
    </w:p>
    <w:p w:rsidR="00B55B33" w:rsidRDefault="00B55B33" w:rsidP="00B55B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«13.1. </w:t>
      </w:r>
      <w:r w:rsidRPr="00521998">
        <w:rPr>
          <w:sz w:val="26"/>
          <w:szCs w:val="26"/>
        </w:rPr>
        <w:t xml:space="preserve">Обращение, указанное в </w:t>
      </w:r>
      <w:r>
        <w:rPr>
          <w:sz w:val="26"/>
          <w:szCs w:val="26"/>
        </w:rPr>
        <w:t xml:space="preserve">абзаце втором подпункта «б» пункта 12 </w:t>
      </w:r>
      <w:r w:rsidRPr="00521998">
        <w:rPr>
          <w:sz w:val="26"/>
          <w:szCs w:val="26"/>
        </w:rPr>
        <w:t xml:space="preserve">настоящего Положения, подается гражданином, замещавшим должность государственной службы в государственном органе, </w:t>
      </w:r>
      <w:r>
        <w:rPr>
          <w:sz w:val="26"/>
          <w:szCs w:val="26"/>
        </w:rPr>
        <w:t xml:space="preserve">должностному лицу Контрольно-счетной палаты, ответственному за работу </w:t>
      </w:r>
      <w:r w:rsidRPr="00521998">
        <w:rPr>
          <w:sz w:val="26"/>
          <w:szCs w:val="26"/>
        </w:rPr>
        <w:t xml:space="preserve">по профилактике коррупционных и иных правонарушений. </w:t>
      </w:r>
      <w:proofErr w:type="gramStart"/>
      <w:r w:rsidRPr="00521998">
        <w:rPr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521998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6"/>
          <w:szCs w:val="26"/>
        </w:rPr>
        <w:t xml:space="preserve">Должностным лицом Контрольно-счетной палаты, ответственным за работу </w:t>
      </w:r>
      <w:r w:rsidRPr="00521998">
        <w:rPr>
          <w:sz w:val="26"/>
          <w:szCs w:val="26"/>
        </w:rPr>
        <w:t>по профилактике коррупционных и иных правонарушений</w:t>
      </w:r>
      <w:r>
        <w:rPr>
          <w:sz w:val="26"/>
          <w:szCs w:val="26"/>
        </w:rPr>
        <w:t>,</w:t>
      </w:r>
      <w:r w:rsidRPr="00521998">
        <w:rPr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521998">
        <w:rPr>
          <w:sz w:val="26"/>
          <w:szCs w:val="26"/>
        </w:rPr>
        <w:lastRenderedPageBreak/>
        <w:t xml:space="preserve">учетом требований </w:t>
      </w:r>
      <w:hyperlink r:id="rId14" w:history="1">
        <w:r w:rsidRPr="00521998">
          <w:rPr>
            <w:color w:val="0000FF"/>
            <w:sz w:val="26"/>
            <w:szCs w:val="26"/>
          </w:rPr>
          <w:t>статьи 12</w:t>
        </w:r>
      </w:hyperlink>
      <w:r w:rsidRPr="00521998">
        <w:rPr>
          <w:sz w:val="26"/>
          <w:szCs w:val="26"/>
        </w:rPr>
        <w:t xml:space="preserve"> Федерального закона от 25</w:t>
      </w:r>
      <w:r>
        <w:rPr>
          <w:sz w:val="26"/>
          <w:szCs w:val="26"/>
        </w:rPr>
        <w:t>.12.2008 №</w:t>
      </w:r>
      <w:r w:rsidRPr="00521998">
        <w:rPr>
          <w:sz w:val="26"/>
          <w:szCs w:val="26"/>
        </w:rPr>
        <w:t xml:space="preserve"> 273-ФЗ "О противодействии коррупции". Обращение, заключение и другие материалы в течение двух рабочих дней со дня поступления обращен</w:t>
      </w:r>
      <w:r>
        <w:rPr>
          <w:sz w:val="26"/>
          <w:szCs w:val="26"/>
        </w:rPr>
        <w:t>ия представляются председателю К</w:t>
      </w:r>
      <w:r w:rsidRPr="00521998">
        <w:rPr>
          <w:sz w:val="26"/>
          <w:szCs w:val="26"/>
        </w:rPr>
        <w:t>омиссии</w:t>
      </w:r>
      <w:r>
        <w:rPr>
          <w:sz w:val="26"/>
          <w:szCs w:val="26"/>
        </w:rPr>
        <w:t>.</w:t>
      </w:r>
    </w:p>
    <w:p w:rsidR="00B55B33" w:rsidRPr="00521998" w:rsidRDefault="00B55B33" w:rsidP="00B55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13.2. </w:t>
      </w:r>
      <w:r w:rsidRPr="00521998">
        <w:rPr>
          <w:rFonts w:eastAsiaTheme="minorHAnsi"/>
          <w:sz w:val="26"/>
          <w:szCs w:val="26"/>
          <w:lang w:eastAsia="en-US"/>
        </w:rPr>
        <w:t xml:space="preserve">Обращение, указанное в </w:t>
      </w:r>
      <w:r w:rsidRPr="00B55B33">
        <w:rPr>
          <w:rFonts w:eastAsiaTheme="minorHAnsi"/>
          <w:sz w:val="26"/>
          <w:szCs w:val="26"/>
          <w:lang w:eastAsia="en-US"/>
        </w:rPr>
        <w:t xml:space="preserve">абзаце втором подпункта «б» пункта 12 </w:t>
      </w:r>
      <w:r w:rsidRPr="00521998">
        <w:rPr>
          <w:rFonts w:eastAsiaTheme="minorHAnsi"/>
          <w:sz w:val="26"/>
          <w:szCs w:val="26"/>
          <w:lang w:eastAsia="en-US"/>
        </w:rPr>
        <w:t xml:space="preserve">настоящего Положения, может быть подано государственным служащим, планирующим свое увольнение с государственной службы, и подлежит рассмотрению </w:t>
      </w:r>
      <w:r>
        <w:rPr>
          <w:rFonts w:eastAsiaTheme="minorHAnsi"/>
          <w:sz w:val="26"/>
          <w:szCs w:val="26"/>
          <w:lang w:eastAsia="en-US"/>
        </w:rPr>
        <w:t>К</w:t>
      </w:r>
      <w:r w:rsidRPr="00521998">
        <w:rPr>
          <w:rFonts w:eastAsiaTheme="minorHAnsi"/>
          <w:sz w:val="26"/>
          <w:szCs w:val="26"/>
          <w:lang w:eastAsia="en-US"/>
        </w:rPr>
        <w:t>омиссией в соответствии с настоящим Положением.</w:t>
      </w:r>
    </w:p>
    <w:p w:rsidR="00B55B33" w:rsidRDefault="00B55B33" w:rsidP="00B55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55B33">
        <w:rPr>
          <w:rFonts w:eastAsiaTheme="minorHAnsi"/>
          <w:sz w:val="26"/>
          <w:szCs w:val="26"/>
          <w:lang w:eastAsia="en-US"/>
        </w:rPr>
        <w:t>13.3. Уведомление, указанное в подпункте «д» пункта 12 настоящего Положения, рассматривается</w:t>
      </w:r>
      <w:r w:rsidRPr="00B55B33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>
        <w:rPr>
          <w:sz w:val="26"/>
          <w:szCs w:val="26"/>
        </w:rPr>
        <w:t>олжностным лицом Контрольно-счетной палаты, ответственным за работу</w:t>
      </w:r>
      <w:r w:rsidRPr="00B55B33">
        <w:rPr>
          <w:rFonts w:eastAsiaTheme="minorHAnsi"/>
          <w:sz w:val="26"/>
          <w:szCs w:val="26"/>
          <w:lang w:eastAsia="en-US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5" w:history="1">
        <w:r w:rsidRPr="00B55B33">
          <w:rPr>
            <w:rFonts w:eastAsiaTheme="minorHAnsi"/>
            <w:color w:val="0000FF"/>
            <w:sz w:val="26"/>
            <w:szCs w:val="26"/>
            <w:lang w:eastAsia="en-US"/>
          </w:rPr>
          <w:t>статьи 12</w:t>
        </w:r>
      </w:hyperlink>
      <w:r w:rsidRPr="00B55B33">
        <w:rPr>
          <w:rFonts w:eastAsiaTheme="minorHAnsi"/>
          <w:sz w:val="26"/>
          <w:szCs w:val="26"/>
          <w:lang w:eastAsia="en-US"/>
        </w:rPr>
        <w:t xml:space="preserve"> Федерального закона от 25.12.2008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</w:t>
      </w:r>
      <w:r>
        <w:rPr>
          <w:rFonts w:eastAsiaTheme="minorHAnsi"/>
          <w:sz w:val="26"/>
          <w:szCs w:val="26"/>
          <w:lang w:eastAsia="en-US"/>
        </w:rPr>
        <w:t>К</w:t>
      </w:r>
      <w:r w:rsidRPr="00B55B33">
        <w:rPr>
          <w:rFonts w:eastAsiaTheme="minorHAnsi"/>
          <w:sz w:val="26"/>
          <w:szCs w:val="26"/>
          <w:lang w:eastAsia="en-US"/>
        </w:rPr>
        <w:t>омиссии</w:t>
      </w:r>
      <w:proofErr w:type="gramStart"/>
      <w:r w:rsidRPr="00B55B3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B55B33" w:rsidRDefault="00B55B33" w:rsidP="00B55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г) подпункт </w:t>
      </w:r>
      <w:r w:rsidR="002F1D97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а</w:t>
      </w:r>
      <w:r w:rsidR="002F1D97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пункта 14 после слов «указанной информации» дополнить словами «, за исключением случаев, предусмотренных пунктами 14.1 и 14.2 настоящего Положения»;</w:t>
      </w:r>
    </w:p>
    <w:p w:rsidR="00B55B33" w:rsidRDefault="00B55B33" w:rsidP="00B55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 дополнить подпунктами 14.1 и 14.2 следующего содержания:</w:t>
      </w:r>
    </w:p>
    <w:p w:rsidR="00B55B33" w:rsidRPr="007B2909" w:rsidRDefault="00B55B33" w:rsidP="00B55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«14.1. Заседание К</w:t>
      </w:r>
      <w:r w:rsidRPr="007B2909">
        <w:rPr>
          <w:rFonts w:eastAsiaTheme="minorHAnsi"/>
          <w:sz w:val="26"/>
          <w:szCs w:val="26"/>
          <w:lang w:eastAsia="en-US"/>
        </w:rPr>
        <w:t xml:space="preserve">омиссии по рассмотрению заявления, указанного в </w:t>
      </w:r>
      <w:r w:rsidRPr="00B55B33">
        <w:rPr>
          <w:rFonts w:eastAsiaTheme="minorHAnsi"/>
          <w:sz w:val="26"/>
          <w:szCs w:val="26"/>
          <w:lang w:eastAsia="en-US"/>
        </w:rPr>
        <w:t>абзаце третьем подпункта «б» пункта 12 настоящ</w:t>
      </w:r>
      <w:r w:rsidRPr="007B2909">
        <w:rPr>
          <w:rFonts w:eastAsiaTheme="minorHAnsi"/>
          <w:sz w:val="26"/>
          <w:szCs w:val="26"/>
          <w:lang w:eastAsia="en-US"/>
        </w:rPr>
        <w:t>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5B33" w:rsidRDefault="00B55B33" w:rsidP="00B55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5B33">
        <w:rPr>
          <w:rFonts w:eastAsiaTheme="minorHAnsi"/>
          <w:sz w:val="26"/>
          <w:szCs w:val="26"/>
          <w:lang w:eastAsia="en-US"/>
        </w:rPr>
        <w:t xml:space="preserve">14.2. Уведомление, указанное в подпункте «д» пункта 12 настоящего Положения, как правило, рассматривается на </w:t>
      </w:r>
      <w:r>
        <w:rPr>
          <w:rFonts w:eastAsiaTheme="minorHAnsi"/>
          <w:sz w:val="26"/>
          <w:szCs w:val="26"/>
          <w:lang w:eastAsia="en-US"/>
        </w:rPr>
        <w:t>очередном (плановом) заседании К</w:t>
      </w:r>
      <w:r w:rsidRPr="00B55B33">
        <w:rPr>
          <w:rFonts w:eastAsiaTheme="minorHAnsi"/>
          <w:sz w:val="26"/>
          <w:szCs w:val="26"/>
          <w:lang w:eastAsia="en-US"/>
        </w:rPr>
        <w:t>омиссии</w:t>
      </w:r>
      <w:proofErr w:type="gramStart"/>
      <w:r w:rsidRPr="00B55B3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B55B33" w:rsidRDefault="00B55B33" w:rsidP="00B55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 пункты 15 и 16 изложить в следующей редакции:</w:t>
      </w:r>
    </w:p>
    <w:p w:rsidR="00B55B33" w:rsidRDefault="00B55B33" w:rsidP="00B55B33">
      <w:pPr>
        <w:pStyle w:val="ConsPlusNormal"/>
        <w:ind w:firstLine="540"/>
        <w:jc w:val="both"/>
      </w:pPr>
      <w:r>
        <w:t xml:space="preserve">«15. </w:t>
      </w:r>
      <w:r>
        <w:t xml:space="preserve">Заседание </w:t>
      </w:r>
      <w:r>
        <w:t>К</w:t>
      </w:r>
      <w:r>
        <w:t>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</w:t>
      </w:r>
      <w:r>
        <w:t>роса без его участия заседание К</w:t>
      </w:r>
      <w:r>
        <w:t>омиссии проводится в его отсутствие</w:t>
      </w:r>
      <w:r>
        <w:t>. В случае неявки на заседание К</w:t>
      </w:r>
      <w:r>
        <w:t>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</w:t>
      </w:r>
      <w:r>
        <w:t>ащего без уважительной причины К</w:t>
      </w:r>
      <w:r>
        <w:t>омиссия может принять решение о рассмотрении данного вопроса в отсутствие государственного служащего</w:t>
      </w:r>
      <w:r>
        <w:t>. В случае неявки на заседание К</w:t>
      </w:r>
      <w:r>
        <w:t xml:space="preserve">омиссии гражданина, замещавшего должность государственной службы в государственном органе (его представителя), при условии, что указанный гражданин </w:t>
      </w:r>
      <w:proofErr w:type="gramStart"/>
      <w:r>
        <w:t>сменил место жительства и были</w:t>
      </w:r>
      <w:proofErr w:type="gramEnd"/>
      <w:r>
        <w:t xml:space="preserve"> предприняты все меры по информированию его о дате проведения заседания </w:t>
      </w:r>
      <w:r>
        <w:lastRenderedPageBreak/>
        <w:t>Комиссии, К</w:t>
      </w:r>
      <w:r>
        <w:t>омиссия может принять решение о рассмотрении данного вопроса в отсутствие указанного гражданина.</w:t>
      </w:r>
    </w:p>
    <w:p w:rsidR="00B55B33" w:rsidRDefault="00B55B33" w:rsidP="00B55B33">
      <w:pPr>
        <w:pStyle w:val="ConsPlusNormal"/>
        <w:ind w:firstLine="540"/>
        <w:jc w:val="both"/>
      </w:pPr>
      <w:r>
        <w:t>16</w:t>
      </w:r>
      <w:r>
        <w:t>. На</w:t>
      </w:r>
      <w:r>
        <w:t xml:space="preserve"> заседании К</w:t>
      </w:r>
      <w:r>
        <w:t>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</w:t>
      </w:r>
      <w:r>
        <w:t>»;</w:t>
      </w:r>
      <w:proofErr w:type="gramEnd"/>
    </w:p>
    <w:p w:rsidR="00B55B33" w:rsidRDefault="00B55B33" w:rsidP="00B55B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</w:t>
      </w:r>
      <w:r w:rsidR="002F1D97">
        <w:rPr>
          <w:rFonts w:eastAsiaTheme="minorHAnsi"/>
          <w:sz w:val="26"/>
          <w:szCs w:val="26"/>
          <w:lang w:eastAsia="en-US"/>
        </w:rPr>
        <w:t>дополнить пунктом 22.1 следующего содержания:</w:t>
      </w:r>
    </w:p>
    <w:p w:rsidR="002F1D97" w:rsidRDefault="002F1D97" w:rsidP="002F1D97">
      <w:pPr>
        <w:pStyle w:val="ConsPlusNormal"/>
        <w:ind w:firstLine="540"/>
        <w:jc w:val="both"/>
      </w:pPr>
      <w:r>
        <w:t xml:space="preserve">«22.1. </w:t>
      </w:r>
      <w:r>
        <w:t xml:space="preserve">По итогам рассмотрения вопроса, указанного в </w:t>
      </w:r>
      <w:r>
        <w:t>абзаце четвертом подпункта «б» пункта 12 настоящего Положения, К</w:t>
      </w:r>
      <w:r>
        <w:t>омиссия принимает одно из следующих решений:</w:t>
      </w:r>
    </w:p>
    <w:p w:rsidR="002F1D97" w:rsidRDefault="002F1D97" w:rsidP="002F1D97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F1D97" w:rsidRDefault="002F1D97" w:rsidP="002F1D97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>
        <w:t>и уважительными. В этом случае К</w:t>
      </w:r>
      <w:r>
        <w:t>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</w:t>
      </w:r>
      <w:r>
        <w:t>»;</w:t>
      </w:r>
      <w:proofErr w:type="gramEnd"/>
    </w:p>
    <w:p w:rsidR="002F1D97" w:rsidRDefault="002F1D97" w:rsidP="002F1D97">
      <w:pPr>
        <w:pStyle w:val="ConsPlusNormal"/>
        <w:ind w:firstLine="540"/>
        <w:jc w:val="both"/>
      </w:pPr>
      <w:r>
        <w:t>е) пункт 23 изложить в следующей редакции:</w:t>
      </w:r>
    </w:p>
    <w:p w:rsidR="002F1D97" w:rsidRDefault="002F1D97" w:rsidP="002F1D97">
      <w:pPr>
        <w:pStyle w:val="ConsPlusNormal"/>
        <w:ind w:firstLine="540"/>
        <w:jc w:val="both"/>
      </w:pPr>
      <w:r>
        <w:t xml:space="preserve">«23. </w:t>
      </w:r>
      <w:r>
        <w:t xml:space="preserve">По итогам рассмотрения вопросов, указанных в </w:t>
      </w:r>
      <w:r>
        <w:t>подпунктах «а», «б», «</w:t>
      </w:r>
      <w:proofErr w:type="spellStart"/>
      <w:r>
        <w:t>г»</w:t>
      </w:r>
      <w:proofErr w:type="spellEnd"/>
      <w:r>
        <w:t xml:space="preserve"> и </w:t>
      </w:r>
      <w:r>
        <w:t>«д» пункта 12</w:t>
      </w:r>
      <w:r>
        <w:t xml:space="preserve"> настоящего Положения, </w:t>
      </w:r>
      <w:r>
        <w:t>и при наличии к тому оснований К</w:t>
      </w:r>
      <w:r>
        <w:t xml:space="preserve">омиссия может принять иное решение, чем это предусмотрено </w:t>
      </w:r>
      <w:r>
        <w:t>пунктами 18 – 22, 22.1 и 23.1</w:t>
      </w:r>
      <w:r>
        <w:t xml:space="preserve"> настоящего Положения. Основания и мотивы принятия такого решения должны быть отражены в протоколе заседания </w:t>
      </w:r>
      <w:r>
        <w:t>К</w:t>
      </w:r>
      <w:r>
        <w:t>омиссии</w:t>
      </w:r>
      <w:proofErr w:type="gramStart"/>
      <w:r>
        <w:t>.</w:t>
      </w:r>
      <w:r>
        <w:t>»;</w:t>
      </w:r>
      <w:proofErr w:type="gramEnd"/>
    </w:p>
    <w:p w:rsidR="002F1D97" w:rsidRDefault="00030BD7" w:rsidP="002F1D97">
      <w:pPr>
        <w:pStyle w:val="ConsPlusNormal"/>
        <w:ind w:firstLine="540"/>
        <w:jc w:val="both"/>
      </w:pPr>
      <w:r>
        <w:t>ж)</w:t>
      </w:r>
      <w:r w:rsidR="00C84886">
        <w:t xml:space="preserve"> дополнить пунктом 23.1 следующего содержания:</w:t>
      </w:r>
    </w:p>
    <w:p w:rsidR="00C84886" w:rsidRDefault="00C84886" w:rsidP="00C84886">
      <w:pPr>
        <w:pStyle w:val="ConsPlusNormal"/>
        <w:ind w:firstLine="540"/>
        <w:jc w:val="both"/>
      </w:pPr>
      <w:r>
        <w:t xml:space="preserve">«23.1. </w:t>
      </w:r>
      <w:r>
        <w:t xml:space="preserve">По итогам рассмотрения вопроса, указанного в </w:t>
      </w:r>
      <w:r>
        <w:t>подпункте «д» пункта 12 настоящего Положения, К</w:t>
      </w:r>
      <w:r>
        <w:t>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84886" w:rsidRDefault="00C84886" w:rsidP="00C84886">
      <w:pPr>
        <w:pStyle w:val="ConsPlusNormal"/>
        <w:ind w:firstLine="540"/>
        <w:jc w:val="both"/>
      </w:pPr>
      <w:proofErr w:type="gramStart"/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C84886" w:rsidRDefault="00C84886" w:rsidP="00C84886">
      <w:pPr>
        <w:pStyle w:val="ConsPlusNormal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>
          <w:rPr>
            <w:color w:val="0000FF"/>
          </w:rPr>
          <w:t>статьи 12</w:t>
        </w:r>
      </w:hyperlink>
      <w:r>
        <w:t xml:space="preserve"> Федерального закона от 25</w:t>
      </w:r>
      <w:r>
        <w:t>.12.</w:t>
      </w:r>
      <w:r>
        <w:t xml:space="preserve">2008 </w:t>
      </w:r>
      <w:r>
        <w:t>№</w:t>
      </w:r>
      <w:r>
        <w:t xml:space="preserve"> 273-ФЗ </w:t>
      </w:r>
      <w:r>
        <w:t>«О противодействии коррупции»</w:t>
      </w:r>
      <w:r>
        <w:t>.</w:t>
      </w:r>
      <w:proofErr w:type="gramEnd"/>
      <w:r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</w:t>
      </w:r>
      <w:r>
        <w:t>»;</w:t>
      </w:r>
      <w:proofErr w:type="gramEnd"/>
    </w:p>
    <w:p w:rsidR="00C84886" w:rsidRDefault="00C84886" w:rsidP="00C84886">
      <w:pPr>
        <w:pStyle w:val="ConsPlusNormal"/>
        <w:ind w:firstLine="540"/>
        <w:jc w:val="both"/>
      </w:pPr>
      <w:r>
        <w:lastRenderedPageBreak/>
        <w:t>з) дополнить пунктом 34.1 следующего содержания:</w:t>
      </w:r>
    </w:p>
    <w:p w:rsidR="00C84886" w:rsidRDefault="00C84886" w:rsidP="00C84886">
      <w:pPr>
        <w:pStyle w:val="ConsPlusNormal"/>
        <w:ind w:firstLine="540"/>
        <w:jc w:val="both"/>
      </w:pPr>
      <w:r>
        <w:t xml:space="preserve">«34.1. </w:t>
      </w:r>
      <w:proofErr w:type="gramStart"/>
      <w:r>
        <w:t>Выписка из решения К</w:t>
      </w:r>
      <w:r>
        <w:t xml:space="preserve">омиссии, заверенная подписью секретаря </w:t>
      </w:r>
      <w:r>
        <w:t>К</w:t>
      </w:r>
      <w:r>
        <w:t xml:space="preserve">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r>
        <w:t xml:space="preserve">абзаце втором подпункта «б» пункта 12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>
        <w:t>ния соответствующего</w:t>
      </w:r>
      <w:proofErr w:type="gramEnd"/>
      <w:r>
        <w:t xml:space="preserve"> заседания К</w:t>
      </w:r>
      <w:r>
        <w:t>омиссии</w:t>
      </w:r>
      <w:proofErr w:type="gramStart"/>
      <w:r>
        <w:t>.</w:t>
      </w:r>
      <w:r>
        <w:t>».</w:t>
      </w:r>
      <w:proofErr w:type="gramEnd"/>
    </w:p>
    <w:p w:rsidR="00C84886" w:rsidRDefault="00C84886" w:rsidP="00C84886">
      <w:pPr>
        <w:pStyle w:val="ConsPlusNormal"/>
        <w:numPr>
          <w:ilvl w:val="0"/>
          <w:numId w:val="2"/>
        </w:numPr>
        <w:jc w:val="both"/>
      </w:pPr>
      <w:r>
        <w:t>Настоящий прика</w:t>
      </w:r>
      <w:r w:rsidR="002963C0">
        <w:t>з вступает в силу с момента его подписания.</w:t>
      </w:r>
    </w:p>
    <w:p w:rsidR="002963C0" w:rsidRDefault="002963C0" w:rsidP="00C84886">
      <w:pPr>
        <w:pStyle w:val="ConsPlusNormal"/>
        <w:numPr>
          <w:ilvl w:val="0"/>
          <w:numId w:val="2"/>
        </w:numPr>
        <w:jc w:val="both"/>
      </w:pPr>
      <w:r>
        <w:t>Опубликовать настоящий приказ в газете «Губернские ведомости».</w:t>
      </w:r>
    </w:p>
    <w:p w:rsidR="002963C0" w:rsidRDefault="002963C0" w:rsidP="002963C0">
      <w:pPr>
        <w:pStyle w:val="ConsPlusNormal"/>
        <w:jc w:val="both"/>
      </w:pPr>
    </w:p>
    <w:p w:rsidR="002963C0" w:rsidRDefault="002963C0" w:rsidP="002963C0">
      <w:pPr>
        <w:pStyle w:val="ConsPlusNormal"/>
        <w:jc w:val="both"/>
      </w:pPr>
    </w:p>
    <w:p w:rsidR="002963C0" w:rsidRDefault="002963C0" w:rsidP="002963C0">
      <w:pPr>
        <w:pStyle w:val="ConsPlusNormal"/>
        <w:jc w:val="both"/>
      </w:pPr>
    </w:p>
    <w:p w:rsidR="002963C0" w:rsidRDefault="002963C0" w:rsidP="002963C0">
      <w:pPr>
        <w:pStyle w:val="ConsPlusNormal"/>
        <w:jc w:val="both"/>
      </w:pPr>
      <w:bookmarkStart w:id="0" w:name="_GoBack"/>
      <w:bookmarkEnd w:id="0"/>
    </w:p>
    <w:p w:rsidR="002963C0" w:rsidRDefault="002963C0" w:rsidP="002963C0">
      <w:pPr>
        <w:pStyle w:val="ConsPlusNormal"/>
        <w:jc w:val="both"/>
      </w:pPr>
    </w:p>
    <w:p w:rsidR="002963C0" w:rsidRDefault="002963C0" w:rsidP="002963C0">
      <w:pPr>
        <w:pStyle w:val="ConsPlusNormal"/>
        <w:jc w:val="both"/>
      </w:pPr>
      <w:r>
        <w:t>Председатель</w:t>
      </w:r>
    </w:p>
    <w:p w:rsidR="002963C0" w:rsidRDefault="002963C0" w:rsidP="002963C0">
      <w:pPr>
        <w:pStyle w:val="ConsPlusNormal"/>
        <w:jc w:val="both"/>
      </w:pPr>
      <w:r>
        <w:t>Контрольно-счетной палаты</w:t>
      </w:r>
    </w:p>
    <w:p w:rsidR="002963C0" w:rsidRDefault="002963C0" w:rsidP="002963C0">
      <w:pPr>
        <w:pStyle w:val="ConsPlusNormal"/>
        <w:jc w:val="both"/>
      </w:pPr>
      <w:r>
        <w:t xml:space="preserve">Сахалинской области                                                                         Б.И. </w:t>
      </w:r>
      <w:proofErr w:type="spellStart"/>
      <w:r>
        <w:t>Мисилевич</w:t>
      </w:r>
      <w:proofErr w:type="spellEnd"/>
    </w:p>
    <w:p w:rsidR="00C84886" w:rsidRDefault="00C84886" w:rsidP="00C84886">
      <w:pPr>
        <w:pStyle w:val="ConsPlusNormal"/>
        <w:jc w:val="both"/>
      </w:pPr>
    </w:p>
    <w:p w:rsidR="002F1D97" w:rsidRDefault="002F1D97" w:rsidP="002F1D97">
      <w:pPr>
        <w:pStyle w:val="ConsPlusNormal"/>
        <w:ind w:firstLine="540"/>
        <w:jc w:val="both"/>
      </w:pPr>
    </w:p>
    <w:p w:rsidR="002F1D97" w:rsidRDefault="002F1D97" w:rsidP="002F1D97">
      <w:pPr>
        <w:pStyle w:val="ConsPlusNormal"/>
        <w:ind w:firstLine="540"/>
        <w:jc w:val="both"/>
      </w:pPr>
    </w:p>
    <w:p w:rsidR="00B55B33" w:rsidRDefault="00B55B33" w:rsidP="00B55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55B33" w:rsidRPr="00B55B33" w:rsidRDefault="00B55B33" w:rsidP="00B55B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B55B33" w:rsidRPr="00B55B33" w:rsidRDefault="00B55B33" w:rsidP="00B55B33">
      <w:pPr>
        <w:jc w:val="both"/>
        <w:rPr>
          <w:sz w:val="27"/>
          <w:szCs w:val="27"/>
        </w:rPr>
      </w:pPr>
    </w:p>
    <w:sectPr w:rsidR="00B55B33" w:rsidRPr="00B5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378"/>
    <w:multiLevelType w:val="multilevel"/>
    <w:tmpl w:val="823CBE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C6743E6"/>
    <w:multiLevelType w:val="hybridMultilevel"/>
    <w:tmpl w:val="9724CFC8"/>
    <w:lvl w:ilvl="0" w:tplc="B9B4D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2"/>
    <w:rsid w:val="00030BD7"/>
    <w:rsid w:val="002963C0"/>
    <w:rsid w:val="002F1D97"/>
    <w:rsid w:val="00B55B33"/>
    <w:rsid w:val="00B64FD5"/>
    <w:rsid w:val="00C84886"/>
    <w:rsid w:val="00E4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6EA2"/>
    <w:pPr>
      <w:spacing w:after="240"/>
      <w:jc w:val="center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46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6EA2"/>
    <w:pPr>
      <w:ind w:left="720"/>
      <w:contextualSpacing/>
    </w:pPr>
  </w:style>
  <w:style w:type="paragraph" w:customStyle="1" w:styleId="ConsPlusNormal">
    <w:name w:val="ConsPlusNormal"/>
    <w:rsid w:val="00B5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46EA2"/>
    <w:pPr>
      <w:spacing w:after="240"/>
      <w:jc w:val="center"/>
    </w:pPr>
    <w:rPr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E46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E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6EA2"/>
    <w:pPr>
      <w:ind w:left="720"/>
      <w:contextualSpacing/>
    </w:pPr>
  </w:style>
  <w:style w:type="paragraph" w:customStyle="1" w:styleId="ConsPlusNormal">
    <w:name w:val="ConsPlusNormal"/>
    <w:rsid w:val="00B5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6F8657AB0308FD1CFC5ABC72C24E1212D5200IDNEF" TargetMode="External"/><Relationship Id="rId13" Type="http://schemas.openxmlformats.org/officeDocument/2006/relationships/hyperlink" Target="consultantplus://offline/ref=BC41F748D3F46BD684D29BBFC626EDBEC8108A6C836DF9B0681CEB2E732E8C615A168F4AFB4Cq1e2A" TargetMode="External"/><Relationship Id="rId18" Type="http://schemas.openxmlformats.org/officeDocument/2006/relationships/hyperlink" Target="consultantplus://offline/ref=A810DB538C8F58A1A29B2E0BD508063DA8D34ED2F501EC08FFC84CCA3130B3F306B3F530Z5n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E64ACB9D81E7E37D4DE8B647467B26F26FB6C7DBE308FD1CFC5ABC72C24E1212D5202DE04876DI4NBF" TargetMode="External"/><Relationship Id="rId12" Type="http://schemas.openxmlformats.org/officeDocument/2006/relationships/hyperlink" Target="consultantplus://offline/ref=BC41F748D3F46BD684D29BBFC626EDBEC81F8A6F8F68F9B0681CEB2E732E8C615A168F48qFeFA" TargetMode="External"/><Relationship Id="rId17" Type="http://schemas.openxmlformats.org/officeDocument/2006/relationships/hyperlink" Target="consultantplus://offline/ref=559C48495F977F2305CA2253D9C911649341C0C9A4B39DA431AFC47730PEbB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9C48495F977F2305CA2253D9C911649341C0C9A4B39DA431AFC47730PEb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A670579AB063A6170A58F022C31BA73A91FA9A85A7B85086DCD5B65BDdEb5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E74BBB8B67A184CF7AB18D1034FDD606F988E6A84BC03AE20ACA0245A6F0F0A390EDB5ADk1A" TargetMode="External"/><Relationship Id="rId10" Type="http://schemas.openxmlformats.org/officeDocument/2006/relationships/hyperlink" Target="consultantplus://offline/ref=5A3E64ACB9D81E7E37D4DE8B647467B26F24FB6B77B4308FD1CFC5ABC72C24E1212D5202DE04856DI4N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4FB6E7CB1308FD1CFC5ABC72C24E1212D5202DE04856BI4NBF" TargetMode="External"/><Relationship Id="rId14" Type="http://schemas.openxmlformats.org/officeDocument/2006/relationships/hyperlink" Target="consultantplus://offline/ref=66E74BBB8B67A184CF7AB18D1034FDD606F988E6A84BC03AE20ACA0245A6F0F0A390EDB5ADk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2015-10-09T00:55:00Z</dcterms:created>
  <dcterms:modified xsi:type="dcterms:W3CDTF">2015-10-09T01:49:00Z</dcterms:modified>
</cp:coreProperties>
</file>