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left="5580"/>
        <w:outlineLvl w:val="0"/>
        <w:rPr>
          <w:rFonts w:eastAsia="Times New Roman"/>
          <w:b/>
          <w:color w:val="000000"/>
          <w:sz w:val="28"/>
          <w:szCs w:val="28"/>
        </w:rPr>
      </w:pPr>
      <w:r w:rsidRPr="005C6191">
        <w:rPr>
          <w:rFonts w:eastAsia="Times New Roman"/>
          <w:b/>
          <w:color w:val="000000"/>
          <w:sz w:val="28"/>
          <w:szCs w:val="28"/>
        </w:rPr>
        <w:t>УТВЕРЖДЕН</w:t>
      </w:r>
    </w:p>
    <w:p w:rsidR="00B457EA" w:rsidRPr="00DD60E3" w:rsidRDefault="00B457EA" w:rsidP="00B457EA">
      <w:pPr>
        <w:shd w:val="clear" w:color="auto" w:fill="FFFFFF"/>
        <w:autoSpaceDE w:val="0"/>
        <w:autoSpaceDN w:val="0"/>
        <w:adjustRightInd w:val="0"/>
        <w:ind w:left="558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решением Коллегии </w:t>
      </w:r>
      <w:r>
        <w:rPr>
          <w:rFonts w:eastAsia="Times New Roman"/>
          <w:color w:val="000000"/>
          <w:sz w:val="28"/>
          <w:szCs w:val="28"/>
        </w:rPr>
        <w:t>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онтрольно-счетной палаты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 от </w:t>
      </w:r>
      <w:r>
        <w:rPr>
          <w:rFonts w:eastAsia="Times New Roman"/>
          <w:color w:val="000000"/>
          <w:sz w:val="28"/>
          <w:szCs w:val="28"/>
        </w:rPr>
        <w:t>02.12.</w:t>
      </w:r>
      <w:r w:rsidRPr="00DD60E3">
        <w:rPr>
          <w:rFonts w:eastAsia="Times New Roman"/>
          <w:color w:val="000000"/>
          <w:sz w:val="28"/>
          <w:szCs w:val="28"/>
        </w:rPr>
        <w:t>2011</w:t>
      </w:r>
      <w:r>
        <w:rPr>
          <w:rFonts w:eastAsia="Times New Roman"/>
          <w:color w:val="000000"/>
          <w:sz w:val="28"/>
          <w:szCs w:val="28"/>
        </w:rPr>
        <w:t xml:space="preserve"> № 1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РЕГЛАМЕНТ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КОНТРОЛЬНО-СЧЕТНОЙ ПАЛАТЫ </w:t>
      </w:r>
      <w:r>
        <w:rPr>
          <w:rFonts w:eastAsia="Times New Roman"/>
          <w:b/>
          <w:bCs/>
          <w:color w:val="000000"/>
          <w:sz w:val="28"/>
          <w:szCs w:val="28"/>
        </w:rPr>
        <w:t>САХАЛИ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НСКОЙ ОБЛАСТИ</w:t>
      </w:r>
    </w:p>
    <w:p w:rsidR="00B457EA" w:rsidRDefault="00183772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(в редакции приказа от 05.12.2022 № 01-02/83)</w:t>
      </w:r>
    </w:p>
    <w:p w:rsidR="00183772" w:rsidRPr="005C6191" w:rsidRDefault="00183772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Раздел </w:t>
      </w:r>
      <w:r w:rsidRPr="005C6191"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. ОБЩИЕ ПОЛОЖЕНИЯ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Статья 1.1. Предмет и состав Регламента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к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онтрольно-счетной палаты </w:t>
      </w:r>
      <w:r>
        <w:rPr>
          <w:rFonts w:eastAsia="Times New Roman"/>
          <w:b/>
          <w:bCs/>
          <w:color w:val="000000"/>
          <w:sz w:val="28"/>
          <w:szCs w:val="28"/>
        </w:rPr>
        <w:t>Сахали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нской области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Регламент Контрольно-счетной палаты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 (далее - Регламент) принят во исполнение требований статьи 13 Закона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 от </w:t>
      </w:r>
      <w:r>
        <w:rPr>
          <w:rFonts w:eastAsia="Times New Roman"/>
          <w:color w:val="000000"/>
          <w:sz w:val="28"/>
          <w:szCs w:val="28"/>
        </w:rPr>
        <w:t>3</w:t>
      </w:r>
      <w:r w:rsidRPr="005C6191">
        <w:rPr>
          <w:rFonts w:eastAsia="Times New Roman"/>
          <w:color w:val="000000"/>
          <w:sz w:val="28"/>
          <w:szCs w:val="28"/>
        </w:rPr>
        <w:t>0.0</w:t>
      </w:r>
      <w:r>
        <w:rPr>
          <w:rFonts w:eastAsia="Times New Roman"/>
          <w:color w:val="000000"/>
          <w:sz w:val="28"/>
          <w:szCs w:val="28"/>
        </w:rPr>
        <w:t>6</w:t>
      </w:r>
      <w:r w:rsidRPr="005C6191">
        <w:rPr>
          <w:rFonts w:eastAsia="Times New Roman"/>
          <w:color w:val="000000"/>
          <w:sz w:val="28"/>
          <w:szCs w:val="28"/>
        </w:rPr>
        <w:t xml:space="preserve">.2011 № </w:t>
      </w:r>
      <w:r>
        <w:rPr>
          <w:rFonts w:eastAsia="Times New Roman"/>
          <w:color w:val="000000"/>
          <w:sz w:val="28"/>
          <w:szCs w:val="28"/>
        </w:rPr>
        <w:t>60-ЗО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 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онтрольно-счетной палате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области» </w:t>
      </w:r>
      <w:r>
        <w:rPr>
          <w:rFonts w:eastAsia="Times New Roman"/>
          <w:color w:val="000000"/>
          <w:sz w:val="28"/>
          <w:szCs w:val="28"/>
        </w:rPr>
        <w:t xml:space="preserve">(далее – Закон № 60-ЗО) </w:t>
      </w:r>
      <w:r w:rsidRPr="005C6191">
        <w:rPr>
          <w:rFonts w:eastAsia="Times New Roman"/>
          <w:color w:val="000000"/>
          <w:sz w:val="28"/>
          <w:szCs w:val="28"/>
        </w:rPr>
        <w:t>и определяет: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содержание направлений деятельности </w:t>
      </w:r>
      <w:r>
        <w:rPr>
          <w:rFonts w:eastAsia="Times New Roman"/>
          <w:color w:val="000000"/>
          <w:sz w:val="28"/>
          <w:szCs w:val="28"/>
        </w:rPr>
        <w:t>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онтрольно-счётной палаты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 (далее </w:t>
      </w:r>
      <w:r>
        <w:rPr>
          <w:rFonts w:eastAsia="Times New Roman"/>
          <w:color w:val="000000"/>
          <w:sz w:val="28"/>
          <w:szCs w:val="28"/>
        </w:rPr>
        <w:t>–</w:t>
      </w:r>
      <w:r w:rsidRPr="005C6191">
        <w:rPr>
          <w:rFonts w:eastAsia="Times New Roman"/>
          <w:color w:val="000000"/>
          <w:sz w:val="28"/>
          <w:szCs w:val="28"/>
        </w:rPr>
        <w:t xml:space="preserve"> К</w:t>
      </w:r>
      <w:r>
        <w:rPr>
          <w:rFonts w:eastAsia="Times New Roman"/>
          <w:color w:val="000000"/>
          <w:sz w:val="28"/>
          <w:szCs w:val="28"/>
        </w:rPr>
        <w:t>онтрольно-счетная палата</w:t>
      </w:r>
      <w:r w:rsidRPr="005C6191">
        <w:rPr>
          <w:rFonts w:eastAsia="Times New Roman"/>
          <w:color w:val="000000"/>
          <w:sz w:val="28"/>
          <w:szCs w:val="28"/>
        </w:rPr>
        <w:t>);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должностные обязанности заместител</w:t>
      </w:r>
      <w:r w:rsidR="00183772">
        <w:rPr>
          <w:rFonts w:eastAsia="Times New Roman"/>
          <w:color w:val="000000"/>
          <w:sz w:val="28"/>
          <w:szCs w:val="28"/>
        </w:rPr>
        <w:t>ей</w:t>
      </w:r>
      <w:r w:rsidRPr="005C6191">
        <w:rPr>
          <w:rFonts w:eastAsia="Times New Roman"/>
          <w:color w:val="000000"/>
          <w:sz w:val="28"/>
          <w:szCs w:val="28"/>
        </w:rPr>
        <w:t xml:space="preserve"> председателя и аудиторов К</w:t>
      </w:r>
      <w:r w:rsidR="00183772">
        <w:rPr>
          <w:rFonts w:eastAsia="Times New Roman"/>
          <w:color w:val="000000"/>
          <w:sz w:val="28"/>
          <w:szCs w:val="28"/>
        </w:rPr>
        <w:t>онтрольно-счетной</w:t>
      </w:r>
      <w:r>
        <w:rPr>
          <w:rFonts w:eastAsia="Times New Roman"/>
          <w:color w:val="000000"/>
          <w:sz w:val="28"/>
          <w:szCs w:val="28"/>
        </w:rPr>
        <w:t xml:space="preserve"> палат</w:t>
      </w:r>
      <w:r w:rsidR="00183772">
        <w:rPr>
          <w:rFonts w:eastAsia="Times New Roman"/>
          <w:color w:val="000000"/>
          <w:sz w:val="28"/>
          <w:szCs w:val="28"/>
        </w:rPr>
        <w:t>ы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порядок ведения дел;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порядок подготовки и проведения контрольных и экспертно-аналитических мероприятий;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иные вопросы внутренней деятельности К</w:t>
      </w:r>
      <w:r>
        <w:rPr>
          <w:rFonts w:eastAsia="Times New Roman"/>
          <w:color w:val="000000"/>
          <w:sz w:val="28"/>
          <w:szCs w:val="28"/>
        </w:rPr>
        <w:t>онтрольно-счетной палаты.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Статья 1.2. Порядок принятия решений по вопросам,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не урегулированным настоящим Регламентом</w:t>
      </w: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По вопросам, порядок решения которых не урегулирован настоящим Регламентом и Законом №</w:t>
      </w:r>
      <w:r>
        <w:rPr>
          <w:rFonts w:eastAsia="Times New Roman"/>
          <w:color w:val="000000"/>
          <w:sz w:val="28"/>
          <w:szCs w:val="28"/>
        </w:rPr>
        <w:t xml:space="preserve"> 60-ЗО</w:t>
      </w:r>
      <w:r w:rsidRPr="005C6191">
        <w:rPr>
          <w:rFonts w:eastAsia="Times New Roman"/>
          <w:color w:val="000000"/>
          <w:sz w:val="28"/>
          <w:szCs w:val="28"/>
        </w:rPr>
        <w:t>, решения принимаются председателем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Порядок решения таких вопросов устанавливается председателем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вводится в действие </w:t>
      </w:r>
      <w:r>
        <w:rPr>
          <w:rFonts w:eastAsia="Times New Roman"/>
          <w:color w:val="000000"/>
          <w:sz w:val="28"/>
          <w:szCs w:val="28"/>
        </w:rPr>
        <w:t>распоряжение</w:t>
      </w:r>
      <w:r w:rsidRPr="005C6191">
        <w:rPr>
          <w:rFonts w:eastAsia="Times New Roman"/>
          <w:color w:val="000000"/>
          <w:sz w:val="28"/>
          <w:szCs w:val="28"/>
        </w:rPr>
        <w:t>м, обязательным для исполнения всеми должностными лицами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Раздел </w:t>
      </w:r>
      <w:r w:rsidRPr="005C6191">
        <w:rPr>
          <w:rFonts w:eastAsia="Times New Roman"/>
          <w:b/>
          <w:bCs/>
          <w:color w:val="000000"/>
          <w:sz w:val="28"/>
          <w:szCs w:val="28"/>
          <w:lang w:val="en-US"/>
        </w:rPr>
        <w:t>II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. НАПРАВЛЕНИЯ ДЕЯТЕЛЬНОСТИ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КОНТРОЛЬНО-СЧЁТНОЙ ПАЛАТЫ </w:t>
      </w:r>
      <w:r>
        <w:rPr>
          <w:rFonts w:eastAsia="Times New Roman"/>
          <w:b/>
          <w:bCs/>
          <w:color w:val="000000"/>
          <w:sz w:val="28"/>
          <w:szCs w:val="28"/>
        </w:rPr>
        <w:t>САХАЛИ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НСКОЙ ОБЛАСТИ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5C6191">
        <w:rPr>
          <w:rFonts w:eastAsia="Times New Roman"/>
          <w:b/>
          <w:color w:val="000000"/>
          <w:sz w:val="28"/>
          <w:szCs w:val="28"/>
        </w:rPr>
        <w:t xml:space="preserve">Статья 2.1. Основные направления деятельности 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5C6191">
        <w:rPr>
          <w:rFonts w:eastAsia="Times New Roman"/>
          <w:b/>
          <w:color w:val="000000"/>
          <w:sz w:val="28"/>
          <w:szCs w:val="28"/>
        </w:rPr>
        <w:t>К</w:t>
      </w:r>
      <w:r>
        <w:rPr>
          <w:rFonts w:eastAsia="Times New Roman"/>
          <w:b/>
          <w:color w:val="000000"/>
          <w:sz w:val="28"/>
          <w:szCs w:val="28"/>
        </w:rPr>
        <w:t>онтрольно-счетной палаты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1. Организация работы и обеспечение планового и системного внешнего государственного финансового контроля осуществляется К</w:t>
      </w:r>
      <w:r>
        <w:rPr>
          <w:rFonts w:eastAsia="Times New Roman"/>
          <w:color w:val="000000"/>
          <w:sz w:val="28"/>
          <w:szCs w:val="28"/>
        </w:rPr>
        <w:t>онтрольно-счетной палатой</w:t>
      </w:r>
      <w:r w:rsidRPr="005C6191">
        <w:rPr>
          <w:rFonts w:eastAsia="Times New Roman"/>
          <w:color w:val="000000"/>
          <w:sz w:val="28"/>
          <w:szCs w:val="28"/>
        </w:rPr>
        <w:t xml:space="preserve"> по следующим направлениям деятельности: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- </w:t>
      </w:r>
      <w:r w:rsidRPr="005C6191">
        <w:rPr>
          <w:rFonts w:eastAsia="Times New Roman"/>
          <w:bCs/>
          <w:color w:val="000000"/>
          <w:sz w:val="28"/>
          <w:szCs w:val="28"/>
        </w:rPr>
        <w:t xml:space="preserve">направление </w:t>
      </w:r>
      <w:r w:rsidRPr="005C6191">
        <w:rPr>
          <w:rFonts w:eastAsia="Times New Roman"/>
          <w:color w:val="000000"/>
          <w:sz w:val="28"/>
          <w:szCs w:val="28"/>
        </w:rPr>
        <w:t xml:space="preserve">по контролю за </w:t>
      </w:r>
      <w:r>
        <w:rPr>
          <w:rFonts w:eastAsia="Times New Roman"/>
          <w:color w:val="000000"/>
          <w:sz w:val="28"/>
          <w:szCs w:val="28"/>
        </w:rPr>
        <w:t xml:space="preserve">целевым и </w:t>
      </w:r>
      <w:r w:rsidRPr="005C6191">
        <w:rPr>
          <w:rFonts w:eastAsia="Times New Roman"/>
          <w:color w:val="000000"/>
          <w:sz w:val="28"/>
          <w:szCs w:val="28"/>
        </w:rPr>
        <w:t>эффективн</w:t>
      </w:r>
      <w:r>
        <w:rPr>
          <w:rFonts w:eastAsia="Times New Roman"/>
          <w:color w:val="000000"/>
          <w:sz w:val="28"/>
          <w:szCs w:val="28"/>
        </w:rPr>
        <w:t>ым расходованием бюджетных средств по разделам «Общегосударственные вопросы», «Национальная безопасность и правоохранительная деятельность», за соблюдением установленного порядка управления и распоряжения имуществом, находящимся в государственной собственности Сахалинской области, а также контроль за формированием и исполнением доходов областного бюджета;</w:t>
      </w: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C6191">
        <w:rPr>
          <w:color w:val="000000"/>
          <w:sz w:val="28"/>
          <w:szCs w:val="28"/>
        </w:rPr>
        <w:t xml:space="preserve">направление </w:t>
      </w:r>
      <w:r w:rsidRPr="005C6191">
        <w:rPr>
          <w:rFonts w:eastAsia="Times New Roman"/>
          <w:color w:val="000000"/>
          <w:sz w:val="28"/>
          <w:szCs w:val="28"/>
        </w:rPr>
        <w:t>по контролю за целевым и эффективным расходованием бюджетных средств</w:t>
      </w:r>
      <w:r>
        <w:rPr>
          <w:rFonts w:eastAsia="Times New Roman"/>
          <w:color w:val="000000"/>
          <w:sz w:val="28"/>
          <w:szCs w:val="28"/>
        </w:rPr>
        <w:t>, выделенных на социально-культурную сферу, а также средств Территориального фонда обязательного медицинского страхования Сахалинской области;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направление по контролю за целевым и эффективным расходованием бюджетных средств в жилищно-коммунальном хозяйстве,</w:t>
      </w:r>
      <w:r w:rsidRPr="005C6191">
        <w:rPr>
          <w:rFonts w:eastAsia="Times New Roman"/>
          <w:color w:val="000000"/>
          <w:sz w:val="28"/>
          <w:szCs w:val="28"/>
        </w:rPr>
        <w:t xml:space="preserve"> промышленной</w:t>
      </w:r>
      <w:r>
        <w:rPr>
          <w:rFonts w:eastAsia="Times New Roman"/>
          <w:color w:val="000000"/>
          <w:sz w:val="28"/>
          <w:szCs w:val="28"/>
        </w:rPr>
        <w:t>,</w:t>
      </w:r>
      <w:r w:rsidRPr="005C6191">
        <w:rPr>
          <w:rFonts w:eastAsia="Times New Roman"/>
          <w:color w:val="000000"/>
          <w:sz w:val="28"/>
          <w:szCs w:val="28"/>
        </w:rPr>
        <w:t xml:space="preserve"> аграрной сфере</w:t>
      </w:r>
      <w:r>
        <w:rPr>
          <w:rFonts w:eastAsia="Times New Roman"/>
          <w:color w:val="000000"/>
          <w:sz w:val="28"/>
          <w:szCs w:val="28"/>
        </w:rPr>
        <w:t xml:space="preserve"> и других отраслях раздела «Национальная экономика», включая контролирующие и надзорные органы.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2. Содержание направлений деятельности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их распределение между аудиторами производится </w:t>
      </w:r>
      <w:r>
        <w:rPr>
          <w:rFonts w:eastAsia="Times New Roman"/>
          <w:color w:val="000000"/>
          <w:sz w:val="28"/>
          <w:szCs w:val="28"/>
        </w:rPr>
        <w:t>распоряжение</w:t>
      </w:r>
      <w:r w:rsidRPr="005C6191">
        <w:rPr>
          <w:rFonts w:eastAsia="Times New Roman"/>
          <w:color w:val="000000"/>
          <w:sz w:val="28"/>
          <w:szCs w:val="28"/>
        </w:rPr>
        <w:t>м председателя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С учётом Закона </w:t>
      </w:r>
      <w:r>
        <w:rPr>
          <w:rFonts w:eastAsia="Times New Roman"/>
          <w:color w:val="000000"/>
          <w:sz w:val="28"/>
          <w:szCs w:val="28"/>
        </w:rPr>
        <w:t>Сахалин</w:t>
      </w:r>
      <w:r w:rsidRPr="005C6191">
        <w:rPr>
          <w:rFonts w:eastAsia="Times New Roman"/>
          <w:color w:val="000000"/>
          <w:sz w:val="28"/>
          <w:szCs w:val="28"/>
        </w:rPr>
        <w:t xml:space="preserve">ской области об областном бюджете на соответствующий год </w:t>
      </w:r>
      <w:r>
        <w:rPr>
          <w:rFonts w:eastAsia="Times New Roman"/>
          <w:color w:val="000000"/>
          <w:sz w:val="28"/>
          <w:szCs w:val="28"/>
        </w:rPr>
        <w:t>распоряжение</w:t>
      </w:r>
      <w:r w:rsidRPr="005C6191">
        <w:rPr>
          <w:rFonts w:eastAsia="Times New Roman"/>
          <w:color w:val="000000"/>
          <w:sz w:val="28"/>
          <w:szCs w:val="28"/>
        </w:rPr>
        <w:t>м председателя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могут вноситься изменения в содержание направлений деятельности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ежегодно.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Раздел </w:t>
      </w:r>
      <w:r w:rsidRPr="005C6191">
        <w:rPr>
          <w:rFonts w:eastAsia="Times New Roman"/>
          <w:b/>
          <w:bCs/>
          <w:color w:val="000000"/>
          <w:sz w:val="28"/>
          <w:szCs w:val="28"/>
          <w:lang w:val="en-US"/>
        </w:rPr>
        <w:t>III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. ДОЛ</w:t>
      </w:r>
      <w:r w:rsidR="00183772">
        <w:rPr>
          <w:rFonts w:eastAsia="Times New Roman"/>
          <w:b/>
          <w:bCs/>
          <w:color w:val="000000"/>
          <w:sz w:val="28"/>
          <w:szCs w:val="28"/>
        </w:rPr>
        <w:t>ЖНОСТНЫЕ ОБЯЗАННОСТИ ЗАМЕСТИТЕЛЕЙ</w:t>
      </w: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ПРЕДСЕДАТЕЛЯ, АУДИТОРОВ К</w:t>
      </w:r>
      <w:r>
        <w:rPr>
          <w:rFonts w:eastAsia="Times New Roman"/>
          <w:b/>
          <w:bCs/>
          <w:color w:val="000000"/>
          <w:sz w:val="28"/>
          <w:szCs w:val="28"/>
        </w:rPr>
        <w:t>ОНТРОЛЬНО-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z w:val="28"/>
          <w:szCs w:val="28"/>
        </w:rPr>
        <w:t>ЧЕТНОЙ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Статья 3.1. Должностные обязанности заместител</w:t>
      </w:r>
      <w:r w:rsidR="00183772">
        <w:rPr>
          <w:rFonts w:eastAsia="Times New Roman"/>
          <w:b/>
          <w:bCs/>
          <w:color w:val="000000"/>
          <w:sz w:val="28"/>
          <w:szCs w:val="28"/>
        </w:rPr>
        <w:t>ей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 председателя К</w:t>
      </w:r>
      <w:r>
        <w:rPr>
          <w:rFonts w:eastAsia="Times New Roman"/>
          <w:b/>
          <w:bCs/>
          <w:color w:val="000000"/>
          <w:sz w:val="28"/>
          <w:szCs w:val="28"/>
        </w:rPr>
        <w:t>онтрольно-счетной палаты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На заместител</w:t>
      </w:r>
      <w:r w:rsidR="00183772">
        <w:rPr>
          <w:rFonts w:eastAsia="Times New Roman"/>
          <w:color w:val="000000"/>
          <w:sz w:val="28"/>
          <w:szCs w:val="28"/>
        </w:rPr>
        <w:t>ей</w:t>
      </w:r>
      <w:r w:rsidRPr="005C6191">
        <w:rPr>
          <w:rFonts w:eastAsia="Times New Roman"/>
          <w:color w:val="000000"/>
          <w:sz w:val="28"/>
          <w:szCs w:val="28"/>
        </w:rPr>
        <w:t xml:space="preserve">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возлагаются следующие должностные обязанности: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участие по поручению председателя 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 заседаниях 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областной Думы, постоянных комитетов (комиссий)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областной Думы, а также, при необходимости, рабочих групп;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контроль за </w:t>
      </w:r>
      <w:r>
        <w:rPr>
          <w:rFonts w:eastAsia="Times New Roman"/>
          <w:color w:val="000000"/>
          <w:sz w:val="28"/>
          <w:szCs w:val="28"/>
        </w:rPr>
        <w:t>подготовкой и представлением в Сахалин</w:t>
      </w:r>
      <w:r w:rsidRPr="005C6191">
        <w:rPr>
          <w:rFonts w:eastAsia="Times New Roman"/>
          <w:color w:val="000000"/>
          <w:sz w:val="28"/>
          <w:szCs w:val="28"/>
        </w:rPr>
        <w:t xml:space="preserve">скую областную Думу заключений по результатам экспертизы проектов законов об областном бюджете, иных нормативных правовых актов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организация подготовки годового плана работы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осуществление контроля за его исполнением;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организация работы аудиторов по осуществлению контроля за исполнением областного бюджета и ТФОМС </w:t>
      </w:r>
      <w:r>
        <w:rPr>
          <w:rFonts w:eastAsia="Times New Roman"/>
          <w:color w:val="000000"/>
          <w:sz w:val="28"/>
          <w:szCs w:val="28"/>
        </w:rPr>
        <w:t>С</w:t>
      </w:r>
      <w:r w:rsidRPr="005C6191">
        <w:rPr>
          <w:rFonts w:eastAsia="Times New Roman"/>
          <w:color w:val="000000"/>
          <w:sz w:val="28"/>
          <w:szCs w:val="28"/>
        </w:rPr>
        <w:t xml:space="preserve">О в соответствии с </w:t>
      </w:r>
      <w:r w:rsidRPr="005C6191">
        <w:rPr>
          <w:rFonts w:eastAsia="Times New Roman"/>
          <w:color w:val="000000"/>
          <w:sz w:val="28"/>
          <w:szCs w:val="28"/>
        </w:rPr>
        <w:lastRenderedPageBreak/>
        <w:t xml:space="preserve">направлениями деятельности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утвержденным планом работы;</w:t>
      </w: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организация работы аудиторов по осуществлению контроля за исполнением представлений и предписаний;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организация работы по проведению внешней проверки годового отчета о</w:t>
      </w:r>
      <w:r>
        <w:rPr>
          <w:rFonts w:eastAsia="Times New Roman"/>
          <w:color w:val="000000"/>
          <w:sz w:val="28"/>
          <w:szCs w:val="28"/>
        </w:rPr>
        <w:t>б исполнении областного бюджета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color w:val="000000"/>
          <w:sz w:val="28"/>
          <w:szCs w:val="28"/>
        </w:rPr>
        <w:t>организация подготовки</w:t>
      </w:r>
      <w:r w:rsidRPr="005C6191">
        <w:rPr>
          <w:rFonts w:eastAsia="Times New Roman"/>
          <w:color w:val="000000"/>
          <w:sz w:val="28"/>
          <w:szCs w:val="28"/>
        </w:rPr>
        <w:t xml:space="preserve"> и представления в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нскую областную Думу отчета о проведенных контрольных и экспертно-аналитических мероприятиях в рамках осуществления внешнего государственного финансового контроля;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6191">
        <w:rPr>
          <w:color w:val="000000"/>
          <w:sz w:val="28"/>
          <w:szCs w:val="28"/>
        </w:rPr>
        <w:t xml:space="preserve">участие в подготовке материалов к заседанию Коллегии </w:t>
      </w:r>
      <w:r>
        <w:rPr>
          <w:color w:val="000000"/>
          <w:sz w:val="28"/>
          <w:szCs w:val="28"/>
        </w:rPr>
        <w:t>К</w:t>
      </w:r>
      <w:r w:rsidRPr="005C6191">
        <w:rPr>
          <w:color w:val="000000"/>
          <w:sz w:val="28"/>
          <w:szCs w:val="28"/>
        </w:rPr>
        <w:t xml:space="preserve">онтрольно-счетной палаты </w:t>
      </w:r>
      <w:r>
        <w:rPr>
          <w:color w:val="000000"/>
          <w:sz w:val="28"/>
          <w:szCs w:val="28"/>
        </w:rPr>
        <w:t>Сахали</w:t>
      </w:r>
      <w:r w:rsidRPr="005C6191">
        <w:rPr>
          <w:color w:val="000000"/>
          <w:sz w:val="28"/>
          <w:szCs w:val="28"/>
        </w:rPr>
        <w:t>нской области (далее – Коллегия);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организация работы по разработке стандартов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контроль за их соблюдением;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организация подготовки отчетов, заключений, иных материалов по предметам ведения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color w:val="000000"/>
          <w:sz w:val="28"/>
          <w:szCs w:val="28"/>
        </w:rPr>
        <w:t>внесение</w:t>
      </w:r>
      <w:r w:rsidRPr="005C6191">
        <w:rPr>
          <w:rFonts w:eastAsia="Times New Roman"/>
          <w:color w:val="000000"/>
          <w:sz w:val="28"/>
          <w:szCs w:val="28"/>
        </w:rPr>
        <w:t xml:space="preserve"> предложений о поощрении, перемещении или увольнении сотрудников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color w:val="000000"/>
          <w:sz w:val="28"/>
          <w:szCs w:val="28"/>
        </w:rPr>
        <w:t>организация</w:t>
      </w:r>
      <w:r w:rsidRPr="005C6191">
        <w:rPr>
          <w:rFonts w:eastAsia="Times New Roman"/>
          <w:color w:val="000000"/>
          <w:sz w:val="28"/>
          <w:szCs w:val="28"/>
        </w:rPr>
        <w:t xml:space="preserve"> методического, правового, научного, организационно-хозяйственного, материально-технического, информационно-технологического обеспечения деятельности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взаимодействие со средствами массовой информации;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 поручению председателя 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представление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в органах государственной власти </w:t>
      </w:r>
      <w:r>
        <w:rPr>
          <w:rFonts w:eastAsia="Times New Roman"/>
          <w:color w:val="000000"/>
          <w:sz w:val="28"/>
          <w:szCs w:val="28"/>
        </w:rPr>
        <w:t>Сахалин</w:t>
      </w:r>
      <w:r w:rsidRPr="005C6191">
        <w:rPr>
          <w:rFonts w:eastAsia="Times New Roman"/>
          <w:color w:val="000000"/>
          <w:sz w:val="28"/>
          <w:szCs w:val="28"/>
        </w:rPr>
        <w:t>ской области и организация, в пределах своих полномочий, взаимодействия с контрольными и правоохранительными органами, с контрольно-счетными палатами субъектов Российской Федерации, а также соответствующими межрегиональными организациями;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color w:val="000000"/>
          <w:sz w:val="28"/>
          <w:szCs w:val="28"/>
        </w:rPr>
        <w:t xml:space="preserve">при необходимости </w:t>
      </w:r>
      <w:r w:rsidRPr="005C6191">
        <w:rPr>
          <w:rFonts w:eastAsia="Times New Roman"/>
          <w:color w:val="000000"/>
          <w:sz w:val="28"/>
          <w:szCs w:val="28"/>
        </w:rPr>
        <w:t xml:space="preserve">совмещение функций аудитора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исполнение в отсутствие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 (отпуск, длительная командировка, болезнь и иные причины) его функций, определенных с</w:t>
      </w:r>
      <w:r>
        <w:rPr>
          <w:rFonts w:eastAsia="Times New Roman"/>
          <w:color w:val="000000"/>
          <w:sz w:val="28"/>
          <w:szCs w:val="28"/>
        </w:rPr>
        <w:t>татьей 14</w:t>
      </w:r>
      <w:r w:rsidRPr="005C6191">
        <w:rPr>
          <w:rFonts w:eastAsia="Times New Roman"/>
          <w:color w:val="000000"/>
          <w:sz w:val="28"/>
          <w:szCs w:val="28"/>
        </w:rPr>
        <w:t xml:space="preserve"> Закона №</w:t>
      </w:r>
      <w:r>
        <w:rPr>
          <w:rFonts w:eastAsia="Times New Roman"/>
          <w:color w:val="000000"/>
          <w:sz w:val="28"/>
          <w:szCs w:val="28"/>
        </w:rPr>
        <w:t xml:space="preserve"> 60-ЗО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Решения, принимаемые заместител</w:t>
      </w:r>
      <w:r w:rsidR="00183772">
        <w:rPr>
          <w:rFonts w:eastAsia="Times New Roman"/>
          <w:color w:val="000000"/>
          <w:sz w:val="28"/>
          <w:szCs w:val="28"/>
        </w:rPr>
        <w:t>я</w:t>
      </w:r>
      <w:r w:rsidRPr="005C6191">
        <w:rPr>
          <w:rFonts w:eastAsia="Times New Roman"/>
          <w:color w:val="000000"/>
          <w:sz w:val="28"/>
          <w:szCs w:val="28"/>
        </w:rPr>
        <w:t>м</w:t>
      </w:r>
      <w:r w:rsidR="00183772">
        <w:rPr>
          <w:rFonts w:eastAsia="Times New Roman"/>
          <w:color w:val="000000"/>
          <w:sz w:val="28"/>
          <w:szCs w:val="28"/>
        </w:rPr>
        <w:t>и</w:t>
      </w:r>
      <w:r w:rsidRPr="005C6191">
        <w:rPr>
          <w:rFonts w:eastAsia="Times New Roman"/>
          <w:color w:val="000000"/>
          <w:sz w:val="28"/>
          <w:szCs w:val="28"/>
        </w:rPr>
        <w:t xml:space="preserve">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="00710413">
        <w:rPr>
          <w:rFonts w:eastAsia="Times New Roman"/>
          <w:color w:val="000000"/>
          <w:sz w:val="28"/>
          <w:szCs w:val="28"/>
        </w:rPr>
        <w:t>в пределах их</w:t>
      </w:r>
      <w:r w:rsidRPr="005C6191">
        <w:rPr>
          <w:rFonts w:eastAsia="Times New Roman"/>
          <w:color w:val="000000"/>
          <w:sz w:val="28"/>
          <w:szCs w:val="28"/>
        </w:rPr>
        <w:t xml:space="preserve"> компетенции, определенной статьей 3.1 настоящего Регламента, являются обязательными для исполнения сотрудниками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Статья 3.2. Должностные обязанности аудиторов </w:t>
      </w:r>
    </w:p>
    <w:p w:rsidR="00B457EA" w:rsidRPr="00B577E8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577E8">
        <w:rPr>
          <w:rFonts w:eastAsia="Times New Roman"/>
          <w:b/>
          <w:color w:val="000000"/>
          <w:sz w:val="28"/>
          <w:szCs w:val="28"/>
        </w:rPr>
        <w:t xml:space="preserve">Контрольно-счетной палаты 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Компетенция аудитора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вытекает из необходимости всесторонней организации и координации работы в возглавляемом им направлении деятельности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 (далее – направление).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В пределах своей компетенции аудитор: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lastRenderedPageBreak/>
        <w:t>организует контрольную, экспертно-аналитическую, информационную и иные виды деятельности, обеспечивающие контроль за эффективным исполнением областного бюджета</w:t>
      </w:r>
      <w:r>
        <w:rPr>
          <w:rFonts w:eastAsia="Times New Roman"/>
          <w:color w:val="000000"/>
          <w:sz w:val="28"/>
          <w:szCs w:val="28"/>
        </w:rPr>
        <w:t>, бюджета ТФОМС С</w:t>
      </w:r>
      <w:r w:rsidRPr="005C6191">
        <w:rPr>
          <w:rFonts w:eastAsia="Times New Roman"/>
          <w:color w:val="000000"/>
          <w:sz w:val="28"/>
          <w:szCs w:val="28"/>
        </w:rPr>
        <w:t xml:space="preserve">О и управлением областной собственностью. Выявляет причины неисполнения соответствующих статей областного бюджета и бюджета ТФОМС </w:t>
      </w:r>
      <w:r>
        <w:rPr>
          <w:rFonts w:eastAsia="Times New Roman"/>
          <w:color w:val="000000"/>
          <w:sz w:val="28"/>
          <w:szCs w:val="28"/>
        </w:rPr>
        <w:t>С</w:t>
      </w:r>
      <w:r w:rsidRPr="005C6191">
        <w:rPr>
          <w:rFonts w:eastAsia="Times New Roman"/>
          <w:color w:val="000000"/>
          <w:sz w:val="28"/>
          <w:szCs w:val="28"/>
        </w:rPr>
        <w:t>О по возглавляемому им направлению;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на основании предложений, а также поручений председателя и заместител</w:t>
      </w:r>
      <w:r w:rsidR="00183772">
        <w:rPr>
          <w:rFonts w:eastAsia="Times New Roman"/>
          <w:color w:val="000000"/>
          <w:sz w:val="28"/>
          <w:szCs w:val="28"/>
        </w:rPr>
        <w:t>ей</w:t>
      </w:r>
      <w:r w:rsidRPr="005C6191">
        <w:rPr>
          <w:rFonts w:eastAsia="Times New Roman"/>
          <w:color w:val="000000"/>
          <w:sz w:val="28"/>
          <w:szCs w:val="28"/>
        </w:rPr>
        <w:t xml:space="preserve">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готовит предложения по формированию проекта годового плана работы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по возглавляемому им направлению;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в случае необходимости аудитор вносит предложения по корректировке плана;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готовит и представляет председателю и заместителю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информацию о проделанной работе по выполнению плана работы возглавляемого им направления, в т.ч. для подготовки годового отчета о деятельности </w:t>
      </w:r>
      <w:r>
        <w:rPr>
          <w:rFonts w:eastAsia="Times New Roman"/>
          <w:color w:val="000000"/>
          <w:sz w:val="28"/>
          <w:szCs w:val="28"/>
        </w:rPr>
        <w:t>Контрольно-счетной палаты;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организует</w:t>
      </w:r>
      <w:r>
        <w:rPr>
          <w:rFonts w:eastAsia="Times New Roman"/>
          <w:color w:val="000000"/>
          <w:sz w:val="28"/>
          <w:szCs w:val="28"/>
        </w:rPr>
        <w:t xml:space="preserve"> и непосредственно участвует в </w:t>
      </w:r>
      <w:r w:rsidRPr="005C6191">
        <w:rPr>
          <w:rFonts w:eastAsia="Times New Roman"/>
          <w:color w:val="000000"/>
          <w:sz w:val="28"/>
          <w:szCs w:val="28"/>
        </w:rPr>
        <w:t>проведени</w:t>
      </w:r>
      <w:r>
        <w:rPr>
          <w:rFonts w:eastAsia="Times New Roman"/>
          <w:color w:val="000000"/>
          <w:sz w:val="28"/>
          <w:szCs w:val="28"/>
        </w:rPr>
        <w:t>и</w:t>
      </w:r>
      <w:r w:rsidRPr="005C6191">
        <w:rPr>
          <w:rFonts w:eastAsia="Times New Roman"/>
          <w:color w:val="000000"/>
          <w:sz w:val="28"/>
          <w:szCs w:val="28"/>
        </w:rPr>
        <w:t xml:space="preserve"> контрольных и экспертно-аналитических мероприятий, </w:t>
      </w:r>
      <w:r w:rsidR="00183772" w:rsidRPr="00183772">
        <w:rPr>
          <w:rFonts w:eastAsia="Times New Roman"/>
          <w:color w:val="000000"/>
          <w:sz w:val="28"/>
          <w:szCs w:val="28"/>
        </w:rPr>
        <w:t>в том числе в проведении встречных проверок</w:t>
      </w:r>
      <w:r w:rsidR="00183772">
        <w:rPr>
          <w:rFonts w:eastAsia="Times New Roman"/>
          <w:color w:val="000000"/>
          <w:sz w:val="28"/>
          <w:szCs w:val="28"/>
        </w:rPr>
        <w:t>,</w:t>
      </w:r>
      <w:r w:rsidR="00183772" w:rsidRPr="00183772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rFonts w:eastAsia="Times New Roman"/>
          <w:color w:val="000000"/>
          <w:sz w:val="28"/>
          <w:szCs w:val="28"/>
        </w:rPr>
        <w:t xml:space="preserve">осуществляет оперативный контроль за эффективным исполнением областного бюджета и бюджета ТФОМС </w:t>
      </w:r>
      <w:r>
        <w:rPr>
          <w:rFonts w:eastAsia="Times New Roman"/>
          <w:color w:val="000000"/>
          <w:sz w:val="28"/>
          <w:szCs w:val="28"/>
        </w:rPr>
        <w:t>С</w:t>
      </w:r>
      <w:r w:rsidRPr="005C6191">
        <w:rPr>
          <w:rFonts w:eastAsia="Times New Roman"/>
          <w:color w:val="000000"/>
          <w:sz w:val="28"/>
          <w:szCs w:val="28"/>
        </w:rPr>
        <w:t xml:space="preserve">О, проверяет полноту и своевременность денежных и иных поступлений, фактическое расходование бюджетных ассигнований в сравнении с законодательно утвержденными показателями областного бюджета и бюджета ТФОМС </w:t>
      </w:r>
      <w:r>
        <w:rPr>
          <w:rFonts w:eastAsia="Times New Roman"/>
          <w:color w:val="000000"/>
          <w:sz w:val="28"/>
          <w:szCs w:val="28"/>
        </w:rPr>
        <w:t>С</w:t>
      </w:r>
      <w:r w:rsidRPr="005C6191">
        <w:rPr>
          <w:rFonts w:eastAsia="Times New Roman"/>
          <w:color w:val="000000"/>
          <w:sz w:val="28"/>
          <w:szCs w:val="28"/>
        </w:rPr>
        <w:t>О, выделение и использование средств на соответствующие целевые программы, финансирование которых осуществляется из областного бюджета;</w:t>
      </w: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информирует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или его заместителя о выявленных нарушениях;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готовит и представляет материалы к заседанию Коллегии и участвует в их реализации;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готовит по поручению председателя и заместителя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материалы, связанные с деятельностью возглавляемого им направления, проекты официальных ответов на поручения соответствующих государственных органов;</w:t>
      </w:r>
    </w:p>
    <w:p w:rsidR="00B457EA" w:rsidRPr="005C6191" w:rsidRDefault="006C4F7C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4"/>
          <w:sz w:val="28"/>
          <w:szCs w:val="28"/>
        </w:rPr>
      </w:pPr>
      <w:r w:rsidRPr="006C4F7C">
        <w:rPr>
          <w:color w:val="000000"/>
          <w:spacing w:val="4"/>
          <w:sz w:val="28"/>
          <w:szCs w:val="28"/>
        </w:rPr>
        <w:t>организует подготовку акта (или заключения) по результатам внешней проверки бюджетной отчетности главных администраторов бюджетных средств, финансового органа и муниципальных образований в ходе внешней проверки годового отчета об исполнении областного бюджета</w:t>
      </w:r>
      <w:r w:rsidR="00B457EA" w:rsidRPr="005C6191">
        <w:rPr>
          <w:color w:val="000000"/>
          <w:spacing w:val="4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прорабатывает поручения, данные председателем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, с последующим представлением ему предложений по их реализации;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D60E3">
        <w:rPr>
          <w:rFonts w:eastAsia="Times New Roman"/>
          <w:color w:val="000000"/>
          <w:sz w:val="28"/>
          <w:szCs w:val="28"/>
        </w:rPr>
        <w:t xml:space="preserve">разрабатывает стандарты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организует методическую работу по своему направлению;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color w:val="000000"/>
          <w:sz w:val="28"/>
          <w:szCs w:val="28"/>
        </w:rPr>
        <w:t>организует</w:t>
      </w:r>
      <w:r w:rsidRPr="005C6191">
        <w:rPr>
          <w:rFonts w:eastAsia="Times New Roman"/>
          <w:color w:val="000000"/>
          <w:sz w:val="28"/>
          <w:szCs w:val="28"/>
        </w:rPr>
        <w:t>, в рамках возглавляемого им направления, делопроизводство в соответствии с установленными в</w:t>
      </w:r>
      <w:r w:rsidRPr="005932D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Контрольно-счетной палате</w:t>
      </w:r>
      <w:r w:rsidRPr="005C6191">
        <w:rPr>
          <w:rFonts w:eastAsia="Times New Roman"/>
          <w:color w:val="000000"/>
          <w:sz w:val="28"/>
          <w:szCs w:val="28"/>
        </w:rPr>
        <w:t xml:space="preserve"> общими правилами;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lastRenderedPageBreak/>
        <w:t>осуществляет непосредственное руководство группой инспекторов, закрепленных за возглавляемым направлением, определяет их должностные обязанности, вносит предложения об их поощрении или наказании, перемещении, увольнении, аттестации, переобучении, участвует в решении их социальных и иных вопросов;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color w:val="000000"/>
          <w:sz w:val="28"/>
          <w:szCs w:val="28"/>
        </w:rPr>
        <w:t>готовит</w:t>
      </w:r>
      <w:r w:rsidRPr="005C6191">
        <w:rPr>
          <w:rFonts w:eastAsia="Times New Roman"/>
          <w:color w:val="000000"/>
          <w:sz w:val="28"/>
          <w:szCs w:val="28"/>
        </w:rPr>
        <w:t xml:space="preserve"> и вносит предложения по совершенствованию возглавляемого направления;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выполняет иные поручения руководства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b/>
          <w:bCs/>
          <w:color w:val="000000"/>
          <w:sz w:val="28"/>
          <w:szCs w:val="28"/>
        </w:rPr>
        <w:t xml:space="preserve">Раздел </w:t>
      </w:r>
      <w:r w:rsidRPr="005C6191">
        <w:rPr>
          <w:b/>
          <w:bCs/>
          <w:color w:val="000000"/>
          <w:sz w:val="28"/>
          <w:szCs w:val="28"/>
          <w:lang w:val="en-US"/>
        </w:rPr>
        <w:t>IV</w:t>
      </w:r>
      <w:r w:rsidRPr="005C6191">
        <w:rPr>
          <w:b/>
          <w:bCs/>
          <w:color w:val="000000"/>
          <w:sz w:val="28"/>
          <w:szCs w:val="28"/>
        </w:rPr>
        <w:t xml:space="preserve">. 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ВНУТРЕННИЕ ВОПРОСЫ ДЕЯТЕЛЬНОСТИ 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К</w:t>
      </w:r>
      <w:r>
        <w:rPr>
          <w:rFonts w:eastAsia="Times New Roman"/>
          <w:b/>
          <w:bCs/>
          <w:color w:val="000000"/>
          <w:sz w:val="28"/>
          <w:szCs w:val="28"/>
        </w:rPr>
        <w:t>ОНТРОЛЬНО-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ЧЕТНОЙ 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/>
          <w:b/>
          <w:bCs/>
          <w:color w:val="000000"/>
          <w:sz w:val="28"/>
          <w:szCs w:val="28"/>
        </w:rPr>
        <w:t>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Статья 4.1. Порядок работы Коллегии К</w:t>
      </w:r>
      <w:r>
        <w:rPr>
          <w:rFonts w:eastAsia="Times New Roman"/>
          <w:b/>
          <w:bCs/>
          <w:color w:val="000000"/>
          <w:sz w:val="28"/>
          <w:szCs w:val="28"/>
        </w:rPr>
        <w:t>онтрольно-счетной палаты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1. Руководит работой Коллегии, председательствует на ее заседаниях председатель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, а в его отсутствии – заместитель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="00710413">
        <w:rPr>
          <w:rFonts w:eastAsia="Times New Roman"/>
          <w:color w:val="000000"/>
          <w:sz w:val="28"/>
          <w:szCs w:val="28"/>
        </w:rPr>
        <w:t>, исполняющий обязанности председателя 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Для подготовки материалов и организации работы Коллегии из числа сотрудников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назначается секретарь Коллегии.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2. Заседания Коллегии проводятся по решению председателя Коллегии в рабочее время, как правило, в третью среду месяца, но не реже одного раза в квартал.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Заседание Коллегии является правомочным, если на нем присутствует не менее двух третей членов Коллегии от установленного численного состава Коллегии.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Все члены Коллегии имеют равное право голоса. Порядок голосования определяется Коллегией.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>Решение Коллегии считается принятым, если за его принятие проголосовало большинство членов Коллегии участвовавших в заседании. При равном количестве голосов, поданных «за» и «против», решающее право голоса имеет</w:t>
      </w:r>
      <w:r w:rsidR="006C4F7C" w:rsidRPr="006C4F7C">
        <w:rPr>
          <w:sz w:val="28"/>
          <w:szCs w:val="28"/>
        </w:rPr>
        <w:t xml:space="preserve"> председатель Контрольно-счетной палаты</w:t>
      </w:r>
      <w:r w:rsidRPr="005C6191">
        <w:rPr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Заседания Коллегии, как правило, являются открытыми. По решению Коллегии могут проводиться и закрытые заседания. Порядок проведения закрытых заседаний устанавливается Коллегией.</w:t>
      </w: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Заседания Коллегии могут проводиться как в помещении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z w:val="28"/>
          <w:szCs w:val="28"/>
        </w:rPr>
        <w:t>, так и выездные.</w:t>
      </w:r>
    </w:p>
    <w:p w:rsidR="006C4F7C" w:rsidRPr="005C6191" w:rsidRDefault="006C4F7C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C4F7C">
        <w:rPr>
          <w:sz w:val="28"/>
          <w:szCs w:val="28"/>
        </w:rPr>
        <w:t>По решению председателя Контрольно-счетной палаты при наличии соответствующих технических и организационных возможностей заседания Коллегии могут проводиться в форме видеоконференц-связи.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3. </w:t>
      </w:r>
      <w:r w:rsidRPr="005C6191">
        <w:rPr>
          <w:rFonts w:eastAsia="Times New Roman"/>
          <w:color w:val="000000"/>
          <w:sz w:val="28"/>
          <w:szCs w:val="28"/>
        </w:rPr>
        <w:t>Решения, принятые Коллегией по вопросам, отнесенным к ее ведению Законом №</w:t>
      </w:r>
      <w:r>
        <w:rPr>
          <w:rFonts w:eastAsia="Times New Roman"/>
          <w:color w:val="000000"/>
          <w:sz w:val="28"/>
          <w:szCs w:val="28"/>
        </w:rPr>
        <w:t xml:space="preserve"> 60-ЗО</w:t>
      </w:r>
      <w:r w:rsidRPr="005C6191">
        <w:rPr>
          <w:rFonts w:eastAsia="Times New Roman"/>
          <w:color w:val="000000"/>
          <w:sz w:val="28"/>
          <w:szCs w:val="28"/>
        </w:rPr>
        <w:t xml:space="preserve"> и настоящим Регламентом, являются обязательными для должностных лиц и сотрудников аппарата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. При этом решения Коллегии не могут ограничивать права и полномочия </w:t>
      </w:r>
      <w:r w:rsidRPr="005C6191">
        <w:rPr>
          <w:rFonts w:eastAsia="Times New Roman"/>
          <w:color w:val="000000"/>
          <w:sz w:val="28"/>
          <w:szCs w:val="28"/>
        </w:rPr>
        <w:lastRenderedPageBreak/>
        <w:t xml:space="preserve">должностных лиц и иных сотрудников аппарата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, установленные действующими законами и настоящим Регламентом.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Контроль за исполнением решений Коллегии возлагается на членов Коллегии, определяемых решением Коллегии.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4. Проект повестки заседания Коллегии формируется председателем К</w:t>
      </w:r>
      <w:r>
        <w:rPr>
          <w:rFonts w:eastAsia="Times New Roman"/>
          <w:color w:val="000000"/>
          <w:sz w:val="28"/>
          <w:szCs w:val="28"/>
        </w:rPr>
        <w:t>онтрольно-счетной палаты</w:t>
      </w:r>
      <w:r w:rsidRPr="005C6191">
        <w:rPr>
          <w:sz w:val="28"/>
          <w:szCs w:val="28"/>
        </w:rPr>
        <w:t xml:space="preserve"> с учетом </w:t>
      </w:r>
      <w:r w:rsidRPr="005C6191">
        <w:rPr>
          <w:rFonts w:eastAsia="Times New Roman"/>
          <w:color w:val="000000"/>
          <w:sz w:val="28"/>
          <w:szCs w:val="28"/>
        </w:rPr>
        <w:t xml:space="preserve">предложений членов Коллегии, инспекторов и иных сотрудников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>Повестка дня утверждается Коллегией.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>Решение об исключении вопроса из повестки заседания принимается путем голосования.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sz w:val="28"/>
          <w:szCs w:val="28"/>
        </w:rPr>
        <w:t xml:space="preserve">5. </w:t>
      </w:r>
      <w:r w:rsidRPr="005C6191">
        <w:rPr>
          <w:rFonts w:eastAsia="Times New Roman"/>
          <w:color w:val="000000"/>
          <w:sz w:val="28"/>
          <w:szCs w:val="28"/>
        </w:rPr>
        <w:t xml:space="preserve">К компетенции Коллегии относятся вопросы, предусмотренные </w:t>
      </w:r>
      <w:r>
        <w:rPr>
          <w:rFonts w:eastAsia="Times New Roman"/>
          <w:color w:val="000000"/>
          <w:sz w:val="28"/>
          <w:szCs w:val="28"/>
        </w:rPr>
        <w:t xml:space="preserve">частями 1, 2 </w:t>
      </w:r>
      <w:r w:rsidRPr="005C6191">
        <w:rPr>
          <w:rFonts w:eastAsia="Times New Roman"/>
          <w:color w:val="000000"/>
          <w:sz w:val="28"/>
          <w:szCs w:val="28"/>
        </w:rPr>
        <w:t xml:space="preserve">статьи </w:t>
      </w:r>
      <w:r>
        <w:rPr>
          <w:rFonts w:eastAsia="Times New Roman"/>
          <w:color w:val="000000"/>
          <w:sz w:val="28"/>
          <w:szCs w:val="28"/>
        </w:rPr>
        <w:t>15</w:t>
      </w:r>
      <w:r w:rsidRPr="005C6191">
        <w:rPr>
          <w:rFonts w:eastAsia="Times New Roman"/>
          <w:color w:val="000000"/>
          <w:sz w:val="28"/>
          <w:szCs w:val="28"/>
        </w:rPr>
        <w:t xml:space="preserve"> Закона № </w:t>
      </w:r>
      <w:r>
        <w:rPr>
          <w:rFonts w:eastAsia="Times New Roman"/>
          <w:color w:val="000000"/>
          <w:sz w:val="28"/>
          <w:szCs w:val="28"/>
        </w:rPr>
        <w:t>60-ЗО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6. </w:t>
      </w:r>
      <w:r w:rsidRPr="00987088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z w:val="28"/>
          <w:szCs w:val="28"/>
        </w:rPr>
        <w:t xml:space="preserve">Материалы к заседанию Коллегии по вопросам, включенным в проект </w:t>
      </w:r>
      <w:r w:rsidRPr="005C6191">
        <w:rPr>
          <w:color w:val="000000"/>
          <w:spacing w:val="5"/>
          <w:sz w:val="28"/>
          <w:szCs w:val="28"/>
        </w:rPr>
        <w:t xml:space="preserve">повестки заседания, представляются на рассмотрение членам Коллегии </w:t>
      </w:r>
      <w:r w:rsidRPr="005C6191">
        <w:rPr>
          <w:color w:val="000000"/>
          <w:spacing w:val="1"/>
          <w:sz w:val="28"/>
          <w:szCs w:val="28"/>
        </w:rPr>
        <w:t>за 3 рабочих дня до заседания Коллегии.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>По вопросам о рассмотрении результатов контрольных мероприятий членам Коллегии представляются следующие документы: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>проект решения Коллегии, подготовленный аудитором;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>отчет о результатах контрольного мероприятия за подписью аудитора.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 xml:space="preserve">Состав и объем материалов по иным вопросам деятельности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1"/>
          <w:sz w:val="28"/>
          <w:szCs w:val="28"/>
        </w:rPr>
        <w:t>, вносимых на рассмотрение Коллегии, определяется председателем Коллегии.</w:t>
      </w:r>
    </w:p>
    <w:p w:rsidR="00956B9A" w:rsidRPr="00956B9A" w:rsidRDefault="00B457EA" w:rsidP="00956B9A">
      <w:pPr>
        <w:shd w:val="clear" w:color="auto" w:fill="FFFFFF"/>
        <w:tabs>
          <w:tab w:val="left" w:pos="1166"/>
        </w:tabs>
        <w:ind w:firstLine="713"/>
        <w:jc w:val="both"/>
        <w:rPr>
          <w:color w:val="000000"/>
          <w:sz w:val="28"/>
          <w:szCs w:val="28"/>
        </w:rPr>
      </w:pPr>
      <w:r w:rsidRPr="005C6191">
        <w:rPr>
          <w:color w:val="000000"/>
          <w:spacing w:val="-16"/>
          <w:sz w:val="28"/>
          <w:szCs w:val="28"/>
        </w:rPr>
        <w:t>7.</w:t>
      </w:r>
      <w:r w:rsidRPr="005C6191">
        <w:rPr>
          <w:color w:val="000000"/>
          <w:sz w:val="28"/>
          <w:szCs w:val="28"/>
        </w:rPr>
        <w:t xml:space="preserve"> </w:t>
      </w:r>
      <w:r w:rsidRPr="00987088">
        <w:rPr>
          <w:color w:val="000000"/>
          <w:sz w:val="28"/>
          <w:szCs w:val="28"/>
        </w:rPr>
        <w:t xml:space="preserve"> </w:t>
      </w:r>
      <w:r w:rsidR="00956B9A" w:rsidRPr="00956B9A">
        <w:rPr>
          <w:color w:val="000000"/>
          <w:sz w:val="28"/>
          <w:szCs w:val="28"/>
        </w:rPr>
        <w:t>На заседании Коллегии Контрольно-счетной палаты могут присутствовать депутаты Сахалинской областной Думы, представители Правительства Сахалинской области, сотрудники аппарата Контрольно-счетной палаты, иные лица, которые уведомляют об этом председателя Контрольно-счетной палаты.</w:t>
      </w:r>
    </w:p>
    <w:p w:rsidR="00956B9A" w:rsidRPr="00956B9A" w:rsidRDefault="00956B9A" w:rsidP="00956B9A">
      <w:pPr>
        <w:shd w:val="clear" w:color="auto" w:fill="FFFFFF"/>
        <w:tabs>
          <w:tab w:val="left" w:pos="1166"/>
        </w:tabs>
        <w:ind w:firstLine="713"/>
        <w:jc w:val="both"/>
        <w:rPr>
          <w:color w:val="000000"/>
          <w:sz w:val="28"/>
          <w:szCs w:val="28"/>
        </w:rPr>
      </w:pPr>
      <w:r w:rsidRPr="00956B9A">
        <w:rPr>
          <w:color w:val="000000"/>
          <w:sz w:val="28"/>
          <w:szCs w:val="28"/>
        </w:rPr>
        <w:t>Для обеспечения работы Коллегии на заседаниях присутствуют секретарь Коллегии, главный советник, отвечающий за вопросы правового обеспечения деятельности Контрольно-счетной палаты.</w:t>
      </w:r>
    </w:p>
    <w:p w:rsidR="00956B9A" w:rsidRPr="00956B9A" w:rsidRDefault="00956B9A" w:rsidP="00956B9A">
      <w:pPr>
        <w:shd w:val="clear" w:color="auto" w:fill="FFFFFF"/>
        <w:tabs>
          <w:tab w:val="left" w:pos="1166"/>
        </w:tabs>
        <w:ind w:firstLine="713"/>
        <w:jc w:val="both"/>
        <w:rPr>
          <w:color w:val="000000"/>
          <w:sz w:val="28"/>
          <w:szCs w:val="28"/>
        </w:rPr>
      </w:pPr>
      <w:r w:rsidRPr="00956B9A">
        <w:rPr>
          <w:color w:val="000000"/>
          <w:sz w:val="28"/>
          <w:szCs w:val="28"/>
        </w:rPr>
        <w:t>При рассмотрении отдельных вопросов на заседание Коллегии могут быть приглашены представители органов исполнительной власти, иных государственных органов области, представители проверяемых организаций (юридических лиц и индивидуальных предпринимателей), общественных объединений и органов местного самоуправления. Решение о присутствии указанных лиц принимается председателем Контрольно-счетной палаты по предложению руководителей контрольных и экспертно-аналитических мероприятий. Приглашенные лица присутствуют на рассмотрении Коллегией только тех вопросов, по которым они были приглашены.</w:t>
      </w:r>
    </w:p>
    <w:p w:rsidR="00B457EA" w:rsidRPr="005C6191" w:rsidRDefault="00956B9A" w:rsidP="00956B9A">
      <w:pPr>
        <w:shd w:val="clear" w:color="auto" w:fill="FFFFFF"/>
        <w:tabs>
          <w:tab w:val="left" w:pos="1166"/>
        </w:tabs>
        <w:ind w:firstLine="713"/>
        <w:jc w:val="both"/>
        <w:rPr>
          <w:sz w:val="28"/>
          <w:szCs w:val="28"/>
        </w:rPr>
      </w:pPr>
      <w:r w:rsidRPr="00956B9A">
        <w:rPr>
          <w:color w:val="000000"/>
          <w:sz w:val="28"/>
          <w:szCs w:val="28"/>
        </w:rPr>
        <w:t>Присутствующие на заседании Коллегии лица могут высказывать замечания и предложения, давать справки по существу обсуждаемых вопросов.</w:t>
      </w:r>
    </w:p>
    <w:p w:rsidR="00B457EA" w:rsidRPr="005C6191" w:rsidRDefault="00B457EA" w:rsidP="00B457EA">
      <w:pPr>
        <w:shd w:val="clear" w:color="auto" w:fill="FFFFFF"/>
        <w:tabs>
          <w:tab w:val="left" w:pos="1166"/>
        </w:tabs>
        <w:ind w:firstLine="713"/>
        <w:jc w:val="both"/>
        <w:rPr>
          <w:color w:val="000000"/>
          <w:spacing w:val="3"/>
          <w:sz w:val="28"/>
          <w:szCs w:val="28"/>
        </w:rPr>
      </w:pPr>
      <w:r w:rsidRPr="005C6191">
        <w:rPr>
          <w:color w:val="000000"/>
          <w:spacing w:val="-19"/>
          <w:sz w:val="28"/>
          <w:szCs w:val="28"/>
        </w:rPr>
        <w:t>8.</w:t>
      </w:r>
      <w:r w:rsidRPr="005C6191">
        <w:rPr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-1"/>
          <w:sz w:val="28"/>
          <w:szCs w:val="28"/>
        </w:rPr>
        <w:t xml:space="preserve">Обязательному рассмотрению Коллегией подлежат отчеты о </w:t>
      </w:r>
      <w:r w:rsidRPr="005C6191">
        <w:rPr>
          <w:color w:val="000000"/>
          <w:spacing w:val="3"/>
          <w:sz w:val="28"/>
          <w:szCs w:val="28"/>
        </w:rPr>
        <w:t xml:space="preserve">результатах контрольных </w:t>
      </w:r>
      <w:r w:rsidR="00956B9A">
        <w:rPr>
          <w:color w:val="000000"/>
          <w:spacing w:val="3"/>
          <w:sz w:val="28"/>
          <w:szCs w:val="28"/>
        </w:rPr>
        <w:t xml:space="preserve">и экспертно-аналитических </w:t>
      </w:r>
      <w:r w:rsidRPr="005C6191">
        <w:rPr>
          <w:color w:val="000000"/>
          <w:spacing w:val="3"/>
          <w:sz w:val="28"/>
          <w:szCs w:val="28"/>
        </w:rPr>
        <w:t>мероприятий.</w:t>
      </w:r>
    </w:p>
    <w:p w:rsidR="00B457EA" w:rsidRDefault="00B457EA" w:rsidP="00B457EA">
      <w:pPr>
        <w:shd w:val="clear" w:color="auto" w:fill="FFFFFF"/>
        <w:tabs>
          <w:tab w:val="left" w:pos="1166"/>
        </w:tabs>
        <w:ind w:firstLine="713"/>
        <w:jc w:val="both"/>
        <w:rPr>
          <w:color w:val="000000"/>
          <w:spacing w:val="1"/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lastRenderedPageBreak/>
        <w:t xml:space="preserve">Отчеты по </w:t>
      </w:r>
      <w:r w:rsidRPr="005C6191">
        <w:rPr>
          <w:color w:val="000000"/>
          <w:spacing w:val="4"/>
          <w:sz w:val="28"/>
          <w:szCs w:val="28"/>
        </w:rPr>
        <w:t xml:space="preserve">результатам контрольных </w:t>
      </w:r>
      <w:r w:rsidR="00956B9A">
        <w:rPr>
          <w:color w:val="000000"/>
          <w:spacing w:val="4"/>
          <w:sz w:val="28"/>
          <w:szCs w:val="28"/>
        </w:rPr>
        <w:t xml:space="preserve">и экспертно-аналитических </w:t>
      </w:r>
      <w:r w:rsidRPr="005C6191">
        <w:rPr>
          <w:color w:val="000000"/>
          <w:spacing w:val="4"/>
          <w:sz w:val="28"/>
          <w:szCs w:val="28"/>
        </w:rPr>
        <w:t>мероприятий</w:t>
      </w:r>
      <w:r w:rsidRPr="005C6191">
        <w:rPr>
          <w:b/>
          <w:i/>
          <w:color w:val="000000"/>
          <w:spacing w:val="4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представляются на рассмотрение Коллегии за </w:t>
      </w:r>
      <w:r w:rsidRPr="005C6191">
        <w:rPr>
          <w:color w:val="000000"/>
          <w:spacing w:val="1"/>
          <w:sz w:val="28"/>
          <w:szCs w:val="28"/>
        </w:rPr>
        <w:t>подписью аудиторов, ответственных за их проведение.</w:t>
      </w:r>
    </w:p>
    <w:p w:rsidR="00B457EA" w:rsidRPr="005C6191" w:rsidRDefault="00B457EA" w:rsidP="00B457EA">
      <w:pPr>
        <w:shd w:val="clear" w:color="auto" w:fill="FFFFFF"/>
        <w:tabs>
          <w:tab w:val="left" w:pos="1166"/>
        </w:tabs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>Рассмотрение отчета о результатах контрольного</w:t>
      </w:r>
      <w:r w:rsidR="00956B9A">
        <w:rPr>
          <w:color w:val="000000"/>
          <w:spacing w:val="1"/>
          <w:sz w:val="28"/>
          <w:szCs w:val="28"/>
        </w:rPr>
        <w:t xml:space="preserve">, экспертно-аналитического </w:t>
      </w:r>
      <w:r w:rsidRPr="005C6191">
        <w:rPr>
          <w:color w:val="000000"/>
          <w:spacing w:val="1"/>
          <w:sz w:val="28"/>
          <w:szCs w:val="28"/>
        </w:rPr>
        <w:t xml:space="preserve">мероприятия, включенного в повестку заседания Коллегии, начинается с доклада или отчета </w:t>
      </w:r>
      <w:r w:rsidRPr="005C6191">
        <w:rPr>
          <w:color w:val="000000"/>
          <w:sz w:val="28"/>
          <w:szCs w:val="28"/>
        </w:rPr>
        <w:t>по теме, если Коллегия не установит иное.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4"/>
          <w:sz w:val="28"/>
          <w:szCs w:val="28"/>
        </w:rPr>
        <w:t xml:space="preserve">В качестве докладчика может выступить член Коллегии, инспектор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1"/>
          <w:sz w:val="28"/>
          <w:szCs w:val="28"/>
        </w:rPr>
        <w:t xml:space="preserve">, иной сотрудник аппарата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1"/>
          <w:sz w:val="28"/>
          <w:szCs w:val="28"/>
        </w:rPr>
        <w:t>, а также лицо, специально приглашенное для этой цели.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7"/>
          <w:sz w:val="28"/>
          <w:szCs w:val="28"/>
        </w:rPr>
        <w:t xml:space="preserve">В обсуждении, проводимом после доклада (отчета), принимают </w:t>
      </w:r>
      <w:r w:rsidRPr="005C6191">
        <w:rPr>
          <w:color w:val="000000"/>
          <w:spacing w:val="1"/>
          <w:sz w:val="28"/>
          <w:szCs w:val="28"/>
        </w:rPr>
        <w:t>участие только члены Коллегии, если иное не установит Коллегия.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 xml:space="preserve">По результатам обсуждения представитель проверявшейся организации, а затем </w:t>
      </w:r>
      <w:r w:rsidRPr="005C6191">
        <w:rPr>
          <w:color w:val="000000"/>
          <w:spacing w:val="2"/>
          <w:sz w:val="28"/>
          <w:szCs w:val="28"/>
        </w:rPr>
        <w:t xml:space="preserve">основной докладчик имеют право на заключительное слово перед </w:t>
      </w:r>
      <w:r w:rsidRPr="005C6191">
        <w:rPr>
          <w:color w:val="000000"/>
          <w:spacing w:val="-2"/>
          <w:sz w:val="28"/>
          <w:szCs w:val="28"/>
        </w:rPr>
        <w:t>голосованием.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По итогам рассмотрения отчета о результатах мероприятия Коллегия принимает одно из двух возможных решений: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 xml:space="preserve"> об одобрении отчета;</w:t>
      </w:r>
    </w:p>
    <w:p w:rsid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 xml:space="preserve"> об отклонении отчета.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В случае одобрения отчета при необходимости принимается также решение: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а) о направлении представлений, предписаний или принятии иных мер в соответствии с полномочиями Контрольно-счетной палаты;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б)  о направлении материалов в правоохранительные и контролирующие органы;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в) о направлении отчетов или информационных писем в Сахалинскую областную Думу и Губернатору Сахалинской области.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Одновременно на рассмотрение Коллегии представляется краткая информация о результатах мероприятия, которая готовится аудитором, ответственным за его проведение.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Краткая информация о результатах мероприятия (далее – краткая информация) является основой доклада аудитора Контрольно-счетной палаты о результатах мероприятия, а также информации, подготавливаемой по результатам мероприятия в Сахалинскую областную Думу и Губернатору Сахалинской области.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Краткая информация отражает результаты отчета в полном объеме и имеет следующую структуру: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наименование мероприятия</w:t>
      </w:r>
      <w:r w:rsidR="007E6C1E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существо результатов мероприятия по каждой цели, выводов и предложений (рекомендаций), которые должны быть изложены лаконично, общедоступных языком, логически последовательны и понятны, а при использовании каких-либо специальных терминов и сокращений они должны быть объяснены.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 xml:space="preserve">В тексте следует изложить наиболее важные вопросы и предложения. При описании существа выявленных нарушений и недостатков необходимо в </w:t>
      </w:r>
      <w:r w:rsidRPr="00956B9A">
        <w:rPr>
          <w:rFonts w:eastAsiaTheme="minorHAnsi"/>
          <w:sz w:val="28"/>
          <w:szCs w:val="28"/>
          <w:lang w:eastAsia="en-US"/>
        </w:rPr>
        <w:lastRenderedPageBreak/>
        <w:t>обязательном порядке дать оценку внутреннего финансовог</w:t>
      </w:r>
      <w:r>
        <w:rPr>
          <w:rFonts w:eastAsiaTheme="minorHAnsi"/>
          <w:sz w:val="28"/>
          <w:szCs w:val="28"/>
          <w:lang w:eastAsia="en-US"/>
        </w:rPr>
        <w:t>о контроля на объектах контроля.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 w:rsidRPr="00956B9A">
        <w:rPr>
          <w:rFonts w:eastAsiaTheme="minorHAnsi"/>
          <w:sz w:val="28"/>
          <w:szCs w:val="28"/>
          <w:lang w:eastAsia="en-US"/>
        </w:rPr>
        <w:t>Наличие возражений или замечаний руководителей или иных уполномоченных должностных лиц объектов по результатам мероприятия с указанием срока их поступле</w:t>
      </w:r>
      <w:r>
        <w:rPr>
          <w:rFonts w:eastAsiaTheme="minorHAnsi"/>
          <w:sz w:val="28"/>
          <w:szCs w:val="28"/>
          <w:lang w:eastAsia="en-US"/>
        </w:rPr>
        <w:t>ния в Контрольно-счетную палату;</w:t>
      </w:r>
    </w:p>
    <w:p w:rsidR="00956B9A" w:rsidRPr="00956B9A" w:rsidRDefault="00956B9A" w:rsidP="00956B9A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</w:t>
      </w:r>
      <w:r w:rsidRPr="00956B9A">
        <w:rPr>
          <w:rFonts w:eastAsiaTheme="minorHAnsi"/>
          <w:sz w:val="28"/>
          <w:szCs w:val="28"/>
          <w:lang w:eastAsia="en-US"/>
        </w:rPr>
        <w:t>ые Контрольно-счетной палатой меры реагирования.</w:t>
      </w:r>
    </w:p>
    <w:p w:rsidR="00956B9A" w:rsidRDefault="00956B9A" w:rsidP="00956B9A">
      <w:pPr>
        <w:shd w:val="clear" w:color="auto" w:fill="FFFFFF"/>
        <w:ind w:firstLine="713"/>
        <w:jc w:val="both"/>
        <w:rPr>
          <w:color w:val="000000"/>
          <w:spacing w:val="-16"/>
          <w:sz w:val="28"/>
          <w:szCs w:val="28"/>
        </w:rPr>
      </w:pPr>
      <w:r w:rsidRPr="00956B9A">
        <w:rPr>
          <w:rFonts w:eastAsiaTheme="minorHAnsi"/>
          <w:sz w:val="28"/>
          <w:szCs w:val="28"/>
          <w:lang w:eastAsia="en-US"/>
        </w:rPr>
        <w:t>Объем текста краткой информации с учетом масштаба и характера мероприятия должен составлять, как правило, не более 3 страницы.</w:t>
      </w:r>
    </w:p>
    <w:p w:rsidR="00B457EA" w:rsidRPr="005C6191" w:rsidRDefault="00B457EA" w:rsidP="00956B9A">
      <w:pPr>
        <w:shd w:val="clear" w:color="auto" w:fill="FFFFFF"/>
        <w:ind w:firstLine="713"/>
        <w:jc w:val="both"/>
        <w:rPr>
          <w:color w:val="000000"/>
          <w:spacing w:val="6"/>
          <w:sz w:val="28"/>
          <w:szCs w:val="28"/>
        </w:rPr>
      </w:pPr>
      <w:r w:rsidRPr="005C6191">
        <w:rPr>
          <w:color w:val="000000"/>
          <w:spacing w:val="-16"/>
          <w:sz w:val="28"/>
          <w:szCs w:val="28"/>
        </w:rPr>
        <w:t>9.</w:t>
      </w:r>
      <w:r w:rsidRPr="005C6191">
        <w:rPr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6"/>
          <w:sz w:val="28"/>
          <w:szCs w:val="28"/>
        </w:rPr>
        <w:t>По итогам каждого заседания Коллегии в течение 5 рабочих дней со дня проведения заседания оформляются решения Коллегии и протокол заседания.</w:t>
      </w:r>
    </w:p>
    <w:p w:rsidR="00B457EA" w:rsidRDefault="00956B9A" w:rsidP="00B457EA">
      <w:pPr>
        <w:shd w:val="clear" w:color="auto" w:fill="FFFFFF"/>
        <w:ind w:firstLine="713"/>
        <w:jc w:val="both"/>
        <w:rPr>
          <w:color w:val="000000"/>
          <w:spacing w:val="6"/>
          <w:sz w:val="28"/>
          <w:szCs w:val="28"/>
        </w:rPr>
      </w:pPr>
      <w:r w:rsidRPr="00956B9A">
        <w:rPr>
          <w:color w:val="000000"/>
          <w:spacing w:val="6"/>
          <w:sz w:val="28"/>
          <w:szCs w:val="28"/>
        </w:rPr>
        <w:t>Протокол заседания Коллегии и решение Коллегии офор</w:t>
      </w:r>
      <w:r w:rsidR="007144C8">
        <w:rPr>
          <w:color w:val="000000"/>
          <w:spacing w:val="6"/>
          <w:sz w:val="28"/>
          <w:szCs w:val="28"/>
        </w:rPr>
        <w:t>мляются секретарем Коллегии. Реш</w:t>
      </w:r>
      <w:r w:rsidRPr="00956B9A">
        <w:rPr>
          <w:color w:val="000000"/>
          <w:spacing w:val="6"/>
          <w:sz w:val="28"/>
          <w:szCs w:val="28"/>
        </w:rPr>
        <w:t>е</w:t>
      </w:r>
      <w:r w:rsidR="007144C8">
        <w:rPr>
          <w:color w:val="000000"/>
          <w:spacing w:val="6"/>
          <w:sz w:val="28"/>
          <w:szCs w:val="28"/>
        </w:rPr>
        <w:t>н</w:t>
      </w:r>
      <w:r w:rsidRPr="00956B9A">
        <w:rPr>
          <w:color w:val="000000"/>
          <w:spacing w:val="6"/>
          <w:sz w:val="28"/>
          <w:szCs w:val="28"/>
        </w:rPr>
        <w:t>ие Коллегии подписывается председательствующим на заседании и регистрируется секретарем Коллегии. Протокол заседания Коллегии подписывается председательствующим на заседании и секретарем Коллегии</w:t>
      </w:r>
      <w:r>
        <w:rPr>
          <w:color w:val="000000"/>
          <w:spacing w:val="6"/>
          <w:sz w:val="28"/>
          <w:szCs w:val="28"/>
        </w:rPr>
        <w:t xml:space="preserve">. 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В протоколе заседания Коллегии указываются: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дата, место проведения, порядковый номер заседания;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лица, присутствующие на заседании;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повестка дня заседания;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лица, выступающие на заседании;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вопросы, поставленные на голосование, и итоги голосования по ним;</w:t>
      </w: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принятые решения.</w:t>
      </w:r>
    </w:p>
    <w:p w:rsidR="00956B9A" w:rsidRPr="005C6191" w:rsidRDefault="00956B9A" w:rsidP="00956B9A">
      <w:pPr>
        <w:shd w:val="clear" w:color="auto" w:fill="FFFFFF"/>
        <w:ind w:firstLine="713"/>
        <w:jc w:val="both"/>
        <w:rPr>
          <w:color w:val="000000"/>
          <w:spacing w:val="4"/>
          <w:sz w:val="28"/>
          <w:szCs w:val="28"/>
        </w:rPr>
      </w:pPr>
      <w:r w:rsidRPr="00956B9A">
        <w:rPr>
          <w:color w:val="000000"/>
          <w:spacing w:val="4"/>
          <w:sz w:val="28"/>
          <w:szCs w:val="28"/>
        </w:rPr>
        <w:t>Если заседание Коллегии проводится в режиме видеоконференц-связи, то об этом делается соответствующая отметка в протоколе.</w:t>
      </w: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10. Члены или группа членов Коллегии, не согласные с решением, принятым по итогам рассмотрения отчетов о результатах проверок, вправе в трехдневных срок подать председателю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особое мнение, которое прилагается к решению Коллегии. Особое мнение подается только на решение Коллегии по содержательной части отчета о результатах проведенных контрольных мероприятий.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color w:val="000000"/>
          <w:spacing w:val="6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Срок подачи особого мнения отсчитывается в течение трех рабочих дней после принятия решения Коллегии.</w:t>
      </w:r>
    </w:p>
    <w:p w:rsidR="00B457EA" w:rsidRPr="005C6191" w:rsidRDefault="00B457EA" w:rsidP="00B457EA">
      <w:pPr>
        <w:shd w:val="clear" w:color="auto" w:fill="FFFFFF"/>
        <w:ind w:firstLine="713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11. Решения Коллегии и протоколы заседаний Коллегии подлежат хранению как официальные документы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 Внесение каких-либо изменений в эти документы допускается только по решению Коллегии.</w:t>
      </w:r>
      <w:r w:rsidRPr="005C6191">
        <w:rPr>
          <w:color w:val="000000"/>
          <w:spacing w:val="1"/>
          <w:sz w:val="28"/>
          <w:szCs w:val="28"/>
        </w:rPr>
        <w:t xml:space="preserve"> В этих случаях первоначальные тексты решений Коллегии и протоколов заседаний сохраняются и хранятся на правах документов Коллегии.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Статья 4.2. Организация планирования работы </w:t>
      </w: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color w:val="000000"/>
          <w:sz w:val="28"/>
          <w:szCs w:val="28"/>
        </w:rPr>
      </w:pPr>
      <w:r w:rsidRPr="005C765F">
        <w:rPr>
          <w:rFonts w:eastAsia="Times New Roman"/>
          <w:b/>
          <w:color w:val="000000"/>
          <w:sz w:val="28"/>
          <w:szCs w:val="28"/>
        </w:rPr>
        <w:t xml:space="preserve">Контрольно-счетной палаты </w:t>
      </w:r>
    </w:p>
    <w:p w:rsidR="00B457EA" w:rsidRPr="005C765F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C1801">
        <w:rPr>
          <w:rFonts w:eastAsia="Times New Roman"/>
          <w:color w:val="000000"/>
          <w:sz w:val="28"/>
          <w:szCs w:val="28"/>
        </w:rPr>
        <w:t xml:space="preserve">Порядок организации планирования работы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3C1801">
        <w:rPr>
          <w:rFonts w:eastAsia="Times New Roman"/>
          <w:color w:val="000000"/>
          <w:sz w:val="28"/>
          <w:szCs w:val="28"/>
        </w:rPr>
        <w:t xml:space="preserve"> осуществляется в соответствии со статьёй 12 Закона № </w:t>
      </w:r>
      <w:r>
        <w:rPr>
          <w:rFonts w:eastAsia="Times New Roman"/>
          <w:color w:val="000000"/>
          <w:sz w:val="28"/>
          <w:szCs w:val="28"/>
        </w:rPr>
        <w:t>60-ЗО и Положением об организации и планировании работы Контрольно-счетной палаты.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C6191">
        <w:rPr>
          <w:b/>
          <w:sz w:val="28"/>
          <w:szCs w:val="28"/>
        </w:rPr>
        <w:t xml:space="preserve">Статья 4.3. Порядок подготовки стандартов внешнего государственного финансового контроля </w:t>
      </w:r>
    </w:p>
    <w:p w:rsidR="00B457EA" w:rsidRPr="005C765F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C765F">
        <w:rPr>
          <w:rFonts w:eastAsia="Times New Roman"/>
          <w:b/>
          <w:color w:val="000000"/>
          <w:sz w:val="28"/>
          <w:szCs w:val="28"/>
        </w:rPr>
        <w:t xml:space="preserve">Контрольно-счетной палаты </w:t>
      </w:r>
    </w:p>
    <w:p w:rsidR="00B457EA" w:rsidRDefault="00B457EA" w:rsidP="00B457EA">
      <w:pPr>
        <w:pStyle w:val="a8"/>
        <w:spacing w:after="0"/>
        <w:ind w:right="-57" w:firstLine="720"/>
        <w:jc w:val="both"/>
        <w:rPr>
          <w:sz w:val="28"/>
          <w:szCs w:val="28"/>
          <w:u w:val="single"/>
        </w:rPr>
      </w:pPr>
    </w:p>
    <w:p w:rsidR="00B457EA" w:rsidRPr="006C186E" w:rsidRDefault="00B457EA" w:rsidP="00B457EA">
      <w:pPr>
        <w:pStyle w:val="a8"/>
        <w:spacing w:after="0"/>
        <w:ind w:left="0" w:right="-57" w:firstLine="720"/>
        <w:jc w:val="both"/>
        <w:rPr>
          <w:sz w:val="28"/>
          <w:szCs w:val="28"/>
        </w:rPr>
      </w:pPr>
      <w:r w:rsidRPr="006C186E">
        <w:rPr>
          <w:sz w:val="28"/>
          <w:szCs w:val="28"/>
        </w:rPr>
        <w:t>1. Разработка стандартов внешнего государственного финансового контроля, утверждаемых Коллегией,</w:t>
      </w:r>
      <w:r>
        <w:rPr>
          <w:sz w:val="28"/>
          <w:szCs w:val="28"/>
        </w:rPr>
        <w:t xml:space="preserve"> (далее – стандарт)</w:t>
      </w:r>
      <w:r w:rsidRPr="006C186E">
        <w:rPr>
          <w:sz w:val="28"/>
          <w:szCs w:val="28"/>
        </w:rPr>
        <w:t xml:space="preserve"> осуществляется в следующей последовательности:</w:t>
      </w:r>
    </w:p>
    <w:p w:rsidR="00B457EA" w:rsidRPr="006C186E" w:rsidRDefault="00B457EA" w:rsidP="00B457EA">
      <w:pPr>
        <w:pStyle w:val="a8"/>
        <w:spacing w:after="0"/>
        <w:ind w:left="0" w:right="-57" w:firstLine="720"/>
        <w:jc w:val="both"/>
        <w:rPr>
          <w:sz w:val="28"/>
          <w:szCs w:val="28"/>
        </w:rPr>
      </w:pPr>
      <w:r w:rsidRPr="006C186E">
        <w:rPr>
          <w:sz w:val="28"/>
          <w:szCs w:val="28"/>
        </w:rPr>
        <w:t>обоснование необходимости разработки стандарта в установленном порядке;</w:t>
      </w:r>
    </w:p>
    <w:p w:rsidR="00B457EA" w:rsidRPr="006C186E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186E">
        <w:rPr>
          <w:rFonts w:ascii="Times New Roman" w:hAnsi="Times New Roman" w:cs="Times New Roman"/>
          <w:sz w:val="28"/>
          <w:szCs w:val="28"/>
        </w:rPr>
        <w:t>разработка проекта документа;</w:t>
      </w:r>
    </w:p>
    <w:p w:rsidR="00B457EA" w:rsidRPr="006C186E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186E">
        <w:rPr>
          <w:rFonts w:ascii="Times New Roman" w:hAnsi="Times New Roman" w:cs="Times New Roman"/>
          <w:sz w:val="28"/>
          <w:szCs w:val="28"/>
        </w:rPr>
        <w:t>рассмотрение и согласование проекта документа аудиторами и другими заинтересованными лицами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6C186E">
        <w:rPr>
          <w:rFonts w:ascii="Times New Roman" w:hAnsi="Times New Roman" w:cs="Times New Roman"/>
          <w:sz w:val="28"/>
          <w:szCs w:val="28"/>
        </w:rPr>
        <w:t>;</w:t>
      </w:r>
    </w:p>
    <w:p w:rsidR="00B457EA" w:rsidRPr="006C186E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C186E">
        <w:rPr>
          <w:rFonts w:ascii="Times New Roman" w:hAnsi="Times New Roman" w:cs="Times New Roman"/>
          <w:sz w:val="28"/>
          <w:szCs w:val="28"/>
        </w:rPr>
        <w:t>осуществление лингвистической и правовой экспертизы проектов стандартов до представления их на рассмотрение Коллегии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6C186E">
        <w:rPr>
          <w:rFonts w:ascii="Times New Roman" w:hAnsi="Times New Roman" w:cs="Times New Roman"/>
          <w:sz w:val="28"/>
          <w:szCs w:val="28"/>
        </w:rPr>
        <w:t>;</w:t>
      </w:r>
    </w:p>
    <w:p w:rsidR="00B457EA" w:rsidRPr="006C186E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186E">
        <w:rPr>
          <w:rFonts w:ascii="Times New Roman" w:hAnsi="Times New Roman" w:cs="Times New Roman"/>
          <w:noProof/>
          <w:sz w:val="28"/>
          <w:szCs w:val="28"/>
        </w:rPr>
        <w:t>представление согласованного проекта документа на утверждение и утверждение документа в установленном порядке</w:t>
      </w:r>
      <w:r w:rsidRPr="006C186E">
        <w:rPr>
          <w:rFonts w:ascii="Times New Roman" w:hAnsi="Times New Roman" w:cs="Times New Roman"/>
          <w:sz w:val="28"/>
          <w:szCs w:val="28"/>
        </w:rPr>
        <w:t>.</w:t>
      </w:r>
    </w:p>
    <w:p w:rsidR="00B457EA" w:rsidRPr="006C186E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C186E">
        <w:rPr>
          <w:rFonts w:ascii="Times New Roman" w:hAnsi="Times New Roman" w:cs="Times New Roman"/>
          <w:sz w:val="28"/>
          <w:szCs w:val="28"/>
        </w:rPr>
        <w:t>Координацию данной работы осуществляет заместитель председателя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6C186E">
        <w:rPr>
          <w:rFonts w:ascii="Times New Roman" w:hAnsi="Times New Roman" w:cs="Times New Roman"/>
          <w:sz w:val="28"/>
          <w:szCs w:val="28"/>
        </w:rPr>
        <w:t>.</w:t>
      </w:r>
    </w:p>
    <w:p w:rsidR="00B457EA" w:rsidRPr="00B36F3F" w:rsidRDefault="00B457EA" w:rsidP="00B457EA">
      <w:pPr>
        <w:ind w:firstLine="720"/>
        <w:jc w:val="both"/>
        <w:rPr>
          <w:sz w:val="28"/>
          <w:szCs w:val="28"/>
        </w:rPr>
      </w:pPr>
      <w:r w:rsidRPr="00B36F3F">
        <w:rPr>
          <w:sz w:val="28"/>
          <w:szCs w:val="28"/>
        </w:rPr>
        <w:t xml:space="preserve">2. По результатам рассмотрения проекта стандарта Коллегия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z w:val="28"/>
          <w:szCs w:val="28"/>
        </w:rPr>
        <w:t xml:space="preserve">принимает решение об утверждении или отклонении документа, либо иное решение, связанное с необходимостью его доработки. </w:t>
      </w:r>
    </w:p>
    <w:p w:rsidR="00B457EA" w:rsidRPr="00B36F3F" w:rsidRDefault="00B457EA" w:rsidP="00B457EA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</w:t>
      </w:r>
      <w:r w:rsidRPr="00B36F3F">
        <w:rPr>
          <w:sz w:val="28"/>
          <w:szCs w:val="28"/>
        </w:rPr>
        <w:t xml:space="preserve">. Стандарт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napToGrid w:val="0"/>
          <w:sz w:val="28"/>
          <w:szCs w:val="28"/>
        </w:rPr>
        <w:t xml:space="preserve">вступает в силу с даты его утверждения Коллегией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napToGrid w:val="0"/>
          <w:sz w:val="28"/>
          <w:szCs w:val="28"/>
        </w:rPr>
        <w:t>, если в тексте документа или приказе председателя</w:t>
      </w:r>
      <w:r w:rsidRPr="00CF3F6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napToGrid w:val="0"/>
          <w:sz w:val="28"/>
          <w:szCs w:val="28"/>
        </w:rPr>
        <w:t>о его утверждении не предусмотрено иное.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>Срок действия документа не ограничивается, за исключением случаев, когда это обусловлено временным характером действия документа, указанным в его наименовании или в тексте.</w:t>
      </w:r>
    </w:p>
    <w:p w:rsidR="00B457EA" w:rsidRPr="00B36F3F" w:rsidRDefault="00B457EA" w:rsidP="00B457EA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4</w:t>
      </w:r>
      <w:r w:rsidRPr="00B36F3F">
        <w:rPr>
          <w:sz w:val="28"/>
          <w:szCs w:val="28"/>
        </w:rPr>
        <w:t xml:space="preserve">. Копии всех утвержденных стандартов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z w:val="28"/>
          <w:szCs w:val="28"/>
        </w:rPr>
        <w:t xml:space="preserve">на бумажных и электронных носителях передаются главному советнику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z w:val="28"/>
          <w:szCs w:val="28"/>
        </w:rPr>
        <w:t xml:space="preserve">, осуществляющему правовое обеспечение деятельности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pacing w:val="-1"/>
          <w:sz w:val="28"/>
          <w:szCs w:val="28"/>
        </w:rPr>
        <w:t xml:space="preserve">, который </w:t>
      </w:r>
      <w:r w:rsidRPr="00B36F3F">
        <w:rPr>
          <w:sz w:val="28"/>
          <w:szCs w:val="28"/>
        </w:rPr>
        <w:t xml:space="preserve">формирует и ведет Фонд нормативных и методических документов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z w:val="28"/>
          <w:szCs w:val="28"/>
        </w:rPr>
        <w:t>, а оригиналы – на хранение в архив</w:t>
      </w:r>
      <w:r w:rsidRPr="00CF3F6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z w:val="28"/>
          <w:szCs w:val="28"/>
        </w:rPr>
        <w:t>.</w:t>
      </w:r>
    </w:p>
    <w:p w:rsidR="00B457EA" w:rsidRPr="00B36F3F" w:rsidRDefault="00B457EA" w:rsidP="00B457EA">
      <w:pPr>
        <w:ind w:firstLine="720"/>
        <w:jc w:val="both"/>
        <w:rPr>
          <w:sz w:val="28"/>
          <w:szCs w:val="28"/>
        </w:rPr>
      </w:pPr>
      <w:r w:rsidRPr="00B36F3F">
        <w:rPr>
          <w:sz w:val="28"/>
          <w:szCs w:val="28"/>
        </w:rPr>
        <w:t xml:space="preserve">Порядок формирования, обновления и использования Фонда нормативных и методических документов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z w:val="28"/>
          <w:szCs w:val="28"/>
        </w:rPr>
        <w:t xml:space="preserve"> определяется распоряжением председателя </w:t>
      </w:r>
      <w:r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z w:val="28"/>
          <w:szCs w:val="28"/>
        </w:rPr>
        <w:t>.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36F3F">
        <w:rPr>
          <w:rFonts w:ascii="Times New Roman" w:hAnsi="Times New Roman" w:cs="Times New Roman"/>
          <w:sz w:val="28"/>
          <w:szCs w:val="28"/>
        </w:rPr>
        <w:t xml:space="preserve">. Внесение изменений в стандарт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z w:val="28"/>
          <w:szCs w:val="28"/>
        </w:rPr>
        <w:t xml:space="preserve"> </w:t>
      </w:r>
      <w:r w:rsidRPr="00B36F3F">
        <w:rPr>
          <w:rFonts w:ascii="Times New Roman" w:hAnsi="Times New Roman" w:cs="Times New Roman"/>
          <w:sz w:val="28"/>
          <w:szCs w:val="28"/>
        </w:rPr>
        <w:t xml:space="preserve"> осуществляется, если необходимо: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>привести документ в соответствие с вновь принятыми законодательными и иными нормативными правовыми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Сахалинской области</w:t>
      </w:r>
      <w:r w:rsidRPr="00B36F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7EA" w:rsidRPr="00CF3F6A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lastRenderedPageBreak/>
        <w:t xml:space="preserve">устранить дублирование или противоречия положений документа с новыми документами, утвержденными в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Контрольно-счетную палату</w:t>
      </w:r>
      <w:r w:rsidRPr="00CF3F6A">
        <w:rPr>
          <w:rFonts w:ascii="Times New Roman" w:hAnsi="Times New Roman" w:cs="Times New Roman"/>
          <w:sz w:val="28"/>
          <w:szCs w:val="28"/>
        </w:rPr>
        <w:t>;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F3F6A">
        <w:rPr>
          <w:rFonts w:ascii="Times New Roman" w:hAnsi="Times New Roman" w:cs="Times New Roman"/>
          <w:sz w:val="28"/>
          <w:szCs w:val="28"/>
        </w:rPr>
        <w:t xml:space="preserve">исключить ссылки на документы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B36F3F">
        <w:rPr>
          <w:rFonts w:ascii="Times New Roman" w:hAnsi="Times New Roman" w:cs="Times New Roman"/>
          <w:sz w:val="28"/>
          <w:szCs w:val="28"/>
        </w:rPr>
        <w:t>, которые признаны утратившими силу;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 xml:space="preserve">исправить опечатки, ошибки или иные неточности, обнаруженные в стандарте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z w:val="28"/>
          <w:szCs w:val="28"/>
        </w:rPr>
        <w:t xml:space="preserve"> </w:t>
      </w:r>
      <w:r w:rsidRPr="00B36F3F">
        <w:rPr>
          <w:rFonts w:ascii="Times New Roman" w:hAnsi="Times New Roman" w:cs="Times New Roman"/>
          <w:sz w:val="28"/>
          <w:szCs w:val="28"/>
        </w:rPr>
        <w:t>после его утверждения;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>в иных случаях.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6F3F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z w:val="28"/>
          <w:szCs w:val="28"/>
        </w:rPr>
        <w:t xml:space="preserve"> </w:t>
      </w:r>
      <w:r w:rsidRPr="00B36F3F">
        <w:rPr>
          <w:rFonts w:ascii="Times New Roman" w:hAnsi="Times New Roman" w:cs="Times New Roman"/>
          <w:sz w:val="28"/>
          <w:szCs w:val="28"/>
        </w:rPr>
        <w:t>может быть признан утратившим силу в случаях, если: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>документ не соответствует вновь принятым законодательным и иным нормативным правовым актам Российской Федерации, Сахалинской области;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 xml:space="preserve">взамен данного документа утвержден новый документ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B36F3F">
        <w:rPr>
          <w:rFonts w:ascii="Times New Roman" w:hAnsi="Times New Roman" w:cs="Times New Roman"/>
          <w:sz w:val="28"/>
          <w:szCs w:val="28"/>
        </w:rPr>
        <w:t>;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 xml:space="preserve">изменились отдельные формы или виды деятельности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B36F3F">
        <w:rPr>
          <w:rFonts w:ascii="Times New Roman" w:hAnsi="Times New Roman" w:cs="Times New Roman"/>
          <w:sz w:val="28"/>
          <w:szCs w:val="28"/>
        </w:rPr>
        <w:t>, регламентируемые данным документом;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>в иных обоснованных случаях.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6F3F">
        <w:rPr>
          <w:rFonts w:ascii="Times New Roman" w:hAnsi="Times New Roman" w:cs="Times New Roman"/>
          <w:sz w:val="28"/>
          <w:szCs w:val="28"/>
        </w:rPr>
        <w:t xml:space="preserve">. Стандарт </w:t>
      </w:r>
      <w:r w:rsidRPr="00CF3F6A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z w:val="28"/>
          <w:szCs w:val="28"/>
        </w:rPr>
        <w:t xml:space="preserve"> </w:t>
      </w:r>
      <w:r w:rsidRPr="00B36F3F">
        <w:rPr>
          <w:rFonts w:ascii="Times New Roman" w:hAnsi="Times New Roman" w:cs="Times New Roman"/>
          <w:sz w:val="28"/>
          <w:szCs w:val="28"/>
        </w:rPr>
        <w:t>подлежит признанию утратившим силу в случае, если объем вносимых в него изменений превышает 50 процентов его текста, а также в случае необходимости существенного изменения его структуры. В этом случае взамен действующего разрабатывается новый документ, в котором указывается, взамен какого документа он разработан.</w:t>
      </w:r>
    </w:p>
    <w:p w:rsidR="00B457EA" w:rsidRPr="00B36F3F" w:rsidRDefault="00B457EA" w:rsidP="00B457E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6F3F">
        <w:rPr>
          <w:rFonts w:ascii="Times New Roman" w:hAnsi="Times New Roman" w:cs="Times New Roman"/>
          <w:sz w:val="28"/>
          <w:szCs w:val="28"/>
        </w:rPr>
        <w:t>Разработка нового стандарта осуществляется в соответствии с процедурами, установленными настоящей статьей.</w:t>
      </w:r>
    </w:p>
    <w:p w:rsidR="00B457EA" w:rsidRPr="00B36F3F" w:rsidRDefault="00B457EA" w:rsidP="00B457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6F3F">
        <w:rPr>
          <w:sz w:val="28"/>
          <w:szCs w:val="28"/>
        </w:rPr>
        <w:t xml:space="preserve">. Решение о внесении изменений в стандарт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z w:val="28"/>
          <w:szCs w:val="28"/>
        </w:rPr>
        <w:t xml:space="preserve"> или признании его утратившим силу принимается Коллегией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z w:val="28"/>
          <w:szCs w:val="28"/>
        </w:rPr>
        <w:t>, утвердившим данный документ.</w:t>
      </w:r>
    </w:p>
    <w:p w:rsidR="00B457EA" w:rsidRPr="00B36F3F" w:rsidRDefault="00B457EA" w:rsidP="00B457EA">
      <w:pPr>
        <w:ind w:firstLine="720"/>
        <w:jc w:val="both"/>
        <w:rPr>
          <w:sz w:val="28"/>
          <w:szCs w:val="28"/>
        </w:rPr>
      </w:pPr>
      <w:r w:rsidRPr="00B36F3F">
        <w:rPr>
          <w:sz w:val="28"/>
          <w:szCs w:val="28"/>
        </w:rPr>
        <w:t xml:space="preserve">Изменения, внесенные в стандарт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B36F3F">
        <w:rPr>
          <w:sz w:val="28"/>
          <w:szCs w:val="28"/>
        </w:rPr>
        <w:t xml:space="preserve">, вступают в силу, или документ признается утратившим силу </w:t>
      </w:r>
      <w:r w:rsidRPr="00B36F3F">
        <w:rPr>
          <w:snapToGrid w:val="0"/>
          <w:sz w:val="28"/>
          <w:szCs w:val="28"/>
        </w:rPr>
        <w:t xml:space="preserve">с даты утверждения, если в приказе председателя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B36F3F">
        <w:rPr>
          <w:snapToGrid w:val="0"/>
          <w:sz w:val="28"/>
          <w:szCs w:val="28"/>
        </w:rPr>
        <w:t>не предусмотрено иное.</w:t>
      </w:r>
    </w:p>
    <w:p w:rsidR="00B457EA" w:rsidRPr="005E0CA4" w:rsidRDefault="00B457EA" w:rsidP="00B457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6191">
        <w:rPr>
          <w:b/>
          <w:sz w:val="28"/>
          <w:szCs w:val="28"/>
        </w:rPr>
        <w:t>Статья 4.4. Порядок рассмотрения поручений, обращений и заявлений в адрес К</w:t>
      </w:r>
      <w:r>
        <w:rPr>
          <w:b/>
          <w:sz w:val="28"/>
          <w:szCs w:val="28"/>
        </w:rPr>
        <w:t>онтрольно-счетной палаты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1. </w:t>
      </w:r>
      <w:r>
        <w:rPr>
          <w:sz w:val="28"/>
          <w:szCs w:val="28"/>
        </w:rPr>
        <w:t>Обязательному включению в план работы Контрольно-счетной палаты подлежат поручения Сахалинской областной Думы и Губернатора Сахалинской области.</w:t>
      </w:r>
    </w:p>
    <w:p w:rsidR="00B457EA" w:rsidRPr="005C6191" w:rsidRDefault="00B457EA" w:rsidP="00B457E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98"/>
        <w:jc w:val="both"/>
        <w:rPr>
          <w:color w:val="000000"/>
          <w:spacing w:val="-16"/>
          <w:sz w:val="28"/>
          <w:szCs w:val="28"/>
        </w:rPr>
      </w:pPr>
      <w:r w:rsidRPr="005C6191">
        <w:rPr>
          <w:color w:val="000000"/>
          <w:spacing w:val="10"/>
          <w:sz w:val="28"/>
          <w:szCs w:val="28"/>
        </w:rPr>
        <w:t xml:space="preserve">В отдельных случаях председатель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10"/>
          <w:sz w:val="28"/>
          <w:szCs w:val="28"/>
        </w:rPr>
        <w:t xml:space="preserve"> </w:t>
      </w:r>
      <w:r w:rsidRPr="005C6191">
        <w:rPr>
          <w:color w:val="000000"/>
          <w:spacing w:val="9"/>
          <w:sz w:val="28"/>
          <w:szCs w:val="28"/>
        </w:rPr>
        <w:t xml:space="preserve">может утвердить </w:t>
      </w:r>
      <w:r w:rsidRPr="005C6191">
        <w:rPr>
          <w:color w:val="000000"/>
          <w:spacing w:val="2"/>
          <w:sz w:val="28"/>
          <w:szCs w:val="28"/>
        </w:rPr>
        <w:t xml:space="preserve">программу </w:t>
      </w:r>
      <w:r w:rsidRPr="00E73CCD">
        <w:rPr>
          <w:color w:val="000000"/>
          <w:spacing w:val="2"/>
          <w:sz w:val="28"/>
          <w:szCs w:val="28"/>
        </w:rPr>
        <w:t>дополнительной</w:t>
      </w:r>
      <w:r w:rsidRPr="005C6191">
        <w:rPr>
          <w:color w:val="000000"/>
          <w:spacing w:val="2"/>
          <w:sz w:val="28"/>
          <w:szCs w:val="28"/>
        </w:rPr>
        <w:t xml:space="preserve"> проверки и дать указание о начале проведения контрольного или экспертно-</w:t>
      </w:r>
      <w:r w:rsidRPr="005C6191">
        <w:rPr>
          <w:color w:val="000000"/>
          <w:spacing w:val="1"/>
          <w:sz w:val="28"/>
          <w:szCs w:val="28"/>
        </w:rPr>
        <w:t xml:space="preserve">аналитического мероприятия в соответствии с поручением, не </w:t>
      </w:r>
      <w:r w:rsidRPr="005C6191">
        <w:rPr>
          <w:color w:val="000000"/>
          <w:spacing w:val="9"/>
          <w:sz w:val="28"/>
          <w:szCs w:val="28"/>
        </w:rPr>
        <w:t xml:space="preserve">дожидаясь очередного заседания Коллегии, но с обязательным информированием </w:t>
      </w:r>
      <w:r w:rsidRPr="005C6191">
        <w:rPr>
          <w:color w:val="000000"/>
          <w:spacing w:val="6"/>
          <w:sz w:val="28"/>
          <w:szCs w:val="28"/>
        </w:rPr>
        <w:t>на очередном заседании Коллегии</w:t>
      </w:r>
      <w:r w:rsidRPr="005C6191">
        <w:rPr>
          <w:color w:val="000000"/>
          <w:spacing w:val="9"/>
          <w:sz w:val="28"/>
          <w:szCs w:val="28"/>
        </w:rPr>
        <w:t xml:space="preserve"> ее членов о включении его в годовой план работы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9"/>
          <w:sz w:val="28"/>
          <w:szCs w:val="28"/>
        </w:rPr>
        <w:t>и проведении проверки</w:t>
      </w:r>
      <w:r w:rsidRPr="005C6191">
        <w:rPr>
          <w:color w:val="000000"/>
          <w:spacing w:val="1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tabs>
          <w:tab w:val="left" w:pos="1094"/>
        </w:tabs>
        <w:ind w:firstLine="706"/>
        <w:jc w:val="both"/>
        <w:rPr>
          <w:color w:val="000000"/>
          <w:spacing w:val="3"/>
          <w:sz w:val="28"/>
          <w:szCs w:val="28"/>
        </w:rPr>
      </w:pPr>
      <w:r w:rsidRPr="005C6191">
        <w:rPr>
          <w:color w:val="000000"/>
          <w:spacing w:val="-16"/>
          <w:sz w:val="28"/>
          <w:szCs w:val="28"/>
        </w:rPr>
        <w:t>2.</w:t>
      </w:r>
      <w:r w:rsidRPr="005C6191">
        <w:rPr>
          <w:color w:val="000000"/>
          <w:sz w:val="28"/>
          <w:szCs w:val="28"/>
        </w:rPr>
        <w:t xml:space="preserve"> Принятие решения о включении в годовой план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z w:val="28"/>
          <w:szCs w:val="28"/>
        </w:rPr>
        <w:t>и проведении проверки по о</w:t>
      </w:r>
      <w:r w:rsidRPr="005C6191">
        <w:rPr>
          <w:color w:val="000000"/>
          <w:spacing w:val="3"/>
          <w:sz w:val="28"/>
          <w:szCs w:val="28"/>
        </w:rPr>
        <w:t xml:space="preserve">бращению прокуратуры </w:t>
      </w:r>
      <w:r>
        <w:rPr>
          <w:color w:val="000000"/>
          <w:spacing w:val="3"/>
          <w:sz w:val="28"/>
          <w:szCs w:val="28"/>
        </w:rPr>
        <w:t>Сахали</w:t>
      </w:r>
      <w:r w:rsidRPr="005C6191">
        <w:rPr>
          <w:color w:val="000000"/>
          <w:spacing w:val="3"/>
          <w:sz w:val="28"/>
          <w:szCs w:val="28"/>
        </w:rPr>
        <w:t xml:space="preserve">нской </w:t>
      </w:r>
      <w:r w:rsidRPr="005C6191">
        <w:rPr>
          <w:color w:val="000000"/>
          <w:spacing w:val="3"/>
          <w:sz w:val="28"/>
          <w:szCs w:val="28"/>
        </w:rPr>
        <w:lastRenderedPageBreak/>
        <w:t>области, У</w:t>
      </w:r>
      <w:r>
        <w:rPr>
          <w:color w:val="000000"/>
          <w:spacing w:val="3"/>
          <w:sz w:val="28"/>
          <w:szCs w:val="28"/>
        </w:rPr>
        <w:t>правления М</w:t>
      </w:r>
      <w:r w:rsidRPr="005C6191">
        <w:rPr>
          <w:color w:val="000000"/>
          <w:spacing w:val="3"/>
          <w:sz w:val="28"/>
          <w:szCs w:val="28"/>
        </w:rPr>
        <w:t xml:space="preserve">ВД по </w:t>
      </w:r>
      <w:r>
        <w:rPr>
          <w:color w:val="000000"/>
          <w:spacing w:val="3"/>
          <w:sz w:val="28"/>
          <w:szCs w:val="28"/>
        </w:rPr>
        <w:t>Сахали</w:t>
      </w:r>
      <w:r w:rsidRPr="005C6191">
        <w:rPr>
          <w:color w:val="000000"/>
          <w:spacing w:val="3"/>
          <w:sz w:val="28"/>
          <w:szCs w:val="28"/>
        </w:rPr>
        <w:t xml:space="preserve">нской области, УФСБ по </w:t>
      </w:r>
      <w:r>
        <w:rPr>
          <w:color w:val="000000"/>
          <w:spacing w:val="3"/>
          <w:sz w:val="28"/>
          <w:szCs w:val="28"/>
        </w:rPr>
        <w:t>Сахали</w:t>
      </w:r>
      <w:r w:rsidRPr="005C6191">
        <w:rPr>
          <w:color w:val="000000"/>
          <w:spacing w:val="3"/>
          <w:sz w:val="28"/>
          <w:szCs w:val="28"/>
        </w:rPr>
        <w:t>нской области</w:t>
      </w:r>
      <w:r>
        <w:rPr>
          <w:color w:val="000000"/>
          <w:spacing w:val="3"/>
          <w:sz w:val="28"/>
          <w:szCs w:val="28"/>
        </w:rPr>
        <w:t xml:space="preserve"> и иных правоохранительных и контролирующих органов</w:t>
      </w:r>
      <w:r w:rsidRPr="005C6191">
        <w:rPr>
          <w:color w:val="000000"/>
          <w:spacing w:val="3"/>
          <w:sz w:val="28"/>
          <w:szCs w:val="28"/>
        </w:rPr>
        <w:t xml:space="preserve"> проводится только после принятия по ним соответствующего решения Коллегии.</w:t>
      </w:r>
    </w:p>
    <w:p w:rsidR="00B457EA" w:rsidRPr="005C6191" w:rsidRDefault="00B457EA" w:rsidP="00B457E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698"/>
        <w:jc w:val="both"/>
        <w:rPr>
          <w:color w:val="000000"/>
          <w:spacing w:val="1"/>
          <w:sz w:val="28"/>
          <w:szCs w:val="28"/>
        </w:rPr>
      </w:pPr>
      <w:r w:rsidRPr="005C6191">
        <w:rPr>
          <w:color w:val="000000"/>
          <w:spacing w:val="2"/>
          <w:sz w:val="28"/>
          <w:szCs w:val="28"/>
        </w:rPr>
        <w:t xml:space="preserve">В аналогичном порядке рассматриваются и поступившие в адрес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1"/>
          <w:sz w:val="28"/>
          <w:szCs w:val="28"/>
        </w:rPr>
        <w:t xml:space="preserve">обращения Счетной палаты Российской Федерации, контрольно-счетных органов субъектов Российской Федерации и муниципальных </w:t>
      </w:r>
      <w:r>
        <w:rPr>
          <w:color w:val="000000"/>
          <w:spacing w:val="1"/>
          <w:sz w:val="28"/>
          <w:szCs w:val="28"/>
        </w:rPr>
        <w:t>образований Сахалинской области.</w:t>
      </w:r>
    </w:p>
    <w:p w:rsidR="00B457EA" w:rsidRPr="005C6191" w:rsidRDefault="00B457EA" w:rsidP="00B457E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 w:rsidRPr="005C6191">
        <w:rPr>
          <w:color w:val="000000"/>
          <w:spacing w:val="3"/>
          <w:sz w:val="28"/>
          <w:szCs w:val="28"/>
        </w:rPr>
        <w:t xml:space="preserve">3. При поступлении в адрес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3"/>
          <w:sz w:val="28"/>
          <w:szCs w:val="28"/>
        </w:rPr>
        <w:t>заявления (обращения)</w:t>
      </w:r>
      <w:r w:rsidRPr="005C6191">
        <w:rPr>
          <w:color w:val="000000"/>
          <w:spacing w:val="4"/>
          <w:sz w:val="28"/>
          <w:szCs w:val="28"/>
        </w:rPr>
        <w:t>, п</w:t>
      </w:r>
      <w:r w:rsidRPr="005C6191">
        <w:rPr>
          <w:color w:val="000000"/>
          <w:spacing w:val="1"/>
          <w:sz w:val="28"/>
          <w:szCs w:val="28"/>
        </w:rPr>
        <w:t xml:space="preserve">редседатель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1"/>
          <w:sz w:val="28"/>
          <w:szCs w:val="28"/>
        </w:rPr>
        <w:t xml:space="preserve">или его заместитель </w:t>
      </w:r>
      <w:r w:rsidRPr="005C6191">
        <w:rPr>
          <w:color w:val="000000"/>
          <w:spacing w:val="6"/>
          <w:sz w:val="28"/>
          <w:szCs w:val="28"/>
        </w:rPr>
        <w:t xml:space="preserve">могут рассмотреть его непосредственно, либо направить </w:t>
      </w:r>
      <w:r w:rsidRPr="005C6191">
        <w:rPr>
          <w:color w:val="000000"/>
          <w:spacing w:val="2"/>
          <w:sz w:val="28"/>
          <w:szCs w:val="28"/>
        </w:rPr>
        <w:t xml:space="preserve">должностному лицу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2"/>
          <w:sz w:val="28"/>
          <w:szCs w:val="28"/>
        </w:rPr>
        <w:t xml:space="preserve">, к сфере деятельности которого </w:t>
      </w:r>
      <w:r w:rsidRPr="005C6191">
        <w:rPr>
          <w:color w:val="000000"/>
          <w:spacing w:val="5"/>
          <w:sz w:val="28"/>
          <w:szCs w:val="28"/>
        </w:rPr>
        <w:t>относится вопрос данного заявления (обращения), для</w:t>
      </w:r>
      <w:r w:rsidRPr="005C6191">
        <w:rPr>
          <w:color w:val="000000"/>
          <w:sz w:val="28"/>
          <w:szCs w:val="28"/>
        </w:rPr>
        <w:t xml:space="preserve"> подготовки предложения по внесению его на рассмотрение </w:t>
      </w:r>
      <w:r w:rsidRPr="005C6191">
        <w:rPr>
          <w:color w:val="000000"/>
          <w:spacing w:val="2"/>
          <w:sz w:val="28"/>
          <w:szCs w:val="28"/>
        </w:rPr>
        <w:t>Коллегии или направления ответа</w:t>
      </w:r>
      <w:r w:rsidRPr="005C6191">
        <w:rPr>
          <w:color w:val="000000"/>
          <w:spacing w:val="1"/>
          <w:sz w:val="28"/>
          <w:szCs w:val="28"/>
        </w:rPr>
        <w:t>.</w:t>
      </w:r>
    </w:p>
    <w:p w:rsidR="00B457EA" w:rsidRPr="005C6191" w:rsidRDefault="00B457EA" w:rsidP="00B457E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20"/>
        <w:jc w:val="both"/>
        <w:rPr>
          <w:color w:val="000000"/>
          <w:spacing w:val="-12"/>
          <w:sz w:val="28"/>
          <w:szCs w:val="28"/>
        </w:rPr>
      </w:pPr>
      <w:r w:rsidRPr="005C6191">
        <w:rPr>
          <w:color w:val="000000"/>
          <w:spacing w:val="4"/>
          <w:sz w:val="28"/>
          <w:szCs w:val="28"/>
        </w:rPr>
        <w:t xml:space="preserve">Должностное или иное  лицо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z w:val="28"/>
          <w:szCs w:val="28"/>
        </w:rPr>
        <w:t xml:space="preserve">, получившее поручение председателя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z w:val="28"/>
          <w:szCs w:val="28"/>
        </w:rPr>
        <w:t xml:space="preserve">или его заместителя готовит предложения </w:t>
      </w:r>
      <w:r w:rsidRPr="005C6191">
        <w:rPr>
          <w:color w:val="000000"/>
          <w:spacing w:val="11"/>
          <w:sz w:val="28"/>
          <w:szCs w:val="28"/>
        </w:rPr>
        <w:t>и вносит на рассмотрение Коллегии</w:t>
      </w:r>
      <w:r w:rsidRPr="005C6191">
        <w:rPr>
          <w:color w:val="000000"/>
          <w:spacing w:val="1"/>
          <w:sz w:val="28"/>
          <w:szCs w:val="28"/>
        </w:rPr>
        <w:t xml:space="preserve"> одно из следующих предложений: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>включить в план работы и провести контрольное или экспертно-аналитическое мероприятие в соответствии с обращением;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sz w:val="28"/>
          <w:szCs w:val="28"/>
        </w:rPr>
      </w:pPr>
      <w:r w:rsidRPr="005C6191">
        <w:rPr>
          <w:color w:val="000000"/>
          <w:spacing w:val="1"/>
          <w:sz w:val="28"/>
          <w:szCs w:val="28"/>
        </w:rPr>
        <w:t xml:space="preserve">учесть обращение при проведении иных плановых контрольных и </w:t>
      </w:r>
      <w:r w:rsidRPr="005C6191">
        <w:rPr>
          <w:color w:val="000000"/>
          <w:spacing w:val="2"/>
          <w:sz w:val="28"/>
          <w:szCs w:val="28"/>
        </w:rPr>
        <w:t xml:space="preserve">экспертно-аналитических мероприятий (указать конкретно наименование и </w:t>
      </w:r>
      <w:r w:rsidRPr="005C6191">
        <w:rPr>
          <w:color w:val="000000"/>
          <w:spacing w:val="-4"/>
          <w:sz w:val="28"/>
          <w:szCs w:val="28"/>
        </w:rPr>
        <w:t>сроки);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sz w:val="28"/>
          <w:szCs w:val="28"/>
        </w:rPr>
      </w:pPr>
      <w:r w:rsidRPr="005C6191">
        <w:rPr>
          <w:color w:val="000000"/>
          <w:spacing w:val="2"/>
          <w:sz w:val="28"/>
          <w:szCs w:val="28"/>
        </w:rPr>
        <w:t xml:space="preserve">направить обращение в иные государственные органы в соответствии с их компетенцией, при этом в случае, если обращение касается вопросов </w:t>
      </w:r>
      <w:r w:rsidRPr="005C6191">
        <w:rPr>
          <w:color w:val="000000"/>
          <w:sz w:val="28"/>
          <w:szCs w:val="28"/>
        </w:rPr>
        <w:t xml:space="preserve">компетенции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z w:val="28"/>
          <w:szCs w:val="28"/>
        </w:rPr>
        <w:t xml:space="preserve">и предлагается перенаправить его для принятия </w:t>
      </w:r>
      <w:r w:rsidRPr="005C6191">
        <w:rPr>
          <w:color w:val="000000"/>
          <w:spacing w:val="2"/>
          <w:sz w:val="28"/>
          <w:szCs w:val="28"/>
        </w:rPr>
        <w:t xml:space="preserve">мер в органы государственной власти и (или) другие контрольные органы, </w:t>
      </w:r>
      <w:r w:rsidRPr="005C6191">
        <w:rPr>
          <w:color w:val="000000"/>
          <w:spacing w:val="13"/>
          <w:sz w:val="28"/>
          <w:szCs w:val="28"/>
        </w:rPr>
        <w:t xml:space="preserve">предложение должно содержать порядок контроля за принятием </w:t>
      </w:r>
      <w:r w:rsidRPr="005C6191">
        <w:rPr>
          <w:color w:val="000000"/>
          <w:spacing w:val="1"/>
          <w:sz w:val="28"/>
          <w:szCs w:val="28"/>
        </w:rPr>
        <w:t>соответствующих мер указанными органами;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C6191">
        <w:rPr>
          <w:color w:val="000000"/>
          <w:sz w:val="28"/>
          <w:szCs w:val="28"/>
        </w:rPr>
        <w:t>отклонить обращение.</w:t>
      </w: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Статья 4.5. Порядок делопроизводства </w:t>
      </w:r>
    </w:p>
    <w:p w:rsidR="00B457EA" w:rsidRPr="009E7F22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E7F22">
        <w:rPr>
          <w:rFonts w:eastAsia="Times New Roman"/>
          <w:b/>
          <w:bCs/>
          <w:color w:val="000000"/>
          <w:sz w:val="28"/>
          <w:szCs w:val="28"/>
        </w:rPr>
        <w:t xml:space="preserve">в </w:t>
      </w:r>
      <w:r>
        <w:rPr>
          <w:rFonts w:eastAsia="Times New Roman"/>
          <w:b/>
          <w:color w:val="000000"/>
          <w:sz w:val="28"/>
          <w:szCs w:val="28"/>
        </w:rPr>
        <w:t>Контрольно-счетной палате</w:t>
      </w:r>
      <w:r w:rsidRPr="009E7F2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Делопроизводство в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</w:t>
      </w:r>
      <w:r>
        <w:rPr>
          <w:rFonts w:eastAsia="Times New Roman"/>
          <w:color w:val="000000"/>
          <w:sz w:val="28"/>
          <w:szCs w:val="28"/>
        </w:rPr>
        <w:t>е</w:t>
      </w:r>
      <w:r w:rsidRPr="005C6191">
        <w:rPr>
          <w:rFonts w:eastAsia="Times New Roman"/>
          <w:color w:val="000000"/>
          <w:sz w:val="28"/>
          <w:szCs w:val="28"/>
        </w:rPr>
        <w:t xml:space="preserve"> осуществляется в соответствии инструкцией по делопроизводству </w:t>
      </w:r>
      <w:r>
        <w:rPr>
          <w:rFonts w:eastAsia="Times New Roman"/>
          <w:color w:val="000000"/>
          <w:sz w:val="28"/>
          <w:szCs w:val="28"/>
        </w:rPr>
        <w:t>в 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онтрольно-счетной палате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</w:t>
      </w:r>
      <w:r>
        <w:rPr>
          <w:rFonts w:eastAsia="Times New Roman"/>
          <w:color w:val="000000"/>
          <w:sz w:val="28"/>
          <w:szCs w:val="28"/>
        </w:rPr>
        <w:t>ой области и номенклатурой дел 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онтрольно-счетной палаты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6191">
        <w:rPr>
          <w:b/>
          <w:bCs/>
          <w:color w:val="000000"/>
          <w:sz w:val="28"/>
          <w:szCs w:val="28"/>
        </w:rPr>
        <w:t xml:space="preserve">Раздел </w:t>
      </w:r>
      <w:r w:rsidRPr="005C6191">
        <w:rPr>
          <w:b/>
          <w:bCs/>
          <w:color w:val="000000"/>
          <w:sz w:val="28"/>
          <w:szCs w:val="28"/>
          <w:lang w:val="en-US"/>
        </w:rPr>
        <w:t>V</w:t>
      </w:r>
      <w:r w:rsidRPr="005C6191">
        <w:rPr>
          <w:b/>
          <w:bCs/>
          <w:color w:val="000000"/>
          <w:sz w:val="28"/>
          <w:szCs w:val="28"/>
        </w:rPr>
        <w:t xml:space="preserve">. 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ПОРЯДОК ПОДГОТОВКИ И ПРОВЕДЕНИЯ КОНТРОЛЬНЫХ И ЭКСПЕРТНО-АНАЛИТИЧЕСКИХ МЕРОПРИЯТИЙ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Статья 5.1. Порядок подготовки и проведения контрольных и экспертно-аналитических мероприятий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lastRenderedPageBreak/>
        <w:t>Контрольные и экспертно-аналитические мероприятия проводятся в соответствии с</w:t>
      </w:r>
      <w:r>
        <w:rPr>
          <w:rFonts w:eastAsia="Times New Roman"/>
          <w:color w:val="000000"/>
          <w:sz w:val="28"/>
          <w:szCs w:val="28"/>
        </w:rPr>
        <w:t xml:space="preserve"> принятыми контрольно-счетной палатой Сахалинской области стандартами внешнего государственного финансового контроля </w:t>
      </w:r>
      <w:r w:rsidRPr="005C6191">
        <w:rPr>
          <w:rFonts w:eastAsia="Times New Roman"/>
          <w:color w:val="000000"/>
          <w:sz w:val="28"/>
          <w:szCs w:val="28"/>
        </w:rPr>
        <w:t>«Общие правила проведения конт</w:t>
      </w:r>
      <w:r>
        <w:rPr>
          <w:rFonts w:eastAsia="Times New Roman"/>
          <w:color w:val="000000"/>
          <w:sz w:val="28"/>
          <w:szCs w:val="28"/>
        </w:rPr>
        <w:t xml:space="preserve">рольного мероприятия», </w:t>
      </w:r>
      <w:r w:rsidRPr="005C6191">
        <w:rPr>
          <w:rFonts w:eastAsia="Times New Roman"/>
          <w:color w:val="000000"/>
          <w:sz w:val="28"/>
          <w:szCs w:val="28"/>
        </w:rPr>
        <w:t xml:space="preserve">«Проведение экспертно-аналитического мероприятия» и другими стандартами внешнего государственного контроля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5C6191">
        <w:rPr>
          <w:rFonts w:eastAsia="Times New Roman"/>
          <w:b/>
          <w:color w:val="000000"/>
          <w:sz w:val="28"/>
          <w:szCs w:val="28"/>
        </w:rPr>
        <w:t>Статья 5.2. Порядок взаимодействия и привлечения к участию в проводимых контрольных и экспертно-аналитических мероприятиях государственных органов,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5C6191">
        <w:rPr>
          <w:rFonts w:eastAsia="Times New Roman"/>
          <w:b/>
          <w:color w:val="000000"/>
          <w:sz w:val="28"/>
          <w:szCs w:val="28"/>
        </w:rPr>
        <w:t>а также организации и отдельных специалистов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При проведении контрольных и экспертно-аналитических мероприятий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</w:t>
      </w:r>
      <w:r>
        <w:rPr>
          <w:rFonts w:eastAsia="Times New Roman"/>
          <w:color w:val="000000"/>
          <w:sz w:val="28"/>
          <w:szCs w:val="28"/>
        </w:rPr>
        <w:t>ая</w:t>
      </w:r>
      <w:r w:rsidRPr="00CF3F6A">
        <w:rPr>
          <w:rFonts w:eastAsia="Times New Roman"/>
          <w:color w:val="000000"/>
          <w:sz w:val="28"/>
          <w:szCs w:val="28"/>
        </w:rPr>
        <w:t xml:space="preserve"> палат</w:t>
      </w:r>
      <w:r>
        <w:rPr>
          <w:rFonts w:eastAsia="Times New Roman"/>
          <w:color w:val="000000"/>
          <w:sz w:val="28"/>
          <w:szCs w:val="28"/>
        </w:rPr>
        <w:t>а</w:t>
      </w:r>
      <w:r w:rsidRPr="005C6191">
        <w:rPr>
          <w:rFonts w:eastAsia="Times New Roman"/>
          <w:color w:val="000000"/>
          <w:sz w:val="28"/>
          <w:szCs w:val="28"/>
        </w:rPr>
        <w:t xml:space="preserve"> имеет право взаимодействовать с органами исполнительной власти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области, Главным управлением Центрального банка Российской Федерации по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области, Управлением федерального казначейства Министерства финансов Российской Федерации по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области, налоговыми органами, органами прокуратуры, иными правоохранительными, надзорными и контрольными органами Российской Федерации и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</w:t>
      </w:r>
      <w:r>
        <w:rPr>
          <w:rFonts w:eastAsia="Times New Roman"/>
          <w:color w:val="000000"/>
          <w:sz w:val="28"/>
          <w:szCs w:val="28"/>
        </w:rPr>
        <w:t>, в том числе</w:t>
      </w:r>
      <w:r w:rsidRPr="005C6191">
        <w:rPr>
          <w:rFonts w:eastAsia="Times New Roman"/>
          <w:color w:val="000000"/>
          <w:sz w:val="28"/>
          <w:szCs w:val="28"/>
        </w:rPr>
        <w:t xml:space="preserve"> на основании заключенных соглашений (договоров, положений) о сотрудничестве.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Привлечение к проводимым мероприятиям специалистов указанных организаций производится на основании заключенных соглашений (договоров, положений) о сотрудничестве</w:t>
      </w:r>
      <w:r w:rsidRPr="005C6191">
        <w:rPr>
          <w:spacing w:val="-2"/>
          <w:sz w:val="28"/>
          <w:szCs w:val="28"/>
        </w:rPr>
        <w:t xml:space="preserve"> по согласованию.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spacing w:val="-2"/>
          <w:sz w:val="28"/>
          <w:szCs w:val="28"/>
        </w:rPr>
        <w:t xml:space="preserve">В случае необходимости </w:t>
      </w:r>
      <w:r>
        <w:rPr>
          <w:rFonts w:eastAsia="Times New Roman"/>
          <w:color w:val="000000"/>
          <w:sz w:val="28"/>
          <w:szCs w:val="28"/>
        </w:rPr>
        <w:t>Контрольно-счетная</w:t>
      </w:r>
      <w:r w:rsidRPr="00CF3F6A">
        <w:rPr>
          <w:rFonts w:eastAsia="Times New Roman"/>
          <w:color w:val="000000"/>
          <w:sz w:val="28"/>
          <w:szCs w:val="28"/>
        </w:rPr>
        <w:t xml:space="preserve"> палат</w:t>
      </w:r>
      <w:r>
        <w:rPr>
          <w:rFonts w:eastAsia="Times New Roman"/>
          <w:color w:val="000000"/>
          <w:sz w:val="28"/>
          <w:szCs w:val="28"/>
        </w:rPr>
        <w:t>а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pacing w:val="-2"/>
          <w:sz w:val="28"/>
          <w:szCs w:val="28"/>
        </w:rPr>
        <w:t>при проведении мероприятия может использовать материалы ревизий и проверок других контрольных органов, при этом обеспечивая надлежащий режим использования указанных материалов, предусмотренный по соглашению с представившими их органами.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Порядок взаимодействия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при проведении мероприятий с контрольно-счетными органами муниципальных образований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 определён в стандарте внешнего государственного финансового контроля  – «Порядок организации и проведения совместных контрольных и экспе</w:t>
      </w:r>
      <w:r>
        <w:rPr>
          <w:rFonts w:eastAsia="Times New Roman"/>
          <w:color w:val="000000"/>
          <w:sz w:val="28"/>
          <w:szCs w:val="28"/>
        </w:rPr>
        <w:t>ртно-аналитических мероприятий 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онтрольно-счётной палаты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 xml:space="preserve">нской области и контрольно-счётных органов муниципальных образований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области».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В соответствии с </w:t>
      </w:r>
      <w:r>
        <w:rPr>
          <w:rFonts w:eastAsia="Times New Roman"/>
          <w:color w:val="000000"/>
          <w:sz w:val="28"/>
          <w:szCs w:val="28"/>
        </w:rPr>
        <w:t xml:space="preserve">частью 6 </w:t>
      </w:r>
      <w:r w:rsidRPr="00B36F3F">
        <w:rPr>
          <w:rFonts w:eastAsia="Times New Roman"/>
          <w:color w:val="000000"/>
          <w:sz w:val="28"/>
          <w:szCs w:val="28"/>
        </w:rPr>
        <w:t>статьи 21 Закона №</w:t>
      </w:r>
      <w:r>
        <w:rPr>
          <w:rFonts w:eastAsia="Times New Roman"/>
          <w:color w:val="000000"/>
          <w:sz w:val="28"/>
          <w:szCs w:val="28"/>
        </w:rPr>
        <w:t xml:space="preserve"> 60-ЗО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может привлекать к участию в проводимых ею контрольных и экспертно-аналитических мероприятиях организации и отдельных специалистов, в т.ч. </w:t>
      </w:r>
      <w:r w:rsidRPr="005C6191">
        <w:rPr>
          <w:sz w:val="28"/>
          <w:szCs w:val="28"/>
        </w:rPr>
        <w:t>на возмездной или безвозмездной основе.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Участие организаций и лиц в мероприятиях предусматривается по предложению аудитора, ответственного за проведение мероприятия.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>Аудитор, ответственный за проведение мероприятия, согласовывает с соответствующими сторонними организациями и лицами их участие в проводимой работе.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lastRenderedPageBreak/>
        <w:t xml:space="preserve">Участие привлеченных специалистов в проведении мероприятий и иных работах оформляется </w:t>
      </w:r>
      <w:r>
        <w:rPr>
          <w:rFonts w:eastAsia="Times New Roman"/>
          <w:color w:val="000000"/>
          <w:sz w:val="28"/>
          <w:szCs w:val="28"/>
        </w:rPr>
        <w:t>распоряжение</w:t>
      </w:r>
      <w:r w:rsidRPr="005C6191">
        <w:rPr>
          <w:rFonts w:eastAsia="Times New Roman"/>
          <w:color w:val="000000"/>
          <w:sz w:val="28"/>
          <w:szCs w:val="28"/>
        </w:rPr>
        <w:t xml:space="preserve">м председателя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. На основании изданного </w:t>
      </w:r>
      <w:r>
        <w:rPr>
          <w:rFonts w:eastAsia="Times New Roman"/>
          <w:color w:val="000000"/>
          <w:sz w:val="28"/>
          <w:szCs w:val="28"/>
        </w:rPr>
        <w:t>распоряжения</w:t>
      </w:r>
      <w:r w:rsidRPr="005C6191">
        <w:rPr>
          <w:rFonts w:eastAsia="Times New Roman"/>
          <w:color w:val="000000"/>
          <w:sz w:val="28"/>
          <w:szCs w:val="28"/>
        </w:rPr>
        <w:t xml:space="preserve"> привлеченным специалистам выдается удостоверение на право проведения мероприятия.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В случае привлечения организаций или отдельных специалистов к участию в проводимом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мероприятии на возмездной основе между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</w:t>
      </w:r>
      <w:r>
        <w:rPr>
          <w:rFonts w:eastAsia="Times New Roman"/>
          <w:color w:val="000000"/>
          <w:sz w:val="28"/>
          <w:szCs w:val="28"/>
        </w:rPr>
        <w:t>ой</w:t>
      </w:r>
      <w:r w:rsidRPr="005C6191">
        <w:rPr>
          <w:rFonts w:eastAsia="Times New Roman"/>
          <w:color w:val="000000"/>
          <w:sz w:val="28"/>
          <w:szCs w:val="28"/>
        </w:rPr>
        <w:t xml:space="preserve"> (заказчиком) в лице председателя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 исполнителем заключается договор. Привлечение организации и отдельных специалистов на возмездной основе осуществляется </w:t>
      </w:r>
      <w:r w:rsidRPr="005C6191">
        <w:rPr>
          <w:spacing w:val="-2"/>
          <w:sz w:val="28"/>
          <w:szCs w:val="28"/>
        </w:rPr>
        <w:t xml:space="preserve">в пределах запланированных бюджетных ассигнований на обеспечение деятельности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pacing w:val="-2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6191">
        <w:rPr>
          <w:b/>
          <w:bCs/>
          <w:color w:val="000000"/>
          <w:sz w:val="28"/>
          <w:szCs w:val="28"/>
        </w:rPr>
        <w:t xml:space="preserve">Статья 5.3. Порядок направления запросов </w:t>
      </w:r>
      <w:r w:rsidRPr="0071296B">
        <w:rPr>
          <w:rFonts w:eastAsia="Times New Roman"/>
          <w:b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b/>
          <w:bCs/>
          <w:color w:val="000000"/>
          <w:sz w:val="28"/>
          <w:szCs w:val="28"/>
        </w:rPr>
        <w:t>о представлении информации, документов и материалов, необходимых для проведения контрольных</w:t>
      </w:r>
      <w:r>
        <w:rPr>
          <w:b/>
          <w:bCs/>
          <w:color w:val="000000"/>
          <w:sz w:val="28"/>
          <w:szCs w:val="28"/>
        </w:rPr>
        <w:t xml:space="preserve"> </w:t>
      </w:r>
      <w:r w:rsidRPr="005C6191">
        <w:rPr>
          <w:b/>
          <w:bCs/>
          <w:color w:val="000000"/>
          <w:sz w:val="28"/>
          <w:szCs w:val="28"/>
        </w:rPr>
        <w:t>и экспертно-аналитических мероприятий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 w:rsidRPr="005C6191">
        <w:rPr>
          <w:color w:val="000000"/>
          <w:spacing w:val="4"/>
          <w:sz w:val="28"/>
          <w:szCs w:val="28"/>
        </w:rPr>
        <w:t xml:space="preserve">В соответствии с </w:t>
      </w:r>
      <w:r>
        <w:rPr>
          <w:color w:val="000000"/>
          <w:spacing w:val="4"/>
          <w:sz w:val="28"/>
          <w:szCs w:val="28"/>
        </w:rPr>
        <w:t>частью 1 статьи 18 Закона № 60-ЗО</w:t>
      </w:r>
      <w:r w:rsidRPr="00B36F3F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органы государственной власти и иные государственные органы </w:t>
      </w:r>
      <w:r>
        <w:rPr>
          <w:color w:val="000000"/>
          <w:spacing w:val="4"/>
          <w:sz w:val="28"/>
          <w:szCs w:val="28"/>
        </w:rPr>
        <w:t>Сахали</w:t>
      </w:r>
      <w:r w:rsidRPr="005C6191">
        <w:rPr>
          <w:color w:val="000000"/>
          <w:spacing w:val="4"/>
          <w:sz w:val="28"/>
          <w:szCs w:val="28"/>
        </w:rPr>
        <w:t>нской об</w:t>
      </w:r>
      <w:r>
        <w:rPr>
          <w:color w:val="000000"/>
          <w:spacing w:val="4"/>
          <w:sz w:val="28"/>
          <w:szCs w:val="28"/>
        </w:rPr>
        <w:t>ласти, органы управления ТФОМС С</w:t>
      </w:r>
      <w:r w:rsidRPr="005C6191">
        <w:rPr>
          <w:color w:val="000000"/>
          <w:spacing w:val="4"/>
          <w:sz w:val="28"/>
          <w:szCs w:val="28"/>
        </w:rPr>
        <w:t xml:space="preserve">О, органы местного самоуправления, организации, в отношении которых </w:t>
      </w:r>
      <w:r w:rsidRPr="00CF3F6A">
        <w:rPr>
          <w:rFonts w:eastAsia="Times New Roman"/>
          <w:color w:val="000000"/>
          <w:sz w:val="28"/>
          <w:szCs w:val="28"/>
        </w:rPr>
        <w:t>Контрольно-счетн</w:t>
      </w:r>
      <w:r>
        <w:rPr>
          <w:rFonts w:eastAsia="Times New Roman"/>
          <w:color w:val="000000"/>
          <w:sz w:val="28"/>
          <w:szCs w:val="28"/>
        </w:rPr>
        <w:t>ая</w:t>
      </w:r>
      <w:r w:rsidRPr="00CF3F6A">
        <w:rPr>
          <w:rFonts w:eastAsia="Times New Roman"/>
          <w:color w:val="000000"/>
          <w:sz w:val="28"/>
          <w:szCs w:val="28"/>
        </w:rPr>
        <w:t xml:space="preserve"> палат</w:t>
      </w:r>
      <w:r>
        <w:rPr>
          <w:rFonts w:eastAsia="Times New Roman"/>
          <w:color w:val="000000"/>
          <w:sz w:val="28"/>
          <w:szCs w:val="28"/>
        </w:rPr>
        <w:t>а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вправе осуществлять внешний государственный финансовый контроль, их должностные лица, </w:t>
      </w:r>
      <w:r>
        <w:rPr>
          <w:color w:val="000000"/>
          <w:spacing w:val="4"/>
          <w:sz w:val="28"/>
          <w:szCs w:val="28"/>
        </w:rPr>
        <w:t xml:space="preserve">а также территориальные органы федеральных органов исполнительной власти и их структурные подразделения </w:t>
      </w:r>
      <w:r w:rsidRPr="005C6191">
        <w:rPr>
          <w:color w:val="000000"/>
          <w:spacing w:val="4"/>
          <w:sz w:val="28"/>
          <w:szCs w:val="28"/>
        </w:rPr>
        <w:t xml:space="preserve">обязаны представлять </w:t>
      </w:r>
      <w:r>
        <w:rPr>
          <w:rFonts w:eastAsia="Times New Roman"/>
          <w:color w:val="000000"/>
          <w:sz w:val="28"/>
          <w:szCs w:val="28"/>
        </w:rPr>
        <w:t>Контрольно-счетной палате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>по её запросам информацию, документы и материалы, необходимые для проведения контрольных и экспертно-аналитических мероприятий в указанный в них срок (которы</w:t>
      </w:r>
      <w:r>
        <w:rPr>
          <w:color w:val="000000"/>
          <w:spacing w:val="4"/>
          <w:sz w:val="28"/>
          <w:szCs w:val="28"/>
        </w:rPr>
        <w:t>й не может составлять менее семи</w:t>
      </w:r>
      <w:r w:rsidRPr="005C6191">
        <w:rPr>
          <w:color w:val="000000"/>
          <w:spacing w:val="4"/>
          <w:sz w:val="28"/>
          <w:szCs w:val="28"/>
        </w:rPr>
        <w:t xml:space="preserve"> рабочих дней), но не позднее четырнадцати дней со дня получения запроса.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 w:rsidRPr="005C6191">
        <w:rPr>
          <w:color w:val="000000"/>
          <w:spacing w:val="4"/>
          <w:sz w:val="28"/>
          <w:szCs w:val="28"/>
        </w:rPr>
        <w:t xml:space="preserve">Запрос о получении информации, документов и материалов готовится аудитором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4"/>
          <w:sz w:val="28"/>
          <w:szCs w:val="28"/>
        </w:rPr>
        <w:t xml:space="preserve">, ответственным за проведение мероприятия и подписывается председателем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или его заместителем.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 w:rsidRPr="005C6191">
        <w:rPr>
          <w:color w:val="000000"/>
          <w:spacing w:val="4"/>
          <w:sz w:val="28"/>
          <w:szCs w:val="28"/>
        </w:rPr>
        <w:t xml:space="preserve">Запросы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направляются в сроки, позволяющие подготовить и представить </w:t>
      </w:r>
      <w:r>
        <w:rPr>
          <w:rFonts w:eastAsia="Times New Roman"/>
          <w:color w:val="000000"/>
          <w:sz w:val="28"/>
          <w:szCs w:val="28"/>
        </w:rPr>
        <w:t>Контрольно-счетной палате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необходимую информацию, документы и материалы.</w:t>
      </w:r>
    </w:p>
    <w:p w:rsidR="00B457EA" w:rsidRPr="005C6191" w:rsidRDefault="00B457EA" w:rsidP="00B457EA">
      <w:pPr>
        <w:pStyle w:val="a6"/>
        <w:spacing w:line="240" w:lineRule="auto"/>
        <w:rPr>
          <w:snapToGrid w:val="0"/>
          <w:szCs w:val="28"/>
        </w:rPr>
      </w:pPr>
      <w:r w:rsidRPr="005C6191">
        <w:rPr>
          <w:snapToGrid w:val="0"/>
          <w:szCs w:val="28"/>
        </w:rPr>
        <w:t xml:space="preserve">В случае непредставления запрошенной </w:t>
      </w:r>
      <w:r w:rsidRPr="00CF3F6A">
        <w:rPr>
          <w:color w:val="000000"/>
          <w:szCs w:val="28"/>
        </w:rPr>
        <w:t>Контрольно-счетной палат</w:t>
      </w:r>
      <w:r>
        <w:rPr>
          <w:color w:val="000000"/>
          <w:szCs w:val="28"/>
        </w:rPr>
        <w:t>ой</w:t>
      </w:r>
      <w:r w:rsidRPr="005C6191">
        <w:rPr>
          <w:color w:val="000000"/>
          <w:szCs w:val="28"/>
        </w:rPr>
        <w:t xml:space="preserve"> </w:t>
      </w:r>
      <w:r w:rsidRPr="005C6191">
        <w:rPr>
          <w:snapToGrid w:val="0"/>
          <w:szCs w:val="28"/>
        </w:rPr>
        <w:t xml:space="preserve"> информации,</w:t>
      </w:r>
      <w:r w:rsidRPr="005C6191">
        <w:rPr>
          <w:color w:val="000000"/>
          <w:spacing w:val="4"/>
          <w:szCs w:val="28"/>
        </w:rPr>
        <w:t xml:space="preserve"> документов и материалов,</w:t>
      </w:r>
      <w:r w:rsidRPr="005C6191">
        <w:rPr>
          <w:snapToGrid w:val="0"/>
          <w:szCs w:val="28"/>
        </w:rPr>
        <w:t xml:space="preserve"> представления их не в полном объёме, представления недостоверной информации составляется акт по факту непредставления сведений по запросу </w:t>
      </w:r>
      <w:r w:rsidRPr="00CF3F6A">
        <w:rPr>
          <w:color w:val="000000"/>
          <w:szCs w:val="28"/>
        </w:rPr>
        <w:t>Контрольно-счетной палаты</w:t>
      </w:r>
      <w:r w:rsidRPr="005C6191">
        <w:rPr>
          <w:snapToGrid w:val="0"/>
          <w:szCs w:val="28"/>
        </w:rPr>
        <w:t>.</w:t>
      </w:r>
    </w:p>
    <w:p w:rsidR="00B457EA" w:rsidRPr="005C6191" w:rsidRDefault="00B457EA" w:rsidP="00B457EA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5C6191">
        <w:rPr>
          <w:snapToGrid w:val="0"/>
          <w:sz w:val="28"/>
          <w:szCs w:val="28"/>
        </w:rPr>
        <w:t xml:space="preserve">Образец оформления акта по факту непредставления сведений по запросу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snapToGrid w:val="0"/>
          <w:sz w:val="28"/>
          <w:szCs w:val="28"/>
        </w:rPr>
        <w:t xml:space="preserve">приведен в приложении </w:t>
      </w:r>
      <w:r>
        <w:rPr>
          <w:snapToGrid w:val="0"/>
          <w:sz w:val="28"/>
          <w:szCs w:val="28"/>
        </w:rPr>
        <w:t>к стандартам внешнего государственного финансового контроля «Общие правила проведения контрольного мероприятия»</w:t>
      </w:r>
      <w:r w:rsidRPr="005C6191">
        <w:rPr>
          <w:snapToGrid w:val="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sz w:val="28"/>
          <w:szCs w:val="28"/>
        </w:rPr>
      </w:pPr>
      <w:r w:rsidRPr="005C6191">
        <w:rPr>
          <w:color w:val="000000"/>
          <w:spacing w:val="3"/>
          <w:sz w:val="28"/>
          <w:szCs w:val="28"/>
        </w:rPr>
        <w:t xml:space="preserve">Акт в течение суток с момента его составления должен быть представлен </w:t>
      </w:r>
      <w:r w:rsidRPr="005C6191">
        <w:rPr>
          <w:color w:val="000000"/>
          <w:spacing w:val="1"/>
          <w:sz w:val="28"/>
          <w:szCs w:val="28"/>
        </w:rPr>
        <w:t xml:space="preserve">аудитору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1"/>
          <w:sz w:val="28"/>
          <w:szCs w:val="28"/>
        </w:rPr>
        <w:t>,</w:t>
      </w:r>
      <w:r w:rsidRPr="005C6191">
        <w:rPr>
          <w:color w:val="000000"/>
          <w:spacing w:val="19"/>
          <w:sz w:val="28"/>
          <w:szCs w:val="28"/>
        </w:rPr>
        <w:t xml:space="preserve"> ответственному</w:t>
      </w:r>
      <w:r w:rsidRPr="005C6191">
        <w:rPr>
          <w:color w:val="000000"/>
          <w:spacing w:val="1"/>
          <w:sz w:val="28"/>
          <w:szCs w:val="28"/>
        </w:rPr>
        <w:t xml:space="preserve"> за выполнение </w:t>
      </w:r>
      <w:r w:rsidRPr="005C6191">
        <w:rPr>
          <w:color w:val="000000"/>
          <w:spacing w:val="1"/>
          <w:sz w:val="28"/>
          <w:szCs w:val="28"/>
        </w:rPr>
        <w:lastRenderedPageBreak/>
        <w:t>мероприятия</w:t>
      </w:r>
      <w:r>
        <w:rPr>
          <w:color w:val="000000"/>
          <w:spacing w:val="1"/>
          <w:sz w:val="28"/>
          <w:szCs w:val="28"/>
        </w:rPr>
        <w:t xml:space="preserve">, аудитор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незамедлительно информирует руководство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color w:val="000000"/>
          <w:spacing w:val="1"/>
          <w:sz w:val="28"/>
          <w:szCs w:val="28"/>
        </w:rPr>
        <w:t>.</w:t>
      </w:r>
    </w:p>
    <w:p w:rsidR="00B457EA" w:rsidRDefault="00B457EA" w:rsidP="00B457EA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jc w:val="center"/>
        <w:rPr>
          <w:sz w:val="28"/>
          <w:szCs w:val="28"/>
        </w:rPr>
      </w:pPr>
      <w:r w:rsidRPr="005C6191">
        <w:rPr>
          <w:b/>
          <w:bCs/>
          <w:color w:val="000000"/>
          <w:spacing w:val="1"/>
          <w:sz w:val="28"/>
          <w:szCs w:val="28"/>
        </w:rPr>
        <w:t>Статья 5.4. Порядок проведения финансового аудита, аудита эффективности использования государственных средств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</w:p>
    <w:p w:rsidR="00B457EA" w:rsidRPr="005C6191" w:rsidRDefault="00B457EA" w:rsidP="00B457EA">
      <w:pPr>
        <w:ind w:firstLine="720"/>
        <w:jc w:val="both"/>
        <w:rPr>
          <w:color w:val="000000"/>
          <w:spacing w:val="6"/>
          <w:sz w:val="28"/>
          <w:szCs w:val="28"/>
        </w:rPr>
      </w:pPr>
      <w:r w:rsidRPr="005C6191">
        <w:rPr>
          <w:color w:val="000000"/>
          <w:spacing w:val="6"/>
          <w:sz w:val="28"/>
          <w:szCs w:val="28"/>
        </w:rPr>
        <w:t xml:space="preserve">Финансовый аудит, аудит эффективности </w:t>
      </w:r>
      <w:r w:rsidRPr="005C6191">
        <w:rPr>
          <w:bCs/>
          <w:color w:val="000000"/>
          <w:spacing w:val="1"/>
          <w:sz w:val="28"/>
          <w:szCs w:val="28"/>
        </w:rPr>
        <w:t>использования государственных средств</w:t>
      </w:r>
      <w:r w:rsidRPr="005C6191">
        <w:rPr>
          <w:color w:val="000000"/>
          <w:spacing w:val="6"/>
          <w:sz w:val="28"/>
          <w:szCs w:val="28"/>
        </w:rPr>
        <w:t xml:space="preserve"> осуществляются в соответствии со стандартами внешнего государственного финансового контроля К</w:t>
      </w:r>
      <w:r>
        <w:rPr>
          <w:color w:val="000000"/>
          <w:spacing w:val="6"/>
          <w:sz w:val="28"/>
          <w:szCs w:val="28"/>
        </w:rPr>
        <w:t>онтрольно-счетной палаты</w:t>
      </w:r>
      <w:r w:rsidRPr="005C6191">
        <w:rPr>
          <w:color w:val="000000"/>
          <w:spacing w:val="6"/>
          <w:sz w:val="28"/>
          <w:szCs w:val="28"/>
        </w:rPr>
        <w:t xml:space="preserve"> (соответственно):</w:t>
      </w: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5C6191">
        <w:rPr>
          <w:iCs/>
          <w:sz w:val="28"/>
          <w:szCs w:val="28"/>
        </w:rPr>
        <w:t xml:space="preserve"> </w:t>
      </w:r>
      <w:r w:rsidRPr="005C6191">
        <w:rPr>
          <w:sz w:val="28"/>
          <w:szCs w:val="28"/>
        </w:rPr>
        <w:t>«Проведение и оформление результатов финансового аудита»;</w:t>
      </w:r>
    </w:p>
    <w:p w:rsidR="00B457EA" w:rsidRDefault="00B457EA" w:rsidP="00B457E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C6191">
        <w:rPr>
          <w:sz w:val="28"/>
          <w:szCs w:val="28"/>
        </w:rPr>
        <w:t xml:space="preserve"> «Проведение аудита эффективности использ</w:t>
      </w:r>
      <w:r>
        <w:rPr>
          <w:sz w:val="28"/>
          <w:szCs w:val="28"/>
        </w:rPr>
        <w:t>ования государственных средств».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color w:val="000000"/>
          <w:spacing w:val="6"/>
          <w:sz w:val="28"/>
          <w:szCs w:val="28"/>
        </w:rPr>
      </w:pPr>
      <w:r w:rsidRPr="005C6191">
        <w:rPr>
          <w:color w:val="000000"/>
          <w:spacing w:val="6"/>
          <w:sz w:val="28"/>
          <w:szCs w:val="28"/>
        </w:rPr>
        <w:t xml:space="preserve"> </w:t>
      </w:r>
    </w:p>
    <w:p w:rsidR="00B457EA" w:rsidRPr="0071296B" w:rsidRDefault="00B457EA" w:rsidP="00B457EA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5C6191">
        <w:rPr>
          <w:b/>
          <w:bCs/>
          <w:color w:val="000000"/>
          <w:spacing w:val="-1"/>
          <w:sz w:val="28"/>
          <w:szCs w:val="28"/>
        </w:rPr>
        <w:t xml:space="preserve">Статья 5.5. Порядок </w:t>
      </w:r>
      <w:r w:rsidRPr="0071296B">
        <w:rPr>
          <w:b/>
          <w:bCs/>
          <w:color w:val="000000"/>
          <w:spacing w:val="-1"/>
          <w:sz w:val="28"/>
          <w:szCs w:val="28"/>
        </w:rPr>
        <w:t xml:space="preserve">подготовки </w:t>
      </w:r>
      <w:r w:rsidRPr="0071296B">
        <w:rPr>
          <w:b/>
          <w:bCs/>
          <w:color w:val="000000"/>
          <w:spacing w:val="1"/>
          <w:sz w:val="28"/>
          <w:szCs w:val="28"/>
        </w:rPr>
        <w:t>представлений</w:t>
      </w:r>
      <w:r w:rsidR="00AF33A3">
        <w:rPr>
          <w:b/>
          <w:bCs/>
          <w:color w:val="000000"/>
          <w:spacing w:val="1"/>
          <w:sz w:val="28"/>
          <w:szCs w:val="28"/>
        </w:rPr>
        <w:t>,</w:t>
      </w:r>
      <w:r w:rsidRPr="0071296B">
        <w:rPr>
          <w:b/>
          <w:bCs/>
          <w:color w:val="000000"/>
          <w:spacing w:val="1"/>
          <w:sz w:val="28"/>
          <w:szCs w:val="28"/>
        </w:rPr>
        <w:t xml:space="preserve"> предписаний </w:t>
      </w:r>
      <w:r w:rsidR="00AF33A3">
        <w:rPr>
          <w:b/>
          <w:bCs/>
          <w:color w:val="000000"/>
          <w:spacing w:val="1"/>
          <w:sz w:val="28"/>
          <w:szCs w:val="28"/>
        </w:rPr>
        <w:t>и</w:t>
      </w:r>
    </w:p>
    <w:p w:rsidR="00B457EA" w:rsidRDefault="00AF33A3" w:rsidP="00B457EA">
      <w:pPr>
        <w:shd w:val="clear" w:color="auto" w:fill="FFFFFF"/>
        <w:jc w:val="center"/>
        <w:rPr>
          <w:b/>
          <w:color w:val="000000"/>
          <w:spacing w:val="4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информационных писем </w:t>
      </w:r>
      <w:r w:rsidR="00B457EA" w:rsidRPr="0071296B">
        <w:rPr>
          <w:rFonts w:eastAsia="Times New Roman"/>
          <w:b/>
          <w:color w:val="000000"/>
          <w:sz w:val="28"/>
          <w:szCs w:val="28"/>
        </w:rPr>
        <w:t xml:space="preserve">Контрольно-счетной палаты </w:t>
      </w:r>
      <w:r w:rsidR="00B457EA" w:rsidRPr="0071296B">
        <w:rPr>
          <w:b/>
          <w:color w:val="000000"/>
          <w:spacing w:val="4"/>
          <w:sz w:val="28"/>
          <w:szCs w:val="28"/>
        </w:rPr>
        <w:t xml:space="preserve"> </w:t>
      </w:r>
    </w:p>
    <w:p w:rsidR="00AF33A3" w:rsidRPr="007E6C1E" w:rsidRDefault="00AF33A3" w:rsidP="00B457EA">
      <w:pPr>
        <w:shd w:val="clear" w:color="auto" w:fill="FFFFFF"/>
        <w:jc w:val="center"/>
        <w:rPr>
          <w:b/>
          <w:sz w:val="28"/>
          <w:szCs w:val="28"/>
        </w:rPr>
      </w:pP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1. Подготовка представлений </w:t>
      </w:r>
      <w:r w:rsidR="00345FB8">
        <w:rPr>
          <w:sz w:val="28"/>
          <w:szCs w:val="28"/>
        </w:rPr>
        <w:t xml:space="preserve">и информационных писем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>осуществляется аудитором, ответственным за проведение контрольного мероприятия.</w:t>
      </w: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Представления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sz w:val="28"/>
          <w:szCs w:val="28"/>
        </w:rPr>
        <w:t>по результатам мероприятий должны быть направлены в течение пяти рабочих дней со дня принятия Коллегией соответствующего решения.</w:t>
      </w: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Представления оформляются на бланках Контрольно-счетной палаты </w:t>
      </w:r>
      <w:r>
        <w:rPr>
          <w:sz w:val="28"/>
          <w:szCs w:val="28"/>
        </w:rPr>
        <w:t>Сахали</w:t>
      </w:r>
      <w:r w:rsidRPr="005C6191">
        <w:rPr>
          <w:sz w:val="28"/>
          <w:szCs w:val="28"/>
        </w:rPr>
        <w:t xml:space="preserve">нской области и подписываются председателем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sz w:val="28"/>
          <w:szCs w:val="28"/>
        </w:rPr>
        <w:t>либо его заместителем.</w:t>
      </w:r>
    </w:p>
    <w:p w:rsidR="00B457EA" w:rsidRDefault="00345FB8" w:rsidP="00B457EA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t>Органы государственной власти и государственные органы Сахалинской области,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</w:t>
      </w:r>
      <w:r w:rsidR="00B457EA" w:rsidRPr="005C6191">
        <w:rPr>
          <w:sz w:val="28"/>
          <w:szCs w:val="28"/>
        </w:rPr>
        <w:t>.</w:t>
      </w:r>
    </w:p>
    <w:p w:rsidR="00345FB8" w:rsidRPr="005C6191" w:rsidRDefault="00345FB8" w:rsidP="00B457EA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345FB8" w:rsidRPr="00345FB8" w:rsidRDefault="00B457EA" w:rsidP="00345FB8">
      <w:pPr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2. </w:t>
      </w:r>
      <w:r w:rsidR="00345FB8" w:rsidRPr="00345FB8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 в органы государственной власти и государственные органы Сахалинской области, органы местного самоуправления и муниципальные органы, проверяемые органы и организации и их должностным лицам направляется предписание.</w:t>
      </w:r>
    </w:p>
    <w:p w:rsidR="00345FB8" w:rsidRPr="00345FB8" w:rsidRDefault="00345FB8" w:rsidP="00345FB8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t>Проект предписания Контрольно-счетной палаты готовится аудитором, ответственным за проведение контрольного мероприятия.</w:t>
      </w:r>
    </w:p>
    <w:p w:rsidR="00345FB8" w:rsidRPr="00345FB8" w:rsidRDefault="00345FB8" w:rsidP="00345FB8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lastRenderedPageBreak/>
        <w:t>Решение о направлении предписания Контрольно-счетной палаты принимается Коллегией контрольно-счетной палаты.</w:t>
      </w:r>
    </w:p>
    <w:p w:rsidR="00345FB8" w:rsidRPr="00345FB8" w:rsidRDefault="00345FB8" w:rsidP="00345FB8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t>Предписание Контрольно-счетной палаты должно содержать указание на допущенные нарушения и конкретные основания его вынесения.</w:t>
      </w:r>
    </w:p>
    <w:p w:rsidR="00345FB8" w:rsidRPr="00345FB8" w:rsidRDefault="00345FB8" w:rsidP="00345FB8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t>Предписание Контрольно-счетной палаты подписывается председателем Контрольно-счетной палаты либо его заместителем, оформляется на бланке Контрольно-счетной палаты.</w:t>
      </w:r>
    </w:p>
    <w:p w:rsidR="00345FB8" w:rsidRDefault="00345FB8" w:rsidP="00345FB8">
      <w:pPr>
        <w:ind w:firstLine="720"/>
        <w:jc w:val="both"/>
        <w:rPr>
          <w:sz w:val="28"/>
          <w:szCs w:val="28"/>
        </w:rPr>
      </w:pPr>
      <w:r w:rsidRPr="00345FB8">
        <w:rPr>
          <w:sz w:val="28"/>
          <w:szCs w:val="28"/>
        </w:rPr>
        <w:t>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</w:t>
      </w:r>
    </w:p>
    <w:p w:rsidR="00B457EA" w:rsidRPr="005C6191" w:rsidRDefault="00B457EA" w:rsidP="00B457EA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8"/>
          <w:szCs w:val="28"/>
        </w:rPr>
      </w:pPr>
      <w:r w:rsidRPr="005C6191">
        <w:rPr>
          <w:color w:val="000000"/>
          <w:spacing w:val="5"/>
          <w:sz w:val="28"/>
          <w:szCs w:val="28"/>
        </w:rPr>
        <w:t xml:space="preserve">3. Контроль за </w:t>
      </w:r>
      <w:r w:rsidR="00345FB8">
        <w:rPr>
          <w:color w:val="000000"/>
          <w:spacing w:val="5"/>
          <w:sz w:val="28"/>
          <w:szCs w:val="28"/>
        </w:rPr>
        <w:t>выполн</w:t>
      </w:r>
      <w:r w:rsidRPr="005C6191">
        <w:rPr>
          <w:color w:val="000000"/>
          <w:spacing w:val="3"/>
          <w:sz w:val="28"/>
          <w:szCs w:val="28"/>
        </w:rPr>
        <w:t xml:space="preserve">ением представлений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3"/>
          <w:sz w:val="28"/>
          <w:szCs w:val="28"/>
        </w:rPr>
        <w:t xml:space="preserve">и </w:t>
      </w:r>
      <w:r w:rsidRPr="005C6191">
        <w:rPr>
          <w:color w:val="000000"/>
          <w:spacing w:val="5"/>
          <w:sz w:val="28"/>
          <w:szCs w:val="28"/>
        </w:rPr>
        <w:t xml:space="preserve">исполнением предписаний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5"/>
          <w:sz w:val="28"/>
          <w:szCs w:val="28"/>
        </w:rPr>
        <w:t>осуществляют аудиторы,</w:t>
      </w:r>
      <w:r w:rsidRPr="005C6191">
        <w:rPr>
          <w:color w:val="000000"/>
          <w:spacing w:val="3"/>
          <w:sz w:val="28"/>
          <w:szCs w:val="28"/>
        </w:rPr>
        <w:t xml:space="preserve"> ответственные за проведение мероприятий, в соответствии со стандартом внешнего государственного финансового контроля </w:t>
      </w:r>
      <w:r w:rsidRPr="005C6191">
        <w:rPr>
          <w:sz w:val="28"/>
          <w:szCs w:val="28"/>
        </w:rPr>
        <w:t xml:space="preserve">«Контроль реализации результатов контрольных и экспертно-аналитических мероприятий, проведенных </w:t>
      </w:r>
      <w:r>
        <w:rPr>
          <w:sz w:val="28"/>
          <w:szCs w:val="28"/>
        </w:rPr>
        <w:t>к</w:t>
      </w:r>
      <w:r w:rsidRPr="005C6191">
        <w:rPr>
          <w:sz w:val="28"/>
          <w:szCs w:val="28"/>
        </w:rPr>
        <w:t xml:space="preserve">онтрольно-счётной палатой </w:t>
      </w:r>
      <w:r>
        <w:rPr>
          <w:sz w:val="28"/>
          <w:szCs w:val="28"/>
        </w:rPr>
        <w:t>Сахали</w:t>
      </w:r>
      <w:r w:rsidRPr="005C6191">
        <w:rPr>
          <w:sz w:val="28"/>
          <w:szCs w:val="28"/>
        </w:rPr>
        <w:t>нской области».</w:t>
      </w: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>Статья 5.6. Порядок хранения информации по результатам контрольных мероприятий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Все документы и материалы по результатам контрольных мероприятий подлежат учету и хранению в соответствии с инструкцией по делопроизводству в </w:t>
      </w:r>
      <w:r>
        <w:rPr>
          <w:rFonts w:eastAsia="Times New Roman"/>
          <w:color w:val="000000"/>
          <w:sz w:val="28"/>
          <w:szCs w:val="28"/>
        </w:rPr>
        <w:t>к</w:t>
      </w:r>
      <w:r w:rsidRPr="005C6191">
        <w:rPr>
          <w:rFonts w:eastAsia="Times New Roman"/>
          <w:color w:val="000000"/>
          <w:sz w:val="28"/>
          <w:szCs w:val="28"/>
        </w:rPr>
        <w:t xml:space="preserve">онтрольно-счетной палате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области.</w:t>
      </w:r>
    </w:p>
    <w:p w:rsidR="00B457EA" w:rsidRPr="005C6191" w:rsidRDefault="00B457EA" w:rsidP="00B457EA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Все материалы, связанные с контрольным мероприятием, подлежат хранению в соответствующем направлении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rFonts w:eastAsia="Times New Roman"/>
          <w:color w:val="000000"/>
          <w:sz w:val="28"/>
          <w:szCs w:val="28"/>
        </w:rPr>
        <w:t>до окончания их реализации.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Подлинные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(в случае их наличия) и подготовленную аудиторами справку с анализом замечаний и разногласий должностных лиц проверяемой организации, а также справку о выявленных нарушениях, недостатках, протокол, заключение по результатам внутренней экспертизы, отчет, копии писем, представлений, предписаний, а также копии документов, подтверждающих достоверность фактов и выводов проверки подшиваются ответственными инспекторами в установленном порядке и сдаются в архив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rFonts w:eastAsia="Times New Roman"/>
          <w:color w:val="000000"/>
          <w:sz w:val="28"/>
          <w:szCs w:val="28"/>
        </w:rPr>
        <w:t>после снятия с контроля решением Коллегии в течение месяца</w:t>
      </w:r>
      <w:r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A451E1">
        <w:rPr>
          <w:rFonts w:eastAsia="Times New Roman"/>
          <w:b/>
          <w:bCs/>
          <w:color w:val="000000"/>
          <w:sz w:val="28"/>
          <w:szCs w:val="28"/>
        </w:rPr>
        <w:t>Статья 5.7. Порядок подготовки заключений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2915DD">
        <w:rPr>
          <w:rFonts w:eastAsia="Times New Roman"/>
          <w:b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A451E1">
        <w:rPr>
          <w:rFonts w:eastAsia="Times New Roman"/>
          <w:b/>
          <w:bCs/>
          <w:color w:val="000000"/>
          <w:sz w:val="28"/>
          <w:szCs w:val="28"/>
        </w:rPr>
        <w:t xml:space="preserve">на проекты законодательных и иных нормативных </w:t>
      </w:r>
    </w:p>
    <w:p w:rsidR="00B457EA" w:rsidRPr="00A451E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eastAsia="Times New Roman"/>
          <w:color w:val="000000"/>
          <w:sz w:val="28"/>
          <w:szCs w:val="28"/>
        </w:rPr>
      </w:pPr>
      <w:r w:rsidRPr="00A451E1">
        <w:rPr>
          <w:rFonts w:eastAsia="Times New Roman"/>
          <w:b/>
          <w:bCs/>
          <w:color w:val="000000"/>
          <w:sz w:val="28"/>
          <w:szCs w:val="28"/>
        </w:rPr>
        <w:t>правовых актов</w:t>
      </w:r>
    </w:p>
    <w:p w:rsidR="00B457EA" w:rsidRPr="00EB0C3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  <w:u w:val="single"/>
        </w:rPr>
      </w:pPr>
    </w:p>
    <w:p w:rsidR="00B457EA" w:rsidRPr="00A451E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A451E1">
        <w:rPr>
          <w:rFonts w:eastAsia="Times New Roman"/>
          <w:color w:val="000000"/>
          <w:sz w:val="28"/>
          <w:szCs w:val="28"/>
        </w:rPr>
        <w:t xml:space="preserve">Подготовка заключений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A451E1">
        <w:rPr>
          <w:rFonts w:eastAsia="Times New Roman"/>
          <w:color w:val="000000"/>
          <w:sz w:val="28"/>
          <w:szCs w:val="28"/>
        </w:rPr>
        <w:t xml:space="preserve">на проекты законодательных и иных нормативных правовых актов осуществляется соответствующим аудиторским направлением в </w:t>
      </w:r>
      <w:r>
        <w:rPr>
          <w:rFonts w:eastAsia="Times New Roman"/>
          <w:color w:val="000000"/>
          <w:sz w:val="28"/>
          <w:szCs w:val="28"/>
        </w:rPr>
        <w:t xml:space="preserve">сроки, установленные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законодательными и иными нормативными правовыми актами Сахалинской области. </w:t>
      </w:r>
      <w:r w:rsidRPr="00A451E1">
        <w:rPr>
          <w:rFonts w:eastAsia="Times New Roman"/>
          <w:color w:val="000000"/>
          <w:sz w:val="28"/>
          <w:szCs w:val="28"/>
        </w:rPr>
        <w:t xml:space="preserve">Изменение срока подготовки заключений устанавливается председателем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A451E1">
        <w:rPr>
          <w:rFonts w:eastAsia="Times New Roman"/>
          <w:color w:val="000000"/>
          <w:sz w:val="28"/>
          <w:szCs w:val="28"/>
        </w:rPr>
        <w:t>или его заместителем</w:t>
      </w:r>
      <w:r>
        <w:rPr>
          <w:rFonts w:eastAsia="Times New Roman"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bCs/>
          <w:color w:val="000000"/>
          <w:sz w:val="28"/>
          <w:szCs w:val="28"/>
        </w:rPr>
      </w:pPr>
    </w:p>
    <w:p w:rsidR="00B457EA" w:rsidRDefault="00B457EA" w:rsidP="00B457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C6191">
        <w:rPr>
          <w:b/>
          <w:bCs/>
          <w:color w:val="000000"/>
          <w:sz w:val="28"/>
          <w:szCs w:val="28"/>
        </w:rPr>
        <w:t xml:space="preserve">Раздел </w:t>
      </w:r>
      <w:r w:rsidRPr="005C6191">
        <w:rPr>
          <w:b/>
          <w:bCs/>
          <w:color w:val="000000"/>
          <w:sz w:val="28"/>
          <w:szCs w:val="28"/>
          <w:lang w:val="en-US"/>
        </w:rPr>
        <w:t>VI</w:t>
      </w:r>
      <w:r w:rsidRPr="005C6191">
        <w:rPr>
          <w:b/>
          <w:bCs/>
          <w:color w:val="000000"/>
          <w:sz w:val="28"/>
          <w:szCs w:val="28"/>
        </w:rPr>
        <w:t xml:space="preserve">. ПОРЯДОК ПРЕДСТАВЛЕНИЯ ИНФОРМАЦИИ О РЕЗУЛЬТАТАХ ДЕЯТЕЛЬНОСТИ </w:t>
      </w:r>
    </w:p>
    <w:p w:rsidR="00B457EA" w:rsidRPr="005C6191" w:rsidRDefault="00B457EA" w:rsidP="00B457E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КОНТРОЛЬНО-СЧЕТНОЙ ПАЛАТЫ</w:t>
      </w:r>
    </w:p>
    <w:p w:rsidR="00B457EA" w:rsidRPr="005C6191" w:rsidRDefault="00B457EA" w:rsidP="00B457EA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Статья 6.1. Гласность в работе </w:t>
      </w:r>
      <w:r w:rsidRPr="002915DD">
        <w:rPr>
          <w:rFonts w:eastAsia="Times New Roman"/>
          <w:b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  <w:r w:rsidRPr="005C6191">
        <w:rPr>
          <w:rFonts w:eastAsia="Times New Roman"/>
          <w:bCs/>
          <w:color w:val="000000"/>
          <w:sz w:val="28"/>
          <w:szCs w:val="28"/>
        </w:rPr>
        <w:t xml:space="preserve">Обеспечение доступа к информации о деятельности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rFonts w:eastAsia="Times New Roman"/>
          <w:bCs/>
          <w:color w:val="000000"/>
          <w:sz w:val="28"/>
          <w:szCs w:val="28"/>
        </w:rPr>
        <w:t>осуществляется в соотв</w:t>
      </w:r>
      <w:r>
        <w:rPr>
          <w:rFonts w:eastAsia="Times New Roman"/>
          <w:bCs/>
          <w:color w:val="000000"/>
          <w:sz w:val="28"/>
          <w:szCs w:val="28"/>
        </w:rPr>
        <w:t>етствии со статьей 22 Закона № 60-ЗО</w:t>
      </w:r>
      <w:r w:rsidRPr="005C6191">
        <w:rPr>
          <w:rFonts w:eastAsia="Times New Roman"/>
          <w:bCs/>
          <w:color w:val="000000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C6191">
        <w:rPr>
          <w:b/>
          <w:bCs/>
          <w:color w:val="000000"/>
          <w:spacing w:val="2"/>
          <w:sz w:val="28"/>
          <w:szCs w:val="28"/>
        </w:rPr>
        <w:t>Статья 6.2. Порядок предоставления информации по запросам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 депутатов </w:t>
      </w:r>
      <w:r>
        <w:rPr>
          <w:rFonts w:eastAsia="Times New Roman"/>
          <w:b/>
          <w:bCs/>
          <w:color w:val="000000"/>
          <w:sz w:val="28"/>
          <w:szCs w:val="28"/>
        </w:rPr>
        <w:t>Сахали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нской областной Думы, Губернатора </w:t>
      </w:r>
      <w:r>
        <w:rPr>
          <w:rFonts w:eastAsia="Times New Roman"/>
          <w:b/>
          <w:bCs/>
          <w:color w:val="000000"/>
          <w:sz w:val="28"/>
          <w:szCs w:val="28"/>
        </w:rPr>
        <w:t>Сахали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нской области, а также должностным лицам иных органов государственной власти и органов местного самоуправления </w:t>
      </w:r>
      <w:r>
        <w:rPr>
          <w:rFonts w:eastAsia="Times New Roman"/>
          <w:b/>
          <w:bCs/>
          <w:color w:val="000000"/>
          <w:sz w:val="28"/>
          <w:szCs w:val="28"/>
        </w:rPr>
        <w:t>Сахали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>нской области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Cs/>
          <w:color w:val="000000"/>
          <w:spacing w:val="2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Ответ на запросы председателя, заместителей председателя, депутатов </w:t>
      </w:r>
      <w:r>
        <w:rPr>
          <w:rFonts w:eastAsia="Times New Roman"/>
          <w:color w:val="000000"/>
          <w:sz w:val="28"/>
          <w:szCs w:val="28"/>
        </w:rPr>
        <w:t>Сахалин</w:t>
      </w:r>
      <w:r w:rsidRPr="005C6191">
        <w:rPr>
          <w:rFonts w:eastAsia="Times New Roman"/>
          <w:color w:val="000000"/>
          <w:sz w:val="28"/>
          <w:szCs w:val="28"/>
        </w:rPr>
        <w:t xml:space="preserve">ской областной Думы, комитетов и комиссий </w:t>
      </w:r>
      <w:r>
        <w:rPr>
          <w:rFonts w:eastAsia="Times New Roman"/>
          <w:color w:val="000000"/>
          <w:sz w:val="28"/>
          <w:szCs w:val="28"/>
        </w:rPr>
        <w:t>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областной Думы, Губерн</w:t>
      </w:r>
      <w:r>
        <w:rPr>
          <w:rFonts w:eastAsia="Times New Roman"/>
          <w:color w:val="000000"/>
          <w:sz w:val="28"/>
          <w:szCs w:val="28"/>
        </w:rPr>
        <w:t>атора 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</w:t>
      </w: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, </w:t>
      </w:r>
      <w:r w:rsidRPr="005C6191">
        <w:rPr>
          <w:rFonts w:eastAsia="Times New Roman"/>
          <w:color w:val="000000"/>
          <w:sz w:val="28"/>
          <w:szCs w:val="28"/>
        </w:rPr>
        <w:t>а также по запросам должностных лиц иных органов государственной власти и орг</w:t>
      </w:r>
      <w:r>
        <w:rPr>
          <w:rFonts w:eastAsia="Times New Roman"/>
          <w:color w:val="000000"/>
          <w:sz w:val="28"/>
          <w:szCs w:val="28"/>
        </w:rPr>
        <w:t>анов местного самоуправления Сахали</w:t>
      </w:r>
      <w:r w:rsidRPr="005C6191">
        <w:rPr>
          <w:rFonts w:eastAsia="Times New Roman"/>
          <w:color w:val="000000"/>
          <w:sz w:val="28"/>
          <w:szCs w:val="28"/>
        </w:rPr>
        <w:t>нской области осуществляется в установленные действующим законодательством сроки.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Решение об изменении срока предоставления информации по запросу указанных лиц может быть принято только председателем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. Направление информации</w:t>
      </w:r>
      <w:r>
        <w:rPr>
          <w:rFonts w:eastAsia="Times New Roman"/>
          <w:color w:val="000000"/>
          <w:sz w:val="28"/>
          <w:szCs w:val="28"/>
        </w:rPr>
        <w:t xml:space="preserve"> о результатах</w:t>
      </w:r>
      <w:r w:rsidRPr="005C6191">
        <w:rPr>
          <w:rFonts w:eastAsia="Times New Roman"/>
          <w:color w:val="000000"/>
          <w:sz w:val="28"/>
          <w:szCs w:val="28"/>
        </w:rPr>
        <w:t xml:space="preserve"> незавершённо</w:t>
      </w:r>
      <w:r>
        <w:rPr>
          <w:rFonts w:eastAsia="Times New Roman"/>
          <w:color w:val="000000"/>
          <w:sz w:val="28"/>
          <w:szCs w:val="28"/>
        </w:rPr>
        <w:t>го</w:t>
      </w:r>
      <w:r w:rsidRPr="005C6191">
        <w:rPr>
          <w:rFonts w:eastAsia="Times New Roman"/>
          <w:color w:val="000000"/>
          <w:sz w:val="28"/>
          <w:szCs w:val="28"/>
        </w:rPr>
        <w:t xml:space="preserve"> контрольно</w:t>
      </w:r>
      <w:r>
        <w:rPr>
          <w:rFonts w:eastAsia="Times New Roman"/>
          <w:color w:val="000000"/>
          <w:sz w:val="28"/>
          <w:szCs w:val="28"/>
        </w:rPr>
        <w:t>го или (и) экспертно-аналитического</w:t>
      </w:r>
      <w:r w:rsidRPr="005C6191">
        <w:rPr>
          <w:rFonts w:eastAsia="Times New Roman"/>
          <w:color w:val="000000"/>
          <w:sz w:val="28"/>
          <w:szCs w:val="28"/>
        </w:rPr>
        <w:t xml:space="preserve"> мероприяти</w:t>
      </w:r>
      <w:r>
        <w:rPr>
          <w:rFonts w:eastAsia="Times New Roman"/>
          <w:color w:val="000000"/>
          <w:sz w:val="28"/>
          <w:szCs w:val="28"/>
        </w:rPr>
        <w:t xml:space="preserve">я </w:t>
      </w:r>
      <w:r w:rsidRPr="005C6191">
        <w:rPr>
          <w:rFonts w:eastAsia="Times New Roman"/>
          <w:color w:val="000000"/>
          <w:sz w:val="28"/>
          <w:szCs w:val="28"/>
        </w:rPr>
        <w:t>не допускается.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Статья 6.3. </w:t>
      </w:r>
      <w:r w:rsidRPr="005C6191">
        <w:rPr>
          <w:b/>
          <w:sz w:val="28"/>
          <w:szCs w:val="28"/>
        </w:rPr>
        <w:t xml:space="preserve">Подготовка ежегодного отчёта о деятельности </w:t>
      </w:r>
      <w:r w:rsidRPr="002915DD">
        <w:rPr>
          <w:rFonts w:eastAsia="Times New Roman"/>
          <w:b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color w:val="000000"/>
          <w:spacing w:val="4"/>
          <w:sz w:val="28"/>
          <w:szCs w:val="28"/>
        </w:rPr>
        <w:t xml:space="preserve"> </w:t>
      </w:r>
      <w:r w:rsidRPr="005C6191">
        <w:rPr>
          <w:b/>
          <w:sz w:val="28"/>
          <w:szCs w:val="28"/>
        </w:rPr>
        <w:t>и информации об итогах контрольных и экспертно-аналитических мероприятий</w:t>
      </w:r>
    </w:p>
    <w:p w:rsidR="00B457EA" w:rsidRDefault="00B457EA" w:rsidP="00B457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457EA" w:rsidRDefault="00B457EA" w:rsidP="00B457E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Контрольно-счетная</w:t>
      </w:r>
      <w:r w:rsidRPr="00CF3F6A">
        <w:rPr>
          <w:rFonts w:eastAsia="Times New Roman"/>
          <w:color w:val="000000"/>
          <w:sz w:val="28"/>
          <w:szCs w:val="28"/>
        </w:rPr>
        <w:t xml:space="preserve"> палат</w:t>
      </w:r>
      <w:r>
        <w:rPr>
          <w:rFonts w:eastAsia="Times New Roman"/>
          <w:color w:val="000000"/>
          <w:sz w:val="28"/>
          <w:szCs w:val="28"/>
        </w:rPr>
        <w:t>а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выявленных при их проведении нарушениях, внесенных Контрольно-счетной палатой представлениях и предписаниях, а также принятых по ним решениях и мерах.</w:t>
      </w:r>
    </w:p>
    <w:p w:rsidR="00B457EA" w:rsidRPr="005C6191" w:rsidRDefault="00B457EA" w:rsidP="00B457EA">
      <w:pPr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Подготовка Отчёта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 xml:space="preserve">осуществляется в соответствии со стандартом – «Порядок подготовки отчёта о работе </w:t>
      </w:r>
      <w:r>
        <w:rPr>
          <w:sz w:val="28"/>
          <w:szCs w:val="28"/>
        </w:rPr>
        <w:t>к</w:t>
      </w:r>
      <w:r w:rsidRPr="005C6191">
        <w:rPr>
          <w:sz w:val="28"/>
          <w:szCs w:val="28"/>
        </w:rPr>
        <w:t xml:space="preserve">онтрольно-счётной палаты </w:t>
      </w:r>
      <w:r>
        <w:rPr>
          <w:sz w:val="28"/>
          <w:szCs w:val="28"/>
        </w:rPr>
        <w:t>Сахали</w:t>
      </w:r>
      <w:r w:rsidRPr="005C6191">
        <w:rPr>
          <w:sz w:val="28"/>
          <w:szCs w:val="28"/>
        </w:rPr>
        <w:t>нской области»</w:t>
      </w:r>
      <w:r w:rsidRPr="002915DD">
        <w:rPr>
          <w:sz w:val="28"/>
          <w:szCs w:val="28"/>
        </w:rPr>
        <w:t xml:space="preserve"> </w:t>
      </w:r>
      <w:r w:rsidRPr="005C6191">
        <w:rPr>
          <w:sz w:val="28"/>
          <w:szCs w:val="28"/>
        </w:rPr>
        <w:t xml:space="preserve">не позднее 1 </w:t>
      </w:r>
      <w:r>
        <w:rPr>
          <w:sz w:val="28"/>
          <w:szCs w:val="28"/>
        </w:rPr>
        <w:t>марта</w:t>
      </w:r>
      <w:r w:rsidRPr="005C6191">
        <w:rPr>
          <w:sz w:val="28"/>
          <w:szCs w:val="28"/>
        </w:rPr>
        <w:t xml:space="preserve"> года, следующего за отчетным годом.</w:t>
      </w:r>
    </w:p>
    <w:p w:rsidR="00B457EA" w:rsidRPr="005C6191" w:rsidRDefault="00B457EA" w:rsidP="00B45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6191">
        <w:rPr>
          <w:sz w:val="28"/>
          <w:szCs w:val="28"/>
        </w:rPr>
        <w:lastRenderedPageBreak/>
        <w:t xml:space="preserve">Отчет о </w:t>
      </w:r>
      <w:r>
        <w:rPr>
          <w:sz w:val="28"/>
          <w:szCs w:val="28"/>
        </w:rPr>
        <w:t xml:space="preserve">деятельности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 xml:space="preserve">подлежит обязательному размещению на официальном сайте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 xml:space="preserve">и опубликованию в СМИ </w:t>
      </w:r>
      <w:r>
        <w:rPr>
          <w:sz w:val="28"/>
          <w:szCs w:val="28"/>
        </w:rPr>
        <w:t xml:space="preserve">после его рассмотрения Сахалинской областной Думой. </w:t>
      </w:r>
    </w:p>
    <w:p w:rsidR="00B457EA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C6191">
        <w:rPr>
          <w:rFonts w:eastAsia="Times New Roman"/>
          <w:b/>
          <w:bCs/>
          <w:color w:val="000000"/>
          <w:sz w:val="28"/>
          <w:szCs w:val="28"/>
        </w:rPr>
        <w:t xml:space="preserve">Статья 6.4. Порядок опубликования в СМИ и размещения в сети Интернет информации о деятельности </w:t>
      </w:r>
      <w:r w:rsidRPr="002915DD">
        <w:rPr>
          <w:rFonts w:eastAsia="Times New Roman"/>
          <w:b/>
          <w:color w:val="000000"/>
          <w:sz w:val="28"/>
          <w:szCs w:val="28"/>
        </w:rPr>
        <w:t>Контрольно-счетной палаты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1. Порядок опубликования (представления) СМИ и размещения в сети Интернет информации о деятельности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>включает в себя: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5C6191">
        <w:rPr>
          <w:sz w:val="28"/>
          <w:szCs w:val="28"/>
        </w:rPr>
        <w:t xml:space="preserve">опубликование (представление) в СМИ и размещение в сети Интернет информации об итогах проведённых мероприятий только после их завершения и утверждения их результатов Коллегией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информация публикуется (предоставляется) в СМИ и размещается в сети Интернет по решению (поручению) Коллегии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 xml:space="preserve">или председателя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rFonts w:eastAsia="Times New Roman"/>
          <w:color w:val="000000"/>
          <w:sz w:val="28"/>
          <w:szCs w:val="28"/>
        </w:rPr>
        <w:t xml:space="preserve">содержание, объем, форма и сроки опубликования (представления) и размещения информации о результатах мероприятий устанавливаются Коллегией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или председателем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>;</w:t>
      </w:r>
    </w:p>
    <w:p w:rsidR="00B457EA" w:rsidRPr="005C6191" w:rsidRDefault="00B457EA" w:rsidP="00B457E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6191">
        <w:rPr>
          <w:sz w:val="28"/>
          <w:szCs w:val="28"/>
        </w:rPr>
        <w:t xml:space="preserve">опубликование (представление) и размещение в сети Интернет информации осуществляется в соответствии с требованиями законодательства о защите государственной </w:t>
      </w:r>
      <w:r>
        <w:rPr>
          <w:sz w:val="28"/>
          <w:szCs w:val="28"/>
        </w:rPr>
        <w:t>и иной охраняемой законом тайны.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5C6191">
        <w:rPr>
          <w:sz w:val="28"/>
          <w:szCs w:val="28"/>
        </w:rPr>
        <w:t>2. Порядок р</w:t>
      </w:r>
      <w:r w:rsidRPr="005C6191">
        <w:rPr>
          <w:spacing w:val="-1"/>
          <w:sz w:val="28"/>
          <w:szCs w:val="28"/>
        </w:rPr>
        <w:t xml:space="preserve">азмещения информации на официальном сайте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pacing w:val="-2"/>
          <w:sz w:val="28"/>
          <w:szCs w:val="28"/>
        </w:rPr>
        <w:t xml:space="preserve">определяется положением, утверждённым </w:t>
      </w:r>
      <w:r>
        <w:rPr>
          <w:spacing w:val="-2"/>
          <w:sz w:val="28"/>
          <w:szCs w:val="28"/>
        </w:rPr>
        <w:t>распоряжение</w:t>
      </w:r>
      <w:r w:rsidRPr="005C6191">
        <w:rPr>
          <w:spacing w:val="-2"/>
          <w:sz w:val="28"/>
          <w:szCs w:val="28"/>
        </w:rPr>
        <w:t xml:space="preserve">м председателя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pacing w:val="-2"/>
          <w:sz w:val="28"/>
          <w:szCs w:val="28"/>
        </w:rPr>
        <w:t>.</w:t>
      </w:r>
    </w:p>
    <w:p w:rsidR="00B457EA" w:rsidRPr="005C6191" w:rsidRDefault="00B457EA" w:rsidP="00B457E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C6191">
        <w:rPr>
          <w:sz w:val="28"/>
          <w:szCs w:val="28"/>
        </w:rPr>
        <w:t xml:space="preserve">. При наличии критических публикаций (выступлений) в отношении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z w:val="28"/>
          <w:szCs w:val="28"/>
        </w:rPr>
        <w:t xml:space="preserve">, а также публикаций (выступлений), содержащих недостоверные сведения о её деятельности, требующих реагирования, подготавливаются соответствующие опровержения или ответы. Решение о реагировании и его форме принимает Коллегия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rFonts w:eastAsia="Times New Roman"/>
          <w:color w:val="000000"/>
          <w:sz w:val="28"/>
          <w:szCs w:val="28"/>
        </w:rPr>
        <w:t xml:space="preserve"> </w:t>
      </w:r>
      <w:r w:rsidRPr="005C6191">
        <w:rPr>
          <w:sz w:val="28"/>
          <w:szCs w:val="28"/>
        </w:rPr>
        <w:t xml:space="preserve">или председатель </w:t>
      </w:r>
      <w:r w:rsidRPr="00CF3F6A">
        <w:rPr>
          <w:rFonts w:eastAsia="Times New Roman"/>
          <w:color w:val="000000"/>
          <w:sz w:val="28"/>
          <w:szCs w:val="28"/>
        </w:rPr>
        <w:t>Контрольно-счетной палаты</w:t>
      </w:r>
      <w:r w:rsidRPr="005C6191">
        <w:rPr>
          <w:sz w:val="28"/>
          <w:szCs w:val="28"/>
        </w:rPr>
        <w:t>.</w:t>
      </w:r>
    </w:p>
    <w:p w:rsidR="00B457EA" w:rsidRPr="005C6191" w:rsidRDefault="00B457EA" w:rsidP="00B457EA">
      <w:pPr>
        <w:rPr>
          <w:sz w:val="28"/>
          <w:szCs w:val="28"/>
        </w:rPr>
      </w:pPr>
    </w:p>
    <w:p w:rsidR="00470CC5" w:rsidRDefault="00470CC5"/>
    <w:sectPr w:rsidR="00470CC5" w:rsidSect="00521FF0">
      <w:headerReference w:type="even" r:id="rId6"/>
      <w:headerReference w:type="default" r:id="rId7"/>
      <w:pgSz w:w="11906" w:h="16838"/>
      <w:pgMar w:top="1134" w:right="851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A83" w:rsidRDefault="009D1A83">
      <w:r>
        <w:separator/>
      </w:r>
    </w:p>
  </w:endnote>
  <w:endnote w:type="continuationSeparator" w:id="0">
    <w:p w:rsidR="009D1A83" w:rsidRDefault="009D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A83" w:rsidRDefault="009D1A83">
      <w:r>
        <w:separator/>
      </w:r>
    </w:p>
  </w:footnote>
  <w:footnote w:type="continuationSeparator" w:id="0">
    <w:p w:rsidR="009D1A83" w:rsidRDefault="009D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B9" w:rsidRDefault="00C21878" w:rsidP="002A68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02B9" w:rsidRDefault="009D1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B9" w:rsidRDefault="00C21878" w:rsidP="002A68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C1E">
      <w:rPr>
        <w:rStyle w:val="a5"/>
        <w:noProof/>
      </w:rPr>
      <w:t>9</w:t>
    </w:r>
    <w:r>
      <w:rPr>
        <w:rStyle w:val="a5"/>
      </w:rPr>
      <w:fldChar w:fldCharType="end"/>
    </w:r>
  </w:p>
  <w:p w:rsidR="00F402B9" w:rsidRDefault="009D1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EA"/>
    <w:rsid w:val="00183772"/>
    <w:rsid w:val="00345FB8"/>
    <w:rsid w:val="00470CC5"/>
    <w:rsid w:val="006C4F7C"/>
    <w:rsid w:val="00710413"/>
    <w:rsid w:val="007144C8"/>
    <w:rsid w:val="007E6C1E"/>
    <w:rsid w:val="00956B9A"/>
    <w:rsid w:val="00973554"/>
    <w:rsid w:val="009D1A83"/>
    <w:rsid w:val="00AF33A3"/>
    <w:rsid w:val="00B457EA"/>
    <w:rsid w:val="00C21878"/>
    <w:rsid w:val="00C53A6F"/>
    <w:rsid w:val="00E047BE"/>
    <w:rsid w:val="00E7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84A13-F90A-4DDC-98C4-B6B0DBF7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E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57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7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B457EA"/>
  </w:style>
  <w:style w:type="paragraph" w:styleId="a6">
    <w:name w:val="Body Text"/>
    <w:basedOn w:val="a"/>
    <w:link w:val="a7"/>
    <w:rsid w:val="00B457EA"/>
    <w:pPr>
      <w:spacing w:line="360" w:lineRule="auto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457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B457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457E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45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5881</Words>
  <Characters>33522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39325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Гвак Евгения Михайловна</dc:creator>
  <cp:keywords/>
  <dc:description/>
  <cp:lastModifiedBy>Гвак Евгения Михайловна</cp:lastModifiedBy>
  <cp:revision>5</cp:revision>
  <dcterms:created xsi:type="dcterms:W3CDTF">2022-12-05T23:42:00Z</dcterms:created>
  <dcterms:modified xsi:type="dcterms:W3CDTF">2022-12-07T00:51:00Z</dcterms:modified>
</cp:coreProperties>
</file>