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6C" w:rsidRPr="00775BA6" w:rsidRDefault="00FD1E6C" w:rsidP="00FD1E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BA6">
        <w:rPr>
          <w:rFonts w:ascii="Times New Roman" w:hAnsi="Times New Roman" w:cs="Times New Roman"/>
          <w:sz w:val="24"/>
          <w:szCs w:val="24"/>
        </w:rPr>
        <w:t>В соответствии с пунктом 15 плана работы контрольно-счетной палаты Сахалинской области на 2018 год в июне-августе 2018 года проведено контрольное мероприятие по вопросу «Проверка использования средств областного бюджета, направленных на реализацию мероприятий государственной программы Сахалинской области «Развитие образования в Сахалинской области на 2014-2020 годы» и иных средств, полученных государственным бюджетным профессиональным образовательным учреждением «Сахалинский базовый медицинский колледж», за период 2016</w:t>
      </w:r>
      <w:proofErr w:type="gramEnd"/>
      <w:r w:rsidRPr="00775BA6">
        <w:rPr>
          <w:rFonts w:ascii="Times New Roman" w:hAnsi="Times New Roman" w:cs="Times New Roman"/>
          <w:sz w:val="24"/>
          <w:szCs w:val="24"/>
        </w:rPr>
        <w:t>, 2017 годы и истекший период 2018 года».</w:t>
      </w:r>
    </w:p>
    <w:p w:rsidR="00FD1E6C" w:rsidRPr="00775BA6" w:rsidRDefault="00FD1E6C" w:rsidP="00FD1E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BA6">
        <w:rPr>
          <w:rFonts w:ascii="Times New Roman" w:hAnsi="Times New Roman" w:cs="Times New Roman"/>
          <w:sz w:val="24"/>
          <w:szCs w:val="24"/>
        </w:rPr>
        <w:t xml:space="preserve">По итогам контрольного мероприятия в адрес ГБПОУ «Сахалинского базового медицинского колледжа» направлено представление от 20.08.2018 № 02-06/633, которое учреждением </w:t>
      </w:r>
      <w:proofErr w:type="gramStart"/>
      <w:r w:rsidRPr="00775BA6">
        <w:rPr>
          <w:rFonts w:ascii="Times New Roman" w:hAnsi="Times New Roman" w:cs="Times New Roman"/>
          <w:sz w:val="24"/>
          <w:szCs w:val="24"/>
        </w:rPr>
        <w:t>рассмотрено и принято</w:t>
      </w:r>
      <w:proofErr w:type="gramEnd"/>
      <w:r w:rsidRPr="00775BA6">
        <w:rPr>
          <w:rFonts w:ascii="Times New Roman" w:hAnsi="Times New Roman" w:cs="Times New Roman"/>
          <w:sz w:val="24"/>
          <w:szCs w:val="24"/>
        </w:rPr>
        <w:t xml:space="preserve"> к исполнению.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A6">
        <w:rPr>
          <w:rFonts w:ascii="Times New Roman" w:hAnsi="Times New Roman" w:cs="Times New Roman"/>
          <w:sz w:val="24"/>
          <w:szCs w:val="24"/>
        </w:rPr>
        <w:t xml:space="preserve">Согласно полученной информации, по состоянию на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75BA6">
        <w:rPr>
          <w:rFonts w:ascii="Times New Roman" w:hAnsi="Times New Roman" w:cs="Times New Roman"/>
          <w:sz w:val="24"/>
          <w:szCs w:val="24"/>
        </w:rPr>
        <w:t>.10.2018 учреждением проводится работа по устранению выявленных нарушений (пункты представления выполнены не в полном объеме (из 13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5BA6">
        <w:rPr>
          <w:rFonts w:ascii="Times New Roman" w:hAnsi="Times New Roman" w:cs="Times New Roman"/>
          <w:sz w:val="24"/>
          <w:szCs w:val="24"/>
        </w:rPr>
        <w:t xml:space="preserve"> выполнено - 5)):</w:t>
      </w:r>
    </w:p>
    <w:p w:rsidR="00FD1E6C" w:rsidRPr="00775BA6" w:rsidRDefault="00FD1E6C" w:rsidP="00FD1E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BA6">
        <w:rPr>
          <w:rFonts w:ascii="Times New Roman" w:hAnsi="Times New Roman" w:cs="Times New Roman"/>
          <w:sz w:val="24"/>
          <w:szCs w:val="24"/>
        </w:rPr>
        <w:t xml:space="preserve">Так, в связи с изменением бухгалтерского законодательства, а также имеющимися замечаниями КСП Сахалинской области, в </w:t>
      </w:r>
      <w:proofErr w:type="gramStart"/>
      <w:r w:rsidRPr="00775BA6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775BA6">
        <w:rPr>
          <w:rFonts w:ascii="Times New Roman" w:hAnsi="Times New Roman" w:cs="Times New Roman"/>
          <w:sz w:val="24"/>
          <w:szCs w:val="24"/>
        </w:rPr>
        <w:t xml:space="preserve"> разрабатывается учетная политика в новой редакции, в том числе с аналогичными параметрами для Александровск-Сахалинского филиала.</w:t>
      </w:r>
    </w:p>
    <w:p w:rsidR="00FD1E6C" w:rsidRPr="00775BA6" w:rsidRDefault="00FD1E6C" w:rsidP="00FD1E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BA6">
        <w:rPr>
          <w:rFonts w:ascii="Times New Roman" w:hAnsi="Times New Roman" w:cs="Times New Roman"/>
          <w:sz w:val="24"/>
          <w:szCs w:val="24"/>
        </w:rPr>
        <w:t xml:space="preserve">Организована работа по внесению изменений в Положение о филиале. Усилен </w:t>
      </w:r>
      <w:proofErr w:type="gramStart"/>
      <w:r w:rsidRPr="00775B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5BA6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 № 44-ФЗ.</w:t>
      </w:r>
    </w:p>
    <w:p w:rsidR="00FD1E6C" w:rsidRPr="00775BA6" w:rsidRDefault="00FD1E6C" w:rsidP="00FD1E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BA6">
        <w:rPr>
          <w:rFonts w:ascii="Times New Roman" w:hAnsi="Times New Roman" w:cs="Times New Roman"/>
          <w:sz w:val="24"/>
          <w:szCs w:val="24"/>
        </w:rPr>
        <w:t>С кадровой службой филиала проведена разъяснительная работа по составлению приказов на премирование сотрудников колледжа. Разработаны должностные инструкции главного бухгалтера и бухгалтера 2 категории. На 14.09.2018 ГУ Сахалинское региональное отделение РО ФССРФ произвело возврат дебиторской задолженности за 2016 год в сумме 860,6 тыс.рублей в соответствии с отчетом.</w:t>
      </w:r>
      <w:r w:rsidRPr="00775BA6">
        <w:t xml:space="preserve">  </w:t>
      </w:r>
      <w:r w:rsidRPr="00775BA6">
        <w:rPr>
          <w:rFonts w:ascii="Times New Roman" w:hAnsi="Times New Roman" w:cs="Times New Roman"/>
          <w:sz w:val="24"/>
          <w:szCs w:val="24"/>
        </w:rPr>
        <w:t>Договор с ИП Павловым А.И. на аренду места для размещения автоматов согласован с Минздравом С</w:t>
      </w:r>
      <w:r>
        <w:rPr>
          <w:rFonts w:ascii="Times New Roman" w:hAnsi="Times New Roman" w:cs="Times New Roman"/>
          <w:sz w:val="24"/>
          <w:szCs w:val="24"/>
        </w:rPr>
        <w:t xml:space="preserve">ахалинской области </w:t>
      </w:r>
      <w:r w:rsidRPr="00775BA6">
        <w:rPr>
          <w:rFonts w:ascii="Times New Roman" w:hAnsi="Times New Roman" w:cs="Times New Roman"/>
          <w:sz w:val="24"/>
          <w:szCs w:val="24"/>
        </w:rPr>
        <w:t xml:space="preserve">13.09.2018 для дальнейшего направления в МИЗО </w:t>
      </w:r>
      <w:r>
        <w:rPr>
          <w:rFonts w:ascii="Times New Roman" w:hAnsi="Times New Roman" w:cs="Times New Roman"/>
          <w:sz w:val="24"/>
          <w:szCs w:val="24"/>
        </w:rPr>
        <w:t>Сахалинской области</w:t>
      </w:r>
      <w:r w:rsidRPr="00775BA6">
        <w:rPr>
          <w:rFonts w:ascii="Times New Roman" w:hAnsi="Times New Roman" w:cs="Times New Roman"/>
          <w:sz w:val="24"/>
          <w:szCs w:val="24"/>
        </w:rPr>
        <w:t xml:space="preserve">. Ведется работа по перспективному плану развития филиала. </w:t>
      </w:r>
    </w:p>
    <w:p w:rsidR="00FD1E6C" w:rsidRPr="00775BA6" w:rsidRDefault="00FD1E6C" w:rsidP="00FD1E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BA6">
        <w:rPr>
          <w:rFonts w:ascii="Times New Roman" w:hAnsi="Times New Roman" w:cs="Times New Roman"/>
          <w:sz w:val="24"/>
          <w:szCs w:val="24"/>
        </w:rPr>
        <w:t>Согласно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5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здравоохранения Сахалинской области </w:t>
      </w:r>
      <w:r w:rsidRPr="00775BA6">
        <w:rPr>
          <w:rFonts w:ascii="Times New Roman" w:hAnsi="Times New Roman" w:cs="Times New Roman"/>
          <w:sz w:val="24"/>
          <w:szCs w:val="24"/>
        </w:rPr>
        <w:t>учтены замечания КСП Сахалинской области в части улучшения материально-технического базы филиала</w:t>
      </w:r>
      <w:r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75B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5BA6">
        <w:rPr>
          <w:rFonts w:ascii="Times New Roman" w:hAnsi="Times New Roman" w:cs="Times New Roman"/>
          <w:sz w:val="24"/>
          <w:szCs w:val="24"/>
        </w:rPr>
        <w:t>Так, включены в бюджетную заявку на 2019-2021 годы средства в сумму 2760,8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A6">
        <w:rPr>
          <w:rFonts w:ascii="Times New Roman" w:hAnsi="Times New Roman" w:cs="Times New Roman"/>
          <w:sz w:val="24"/>
          <w:szCs w:val="24"/>
        </w:rPr>
        <w:t>рублей (из них: на приобретение медоборудования - 480,3 тыс. рублей, медицинской мебели - 562,4 тыс. рублей, компьютерного оборудования - 500,0 тыс. рублей, на создание аккредитационной площадки для студентов - 1218,1 тыс. рублей).</w:t>
      </w:r>
      <w:proofErr w:type="gramEnd"/>
      <w:r w:rsidRPr="00775BA6">
        <w:rPr>
          <w:rFonts w:ascii="Times New Roman" w:hAnsi="Times New Roman" w:cs="Times New Roman"/>
          <w:sz w:val="24"/>
          <w:szCs w:val="24"/>
        </w:rPr>
        <w:t xml:space="preserve"> Кроме того в проекте бюджета предусмотрены средства на проведение капитального ремонта учреждения в сумме 10383,7 тыс.рублей (капремонт системы фасада учебного корпуса, охранно-пожарной сигнализации и системы оповещения, устройства турникета). По информации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BA6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образования Сахалинской области </w:t>
      </w:r>
      <w:r w:rsidRPr="00775BA6">
        <w:rPr>
          <w:rFonts w:ascii="Times New Roman" w:hAnsi="Times New Roman" w:cs="Times New Roman"/>
          <w:sz w:val="24"/>
          <w:szCs w:val="24"/>
        </w:rPr>
        <w:t xml:space="preserve"> колледж не подавал заявки на имеющиеся проблемы в общежитии (в части ремонта крыши). МИЗО</w:t>
      </w:r>
      <w:r>
        <w:rPr>
          <w:rFonts w:ascii="Times New Roman" w:hAnsi="Times New Roman" w:cs="Times New Roman"/>
          <w:sz w:val="24"/>
          <w:szCs w:val="24"/>
        </w:rPr>
        <w:t xml:space="preserve"> Сахалинской области, </w:t>
      </w:r>
      <w:r w:rsidRPr="00775BA6">
        <w:rPr>
          <w:rFonts w:ascii="Times New Roman" w:hAnsi="Times New Roman" w:cs="Times New Roman"/>
          <w:sz w:val="24"/>
          <w:szCs w:val="24"/>
        </w:rPr>
        <w:t xml:space="preserve"> ссылается на необходимость решения проблемы учредителем и собственником здания (</w:t>
      </w:r>
      <w:r>
        <w:rPr>
          <w:rFonts w:ascii="Times New Roman" w:hAnsi="Times New Roman" w:cs="Times New Roman"/>
          <w:sz w:val="24"/>
          <w:szCs w:val="24"/>
        </w:rPr>
        <w:t>Сахминобром)</w:t>
      </w:r>
      <w:r w:rsidRPr="00775BA6">
        <w:rPr>
          <w:rFonts w:ascii="Times New Roman" w:hAnsi="Times New Roman" w:cs="Times New Roman"/>
          <w:sz w:val="24"/>
          <w:szCs w:val="24"/>
        </w:rPr>
        <w:t>. Колледж предоставил пояснения о проблемах проведенного в 2016 году ремонта крыши и фотографии, ведется совместная работа (сторонами проводятся мероприятия по разрешению данной проблемы).</w:t>
      </w:r>
    </w:p>
    <w:p w:rsidR="00FD1E6C" w:rsidRDefault="00FD1E6C" w:rsidP="00FD1E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BA6">
        <w:rPr>
          <w:rFonts w:ascii="Times New Roman" w:hAnsi="Times New Roman" w:cs="Times New Roman"/>
          <w:sz w:val="24"/>
          <w:szCs w:val="24"/>
        </w:rPr>
        <w:t>Минэконом</w:t>
      </w:r>
      <w:r>
        <w:rPr>
          <w:rFonts w:ascii="Times New Roman" w:hAnsi="Times New Roman" w:cs="Times New Roman"/>
          <w:sz w:val="24"/>
          <w:szCs w:val="24"/>
        </w:rPr>
        <w:t>развития Сахалинской области</w:t>
      </w:r>
      <w:r w:rsidRPr="00775BA6">
        <w:rPr>
          <w:rFonts w:ascii="Times New Roman" w:hAnsi="Times New Roman" w:cs="Times New Roman"/>
          <w:sz w:val="24"/>
          <w:szCs w:val="24"/>
        </w:rPr>
        <w:t xml:space="preserve"> по установленным фактам нарушения Фед</w:t>
      </w:r>
      <w:r w:rsidR="003E13CE">
        <w:rPr>
          <w:rFonts w:ascii="Times New Roman" w:hAnsi="Times New Roman" w:cs="Times New Roman"/>
          <w:sz w:val="24"/>
          <w:szCs w:val="24"/>
        </w:rPr>
        <w:t>ерального закона № 44-ФЗ привлечено</w:t>
      </w:r>
      <w:r w:rsidRPr="00775BA6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должностное лицо мед</w:t>
      </w:r>
      <w:r>
        <w:rPr>
          <w:rFonts w:ascii="Times New Roman" w:hAnsi="Times New Roman" w:cs="Times New Roman"/>
          <w:sz w:val="24"/>
          <w:szCs w:val="24"/>
        </w:rPr>
        <w:t>ицинского к</w:t>
      </w:r>
      <w:r w:rsidRPr="00775BA6">
        <w:rPr>
          <w:rFonts w:ascii="Times New Roman" w:hAnsi="Times New Roman" w:cs="Times New Roman"/>
          <w:sz w:val="24"/>
          <w:szCs w:val="24"/>
        </w:rPr>
        <w:t>олледжа с наложением штрафа 15,0 тыс.</w:t>
      </w:r>
      <w:r w:rsidR="003E13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75BA6">
        <w:rPr>
          <w:rFonts w:ascii="Times New Roman" w:hAnsi="Times New Roman" w:cs="Times New Roman"/>
          <w:sz w:val="24"/>
          <w:szCs w:val="24"/>
        </w:rPr>
        <w:t>рублей.</w:t>
      </w:r>
    </w:p>
    <w:p w:rsidR="00FD1E6C" w:rsidRDefault="00FD1E6C" w:rsidP="00FD1E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56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3E13CE">
        <w:rPr>
          <w:rFonts w:ascii="Times New Roman" w:hAnsi="Times New Roman" w:cs="Times New Roman"/>
          <w:sz w:val="24"/>
          <w:szCs w:val="24"/>
        </w:rPr>
        <w:t>изложенны</w:t>
      </w:r>
      <w:r w:rsidRPr="00613568">
        <w:rPr>
          <w:rFonts w:ascii="Times New Roman" w:hAnsi="Times New Roman" w:cs="Times New Roman"/>
          <w:sz w:val="24"/>
          <w:szCs w:val="24"/>
        </w:rPr>
        <w:t xml:space="preserve">м, коллегией КСП Сахалинской области от 19.10.2018 </w:t>
      </w:r>
      <w:r>
        <w:rPr>
          <w:rFonts w:ascii="Times New Roman" w:hAnsi="Times New Roman" w:cs="Times New Roman"/>
          <w:sz w:val="24"/>
          <w:szCs w:val="24"/>
        </w:rPr>
        <w:t>принято решение о продлении до 31.12.2018 срока представления</w:t>
      </w:r>
      <w:r w:rsidRPr="005B6F47">
        <w:rPr>
          <w:rFonts w:ascii="Times New Roman" w:hAnsi="Times New Roman" w:cs="Times New Roman"/>
          <w:sz w:val="24"/>
          <w:szCs w:val="24"/>
        </w:rPr>
        <w:t xml:space="preserve"> </w:t>
      </w:r>
      <w:r w:rsidRPr="00775BA6">
        <w:rPr>
          <w:rFonts w:ascii="Times New Roman" w:hAnsi="Times New Roman" w:cs="Times New Roman"/>
          <w:sz w:val="24"/>
          <w:szCs w:val="24"/>
        </w:rPr>
        <w:t>от 20.08.2018 № 02-06/633</w:t>
      </w:r>
      <w:r>
        <w:rPr>
          <w:rFonts w:ascii="Times New Roman" w:hAnsi="Times New Roman" w:cs="Times New Roman"/>
          <w:sz w:val="24"/>
          <w:szCs w:val="24"/>
        </w:rPr>
        <w:t xml:space="preserve">, направленного в адрес </w:t>
      </w:r>
      <w:r w:rsidRPr="00775BA6">
        <w:rPr>
          <w:rFonts w:ascii="Times New Roman" w:hAnsi="Times New Roman" w:cs="Times New Roman"/>
          <w:sz w:val="24"/>
          <w:szCs w:val="24"/>
        </w:rPr>
        <w:t>ГБПОУ «Сахалинского базового медицинского колледжа»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2AE" w:rsidRDefault="00B762AE"/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6C"/>
    <w:rsid w:val="001F0175"/>
    <w:rsid w:val="003E13CE"/>
    <w:rsid w:val="00543EE1"/>
    <w:rsid w:val="00615F28"/>
    <w:rsid w:val="00743EA8"/>
    <w:rsid w:val="007617CF"/>
    <w:rsid w:val="007B3D49"/>
    <w:rsid w:val="00856358"/>
    <w:rsid w:val="009635F0"/>
    <w:rsid w:val="009B4AF4"/>
    <w:rsid w:val="00B762AE"/>
    <w:rsid w:val="00C167B0"/>
    <w:rsid w:val="00D26074"/>
    <w:rsid w:val="00ED12FC"/>
    <w:rsid w:val="00F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FD1E6C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FD1E6C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Рябова Яна Леонидовна</cp:lastModifiedBy>
  <cp:revision>2</cp:revision>
  <dcterms:created xsi:type="dcterms:W3CDTF">2018-10-24T23:13:00Z</dcterms:created>
  <dcterms:modified xsi:type="dcterms:W3CDTF">2018-10-24T23:13:00Z</dcterms:modified>
</cp:coreProperties>
</file>