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68" w:rsidRPr="00EF287B" w:rsidRDefault="00962768" w:rsidP="00EF287B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Pr="00C5513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5513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Сахалинской области на 2018 год в июне-августе 2018 года проведено контрольное мероприятие по вопросу «Проверка использования средств областного бюджета, направленных на формирование муниципальных дорожных фондов государственной программы Сахалинской области «Развитие транспортной инфраструктуры и дорожного хозяйства Сахалинской области на 2014-2022 годы», за 2016, 2017 годы и истекший период 2018 года».</w:t>
      </w:r>
    </w:p>
    <w:p w:rsidR="00962768" w:rsidRPr="00EF287B" w:rsidRDefault="00962768" w:rsidP="00EF287B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контрольного мероприятия в адрес муниципального образования  «Город Южно-Сахалинск» направлено представление от 24.08.2018 № 02-06/648.</w:t>
      </w:r>
      <w:r w:rsid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4A5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редставленной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6804A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состоянию на 15.10.2018 </w:t>
      </w:r>
      <w:r w:rsid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городским округом </w:t>
      </w:r>
      <w:r w:rsidR="0068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продолжается 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устранению выявленных нарушений (пункт</w:t>
      </w:r>
      <w:r w:rsidR="0068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представления выполнен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 полном объеме</w:t>
      </w:r>
      <w:r w:rsid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804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04A5" w:rsidRDefault="006804A5" w:rsidP="006804A5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сведениям </w:t>
      </w:r>
      <w:r w:rsidR="00790581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28.09.2018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города Южно-Сахалинска в настоящее время проводится работа по устранению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дефектов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гарантийных обязательств (частичное разрушение бордюрного камня на дворовых территориях многоквартирных домов </w:t>
      </w:r>
      <w:proofErr w:type="gramStart"/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/р Ново-Александровский). Материалы о результатах работы по устранению </w:t>
      </w:r>
      <w:proofErr w:type="gramStart"/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</w:t>
      </w:r>
      <w:r w:rsidR="00255C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вызванных ненадлежащим качеством строительных материалов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быть представлены</w:t>
      </w:r>
      <w:proofErr w:type="gramEnd"/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дополнительно. </w:t>
      </w:r>
    </w:p>
    <w:p w:rsidR="00E570E0" w:rsidRPr="00474689" w:rsidRDefault="006804A5" w:rsidP="00EF287B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устранения нарушений и замечаний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ведению претензионной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6F2EA0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униципальным казенным учреждением городского округа «Город Южно-Сахалинск» «Управление капитального строительства» города Южно-Сахалинска</w:t>
      </w:r>
      <w:proofErr w:type="gramStart"/>
      <w:r w:rsidR="006F2EA0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E570E0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570E0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E570E0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аправлены претензии </w:t>
      </w:r>
      <w:r w:rsidR="00EF287B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подрядчику </w:t>
      </w:r>
      <w:r w:rsidR="00E570E0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1 контракту; по 1 контракту установле</w:t>
      </w:r>
      <w:r w:rsidR="00E570E0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отсутствие вины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570E0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одрядчика</w:t>
      </w:r>
      <w:r w:rsidR="00E570E0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; по 2-м контрактам суммы неустойки списаны по малозначительности, по 5-ти приняты к сведению и будут учтены в дальнейшей работе.</w:t>
      </w:r>
    </w:p>
    <w:p w:rsidR="00EF287B" w:rsidRPr="00EF287B" w:rsidRDefault="00E570E0" w:rsidP="00EF2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исключения административных правонарушений 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сроков оплаты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контрактам,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прохождения платежей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</w:t>
      </w:r>
      <w:r w:rsidR="0068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с 10-</w:t>
      </w:r>
      <w:r w:rsidR="0068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6804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30-ти дней.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287B" w:rsidRPr="00EF287B" w:rsidRDefault="00EF287B" w:rsidP="00EF2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гарантийных обязательств устранены дефекты асфальтобетонного покрытия на площади Ленина. Представлен акт обследования технического состояния от 29.08.2018. </w:t>
      </w:r>
    </w:p>
    <w:p w:rsidR="00EF287B" w:rsidRDefault="00EF287B" w:rsidP="00EF2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0E0" w:rsidRPr="00474689" w:rsidRDefault="00E570E0" w:rsidP="00EF2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нарушениях сроков оплаты</w:t>
      </w:r>
      <w:r w:rsidR="00892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контракту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Минэкономразвития,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рассмотрения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который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правонарушения подтвержден, в то же время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отказано в возбуждении административного производства в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виду 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наступающим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истечени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bookmarkStart w:id="0" w:name="_GoBack"/>
      <w:bookmarkEnd w:id="0"/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давности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</w:t>
      </w:r>
      <w:r w:rsidR="0089266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влечения к административной ответственности.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5CD4" w:rsidRDefault="00255CD4" w:rsidP="00EF287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2D5" w:rsidRPr="00EF287B" w:rsidRDefault="00962768" w:rsidP="00EF287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87B">
        <w:rPr>
          <w:rFonts w:ascii="Times New Roman" w:hAnsi="Times New Roman" w:cs="Times New Roman"/>
          <w:sz w:val="26"/>
          <w:szCs w:val="26"/>
        </w:rPr>
        <w:t xml:space="preserve">В связи с чем, коллегией КСП Сахалинской области от 19.10.2018 принято решение о продлении до 31.12.2018 срока представления от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24.08.2018 № 02-06/648</w:t>
      </w:r>
      <w:r w:rsidRPr="00EF287B">
        <w:rPr>
          <w:rFonts w:ascii="Times New Roman" w:hAnsi="Times New Roman" w:cs="Times New Roman"/>
          <w:sz w:val="26"/>
          <w:szCs w:val="26"/>
        </w:rPr>
        <w:t xml:space="preserve">, направленного в адрес муниципального образования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Южно-Сахалинск».</w:t>
      </w:r>
    </w:p>
    <w:sectPr w:rsidR="001972D5" w:rsidRPr="00EF287B" w:rsidSect="00EF28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39EE"/>
    <w:multiLevelType w:val="hybridMultilevel"/>
    <w:tmpl w:val="604C9D0A"/>
    <w:lvl w:ilvl="0" w:tplc="7708EDD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03"/>
    <w:rsid w:val="00077484"/>
    <w:rsid w:val="001972D5"/>
    <w:rsid w:val="00255CD4"/>
    <w:rsid w:val="002A1DA8"/>
    <w:rsid w:val="00474689"/>
    <w:rsid w:val="00504CAC"/>
    <w:rsid w:val="006804A5"/>
    <w:rsid w:val="00684703"/>
    <w:rsid w:val="006F2EA0"/>
    <w:rsid w:val="00790581"/>
    <w:rsid w:val="00795A97"/>
    <w:rsid w:val="0089266B"/>
    <w:rsid w:val="00921A8B"/>
    <w:rsid w:val="00962768"/>
    <w:rsid w:val="009E0128"/>
    <w:rsid w:val="00BE64D1"/>
    <w:rsid w:val="00C5513F"/>
    <w:rsid w:val="00E570E0"/>
    <w:rsid w:val="00E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AD76-2DE2-4314-BF4D-36164945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Рябова Яна Леонидовна</cp:lastModifiedBy>
  <cp:revision>2</cp:revision>
  <cp:lastPrinted>2018-10-17T06:41:00Z</cp:lastPrinted>
  <dcterms:created xsi:type="dcterms:W3CDTF">2018-10-24T23:39:00Z</dcterms:created>
  <dcterms:modified xsi:type="dcterms:W3CDTF">2018-10-24T23:39:00Z</dcterms:modified>
</cp:coreProperties>
</file>