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C" w:rsidRPr="00482DB4" w:rsidRDefault="00817F4C" w:rsidP="00817F4C">
      <w:pPr>
        <w:tabs>
          <w:tab w:val="righ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proofErr w:type="gramStart"/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B4" w:rsidRPr="00482DB4">
        <w:rPr>
          <w:rFonts w:ascii="Times New Roman" w:hAnsi="Times New Roman"/>
          <w:sz w:val="28"/>
          <w:szCs w:val="28"/>
        </w:rPr>
        <w:t>«Проверка использования средств областного бюджета, направленных на реализацию п</w:t>
      </w:r>
      <w:r w:rsidR="00482DB4" w:rsidRPr="00482DB4">
        <w:rPr>
          <w:rFonts w:ascii="Times New Roman" w:hAnsi="Times New Roman"/>
          <w:bCs/>
          <w:color w:val="000000"/>
          <w:sz w:val="28"/>
          <w:szCs w:val="28"/>
        </w:rPr>
        <w:t>одпрограммы «Отходы производства и потребления Сахалинской области» государственной программы Сахалинской области «Охрана окружающей среды, воспроизводство и использование природных ресурсов Сахалинской области  на 2014</w:t>
      </w:r>
      <w:r w:rsidR="00482DB4" w:rsidRPr="00482DB4">
        <w:rPr>
          <w:rFonts w:ascii="Times New Roman" w:hAnsi="Times New Roman"/>
          <w:sz w:val="28"/>
          <w:szCs w:val="28"/>
        </w:rPr>
        <w:t>-</w:t>
      </w:r>
      <w:r w:rsidR="00482DB4" w:rsidRPr="00482DB4">
        <w:rPr>
          <w:rFonts w:ascii="Times New Roman" w:hAnsi="Times New Roman"/>
          <w:bCs/>
          <w:color w:val="000000"/>
          <w:sz w:val="28"/>
          <w:szCs w:val="28"/>
        </w:rPr>
        <w:t>2020 годы»</w:t>
      </w:r>
      <w:r w:rsidR="00482DB4" w:rsidRPr="00482DB4">
        <w:rPr>
          <w:rFonts w:ascii="Times New Roman" w:hAnsi="Times New Roman"/>
          <w:sz w:val="28"/>
          <w:szCs w:val="28"/>
        </w:rPr>
        <w:t xml:space="preserve">  за 2015, 2016 годы и истекший период 2017 года» </w:t>
      </w:r>
      <w:bookmarkEnd w:id="0"/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соответствии с п. 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Сахалинской области на 201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-августе</w:t>
      </w:r>
      <w:proofErr w:type="gramEnd"/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результатам мероприятия 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</w:t>
      </w:r>
      <w:r w:rsidR="00482DB4" w:rsidRPr="00482DB4">
        <w:rPr>
          <w:rFonts w:ascii="Times New Roman" w:hAnsi="Times New Roman"/>
          <w:sz w:val="28"/>
          <w:szCs w:val="28"/>
        </w:rPr>
        <w:t>природных ресурсов и охраны окружающей среды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 области</w:t>
      </w:r>
      <w:r w:rsidR="00482DB4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2DB4" w:rsidRPr="00482DB4">
        <w:rPr>
          <w:rFonts w:ascii="Times New Roman" w:hAnsi="Times New Roman"/>
          <w:sz w:val="28"/>
          <w:szCs w:val="28"/>
        </w:rPr>
        <w:t>муниципальные образования: «</w:t>
      </w:r>
      <w:proofErr w:type="spellStart"/>
      <w:r w:rsidR="00482DB4" w:rsidRPr="00482DB4">
        <w:rPr>
          <w:rFonts w:ascii="Times New Roman" w:hAnsi="Times New Roman"/>
          <w:sz w:val="28"/>
          <w:szCs w:val="28"/>
        </w:rPr>
        <w:t>Углегорский</w:t>
      </w:r>
      <w:proofErr w:type="spellEnd"/>
      <w:r w:rsidR="00482DB4" w:rsidRPr="00482DB4">
        <w:rPr>
          <w:rFonts w:ascii="Times New Roman" w:hAnsi="Times New Roman"/>
          <w:sz w:val="28"/>
          <w:szCs w:val="28"/>
        </w:rPr>
        <w:t xml:space="preserve"> городской округ», «</w:t>
      </w:r>
      <w:proofErr w:type="spellStart"/>
      <w:r w:rsidR="00482DB4" w:rsidRPr="00482DB4">
        <w:rPr>
          <w:rFonts w:ascii="Times New Roman" w:hAnsi="Times New Roman"/>
          <w:sz w:val="28"/>
          <w:szCs w:val="28"/>
        </w:rPr>
        <w:t>Тымовский</w:t>
      </w:r>
      <w:proofErr w:type="spellEnd"/>
      <w:r w:rsidR="00482DB4" w:rsidRPr="00482DB4">
        <w:rPr>
          <w:rFonts w:ascii="Times New Roman" w:hAnsi="Times New Roman"/>
          <w:sz w:val="28"/>
          <w:szCs w:val="28"/>
        </w:rPr>
        <w:t xml:space="preserve"> городской округ»</w:t>
      </w:r>
      <w:r w:rsidR="00022A12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представления. </w:t>
      </w:r>
    </w:p>
    <w:p w:rsidR="00482DB4" w:rsidRPr="00DE39AE" w:rsidRDefault="00482DB4" w:rsidP="00DE39AE">
      <w:pPr>
        <w:overflowPunct w:val="0"/>
        <w:autoSpaceDE w:val="0"/>
        <w:autoSpaceDN w:val="0"/>
        <w:adjustRightInd w:val="0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F4C" w:rsidRPr="0048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представления органом исполнительной власти Сахалинской области </w:t>
      </w:r>
      <w:r w:rsidR="0091061E">
        <w:rPr>
          <w:rFonts w:ascii="Times New Roman" w:eastAsia="Times New Roman" w:hAnsi="Times New Roman"/>
          <w:sz w:val="28"/>
          <w:szCs w:val="28"/>
          <w:lang w:eastAsia="ru-RU"/>
        </w:rPr>
        <w:t>проект п</w:t>
      </w:r>
      <w:r w:rsidRPr="00482DB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«О внесении изменений в Государственную программу Сахалинской области «Охрана окружающей среды, воспроизводство и </w:t>
      </w:r>
      <w:r w:rsidRPr="00DE39A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природных ресурсов </w:t>
      </w:r>
      <w:r w:rsidR="00EA2E25" w:rsidRPr="00482DB4">
        <w:rPr>
          <w:rFonts w:ascii="Times New Roman" w:hAnsi="Times New Roman"/>
          <w:bCs/>
          <w:color w:val="000000"/>
          <w:sz w:val="28"/>
          <w:szCs w:val="28"/>
        </w:rPr>
        <w:t>Сахалинской области  на 2014</w:t>
      </w:r>
      <w:r w:rsidR="00EA2E25" w:rsidRPr="00482DB4">
        <w:rPr>
          <w:rFonts w:ascii="Times New Roman" w:hAnsi="Times New Roman"/>
          <w:sz w:val="28"/>
          <w:szCs w:val="28"/>
        </w:rPr>
        <w:t>-</w:t>
      </w:r>
      <w:r w:rsidR="00EA2E25" w:rsidRPr="00482DB4">
        <w:rPr>
          <w:rFonts w:ascii="Times New Roman" w:hAnsi="Times New Roman"/>
          <w:bCs/>
          <w:color w:val="000000"/>
          <w:sz w:val="28"/>
          <w:szCs w:val="28"/>
        </w:rPr>
        <w:t>2020 годы»</w:t>
      </w:r>
      <w:r w:rsidR="00EA2E25" w:rsidRPr="00482DB4">
        <w:rPr>
          <w:rFonts w:ascii="Times New Roman" w:hAnsi="Times New Roman"/>
          <w:sz w:val="28"/>
          <w:szCs w:val="28"/>
        </w:rPr>
        <w:t xml:space="preserve">  за 2015, 2016 годы и истекший период 2017 года» </w:t>
      </w:r>
      <w:r w:rsidRPr="00DE39A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на согласование в Правительство Сахалинской области. Приняты к сведению рекомендации по обеспечению </w:t>
      </w:r>
      <w:r w:rsidR="00EA2E25">
        <w:rPr>
          <w:rFonts w:ascii="Times New Roman" w:eastAsia="Times New Roman" w:hAnsi="Times New Roman"/>
          <w:sz w:val="28"/>
          <w:szCs w:val="28"/>
          <w:lang w:eastAsia="ru-RU"/>
        </w:rPr>
        <w:t>соблюдения сроков корректировки</w:t>
      </w:r>
      <w:r w:rsidR="00006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39AE">
        <w:rPr>
          <w:rFonts w:ascii="Times New Roman" w:eastAsia="Times New Roman" w:hAnsi="Times New Roman"/>
          <w:sz w:val="28"/>
          <w:szCs w:val="28"/>
          <w:lang w:eastAsia="ru-RU"/>
        </w:rPr>
        <w:t>и утверждения Планов-графиков реализации Госпрограммы.</w:t>
      </w:r>
      <w:r w:rsidR="00DE39AE" w:rsidRPr="00DE39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Подготовительные работы по обустройству бетонной площадки под установку сортировочной линии в </w:t>
      </w:r>
      <w:proofErr w:type="spellStart"/>
      <w:r w:rsidR="00DE39AE" w:rsidRPr="00DE39AE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. Ноглики в сумме 2200,0 тыс. рублей </w:t>
      </w:r>
      <w:proofErr w:type="gramStart"/>
      <w:r w:rsidR="00DE39AE" w:rsidRPr="00DE39AE">
        <w:rPr>
          <w:rFonts w:ascii="Times New Roman" w:eastAsia="Times New Roman" w:hAnsi="Times New Roman"/>
          <w:sz w:val="28"/>
          <w:szCs w:val="28"/>
        </w:rPr>
        <w:t>оплачены</w:t>
      </w:r>
      <w:proofErr w:type="gramEnd"/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 АО «Управление по обращению с отходами» за счет собственных средств.</w:t>
      </w:r>
      <w:r w:rsidR="00DE39AE">
        <w:rPr>
          <w:rFonts w:ascii="Times New Roman" w:eastAsia="Times New Roman" w:hAnsi="Times New Roman"/>
          <w:sz w:val="28"/>
          <w:szCs w:val="28"/>
        </w:rPr>
        <w:t xml:space="preserve"> </w:t>
      </w:r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5072F">
        <w:rPr>
          <w:rFonts w:ascii="Times New Roman" w:eastAsia="Times New Roman" w:hAnsi="Times New Roman"/>
          <w:sz w:val="28"/>
          <w:szCs w:val="28"/>
        </w:rPr>
        <w:t xml:space="preserve">вопросу </w:t>
      </w:r>
      <w:r w:rsidR="00DE39AE" w:rsidRPr="00DE39AE">
        <w:rPr>
          <w:rFonts w:ascii="Times New Roman" w:eastAsia="Times New Roman" w:hAnsi="Times New Roman"/>
          <w:sz w:val="28"/>
          <w:szCs w:val="28"/>
        </w:rPr>
        <w:t>возобновлени</w:t>
      </w:r>
      <w:r w:rsidR="00B5072F">
        <w:rPr>
          <w:rFonts w:ascii="Times New Roman" w:eastAsia="Times New Roman" w:hAnsi="Times New Roman"/>
          <w:sz w:val="28"/>
          <w:szCs w:val="28"/>
        </w:rPr>
        <w:t>я</w:t>
      </w:r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 строительства полигона ТБО </w:t>
      </w:r>
      <w:proofErr w:type="gramStart"/>
      <w:r w:rsidR="00DE39AE" w:rsidRPr="00DE39A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E39AE" w:rsidRPr="00DE39AE">
        <w:rPr>
          <w:rFonts w:ascii="Times New Roman" w:eastAsia="Times New Roman" w:hAnsi="Times New Roman"/>
          <w:sz w:val="28"/>
          <w:szCs w:val="28"/>
        </w:rPr>
        <w:t>Углегорском</w:t>
      </w:r>
      <w:proofErr w:type="gramEnd"/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 муниципальном районе Администраци</w:t>
      </w:r>
      <w:r w:rsidR="0029588F">
        <w:rPr>
          <w:rFonts w:ascii="Times New Roman" w:eastAsia="Times New Roman" w:hAnsi="Times New Roman"/>
          <w:sz w:val="28"/>
          <w:szCs w:val="28"/>
        </w:rPr>
        <w:t xml:space="preserve">ей МО </w:t>
      </w:r>
      <w:proofErr w:type="spellStart"/>
      <w:r w:rsidR="0029588F">
        <w:rPr>
          <w:rFonts w:ascii="Times New Roman" w:eastAsia="Times New Roman" w:hAnsi="Times New Roman"/>
          <w:sz w:val="28"/>
          <w:szCs w:val="28"/>
        </w:rPr>
        <w:t>Углегорского</w:t>
      </w:r>
      <w:proofErr w:type="spellEnd"/>
      <w:r w:rsidR="0029588F">
        <w:rPr>
          <w:rFonts w:ascii="Times New Roman" w:eastAsia="Times New Roman" w:hAnsi="Times New Roman"/>
          <w:sz w:val="28"/>
          <w:szCs w:val="28"/>
        </w:rPr>
        <w:t xml:space="preserve"> ГО направлен</w:t>
      </w:r>
      <w:r w:rsidR="00DE39AE" w:rsidRPr="00DE39AE">
        <w:rPr>
          <w:rFonts w:ascii="Times New Roman" w:eastAsia="Times New Roman" w:hAnsi="Times New Roman"/>
          <w:sz w:val="28"/>
          <w:szCs w:val="28"/>
        </w:rPr>
        <w:t xml:space="preserve"> в Минприроды запрос на продолжение строительства и  финансирования указанного объекта. </w:t>
      </w:r>
    </w:p>
    <w:p w:rsidR="00B5072F" w:rsidRPr="00B5072F" w:rsidRDefault="00DE39AE" w:rsidP="00B507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DE39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072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приняты к сведению обязанности: по обеспечению достоверности Отчетов </w:t>
      </w:r>
      <w:r w:rsidRPr="00B5072F">
        <w:rPr>
          <w:rFonts w:ascii="Times New Roman" w:hAnsi="Times New Roman"/>
          <w:sz w:val="28"/>
          <w:szCs w:val="28"/>
        </w:rPr>
        <w:t xml:space="preserve">о достижении </w:t>
      </w:r>
      <w:proofErr w:type="gramStart"/>
      <w:r w:rsidRPr="00B5072F">
        <w:rPr>
          <w:rFonts w:ascii="Times New Roman" w:hAnsi="Times New Roman"/>
          <w:sz w:val="28"/>
          <w:szCs w:val="28"/>
        </w:rPr>
        <w:t>значений показателей результа</w:t>
      </w:r>
      <w:r w:rsidR="00A92BE0">
        <w:rPr>
          <w:rFonts w:ascii="Times New Roman" w:hAnsi="Times New Roman"/>
          <w:sz w:val="28"/>
          <w:szCs w:val="28"/>
        </w:rPr>
        <w:t>тивности использования субсидии</w:t>
      </w:r>
      <w:proofErr w:type="gramEnd"/>
      <w:r w:rsidRPr="00B5072F">
        <w:rPr>
          <w:rFonts w:ascii="Times New Roman" w:hAnsi="Times New Roman"/>
          <w:sz w:val="28"/>
          <w:szCs w:val="28"/>
        </w:rPr>
        <w:t xml:space="preserve"> и по фактическому достижению показателей результативности использования субсидии, предусмотренных Соглашениями,</w:t>
      </w:r>
      <w:r w:rsidRPr="00B50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72F">
        <w:rPr>
          <w:rFonts w:ascii="Times New Roman" w:hAnsi="Times New Roman"/>
          <w:sz w:val="28"/>
          <w:szCs w:val="28"/>
        </w:rPr>
        <w:t>заключаемыми с главными распорядителями бюджетных средств.</w:t>
      </w:r>
      <w:r w:rsidR="00B5072F" w:rsidRPr="00B5072F">
        <w:rPr>
          <w:rFonts w:ascii="Times New Roman" w:hAnsi="Times New Roman"/>
          <w:sz w:val="28"/>
          <w:szCs w:val="28"/>
        </w:rPr>
        <w:t xml:space="preserve"> </w:t>
      </w:r>
      <w:r w:rsidR="00B5072F" w:rsidRPr="00B5072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результативности </w:t>
      </w:r>
      <w:r w:rsidR="00B5072F" w:rsidRPr="00B5072F">
        <w:rPr>
          <w:rFonts w:ascii="Times New Roman" w:hAnsi="Times New Roman"/>
          <w:sz w:val="28"/>
          <w:szCs w:val="28"/>
        </w:rPr>
        <w:t xml:space="preserve">использования субсидии за 2015 год на </w:t>
      </w:r>
      <w:proofErr w:type="spellStart"/>
      <w:r w:rsidR="00B5072F" w:rsidRPr="00B5072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5072F" w:rsidRPr="00B5072F">
        <w:rPr>
          <w:rFonts w:ascii="Times New Roman" w:hAnsi="Times New Roman"/>
          <w:sz w:val="28"/>
          <w:szCs w:val="28"/>
        </w:rPr>
        <w:t xml:space="preserve"> объекта капитального строительства муниципальной собственности - Полигона ТБО в Тымовском ГО достигнуто по итогам 2016 года.</w:t>
      </w:r>
    </w:p>
    <w:p w:rsidR="00817F4C" w:rsidRDefault="005675A2" w:rsidP="00B507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 w:rsidRPr="00B5072F">
        <w:rPr>
          <w:rFonts w:ascii="Times New Roman" w:hAnsi="Times New Roman"/>
          <w:sz w:val="28"/>
          <w:szCs w:val="28"/>
        </w:rPr>
        <w:t>Рассмотрев представленную</w:t>
      </w:r>
      <w:r w:rsidR="00817F4C" w:rsidRPr="00B5072F">
        <w:rPr>
          <w:rFonts w:ascii="Times New Roman" w:hAnsi="Times New Roman"/>
          <w:sz w:val="28"/>
          <w:szCs w:val="28"/>
        </w:rPr>
        <w:t xml:space="preserve"> информаци</w:t>
      </w:r>
      <w:r w:rsidRPr="00B5072F">
        <w:rPr>
          <w:rFonts w:ascii="Times New Roman" w:hAnsi="Times New Roman"/>
          <w:sz w:val="28"/>
          <w:szCs w:val="28"/>
        </w:rPr>
        <w:t>ю</w:t>
      </w:r>
      <w:r w:rsidR="0091061E">
        <w:rPr>
          <w:rFonts w:ascii="Times New Roman" w:hAnsi="Times New Roman"/>
          <w:sz w:val="28"/>
          <w:szCs w:val="28"/>
        </w:rPr>
        <w:t>,</w:t>
      </w:r>
      <w:r w:rsidRPr="00B5072F">
        <w:rPr>
          <w:rFonts w:ascii="Times New Roman" w:hAnsi="Times New Roman"/>
          <w:sz w:val="28"/>
          <w:szCs w:val="28"/>
        </w:rPr>
        <w:t xml:space="preserve"> </w:t>
      </w:r>
      <w:r w:rsidR="00817F4C" w:rsidRPr="00B5072F">
        <w:rPr>
          <w:rFonts w:ascii="Times New Roman" w:hAnsi="Times New Roman"/>
          <w:sz w:val="28"/>
          <w:szCs w:val="28"/>
        </w:rPr>
        <w:t xml:space="preserve">коллегией контрольно-счетной палаты Сахалинской области </w:t>
      </w:r>
      <w:r w:rsidR="00B5072F" w:rsidRPr="00B5072F">
        <w:rPr>
          <w:rFonts w:ascii="Times New Roman" w:hAnsi="Times New Roman"/>
          <w:sz w:val="28"/>
          <w:szCs w:val="28"/>
        </w:rPr>
        <w:t>29 декабря</w:t>
      </w:r>
      <w:r w:rsidR="00817F4C" w:rsidRPr="00B5072F">
        <w:rPr>
          <w:rFonts w:ascii="Times New Roman" w:hAnsi="Times New Roman"/>
          <w:sz w:val="28"/>
          <w:szCs w:val="28"/>
        </w:rPr>
        <w:t xml:space="preserve"> 2017 года принято решение о с</w:t>
      </w:r>
      <w:r w:rsidR="00022A12" w:rsidRPr="00B5072F">
        <w:rPr>
          <w:rFonts w:ascii="Times New Roman" w:hAnsi="Times New Roman"/>
          <w:sz w:val="28"/>
          <w:szCs w:val="28"/>
        </w:rPr>
        <w:t>нятии представлений</w:t>
      </w:r>
      <w:r w:rsidR="00817F4C" w:rsidRPr="00B5072F">
        <w:rPr>
          <w:rFonts w:ascii="Times New Roman" w:hAnsi="Times New Roman"/>
          <w:sz w:val="28"/>
          <w:szCs w:val="28"/>
        </w:rPr>
        <w:t xml:space="preserve"> с контроля.</w:t>
      </w:r>
      <w:r w:rsidR="00817F4C">
        <w:tab/>
      </w:r>
    </w:p>
    <w:p w:rsidR="00902B8B" w:rsidRDefault="00902B8B" w:rsidP="00A30649">
      <w:pPr>
        <w:spacing w:line="240" w:lineRule="auto"/>
      </w:pPr>
    </w:p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4C"/>
    <w:rsid w:val="00006236"/>
    <w:rsid w:val="00022A12"/>
    <w:rsid w:val="0029588F"/>
    <w:rsid w:val="0035530B"/>
    <w:rsid w:val="004225C5"/>
    <w:rsid w:val="00482DB4"/>
    <w:rsid w:val="004F256F"/>
    <w:rsid w:val="005330A3"/>
    <w:rsid w:val="005346F5"/>
    <w:rsid w:val="005675A2"/>
    <w:rsid w:val="006128C1"/>
    <w:rsid w:val="0080437F"/>
    <w:rsid w:val="00817F4C"/>
    <w:rsid w:val="00902B8B"/>
    <w:rsid w:val="0091061E"/>
    <w:rsid w:val="00975545"/>
    <w:rsid w:val="00A30649"/>
    <w:rsid w:val="00A92BE0"/>
    <w:rsid w:val="00AF2BB4"/>
    <w:rsid w:val="00B5072F"/>
    <w:rsid w:val="00BE48E3"/>
    <w:rsid w:val="00DD5C43"/>
    <w:rsid w:val="00DE39AE"/>
    <w:rsid w:val="00EA2E25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2</cp:revision>
  <cp:lastPrinted>2017-05-11T01:05:00Z</cp:lastPrinted>
  <dcterms:created xsi:type="dcterms:W3CDTF">2018-01-15T02:57:00Z</dcterms:created>
  <dcterms:modified xsi:type="dcterms:W3CDTF">2018-01-15T02:57:00Z</dcterms:modified>
</cp:coreProperties>
</file>