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C0" w:rsidRDefault="00E1587D" w:rsidP="00E1587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61031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«</w:t>
      </w:r>
      <w:r w:rsidRPr="00E1587D">
        <w:rPr>
          <w:rFonts w:ascii="Times New Roman" w:hAnsi="Times New Roman" w:cs="Times New Roman"/>
          <w:sz w:val="28"/>
          <w:szCs w:val="28"/>
        </w:rPr>
        <w:t>Проверка использования средств областного бюджета, направленных на реализацию подпрограммы «Развитие внутреннего и въездного туризма в Сахалинской области» государственной программы Сахалинской области «Развитие физической культуры, спорта, туризма и повышение эффективности молодежной политики в Сахалинской области на 2014-2020 годы» и иных средств, использованных в деятельности ОАУ «СТК «Горный воздух» за 2015 год и истекший период 2016 года</w:t>
      </w:r>
      <w:r w:rsidRPr="00761031">
        <w:rPr>
          <w:rFonts w:ascii="Times New Roman" w:hAnsi="Times New Roman" w:cs="Times New Roman"/>
          <w:sz w:val="28"/>
          <w:szCs w:val="28"/>
        </w:rPr>
        <w:t>», проведенного</w:t>
      </w:r>
      <w:proofErr w:type="gramEnd"/>
      <w:r w:rsidRPr="00761031">
        <w:rPr>
          <w:rFonts w:ascii="Times New Roman" w:hAnsi="Times New Roman" w:cs="Times New Roman"/>
          <w:sz w:val="28"/>
          <w:szCs w:val="28"/>
        </w:rPr>
        <w:t xml:space="preserve"> в мае-</w:t>
      </w:r>
      <w:r>
        <w:rPr>
          <w:rFonts w:ascii="Times New Roman" w:hAnsi="Times New Roman" w:cs="Times New Roman"/>
          <w:sz w:val="28"/>
          <w:szCs w:val="28"/>
        </w:rPr>
        <w:t>июл</w:t>
      </w:r>
      <w:r w:rsidRPr="00761031">
        <w:rPr>
          <w:rFonts w:ascii="Times New Roman" w:hAnsi="Times New Roman" w:cs="Times New Roman"/>
          <w:sz w:val="28"/>
          <w:szCs w:val="28"/>
        </w:rPr>
        <w:t xml:space="preserve">е 2016 года в </w:t>
      </w:r>
      <w:r>
        <w:rPr>
          <w:rFonts w:ascii="Times New Roman" w:hAnsi="Times New Roman" w:cs="Times New Roman"/>
          <w:sz w:val="28"/>
          <w:szCs w:val="28"/>
        </w:rPr>
        <w:t>соответствии с п. 13</w:t>
      </w:r>
      <w:r w:rsidRPr="00761031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Сахалинской области на 2016 год, в </w:t>
      </w:r>
      <w:r>
        <w:rPr>
          <w:rFonts w:ascii="Times New Roman" w:hAnsi="Times New Roman" w:cs="Times New Roman"/>
          <w:sz w:val="28"/>
          <w:szCs w:val="28"/>
        </w:rPr>
        <w:t>июл</w:t>
      </w:r>
      <w:r w:rsidRPr="00761031">
        <w:rPr>
          <w:rFonts w:ascii="Times New Roman" w:hAnsi="Times New Roman" w:cs="Times New Roman"/>
          <w:sz w:val="28"/>
          <w:szCs w:val="28"/>
        </w:rPr>
        <w:t xml:space="preserve">е 2016 года </w:t>
      </w:r>
      <w:r>
        <w:rPr>
          <w:rFonts w:ascii="Times New Roman" w:hAnsi="Times New Roman" w:cs="Times New Roman"/>
          <w:sz w:val="28"/>
          <w:szCs w:val="28"/>
        </w:rPr>
        <w:t>в министерство спорта и молодежной политики Сахалинской области</w:t>
      </w:r>
      <w:r w:rsidR="005D38C0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5D38C0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5D38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агентство по туризму Сахалинской области, ОАУ «СТК «Горный воздух» </w:t>
      </w:r>
      <w:r w:rsidRPr="00761031">
        <w:rPr>
          <w:rFonts w:ascii="Times New Roman" w:hAnsi="Times New Roman" w:cs="Times New Roman"/>
          <w:sz w:val="28"/>
          <w:szCs w:val="28"/>
        </w:rPr>
        <w:t>направлены представления.</w:t>
      </w:r>
    </w:p>
    <w:p w:rsidR="00E1587D" w:rsidRDefault="005D38C0" w:rsidP="00E1587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сведениям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агентства по туризму Сахалинской области и ОАУ «СТК «Горный воздух» приняты меры по разработке Концепции комплексного развития территории СТК «Горный воздух»,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планируется подготовка Стр</w:t>
      </w:r>
      <w:r w:rsidR="00C93C15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 xml:space="preserve">егии экономического развития СТК «Горный воздух». Прекращена практика передачи движимого имущества и иных объектов СТК «Горный воздух» в безвозмездное пользование сторонним юридическим лицам, индивидуальным предпринимателям. Сторонними организациями заключены договоры электроснабжения с ОАО «Сахалинэнерго».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ОАУ «СТК «Горный воздух» приняты меры по совершенствованию законодательства, регламентирующего оплату труда работников автономных учреждений, в том числе организационного характера: ведется работа по внесению изменений в постановление Правительства Сахалинской области. </w:t>
      </w:r>
    </w:p>
    <w:p w:rsidR="005D38C0" w:rsidRPr="00761031" w:rsidRDefault="005D38C0" w:rsidP="005D38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1031">
        <w:rPr>
          <w:rFonts w:ascii="Times New Roman" w:hAnsi="Times New Roman"/>
          <w:sz w:val="28"/>
          <w:szCs w:val="28"/>
        </w:rPr>
        <w:t xml:space="preserve">Вместе с тем, в связи с неполным выполнением предложений контрольно-счетной палаты Сахалинской области представления, направленные в </w:t>
      </w:r>
      <w:proofErr w:type="spellStart"/>
      <w:r w:rsidR="00516722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516722">
        <w:rPr>
          <w:rFonts w:ascii="Times New Roman" w:hAnsi="Times New Roman" w:cs="Times New Roman"/>
          <w:sz w:val="28"/>
          <w:szCs w:val="28"/>
        </w:rPr>
        <w:t xml:space="preserve">, агентство по туризму Сахалинской области, ОАУ «СТК «Горный воздух», </w:t>
      </w:r>
      <w:r w:rsidRPr="00761031">
        <w:rPr>
          <w:rFonts w:ascii="Times New Roman" w:hAnsi="Times New Roman" w:cs="Times New Roman"/>
          <w:sz w:val="28"/>
          <w:szCs w:val="28"/>
        </w:rPr>
        <w:t>находятся на контроле</w:t>
      </w:r>
      <w:bookmarkStart w:id="0" w:name="_GoBack"/>
      <w:bookmarkEnd w:id="0"/>
      <w:r w:rsidRPr="00761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12A" w:rsidRDefault="00E4412A"/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7D"/>
    <w:rsid w:val="0026650F"/>
    <w:rsid w:val="00516722"/>
    <w:rsid w:val="005D38C0"/>
    <w:rsid w:val="00C16EF2"/>
    <w:rsid w:val="00C93C15"/>
    <w:rsid w:val="00E1587D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2</cp:revision>
  <cp:lastPrinted>2017-03-20T08:04:00Z</cp:lastPrinted>
  <dcterms:created xsi:type="dcterms:W3CDTF">2017-03-20T07:43:00Z</dcterms:created>
  <dcterms:modified xsi:type="dcterms:W3CDTF">2017-03-21T04:57:00Z</dcterms:modified>
</cp:coreProperties>
</file>