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0" w:rsidRPr="000A32F6" w:rsidRDefault="00676670" w:rsidP="00676670">
      <w:pPr>
        <w:jc w:val="both"/>
        <w:rPr>
          <w:sz w:val="28"/>
          <w:szCs w:val="28"/>
        </w:rPr>
      </w:pPr>
      <w:proofErr w:type="gramStart"/>
      <w:r w:rsidRPr="000A32F6">
        <w:rPr>
          <w:sz w:val="28"/>
          <w:szCs w:val="28"/>
        </w:rPr>
        <w:t>По результатам контрольного мероприятия «Проверка использования средств областного бюджета, предоставленных МО «Северо-Курильский городской округ» в 2008-2014 годах в виде межбюджетных трансфертов на реализацию отдельных мероприятий федеральной целевой программы «Социально-экономическое развитие Курильских островов (Сахалинская область) на 2007-2015 годы», отдельных долгосрочных целевых и государственных программ Сахалинск</w:t>
      </w:r>
      <w:bookmarkStart w:id="0" w:name="_GoBack"/>
      <w:bookmarkEnd w:id="0"/>
      <w:r w:rsidRPr="000A32F6">
        <w:rPr>
          <w:sz w:val="28"/>
          <w:szCs w:val="28"/>
        </w:rPr>
        <w:t>ой области, целевых субсидий и средств дорожного фонда»</w:t>
      </w:r>
      <w:r w:rsidR="00D62913" w:rsidRPr="000A32F6">
        <w:rPr>
          <w:sz w:val="28"/>
          <w:szCs w:val="28"/>
        </w:rPr>
        <w:t xml:space="preserve">, </w:t>
      </w:r>
      <w:r w:rsidR="00D62913" w:rsidRPr="000A32F6">
        <w:rPr>
          <w:sz w:val="28"/>
          <w:szCs w:val="28"/>
        </w:rPr>
        <w:t xml:space="preserve">проведенного в </w:t>
      </w:r>
      <w:r w:rsidR="000A32F6" w:rsidRPr="000A32F6">
        <w:rPr>
          <w:sz w:val="28"/>
          <w:szCs w:val="28"/>
        </w:rPr>
        <w:t>июне-октябре</w:t>
      </w:r>
      <w:r w:rsidR="00D62913" w:rsidRPr="000A32F6">
        <w:rPr>
          <w:sz w:val="28"/>
          <w:szCs w:val="28"/>
        </w:rPr>
        <w:t xml:space="preserve"> </w:t>
      </w:r>
      <w:r w:rsidR="00D62913" w:rsidRPr="000A32F6">
        <w:rPr>
          <w:sz w:val="28"/>
          <w:szCs w:val="28"/>
        </w:rPr>
        <w:t>2015</w:t>
      </w:r>
      <w:r w:rsidR="00D62913" w:rsidRPr="000A32F6">
        <w:rPr>
          <w:sz w:val="28"/>
          <w:szCs w:val="28"/>
        </w:rPr>
        <w:t xml:space="preserve"> года </w:t>
      </w:r>
      <w:r w:rsidR="00D62913" w:rsidRPr="000A32F6">
        <w:rPr>
          <w:sz w:val="28"/>
          <w:szCs w:val="28"/>
        </w:rPr>
        <w:t>в соответствии с п</w:t>
      </w:r>
      <w:proofErr w:type="gramEnd"/>
      <w:r w:rsidR="00D62913" w:rsidRPr="000A32F6">
        <w:rPr>
          <w:sz w:val="28"/>
          <w:szCs w:val="28"/>
        </w:rPr>
        <w:t>. 11-1</w:t>
      </w:r>
      <w:r w:rsidR="00D62913" w:rsidRPr="000A32F6">
        <w:rPr>
          <w:sz w:val="28"/>
          <w:szCs w:val="28"/>
        </w:rPr>
        <w:t xml:space="preserve"> плана работы контрольно-счетной палаты Сахалинской области на 201</w:t>
      </w:r>
      <w:r w:rsidR="00D62913" w:rsidRPr="000A32F6">
        <w:rPr>
          <w:sz w:val="28"/>
          <w:szCs w:val="28"/>
        </w:rPr>
        <w:t>5</w:t>
      </w:r>
      <w:r w:rsidR="00D62913" w:rsidRPr="000A32F6">
        <w:rPr>
          <w:sz w:val="28"/>
          <w:szCs w:val="28"/>
        </w:rPr>
        <w:t xml:space="preserve"> год</w:t>
      </w:r>
      <w:r w:rsidR="00D62913" w:rsidRPr="000A32F6">
        <w:rPr>
          <w:sz w:val="28"/>
          <w:szCs w:val="28"/>
        </w:rPr>
        <w:t>,</w:t>
      </w:r>
      <w:r w:rsidRPr="000A32F6">
        <w:rPr>
          <w:sz w:val="28"/>
          <w:szCs w:val="28"/>
        </w:rPr>
        <w:t xml:space="preserve"> в министерство жилищно-коммунального хозяйства Сахалинской области 28.10.2015 направлено представление в целях принятия мер по устранению выявленного нарушения в части расходования  средств областного бюджета, которое находилось на контроле.</w:t>
      </w:r>
    </w:p>
    <w:p w:rsidR="00676670" w:rsidRPr="000A32F6" w:rsidRDefault="00676670" w:rsidP="00676670">
      <w:pPr>
        <w:jc w:val="both"/>
        <w:rPr>
          <w:sz w:val="28"/>
          <w:szCs w:val="28"/>
        </w:rPr>
      </w:pPr>
      <w:proofErr w:type="gramStart"/>
      <w:r w:rsidRPr="000A32F6">
        <w:rPr>
          <w:sz w:val="28"/>
          <w:szCs w:val="28"/>
        </w:rPr>
        <w:t xml:space="preserve">Региональным министерством приняты меры по устранению выявленного нарушения: в областной бюджет возмещена муниципальным образованием «Северо-Курильский городской округ» сумма неправомерных расходов в размере 2708,03 тыс. рублей, о чем представлены в контрольно-счетную палату Сахалинской области соответствующие </w:t>
      </w:r>
      <w:r w:rsidR="00555588" w:rsidRPr="000A32F6">
        <w:rPr>
          <w:sz w:val="28"/>
          <w:szCs w:val="28"/>
        </w:rPr>
        <w:t>документы</w:t>
      </w:r>
      <w:r w:rsidRPr="000A32F6">
        <w:rPr>
          <w:sz w:val="28"/>
          <w:szCs w:val="28"/>
        </w:rPr>
        <w:t xml:space="preserve">. </w:t>
      </w:r>
      <w:proofErr w:type="gramEnd"/>
    </w:p>
    <w:p w:rsidR="00676670" w:rsidRPr="000A32F6" w:rsidRDefault="00676670" w:rsidP="00676670">
      <w:pPr>
        <w:jc w:val="both"/>
        <w:rPr>
          <w:sz w:val="28"/>
          <w:szCs w:val="28"/>
        </w:rPr>
      </w:pPr>
      <w:r w:rsidRPr="000A32F6">
        <w:rPr>
          <w:sz w:val="28"/>
          <w:szCs w:val="28"/>
        </w:rPr>
        <w:t>По итогам рассмотрения информации и документов, под</w:t>
      </w:r>
      <w:r w:rsidR="00BF7DBC" w:rsidRPr="000A32F6">
        <w:rPr>
          <w:sz w:val="28"/>
          <w:szCs w:val="28"/>
        </w:rPr>
        <w:t>тверждающих устранение нарушения</w:t>
      </w:r>
      <w:r w:rsidRPr="000A32F6">
        <w:rPr>
          <w:sz w:val="28"/>
          <w:szCs w:val="28"/>
        </w:rPr>
        <w:t xml:space="preserve">, коллегией контрольно-счетной палаты Сахалинской области </w:t>
      </w:r>
      <w:r w:rsidR="00BF7DBC" w:rsidRPr="000A32F6">
        <w:rPr>
          <w:sz w:val="28"/>
          <w:szCs w:val="28"/>
        </w:rPr>
        <w:t>29</w:t>
      </w:r>
      <w:r w:rsidRPr="000A32F6">
        <w:rPr>
          <w:sz w:val="28"/>
          <w:szCs w:val="28"/>
        </w:rPr>
        <w:t xml:space="preserve"> </w:t>
      </w:r>
      <w:r w:rsidR="00BF7DBC" w:rsidRPr="000A32F6">
        <w:rPr>
          <w:sz w:val="28"/>
          <w:szCs w:val="28"/>
        </w:rPr>
        <w:t>декабр</w:t>
      </w:r>
      <w:r w:rsidRPr="000A32F6">
        <w:rPr>
          <w:sz w:val="28"/>
          <w:szCs w:val="28"/>
        </w:rPr>
        <w:t>я 201</w:t>
      </w:r>
      <w:r w:rsidR="00BF7DBC" w:rsidRPr="000A32F6">
        <w:rPr>
          <w:sz w:val="28"/>
          <w:szCs w:val="28"/>
        </w:rPr>
        <w:t>6</w:t>
      </w:r>
      <w:r w:rsidRPr="000A32F6">
        <w:rPr>
          <w:sz w:val="28"/>
          <w:szCs w:val="28"/>
        </w:rPr>
        <w:t xml:space="preserve"> года принято решение о снятии представления с контроля.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70"/>
    <w:rsid w:val="000A32F6"/>
    <w:rsid w:val="0026650F"/>
    <w:rsid w:val="00555588"/>
    <w:rsid w:val="00676670"/>
    <w:rsid w:val="00BF7DBC"/>
    <w:rsid w:val="00C16EF2"/>
    <w:rsid w:val="00D62913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7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7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2017-01-19T05:03:00Z</cp:lastPrinted>
  <dcterms:created xsi:type="dcterms:W3CDTF">2017-01-19T04:01:00Z</dcterms:created>
  <dcterms:modified xsi:type="dcterms:W3CDTF">2017-03-20T08:49:00Z</dcterms:modified>
</cp:coreProperties>
</file>