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CA" w:rsidRPr="00950542" w:rsidRDefault="005B6ECA" w:rsidP="007F12A0">
      <w:pPr>
        <w:pStyle w:val="a3"/>
        <w:spacing w:after="0"/>
        <w:ind w:left="0"/>
        <w:jc w:val="both"/>
        <w:rPr>
          <w:sz w:val="26"/>
          <w:szCs w:val="26"/>
        </w:rPr>
      </w:pPr>
      <w:r w:rsidRPr="00A46476">
        <w:rPr>
          <w:sz w:val="26"/>
          <w:szCs w:val="26"/>
        </w:rPr>
        <w:t xml:space="preserve">С </w:t>
      </w:r>
      <w:r w:rsidR="00A46476" w:rsidRPr="00A46476">
        <w:rPr>
          <w:sz w:val="26"/>
          <w:szCs w:val="26"/>
        </w:rPr>
        <w:t>25 июля по 26 сентября</w:t>
      </w:r>
      <w:r w:rsidRPr="00A46476">
        <w:rPr>
          <w:sz w:val="26"/>
          <w:szCs w:val="26"/>
        </w:rPr>
        <w:t xml:space="preserve"> 202</w:t>
      </w:r>
      <w:r w:rsidR="00A46476" w:rsidRPr="00A46476">
        <w:rPr>
          <w:sz w:val="26"/>
          <w:szCs w:val="26"/>
        </w:rPr>
        <w:t>2</w:t>
      </w:r>
      <w:r w:rsidRPr="00A46476">
        <w:rPr>
          <w:sz w:val="26"/>
          <w:szCs w:val="26"/>
        </w:rPr>
        <w:t xml:space="preserve"> года в соответствии с планом работы</w:t>
      </w:r>
      <w:r w:rsidR="007C2525">
        <w:rPr>
          <w:sz w:val="26"/>
          <w:szCs w:val="26"/>
        </w:rPr>
        <w:t xml:space="preserve"> контрольно-счетной палаты Сахалинской области</w:t>
      </w:r>
      <w:r w:rsidRPr="00A46476">
        <w:rPr>
          <w:sz w:val="26"/>
          <w:szCs w:val="26"/>
        </w:rPr>
        <w:t xml:space="preserve"> на 202</w:t>
      </w:r>
      <w:r w:rsidR="00A46476" w:rsidRPr="00A46476">
        <w:rPr>
          <w:sz w:val="26"/>
          <w:szCs w:val="26"/>
        </w:rPr>
        <w:t>2</w:t>
      </w:r>
      <w:r w:rsidRPr="00A46476">
        <w:rPr>
          <w:sz w:val="26"/>
          <w:szCs w:val="26"/>
        </w:rPr>
        <w:t xml:space="preserve"> год проведено </w:t>
      </w:r>
      <w:r w:rsidR="00950542" w:rsidRPr="00A46476">
        <w:rPr>
          <w:sz w:val="26"/>
          <w:szCs w:val="26"/>
        </w:rPr>
        <w:t xml:space="preserve">контрольное мероприятие </w:t>
      </w:r>
      <w:r w:rsidR="00A46476" w:rsidRPr="00A46476">
        <w:rPr>
          <w:sz w:val="26"/>
          <w:szCs w:val="26"/>
        </w:rPr>
        <w:t xml:space="preserve">«Проверка использования средств областного бюджета, направленных социально ориентированным некоммерческим организациям на обеспечение затрат, связанных с оказанием социальных услуг гражданам в рамках регионального проекта «Старшее поколение» государственной программы Сахалинской области </w:t>
      </w:r>
      <w:r w:rsidR="00A46476" w:rsidRPr="00A46476">
        <w:rPr>
          <w:bCs/>
          <w:color w:val="000000"/>
          <w:sz w:val="26"/>
          <w:szCs w:val="26"/>
        </w:rPr>
        <w:t>«Социальная поддержка населения Сахалинской области»,</w:t>
      </w:r>
      <w:r w:rsidR="00A46476" w:rsidRPr="00A46476">
        <w:rPr>
          <w:color w:val="000000"/>
          <w:sz w:val="26"/>
          <w:szCs w:val="26"/>
        </w:rPr>
        <w:t xml:space="preserve"> за </w:t>
      </w:r>
      <w:r w:rsidR="00A46476" w:rsidRPr="00A46476">
        <w:rPr>
          <w:sz w:val="26"/>
          <w:szCs w:val="26"/>
        </w:rPr>
        <w:t>2020, 2021 годы и истекший период 2022 года»</w:t>
      </w:r>
      <w:r w:rsidR="00A46476">
        <w:rPr>
          <w:sz w:val="26"/>
          <w:szCs w:val="26"/>
        </w:rPr>
        <w:t xml:space="preserve">. </w:t>
      </w:r>
      <w:r w:rsidR="00950542" w:rsidRPr="00950542">
        <w:rPr>
          <w:sz w:val="26"/>
          <w:szCs w:val="26"/>
        </w:rPr>
        <w:t xml:space="preserve">   </w:t>
      </w:r>
    </w:p>
    <w:p w:rsidR="005B6ECA" w:rsidRPr="00950542" w:rsidRDefault="005B6ECA" w:rsidP="007F12A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950542">
        <w:rPr>
          <w:rFonts w:eastAsiaTheme="minorHAnsi" w:cstheme="minorBidi"/>
          <w:sz w:val="26"/>
          <w:szCs w:val="26"/>
          <w:lang w:eastAsia="en-US"/>
        </w:rPr>
        <w:t xml:space="preserve">Отчет о результатах контрольного мероприятия рассмотрен на коллегии контрольно-счетной палаты Сахалинской области </w:t>
      </w:r>
      <w:r w:rsidR="00A46476">
        <w:rPr>
          <w:rFonts w:eastAsiaTheme="minorHAnsi" w:cstheme="minorBidi"/>
          <w:sz w:val="26"/>
          <w:szCs w:val="26"/>
          <w:lang w:eastAsia="en-US"/>
        </w:rPr>
        <w:t>26</w:t>
      </w:r>
      <w:r w:rsidRPr="00950542">
        <w:rPr>
          <w:rFonts w:eastAsiaTheme="minorHAnsi" w:cstheme="minorBidi"/>
          <w:sz w:val="26"/>
          <w:szCs w:val="26"/>
          <w:lang w:eastAsia="en-US"/>
        </w:rPr>
        <w:t>.</w:t>
      </w:r>
      <w:r w:rsidR="00A46476">
        <w:rPr>
          <w:rFonts w:eastAsiaTheme="minorHAnsi" w:cstheme="minorBidi"/>
          <w:sz w:val="26"/>
          <w:szCs w:val="26"/>
          <w:lang w:eastAsia="en-US"/>
        </w:rPr>
        <w:t>09</w:t>
      </w:r>
      <w:r w:rsidRPr="00950542">
        <w:rPr>
          <w:rFonts w:eastAsiaTheme="minorHAnsi" w:cstheme="minorBidi"/>
          <w:sz w:val="26"/>
          <w:szCs w:val="26"/>
          <w:lang w:eastAsia="en-US"/>
        </w:rPr>
        <w:t>.202</w:t>
      </w:r>
      <w:r w:rsidR="00A46476">
        <w:rPr>
          <w:rFonts w:eastAsiaTheme="minorHAnsi" w:cstheme="minorBidi"/>
          <w:sz w:val="26"/>
          <w:szCs w:val="26"/>
          <w:lang w:eastAsia="en-US"/>
        </w:rPr>
        <w:t>2</w:t>
      </w:r>
      <w:bookmarkStart w:id="0" w:name="_GoBack"/>
      <w:bookmarkEnd w:id="0"/>
      <w:r w:rsidRPr="00950542">
        <w:rPr>
          <w:rFonts w:eastAsiaTheme="minorHAnsi" w:cstheme="minorBidi"/>
          <w:sz w:val="26"/>
          <w:szCs w:val="26"/>
          <w:lang w:eastAsia="en-US"/>
        </w:rPr>
        <w:t>.</w:t>
      </w:r>
    </w:p>
    <w:p w:rsidR="00950542" w:rsidRDefault="00950542" w:rsidP="007F12A0">
      <w:pPr>
        <w:ind w:firstLine="709"/>
        <w:contextualSpacing/>
        <w:jc w:val="both"/>
        <w:rPr>
          <w:sz w:val="26"/>
          <w:szCs w:val="26"/>
        </w:rPr>
      </w:pPr>
      <w:r w:rsidRPr="00950542">
        <w:rPr>
          <w:sz w:val="26"/>
          <w:szCs w:val="26"/>
        </w:rPr>
        <w:t xml:space="preserve">В адрес </w:t>
      </w:r>
      <w:r w:rsidR="00A46476">
        <w:rPr>
          <w:sz w:val="26"/>
          <w:szCs w:val="26"/>
        </w:rPr>
        <w:t>м</w:t>
      </w:r>
      <w:r w:rsidRPr="00950542">
        <w:rPr>
          <w:rFonts w:eastAsia="Arial Unicode MS"/>
          <w:sz w:val="26"/>
          <w:szCs w:val="26"/>
        </w:rPr>
        <w:t xml:space="preserve">инистерства </w:t>
      </w:r>
      <w:r w:rsidR="00A46476">
        <w:rPr>
          <w:rFonts w:eastAsia="Arial Unicode MS"/>
          <w:sz w:val="26"/>
          <w:szCs w:val="26"/>
        </w:rPr>
        <w:t>социальной защиты</w:t>
      </w:r>
      <w:r>
        <w:rPr>
          <w:rFonts w:eastAsia="Arial Unicode MS"/>
          <w:sz w:val="26"/>
          <w:szCs w:val="26"/>
        </w:rPr>
        <w:t xml:space="preserve"> Сахалинской области</w:t>
      </w:r>
      <w:r w:rsidR="00A46476">
        <w:rPr>
          <w:rFonts w:eastAsia="Arial Unicode MS"/>
          <w:sz w:val="26"/>
          <w:szCs w:val="26"/>
        </w:rPr>
        <w:t xml:space="preserve"> </w:t>
      </w:r>
      <w:r w:rsidRPr="00950542">
        <w:rPr>
          <w:rFonts w:eastAsia="Arial Unicode MS"/>
          <w:sz w:val="26"/>
          <w:szCs w:val="26"/>
        </w:rPr>
        <w:t xml:space="preserve"> </w:t>
      </w:r>
      <w:r w:rsidRPr="00950542">
        <w:rPr>
          <w:sz w:val="26"/>
          <w:szCs w:val="26"/>
        </w:rPr>
        <w:t>направлен</w:t>
      </w:r>
      <w:r w:rsidR="00A46476">
        <w:rPr>
          <w:sz w:val="26"/>
          <w:szCs w:val="26"/>
        </w:rPr>
        <w:t>о</w:t>
      </w:r>
      <w:r w:rsidRPr="00950542">
        <w:rPr>
          <w:sz w:val="26"/>
          <w:szCs w:val="26"/>
        </w:rPr>
        <w:t xml:space="preserve"> </w:t>
      </w:r>
      <w:r w:rsidRPr="00950542">
        <w:rPr>
          <w:rFonts w:eastAsia="Calibri"/>
          <w:sz w:val="26"/>
          <w:szCs w:val="26"/>
        </w:rPr>
        <w:t>информационн</w:t>
      </w:r>
      <w:r w:rsidR="00A46476">
        <w:rPr>
          <w:rFonts w:eastAsia="Calibri"/>
          <w:sz w:val="26"/>
          <w:szCs w:val="26"/>
        </w:rPr>
        <w:t>ое</w:t>
      </w:r>
      <w:r w:rsidRPr="00950542">
        <w:rPr>
          <w:rFonts w:eastAsia="Calibri"/>
          <w:sz w:val="26"/>
          <w:szCs w:val="26"/>
        </w:rPr>
        <w:t xml:space="preserve"> письм</w:t>
      </w:r>
      <w:r w:rsidR="00A46476">
        <w:rPr>
          <w:rFonts w:eastAsia="Calibri"/>
          <w:sz w:val="26"/>
          <w:szCs w:val="26"/>
        </w:rPr>
        <w:t>о</w:t>
      </w:r>
      <w:r w:rsidRPr="00950542">
        <w:rPr>
          <w:sz w:val="26"/>
          <w:szCs w:val="26"/>
        </w:rPr>
        <w:t xml:space="preserve">, </w:t>
      </w:r>
      <w:r w:rsidRPr="00950542">
        <w:rPr>
          <w:rFonts w:eastAsia="Calibri"/>
          <w:sz w:val="26"/>
          <w:szCs w:val="26"/>
          <w:lang w:eastAsia="en-US"/>
        </w:rPr>
        <w:t>котор</w:t>
      </w:r>
      <w:r w:rsidR="00A46476">
        <w:rPr>
          <w:rFonts w:eastAsia="Calibri"/>
          <w:sz w:val="26"/>
          <w:szCs w:val="26"/>
          <w:lang w:eastAsia="en-US"/>
        </w:rPr>
        <w:t>ое</w:t>
      </w:r>
      <w:r w:rsidRPr="00950542">
        <w:rPr>
          <w:rFonts w:eastAsia="Calibri"/>
          <w:sz w:val="26"/>
          <w:szCs w:val="26"/>
          <w:lang w:eastAsia="en-US"/>
        </w:rPr>
        <w:t xml:space="preserve"> рассмотрен</w:t>
      </w:r>
      <w:r w:rsidR="00A46476">
        <w:rPr>
          <w:rFonts w:eastAsia="Calibri"/>
          <w:sz w:val="26"/>
          <w:szCs w:val="26"/>
          <w:lang w:eastAsia="en-US"/>
        </w:rPr>
        <w:t>о</w:t>
      </w:r>
      <w:r w:rsidRPr="00950542">
        <w:rPr>
          <w:rFonts w:eastAsia="Calibri"/>
          <w:sz w:val="26"/>
          <w:szCs w:val="26"/>
          <w:lang w:eastAsia="en-US"/>
        </w:rPr>
        <w:t xml:space="preserve"> и в </w:t>
      </w:r>
      <w:r w:rsidRPr="00950542">
        <w:rPr>
          <w:sz w:val="26"/>
          <w:szCs w:val="26"/>
        </w:rPr>
        <w:t xml:space="preserve">установленный срок представлена информация по устранению выявленных нарушений. </w:t>
      </w:r>
    </w:p>
    <w:p w:rsidR="00AC5A08" w:rsidRPr="00AC5A08" w:rsidRDefault="00950542" w:rsidP="007F1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50542">
        <w:rPr>
          <w:sz w:val="26"/>
          <w:szCs w:val="26"/>
        </w:rPr>
        <w:t xml:space="preserve">Министерством </w:t>
      </w:r>
      <w:r w:rsidR="00A46476">
        <w:rPr>
          <w:rFonts w:eastAsia="Arial Unicode MS"/>
          <w:sz w:val="26"/>
          <w:szCs w:val="26"/>
        </w:rPr>
        <w:t>социальной защиты</w:t>
      </w:r>
      <w:r w:rsidRPr="00950542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Сахалинской области</w:t>
      </w:r>
      <w:r w:rsidRPr="00950542">
        <w:rPr>
          <w:sz w:val="26"/>
          <w:szCs w:val="26"/>
        </w:rPr>
        <w:t xml:space="preserve"> </w:t>
      </w:r>
      <w:r w:rsidR="00AC5A08" w:rsidRPr="00AC5A08">
        <w:rPr>
          <w:sz w:val="26"/>
          <w:szCs w:val="26"/>
          <w:lang w:eastAsia="en-US"/>
        </w:rPr>
        <w:t>утвержден план апробации механизмов организации государст</w:t>
      </w:r>
      <w:r w:rsidR="00AC5A08">
        <w:rPr>
          <w:sz w:val="26"/>
          <w:szCs w:val="26"/>
          <w:lang w:eastAsia="en-US"/>
        </w:rPr>
        <w:t>венных услуг в социальной сфере.</w:t>
      </w:r>
      <w:r w:rsidR="00AC5A08" w:rsidRPr="00AC5A08">
        <w:rPr>
          <w:sz w:val="26"/>
          <w:szCs w:val="26"/>
          <w:lang w:eastAsia="en-US"/>
        </w:rPr>
        <w:t xml:space="preserve"> </w:t>
      </w:r>
      <w:r w:rsidR="00AC5A08">
        <w:rPr>
          <w:sz w:val="26"/>
          <w:szCs w:val="26"/>
          <w:lang w:eastAsia="en-US"/>
        </w:rPr>
        <w:t>З</w:t>
      </w:r>
      <w:r w:rsidR="00AC5A08" w:rsidRPr="00AC5A08">
        <w:rPr>
          <w:sz w:val="26"/>
          <w:szCs w:val="26"/>
          <w:lang w:eastAsia="en-US"/>
        </w:rPr>
        <w:t>авершается формирование нормативно</w:t>
      </w:r>
      <w:r w:rsidR="00AC5A08">
        <w:rPr>
          <w:sz w:val="26"/>
          <w:szCs w:val="26"/>
          <w:lang w:eastAsia="en-US"/>
        </w:rPr>
        <w:t>й</w:t>
      </w:r>
      <w:r w:rsidR="00AC5A08" w:rsidRPr="00AC5A08">
        <w:rPr>
          <w:sz w:val="26"/>
          <w:szCs w:val="26"/>
          <w:lang w:eastAsia="en-US"/>
        </w:rPr>
        <w:t xml:space="preserve"> правовой базы</w:t>
      </w:r>
      <w:r w:rsidR="007F12A0">
        <w:rPr>
          <w:sz w:val="26"/>
          <w:szCs w:val="26"/>
          <w:lang w:eastAsia="en-US"/>
        </w:rPr>
        <w:t>. В</w:t>
      </w:r>
      <w:r w:rsidR="007F12A0">
        <w:rPr>
          <w:sz w:val="26"/>
          <w:szCs w:val="26"/>
        </w:rPr>
        <w:t xml:space="preserve"> соответствие с Регламентом </w:t>
      </w:r>
      <w:r w:rsidR="007F12A0" w:rsidRPr="007F12A0">
        <w:rPr>
          <w:rFonts w:eastAsiaTheme="minorHAnsi"/>
          <w:sz w:val="26"/>
          <w:szCs w:val="26"/>
          <w:lang w:eastAsia="en-US"/>
        </w:rPr>
        <w:t xml:space="preserve"> </w:t>
      </w:r>
      <w:r w:rsidR="007F12A0">
        <w:rPr>
          <w:rFonts w:eastAsiaTheme="minorHAnsi"/>
          <w:sz w:val="26"/>
          <w:szCs w:val="26"/>
          <w:lang w:eastAsia="en-US"/>
        </w:rPr>
        <w:t>подготовки, согласования и выпуска правовых актов Правительства Сахалинской области, утвержденным постановлением Правительства Сахалинской области от 06.10.2016 № 505</w:t>
      </w:r>
      <w:r w:rsidR="00726550">
        <w:rPr>
          <w:rFonts w:eastAsiaTheme="minorHAnsi"/>
          <w:sz w:val="26"/>
          <w:szCs w:val="26"/>
          <w:lang w:eastAsia="en-US"/>
        </w:rPr>
        <w:t>,</w:t>
      </w:r>
      <w:r w:rsidR="007F12A0">
        <w:rPr>
          <w:rFonts w:eastAsiaTheme="minorHAnsi"/>
          <w:sz w:val="26"/>
          <w:szCs w:val="26"/>
          <w:lang w:eastAsia="en-US"/>
        </w:rPr>
        <w:t xml:space="preserve"> на завершающем этапе находится </w:t>
      </w:r>
      <w:r w:rsidRPr="00950542">
        <w:rPr>
          <w:sz w:val="26"/>
          <w:szCs w:val="26"/>
        </w:rPr>
        <w:t xml:space="preserve">проект </w:t>
      </w:r>
      <w:r w:rsidR="00A46476">
        <w:rPr>
          <w:sz w:val="26"/>
          <w:szCs w:val="26"/>
        </w:rPr>
        <w:t xml:space="preserve">постановления Правительства </w:t>
      </w:r>
      <w:r w:rsidRPr="00950542">
        <w:rPr>
          <w:sz w:val="26"/>
          <w:szCs w:val="26"/>
        </w:rPr>
        <w:t>Сахалинской области «О</w:t>
      </w:r>
      <w:r w:rsidR="00A46476">
        <w:rPr>
          <w:sz w:val="26"/>
          <w:szCs w:val="26"/>
        </w:rPr>
        <w:t>б утверждении порядка предоставления</w:t>
      </w:r>
      <w:r w:rsidR="00D32AEA">
        <w:rPr>
          <w:sz w:val="26"/>
          <w:szCs w:val="26"/>
        </w:rPr>
        <w:t xml:space="preserve"> из областного бюджета Сахалинской области субсидий в целях финансового обеспечения исполнения государственного социального заказа на оказание государственных услуг в социальной сфере</w:t>
      </w:r>
      <w:r w:rsidR="00AC5A08">
        <w:rPr>
          <w:sz w:val="26"/>
          <w:szCs w:val="26"/>
        </w:rPr>
        <w:t>»</w:t>
      </w:r>
      <w:r w:rsidR="007F12A0">
        <w:rPr>
          <w:sz w:val="26"/>
          <w:szCs w:val="26"/>
        </w:rPr>
        <w:t>. П</w:t>
      </w:r>
      <w:r w:rsidR="00AC5A08">
        <w:rPr>
          <w:sz w:val="26"/>
          <w:szCs w:val="26"/>
        </w:rPr>
        <w:t xml:space="preserve">осле утверждения </w:t>
      </w:r>
      <w:r w:rsidR="007F12A0">
        <w:rPr>
          <w:sz w:val="26"/>
          <w:szCs w:val="26"/>
        </w:rPr>
        <w:t>указанного порядка</w:t>
      </w:r>
      <w:r w:rsidR="00AC5A08">
        <w:rPr>
          <w:sz w:val="26"/>
          <w:szCs w:val="26"/>
        </w:rPr>
        <w:t xml:space="preserve"> </w:t>
      </w:r>
      <w:r w:rsidR="007F12A0">
        <w:rPr>
          <w:sz w:val="26"/>
          <w:szCs w:val="26"/>
        </w:rPr>
        <w:t>планируется</w:t>
      </w:r>
      <w:r w:rsidR="00AC5A08">
        <w:rPr>
          <w:sz w:val="26"/>
          <w:szCs w:val="26"/>
        </w:rPr>
        <w:t xml:space="preserve"> проведен</w:t>
      </w:r>
      <w:r w:rsidR="007F12A0">
        <w:rPr>
          <w:sz w:val="26"/>
          <w:szCs w:val="26"/>
        </w:rPr>
        <w:t>ие</w:t>
      </w:r>
      <w:r w:rsidR="00AC5A08">
        <w:rPr>
          <w:sz w:val="26"/>
          <w:szCs w:val="26"/>
        </w:rPr>
        <w:t xml:space="preserve"> отбор</w:t>
      </w:r>
      <w:r w:rsidR="007F12A0">
        <w:rPr>
          <w:sz w:val="26"/>
          <w:szCs w:val="26"/>
        </w:rPr>
        <w:t>а</w:t>
      </w:r>
      <w:r w:rsidR="00AC5A08">
        <w:rPr>
          <w:sz w:val="26"/>
          <w:szCs w:val="26"/>
        </w:rPr>
        <w:t xml:space="preserve"> поставщиков социальных услуг. </w:t>
      </w:r>
      <w:r w:rsidR="00AC5A08" w:rsidRPr="00AC5A08">
        <w:rPr>
          <w:sz w:val="26"/>
          <w:szCs w:val="26"/>
          <w:lang w:eastAsia="en-US"/>
        </w:rPr>
        <w:t>Социально ориентированные некоммерческие организации будут привлечены к участию</w:t>
      </w:r>
      <w:r w:rsidR="00AC5A08">
        <w:rPr>
          <w:sz w:val="26"/>
          <w:szCs w:val="26"/>
          <w:lang w:eastAsia="en-US"/>
        </w:rPr>
        <w:t xml:space="preserve"> в </w:t>
      </w:r>
      <w:r w:rsidR="00AC5A08" w:rsidRPr="00AC5A08">
        <w:rPr>
          <w:sz w:val="26"/>
          <w:szCs w:val="26"/>
          <w:lang w:eastAsia="en-US"/>
        </w:rPr>
        <w:t>предоставлени</w:t>
      </w:r>
      <w:r w:rsidR="00AC5A08">
        <w:rPr>
          <w:sz w:val="26"/>
          <w:szCs w:val="26"/>
          <w:lang w:eastAsia="en-US"/>
        </w:rPr>
        <w:t>и</w:t>
      </w:r>
      <w:r w:rsidR="00AC5A08" w:rsidRPr="00AC5A08">
        <w:rPr>
          <w:sz w:val="26"/>
          <w:szCs w:val="26"/>
          <w:lang w:eastAsia="en-US"/>
        </w:rPr>
        <w:t xml:space="preserve"> социального обслуживания на дому (услуги сиделок).</w:t>
      </w:r>
    </w:p>
    <w:p w:rsidR="00950542" w:rsidRPr="00950542" w:rsidRDefault="00950542" w:rsidP="00950542">
      <w:pPr>
        <w:tabs>
          <w:tab w:val="left" w:pos="1123"/>
        </w:tabs>
        <w:ind w:firstLine="709"/>
        <w:jc w:val="both"/>
        <w:rPr>
          <w:sz w:val="26"/>
          <w:szCs w:val="26"/>
        </w:rPr>
      </w:pPr>
    </w:p>
    <w:p w:rsidR="00AC5A08" w:rsidRPr="00AC5A08" w:rsidRDefault="00AC5A08" w:rsidP="00AC5A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</w:t>
      </w:r>
    </w:p>
    <w:p w:rsidR="008A2692" w:rsidRPr="00950542" w:rsidRDefault="008A2692" w:rsidP="00561989">
      <w:pPr>
        <w:ind w:firstLine="709"/>
        <w:jc w:val="both"/>
        <w:rPr>
          <w:sz w:val="26"/>
          <w:szCs w:val="26"/>
        </w:rPr>
      </w:pPr>
    </w:p>
    <w:sectPr w:rsidR="008A2692" w:rsidRPr="00950542" w:rsidSect="0095054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C"/>
    <w:rsid w:val="00053A2B"/>
    <w:rsid w:val="000820E4"/>
    <w:rsid w:val="000F2D81"/>
    <w:rsid w:val="00123570"/>
    <w:rsid w:val="00125E3C"/>
    <w:rsid w:val="001C521C"/>
    <w:rsid w:val="002E0CA4"/>
    <w:rsid w:val="004777A1"/>
    <w:rsid w:val="005139D9"/>
    <w:rsid w:val="00561989"/>
    <w:rsid w:val="005B6ECA"/>
    <w:rsid w:val="00612F1B"/>
    <w:rsid w:val="006A2284"/>
    <w:rsid w:val="006B28D2"/>
    <w:rsid w:val="0070209C"/>
    <w:rsid w:val="00726550"/>
    <w:rsid w:val="00754AD6"/>
    <w:rsid w:val="00783FA8"/>
    <w:rsid w:val="007A2809"/>
    <w:rsid w:val="007A6E45"/>
    <w:rsid w:val="007C2525"/>
    <w:rsid w:val="007F12A0"/>
    <w:rsid w:val="00892B13"/>
    <w:rsid w:val="00896C4C"/>
    <w:rsid w:val="008A2692"/>
    <w:rsid w:val="008E0DC7"/>
    <w:rsid w:val="008F239F"/>
    <w:rsid w:val="009207AE"/>
    <w:rsid w:val="00950542"/>
    <w:rsid w:val="00950C3F"/>
    <w:rsid w:val="009956A9"/>
    <w:rsid w:val="009A155E"/>
    <w:rsid w:val="00A46476"/>
    <w:rsid w:val="00AC5A08"/>
    <w:rsid w:val="00BB266E"/>
    <w:rsid w:val="00C46452"/>
    <w:rsid w:val="00CA4361"/>
    <w:rsid w:val="00CA4CB5"/>
    <w:rsid w:val="00CB2173"/>
    <w:rsid w:val="00CD3810"/>
    <w:rsid w:val="00CE3F6A"/>
    <w:rsid w:val="00D265B8"/>
    <w:rsid w:val="00D32AEA"/>
    <w:rsid w:val="00D57998"/>
    <w:rsid w:val="00D642D9"/>
    <w:rsid w:val="00D7665F"/>
    <w:rsid w:val="00E1118B"/>
    <w:rsid w:val="00E27DA6"/>
    <w:rsid w:val="00E33F95"/>
    <w:rsid w:val="00EF3B8A"/>
    <w:rsid w:val="00F43A8D"/>
    <w:rsid w:val="00F63309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6EE0D-EF98-4506-8BCE-A48DC40E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A46476"/>
    <w:pPr>
      <w:spacing w:after="120"/>
      <w:ind w:left="283" w:firstLine="709"/>
    </w:pPr>
    <w:rPr>
      <w:rFonts w:eastAsiaTheme="minorHAnsi" w:cstheme="minorBidi"/>
      <w:sz w:val="24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A4647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6</cp:revision>
  <dcterms:created xsi:type="dcterms:W3CDTF">2022-10-21T01:40:00Z</dcterms:created>
  <dcterms:modified xsi:type="dcterms:W3CDTF">2022-10-23T23:08:00Z</dcterms:modified>
</cp:coreProperties>
</file>