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959" w:rsidRPr="009A6F1E" w:rsidRDefault="00A42959" w:rsidP="00795980">
      <w:pPr>
        <w:spacing w:after="0" w:line="240" w:lineRule="auto"/>
        <w:ind w:firstLine="709"/>
        <w:jc w:val="both"/>
        <w:rPr>
          <w:rFonts w:ascii="Times New Roman" w:hAnsi="Times New Roman" w:cs="Times New Roman"/>
          <w:sz w:val="26"/>
          <w:szCs w:val="26"/>
        </w:rPr>
      </w:pPr>
      <w:proofErr w:type="gramStart"/>
      <w:r w:rsidRPr="009A6F1E">
        <w:rPr>
          <w:rFonts w:ascii="Times New Roman" w:hAnsi="Times New Roman" w:cs="Times New Roman"/>
          <w:sz w:val="26"/>
          <w:szCs w:val="26"/>
        </w:rPr>
        <w:t>П</w:t>
      </w:r>
      <w:r w:rsidRPr="009A6F1E">
        <w:rPr>
          <w:rFonts w:ascii="Times New Roman" w:hAnsi="Times New Roman" w:cs="Times New Roman"/>
          <w:sz w:val="26"/>
          <w:szCs w:val="26"/>
        </w:rPr>
        <w:t xml:space="preserve">о итогам </w:t>
      </w:r>
      <w:r w:rsidR="00054515" w:rsidRPr="009A6F1E">
        <w:rPr>
          <w:rFonts w:ascii="Times New Roman" w:hAnsi="Times New Roman" w:cs="Times New Roman"/>
          <w:sz w:val="26"/>
          <w:szCs w:val="26"/>
        </w:rPr>
        <w:t>контрольно</w:t>
      </w:r>
      <w:r w:rsidRPr="009A6F1E">
        <w:rPr>
          <w:rFonts w:ascii="Times New Roman" w:hAnsi="Times New Roman" w:cs="Times New Roman"/>
          <w:sz w:val="26"/>
          <w:szCs w:val="26"/>
        </w:rPr>
        <w:t>го</w:t>
      </w:r>
      <w:r w:rsidR="00054515" w:rsidRPr="009A6F1E">
        <w:rPr>
          <w:rFonts w:ascii="Times New Roman" w:hAnsi="Times New Roman" w:cs="Times New Roman"/>
          <w:sz w:val="26"/>
          <w:szCs w:val="26"/>
        </w:rPr>
        <w:t xml:space="preserve"> мероприяти</w:t>
      </w:r>
      <w:r w:rsidRPr="009A6F1E">
        <w:rPr>
          <w:rFonts w:ascii="Times New Roman" w:hAnsi="Times New Roman" w:cs="Times New Roman"/>
          <w:sz w:val="26"/>
          <w:szCs w:val="26"/>
        </w:rPr>
        <w:t>я</w:t>
      </w:r>
      <w:r w:rsidR="00054515" w:rsidRPr="009A6F1E">
        <w:rPr>
          <w:rFonts w:ascii="Times New Roman" w:hAnsi="Times New Roman" w:cs="Times New Roman"/>
          <w:sz w:val="26"/>
          <w:szCs w:val="26"/>
        </w:rPr>
        <w:t xml:space="preserve"> </w:t>
      </w:r>
      <w:r w:rsidR="00054515" w:rsidRPr="009A6F1E">
        <w:rPr>
          <w:rFonts w:ascii="Times New Roman" w:hAnsi="Times New Roman" w:cs="Times New Roman"/>
          <w:b/>
          <w:sz w:val="26"/>
          <w:szCs w:val="26"/>
        </w:rPr>
        <w:t>«Проверка использования средств областного бюджета, направленных на отдельные мероприятия подпрограммы «Обращение с твердыми коммунальными отходами на территории Сахалинской области» государственной программы Сахалинской области «Обеспечение населения Сахалинской области качественными услугами жилищно-коммунального хозяйства» за 2019, 2020 годы и истекший период 2021 года»</w:t>
      </w:r>
      <w:r w:rsidRPr="009A6F1E">
        <w:rPr>
          <w:rFonts w:ascii="Times New Roman" w:hAnsi="Times New Roman" w:cs="Times New Roman"/>
          <w:b/>
          <w:sz w:val="26"/>
          <w:szCs w:val="26"/>
        </w:rPr>
        <w:t xml:space="preserve">, </w:t>
      </w:r>
      <w:r w:rsidRPr="009A6F1E">
        <w:rPr>
          <w:rFonts w:ascii="Times New Roman" w:hAnsi="Times New Roman" w:cs="Times New Roman"/>
          <w:sz w:val="26"/>
          <w:szCs w:val="26"/>
        </w:rPr>
        <w:t>проведенного</w:t>
      </w:r>
      <w:r w:rsidRPr="009A6F1E">
        <w:rPr>
          <w:rFonts w:ascii="Times New Roman" w:hAnsi="Times New Roman" w:cs="Times New Roman"/>
          <w:b/>
          <w:sz w:val="26"/>
          <w:szCs w:val="26"/>
        </w:rPr>
        <w:t xml:space="preserve"> </w:t>
      </w:r>
      <w:r w:rsidRPr="009A6F1E">
        <w:rPr>
          <w:rFonts w:ascii="Times New Roman" w:hAnsi="Times New Roman" w:cs="Times New Roman"/>
          <w:sz w:val="26"/>
          <w:szCs w:val="26"/>
        </w:rPr>
        <w:t xml:space="preserve">в октябре-декабре </w:t>
      </w:r>
      <w:r w:rsidRPr="009A6F1E">
        <w:rPr>
          <w:rFonts w:ascii="Times New Roman" w:hAnsi="Times New Roman" w:cs="Times New Roman"/>
          <w:sz w:val="26"/>
          <w:szCs w:val="26"/>
        </w:rPr>
        <w:t xml:space="preserve">прошлого года в </w:t>
      </w:r>
      <w:r w:rsidRPr="009A6F1E">
        <w:rPr>
          <w:rFonts w:ascii="Times New Roman" w:hAnsi="Times New Roman" w:cs="Times New Roman"/>
          <w:sz w:val="26"/>
          <w:szCs w:val="26"/>
        </w:rPr>
        <w:t>соответствии с пунктом 8 плана работы контрольно-счетной палаты Сахалинской области</w:t>
      </w:r>
      <w:proofErr w:type="gramEnd"/>
      <w:r w:rsidRPr="009A6F1E">
        <w:rPr>
          <w:rFonts w:ascii="Times New Roman" w:hAnsi="Times New Roman" w:cs="Times New Roman"/>
          <w:sz w:val="26"/>
          <w:szCs w:val="26"/>
        </w:rPr>
        <w:t xml:space="preserve"> на 2021 год</w:t>
      </w:r>
      <w:r w:rsidRPr="009A6F1E">
        <w:rPr>
          <w:rFonts w:ascii="Times New Roman" w:hAnsi="Times New Roman" w:cs="Times New Roman"/>
          <w:sz w:val="26"/>
          <w:szCs w:val="26"/>
        </w:rPr>
        <w:t xml:space="preserve">, в адрес главы муниципального образования «Городской округ Ногликский» направлено представление, информационные письма - в министерство жилищно-коммунального хозяйства Сахалинской области, главе муниципального образования городской округ «Смирныховский», АО «Управление по обращению с отходами». </w:t>
      </w:r>
    </w:p>
    <w:p w:rsidR="00A42959" w:rsidRPr="00A42959" w:rsidRDefault="00A42959" w:rsidP="00795980">
      <w:pPr>
        <w:widowControl w:val="0"/>
        <w:spacing w:after="0" w:line="240" w:lineRule="auto"/>
        <w:ind w:firstLine="709"/>
        <w:jc w:val="both"/>
        <w:rPr>
          <w:rFonts w:ascii="Times New Roman" w:eastAsia="Times New Roman" w:hAnsi="Times New Roman" w:cs="Times New Roman"/>
          <w:color w:val="000000"/>
          <w:sz w:val="26"/>
          <w:szCs w:val="26"/>
          <w:lang w:eastAsia="ru-RU" w:bidi="ru-RU"/>
        </w:rPr>
      </w:pPr>
      <w:r w:rsidRPr="00A42959">
        <w:rPr>
          <w:rFonts w:ascii="Times New Roman" w:eastAsia="Times New Roman" w:hAnsi="Times New Roman" w:cs="Times New Roman"/>
          <w:color w:val="000000"/>
          <w:sz w:val="26"/>
          <w:szCs w:val="26"/>
          <w:lang w:eastAsia="ru-RU" w:bidi="ru-RU"/>
        </w:rPr>
        <w:t xml:space="preserve">Представление и информационные письма рассмотрены в установленные сроки, в адрес КСП в полном объеме направлена информация об устранении нарушений и замечаний. </w:t>
      </w:r>
    </w:p>
    <w:p w:rsidR="00A42959" w:rsidRPr="00A42959" w:rsidRDefault="00A42959" w:rsidP="00795980">
      <w:pPr>
        <w:widowControl w:val="0"/>
        <w:spacing w:after="0" w:line="240" w:lineRule="auto"/>
        <w:ind w:firstLine="709"/>
        <w:jc w:val="both"/>
        <w:rPr>
          <w:rFonts w:ascii="Times New Roman" w:eastAsia="Times New Roman" w:hAnsi="Times New Roman" w:cs="Times New Roman"/>
          <w:sz w:val="26"/>
          <w:szCs w:val="26"/>
          <w:lang w:eastAsia="ru-RU"/>
        </w:rPr>
      </w:pPr>
      <w:r w:rsidRPr="00A42959">
        <w:rPr>
          <w:rFonts w:ascii="Times New Roman" w:eastAsia="Times New Roman" w:hAnsi="Times New Roman" w:cs="Times New Roman"/>
          <w:sz w:val="26"/>
          <w:szCs w:val="26"/>
          <w:lang w:eastAsia="ru-RU"/>
        </w:rPr>
        <w:t xml:space="preserve">Муниципальным образованием «ГО Ногликский» во исполнение представления рассмотрены причины нарушения сроков подачи заявок на финансирование выполненных работ в рамках соглашений, заключенных с Министерством ЖКХ, определены ответственные лица и меры направленные на устранение нарушений. Сотрудникам указано на необходимость своевременного размещения в ЕИС информации об исполнении контрактов. В регистрах бухгалтерского учета восстановлены расходы по созданию площадок накопления ТКО и отражены приобретенные контейнеры, подготовлены документы на их передачу в состав имущества казны с одновременным внесением изменений в реестр муниципальной собственности. </w:t>
      </w:r>
    </w:p>
    <w:p w:rsidR="00A42959" w:rsidRPr="00A42959" w:rsidRDefault="00A42959" w:rsidP="00795980">
      <w:pPr>
        <w:widowControl w:val="0"/>
        <w:spacing w:after="0" w:line="240" w:lineRule="auto"/>
        <w:ind w:firstLine="709"/>
        <w:jc w:val="both"/>
        <w:rPr>
          <w:rFonts w:ascii="Times New Roman" w:eastAsia="Times New Roman" w:hAnsi="Times New Roman" w:cs="Times New Roman"/>
          <w:sz w:val="26"/>
          <w:szCs w:val="26"/>
          <w:lang w:eastAsia="ru-RU"/>
        </w:rPr>
      </w:pPr>
      <w:r w:rsidRPr="00A42959">
        <w:rPr>
          <w:rFonts w:ascii="Times New Roman" w:eastAsia="Times New Roman" w:hAnsi="Times New Roman" w:cs="Times New Roman"/>
          <w:sz w:val="26"/>
          <w:szCs w:val="26"/>
          <w:lang w:eastAsia="ru-RU"/>
        </w:rPr>
        <w:t>По итогам рассмотрения информационных писем:</w:t>
      </w:r>
    </w:p>
    <w:p w:rsidR="00A42959" w:rsidRPr="00A42959" w:rsidRDefault="00A42959" w:rsidP="00795980">
      <w:pPr>
        <w:widowControl w:val="0"/>
        <w:spacing w:after="0" w:line="240" w:lineRule="auto"/>
        <w:ind w:firstLine="709"/>
        <w:jc w:val="both"/>
        <w:rPr>
          <w:rFonts w:ascii="Times New Roman" w:eastAsia="Times New Roman" w:hAnsi="Times New Roman" w:cs="Times New Roman"/>
          <w:sz w:val="26"/>
          <w:szCs w:val="26"/>
          <w:lang w:eastAsia="ru-RU"/>
        </w:rPr>
      </w:pPr>
      <w:r w:rsidRPr="00A42959">
        <w:rPr>
          <w:rFonts w:ascii="Times New Roman" w:eastAsia="Times New Roman" w:hAnsi="Times New Roman" w:cs="Times New Roman"/>
          <w:sz w:val="26"/>
          <w:szCs w:val="26"/>
          <w:lang w:eastAsia="ru-RU"/>
        </w:rPr>
        <w:t>Министерство ЖКХ сообщило о внесении изменений в госпрограмму с учетом замечаний КСП. Заключение соглашений об участии в собственности субъекта инвестиций будет осуществляться в сроки, установленные БК РФ. У Регионального оператора затребованы пояснительные записки к отчетам об использовании бюджетных инвестиций и предложено провести служебную проверку по факту систематического нарушения обязательств по договорам</w:t>
      </w:r>
      <w:r w:rsidR="009A6F1E">
        <w:rPr>
          <w:rFonts w:ascii="Times New Roman" w:eastAsia="Times New Roman" w:hAnsi="Times New Roman" w:cs="Times New Roman"/>
          <w:sz w:val="26"/>
          <w:szCs w:val="26"/>
          <w:lang w:eastAsia="ru-RU"/>
        </w:rPr>
        <w:t xml:space="preserve"> об участии Сахалинской области в собственности субъекта инвестиций</w:t>
      </w:r>
      <w:r w:rsidRPr="00A42959">
        <w:rPr>
          <w:rFonts w:ascii="Times New Roman" w:eastAsia="Times New Roman" w:hAnsi="Times New Roman" w:cs="Times New Roman"/>
          <w:sz w:val="26"/>
          <w:szCs w:val="26"/>
          <w:lang w:eastAsia="ru-RU"/>
        </w:rPr>
        <w:t xml:space="preserve">. Приняты к сведению замечания в части нарушения положений Порядка № 426 по срокам направления в </w:t>
      </w:r>
      <w:r w:rsidRPr="009A6F1E">
        <w:rPr>
          <w:rFonts w:ascii="Times New Roman" w:eastAsia="Times New Roman" w:hAnsi="Times New Roman" w:cs="Times New Roman"/>
          <w:sz w:val="26"/>
          <w:szCs w:val="26"/>
          <w:lang w:eastAsia="ru-RU"/>
        </w:rPr>
        <w:t>министерство имущества и земельных отношений Сахалинской области</w:t>
      </w:r>
      <w:r w:rsidRPr="00A42959">
        <w:rPr>
          <w:rFonts w:ascii="Times New Roman" w:eastAsia="Times New Roman" w:hAnsi="Times New Roman" w:cs="Times New Roman"/>
          <w:sz w:val="26"/>
          <w:szCs w:val="26"/>
          <w:lang w:eastAsia="ru-RU"/>
        </w:rPr>
        <w:t xml:space="preserve"> предложений о кандидатурах в совет директоров акционерного общества </w:t>
      </w:r>
      <w:r w:rsidR="00762025" w:rsidRPr="009A6F1E">
        <w:rPr>
          <w:rFonts w:ascii="Times New Roman" w:hAnsi="Times New Roman" w:cs="Times New Roman"/>
          <w:sz w:val="26"/>
          <w:szCs w:val="26"/>
        </w:rPr>
        <w:t>«Управление по обращению с отходами»</w:t>
      </w:r>
      <w:r w:rsidR="00762025" w:rsidRPr="009A6F1E">
        <w:rPr>
          <w:rFonts w:ascii="Times New Roman" w:hAnsi="Times New Roman" w:cs="Times New Roman"/>
          <w:sz w:val="26"/>
          <w:szCs w:val="26"/>
        </w:rPr>
        <w:t xml:space="preserve"> </w:t>
      </w:r>
      <w:r w:rsidRPr="00A42959">
        <w:rPr>
          <w:rFonts w:ascii="Times New Roman" w:eastAsia="Times New Roman" w:hAnsi="Times New Roman" w:cs="Times New Roman"/>
          <w:sz w:val="26"/>
          <w:szCs w:val="26"/>
          <w:lang w:eastAsia="ru-RU"/>
        </w:rPr>
        <w:t xml:space="preserve">и направления отчетов о деятельности представителей. </w:t>
      </w:r>
    </w:p>
    <w:p w:rsidR="00A42959" w:rsidRPr="00A42959" w:rsidRDefault="00A42959" w:rsidP="00795980">
      <w:pPr>
        <w:widowControl w:val="0"/>
        <w:spacing w:after="0" w:line="240" w:lineRule="auto"/>
        <w:ind w:firstLine="709"/>
        <w:jc w:val="both"/>
        <w:rPr>
          <w:rFonts w:ascii="Times New Roman" w:eastAsia="Times New Roman" w:hAnsi="Times New Roman" w:cs="Times New Roman"/>
          <w:sz w:val="26"/>
          <w:szCs w:val="26"/>
          <w:lang w:eastAsia="ru-RU"/>
        </w:rPr>
      </w:pPr>
      <w:r w:rsidRPr="00A42959">
        <w:rPr>
          <w:rFonts w:ascii="Times New Roman" w:eastAsia="Times New Roman" w:hAnsi="Times New Roman" w:cs="Times New Roman"/>
          <w:sz w:val="26"/>
          <w:szCs w:val="26"/>
          <w:lang w:eastAsia="ru-RU"/>
        </w:rPr>
        <w:t>ГО «Смирныховский» сотрудникам указано на исполнение законодательства о закупках и соблюдении сроков размещения информации в ЕИС, проведены мероприятия по устранению технического сбоя.</w:t>
      </w:r>
    </w:p>
    <w:p w:rsidR="00A42959" w:rsidRPr="00A42959" w:rsidRDefault="00A42959" w:rsidP="00795980">
      <w:pPr>
        <w:widowControl w:val="0"/>
        <w:spacing w:after="0" w:line="240" w:lineRule="auto"/>
        <w:ind w:firstLine="709"/>
        <w:jc w:val="both"/>
        <w:rPr>
          <w:rFonts w:ascii="Times New Roman" w:eastAsia="Times New Roman" w:hAnsi="Times New Roman" w:cs="Times New Roman"/>
          <w:sz w:val="26"/>
          <w:szCs w:val="26"/>
          <w:lang w:eastAsia="ru-RU"/>
        </w:rPr>
      </w:pPr>
      <w:r w:rsidRPr="00A42959">
        <w:rPr>
          <w:rFonts w:ascii="Times New Roman" w:eastAsia="Times New Roman" w:hAnsi="Times New Roman" w:cs="Times New Roman"/>
          <w:sz w:val="26"/>
          <w:szCs w:val="26"/>
          <w:lang w:eastAsia="ru-RU"/>
        </w:rPr>
        <w:t>АО «Управление по обращению с отходами» заключен контракт на выполнение проектных и изыскательских работ на реконструкцию полигона ТБО, в рамках которого будет продолжено строительство цеха по переработке ТКО. Представлены пояснительные записки к отчетам об использовании бюджетных инвестиций за 2019-2021 годы. Даны пояснения по порядку заключения договора на аудиторские услуги. По итогам 2021 года будут приняты меры по исполнению ст. 35 Федерального закона «Об акционерных обществах». Учтены замечания по исполнению положений Порядка № 426 в части оформления документации совета директоров.</w:t>
      </w:r>
    </w:p>
    <w:p w:rsidR="00A42959" w:rsidRPr="00A42959" w:rsidRDefault="00A42959" w:rsidP="00795980">
      <w:pPr>
        <w:widowControl w:val="0"/>
        <w:spacing w:after="0" w:line="240" w:lineRule="auto"/>
        <w:ind w:firstLine="709"/>
        <w:jc w:val="both"/>
        <w:rPr>
          <w:rFonts w:ascii="Times New Roman" w:eastAsia="Times New Roman" w:hAnsi="Times New Roman" w:cs="Times New Roman"/>
          <w:sz w:val="26"/>
          <w:szCs w:val="26"/>
          <w:lang w:eastAsia="ru-RU"/>
        </w:rPr>
      </w:pPr>
      <w:r w:rsidRPr="009A6F1E">
        <w:rPr>
          <w:rFonts w:ascii="Times New Roman" w:eastAsia="Times New Roman" w:hAnsi="Times New Roman" w:cs="Times New Roman"/>
          <w:sz w:val="26"/>
          <w:szCs w:val="26"/>
          <w:lang w:eastAsia="ru-RU"/>
        </w:rPr>
        <w:t>По результатам рассмотрения представленной информации, Коллегией контрольно-счетной палаты Сахалинской области от 21.02.2022 принято решение о снятии с контроля представления</w:t>
      </w:r>
      <w:r w:rsidRPr="00A42959">
        <w:rPr>
          <w:rFonts w:ascii="Times New Roman" w:eastAsia="Times New Roman" w:hAnsi="Times New Roman" w:cs="Times New Roman"/>
          <w:sz w:val="26"/>
          <w:szCs w:val="26"/>
          <w:lang w:eastAsia="ru-RU"/>
        </w:rPr>
        <w:t>, направленно</w:t>
      </w:r>
      <w:r w:rsidRPr="009A6F1E">
        <w:rPr>
          <w:rFonts w:ascii="Times New Roman" w:eastAsia="Times New Roman" w:hAnsi="Times New Roman" w:cs="Times New Roman"/>
          <w:sz w:val="26"/>
          <w:szCs w:val="26"/>
          <w:lang w:eastAsia="ru-RU"/>
        </w:rPr>
        <w:t>го</w:t>
      </w:r>
      <w:r w:rsidRPr="00A42959">
        <w:rPr>
          <w:rFonts w:ascii="Times New Roman" w:eastAsia="Times New Roman" w:hAnsi="Times New Roman" w:cs="Times New Roman"/>
          <w:sz w:val="26"/>
          <w:szCs w:val="26"/>
          <w:lang w:eastAsia="ru-RU"/>
        </w:rPr>
        <w:t xml:space="preserve"> в адрес МО «ГО Ногликский»</w:t>
      </w:r>
      <w:proofErr w:type="gramStart"/>
      <w:r w:rsidR="009A6F1E">
        <w:rPr>
          <w:rFonts w:ascii="Times New Roman" w:eastAsia="Times New Roman" w:hAnsi="Times New Roman" w:cs="Times New Roman"/>
          <w:sz w:val="26"/>
          <w:szCs w:val="26"/>
          <w:lang w:eastAsia="ru-RU"/>
        </w:rPr>
        <w:t>.</w:t>
      </w:r>
      <w:proofErr w:type="gramEnd"/>
      <w:r w:rsidRPr="00A42959">
        <w:rPr>
          <w:rFonts w:ascii="Times New Roman" w:eastAsia="Times New Roman" w:hAnsi="Times New Roman" w:cs="Times New Roman"/>
          <w:sz w:val="26"/>
          <w:szCs w:val="26"/>
          <w:lang w:eastAsia="ru-RU"/>
        </w:rPr>
        <w:t xml:space="preserve"> </w:t>
      </w:r>
      <w:bookmarkStart w:id="0" w:name="_GoBack"/>
      <w:bookmarkEnd w:id="0"/>
    </w:p>
    <w:sectPr w:rsidR="00A42959" w:rsidRPr="00A42959" w:rsidSect="009A6F1E">
      <w:pgSz w:w="11906" w:h="16838"/>
      <w:pgMar w:top="709" w:right="566"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F23"/>
    <w:rsid w:val="00054515"/>
    <w:rsid w:val="001972D5"/>
    <w:rsid w:val="002A1DA8"/>
    <w:rsid w:val="00762025"/>
    <w:rsid w:val="00762F23"/>
    <w:rsid w:val="00795980"/>
    <w:rsid w:val="00921A8B"/>
    <w:rsid w:val="009A6F1E"/>
    <w:rsid w:val="009E0128"/>
    <w:rsid w:val="00A42959"/>
    <w:rsid w:val="00BE6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525</Words>
  <Characters>2995</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Бондарчук Карина Геннадьевна</dc:creator>
  <cp:keywords/>
  <dc:description/>
  <cp:lastModifiedBy>Бондарчук Карина Геннадьевна</cp:lastModifiedBy>
  <cp:revision>5</cp:revision>
  <cp:lastPrinted>2022-02-28T02:23:00Z</cp:lastPrinted>
  <dcterms:created xsi:type="dcterms:W3CDTF">2022-02-28T02:07:00Z</dcterms:created>
  <dcterms:modified xsi:type="dcterms:W3CDTF">2022-02-28T02:25:00Z</dcterms:modified>
</cp:coreProperties>
</file>