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24" w:rsidRPr="00A44424" w:rsidRDefault="008A3C96" w:rsidP="00461809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В соответствии с п. 11 плана работы КСП на 2019 год</w:t>
      </w:r>
      <w:r w:rsidR="00863A3A" w:rsidRPr="00863A3A">
        <w:t xml:space="preserve"> </w:t>
      </w:r>
      <w:r w:rsidR="00863A3A">
        <w:t xml:space="preserve"> </w:t>
      </w:r>
      <w:r w:rsidR="00863A3A" w:rsidRPr="00863A3A">
        <w:rPr>
          <w:rFonts w:ascii="Times New Roman" w:hAnsi="Times New Roman" w:cs="Times New Roman"/>
          <w:bCs/>
          <w:sz w:val="26"/>
          <w:szCs w:val="26"/>
        </w:rPr>
        <w:t>в октябре 2019 года -январе 2020 года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проведено контрольное мероприятие «Проверк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 года» по результатам которого в адрес </w:t>
      </w:r>
      <w:r>
        <w:rPr>
          <w:rFonts w:ascii="Times New Roman" w:hAnsi="Times New Roman" w:cs="Times New Roman"/>
          <w:bCs/>
          <w:sz w:val="26"/>
          <w:szCs w:val="26"/>
        </w:rPr>
        <w:t xml:space="preserve">Акционерного общества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направлено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2</w:t>
      </w:r>
      <w:r w:rsidRPr="00370B0A">
        <w:rPr>
          <w:rFonts w:ascii="Times New Roman" w:hAnsi="Times New Roman" w:cs="Times New Roman"/>
          <w:bCs/>
          <w:sz w:val="26"/>
          <w:szCs w:val="26"/>
        </w:rPr>
        <w:t>9</w:t>
      </w:r>
      <w:r w:rsidRPr="00735C11">
        <w:rPr>
          <w:rFonts w:ascii="Times New Roman" w:hAnsi="Times New Roman" w:cs="Times New Roman"/>
          <w:bCs/>
          <w:sz w:val="26"/>
          <w:szCs w:val="26"/>
        </w:rPr>
        <w:t>.12.2019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A44424">
        <w:rPr>
          <w:rFonts w:ascii="Times New Roman" w:hAnsi="Times New Roman" w:cs="Times New Roman"/>
          <w:bCs/>
          <w:sz w:val="26"/>
          <w:szCs w:val="26"/>
        </w:rPr>
        <w:t xml:space="preserve">о итогам рассмотрения </w:t>
      </w:r>
      <w:r w:rsidR="00461809">
        <w:rPr>
          <w:rFonts w:ascii="Times New Roman" w:hAnsi="Times New Roman" w:cs="Times New Roman"/>
          <w:bCs/>
          <w:sz w:val="26"/>
          <w:szCs w:val="26"/>
        </w:rPr>
        <w:t>которого</w:t>
      </w:r>
      <w:r w:rsidR="00A44424">
        <w:rPr>
          <w:rFonts w:ascii="Times New Roman" w:hAnsi="Times New Roman" w:cs="Times New Roman"/>
          <w:bCs/>
          <w:sz w:val="26"/>
          <w:szCs w:val="26"/>
        </w:rPr>
        <w:t xml:space="preserve"> АО «Совхоз Корсаковский» (далее – Общество)</w:t>
      </w:r>
      <w:r w:rsidR="00C720ED">
        <w:rPr>
          <w:rFonts w:ascii="Times New Roman" w:hAnsi="Times New Roman" w:cs="Times New Roman"/>
          <w:bCs/>
          <w:sz w:val="26"/>
          <w:szCs w:val="26"/>
        </w:rPr>
        <w:t xml:space="preserve"> направлен</w:t>
      </w:r>
      <w:r w:rsidR="00461809">
        <w:rPr>
          <w:rFonts w:ascii="Times New Roman" w:hAnsi="Times New Roman" w:cs="Times New Roman"/>
          <w:bCs/>
          <w:sz w:val="26"/>
          <w:szCs w:val="26"/>
        </w:rPr>
        <w:t>а</w:t>
      </w:r>
      <w:r w:rsidR="00C720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809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C720ED">
        <w:rPr>
          <w:rFonts w:ascii="Times New Roman" w:hAnsi="Times New Roman" w:cs="Times New Roman"/>
          <w:bCs/>
          <w:sz w:val="26"/>
          <w:szCs w:val="26"/>
        </w:rPr>
        <w:t xml:space="preserve"> о:</w:t>
      </w:r>
    </w:p>
    <w:p w:rsidR="00A44424" w:rsidRDefault="00C720ED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A646A">
        <w:rPr>
          <w:rFonts w:ascii="Times New Roman" w:hAnsi="Times New Roman" w:cs="Times New Roman"/>
          <w:bCs/>
          <w:sz w:val="26"/>
          <w:szCs w:val="26"/>
        </w:rPr>
        <w:t>принятии к сведению замечаний по исполнению положений Порядков предоставления средств господдержки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>
        <w:rPr>
          <w:rFonts w:ascii="Times New Roman" w:hAnsi="Times New Roman" w:cs="Times New Roman"/>
          <w:bCs/>
          <w:sz w:val="26"/>
          <w:szCs w:val="26"/>
        </w:rPr>
        <w:t>возврате в областной бюджет н</w:t>
      </w:r>
      <w:r w:rsidR="00457784" w:rsidRPr="00457784">
        <w:rPr>
          <w:rFonts w:ascii="Times New Roman" w:hAnsi="Times New Roman" w:cs="Times New Roman"/>
          <w:bCs/>
          <w:sz w:val="26"/>
          <w:szCs w:val="26"/>
        </w:rPr>
        <w:t xml:space="preserve">еобоснованно </w:t>
      </w:r>
      <w:r w:rsidRPr="00457784">
        <w:rPr>
          <w:rFonts w:ascii="Times New Roman" w:hAnsi="Times New Roman" w:cs="Times New Roman"/>
          <w:bCs/>
          <w:sz w:val="26"/>
          <w:szCs w:val="26"/>
        </w:rPr>
        <w:t>заявленн</w:t>
      </w:r>
      <w:r>
        <w:rPr>
          <w:rFonts w:ascii="Times New Roman" w:hAnsi="Times New Roman" w:cs="Times New Roman"/>
          <w:bCs/>
          <w:sz w:val="26"/>
          <w:szCs w:val="26"/>
        </w:rPr>
        <w:t>ых</w:t>
      </w:r>
      <w:r w:rsidR="009721F3">
        <w:rPr>
          <w:rFonts w:ascii="Times New Roman" w:hAnsi="Times New Roman" w:cs="Times New Roman"/>
          <w:bCs/>
          <w:sz w:val="26"/>
          <w:szCs w:val="26"/>
        </w:rPr>
        <w:t xml:space="preserve"> к возмещению затрат в сумме 1</w:t>
      </w:r>
      <w:r w:rsidR="00457784" w:rsidRPr="00457784">
        <w:rPr>
          <w:rFonts w:ascii="Times New Roman" w:hAnsi="Times New Roman" w:cs="Times New Roman"/>
          <w:bCs/>
          <w:sz w:val="26"/>
          <w:szCs w:val="26"/>
        </w:rPr>
        <w:t>275</w:t>
      </w:r>
      <w:r w:rsidR="009721F3">
        <w:rPr>
          <w:rFonts w:ascii="Times New Roman" w:hAnsi="Times New Roman" w:cs="Times New Roman"/>
          <w:bCs/>
          <w:sz w:val="26"/>
          <w:szCs w:val="26"/>
        </w:rPr>
        <w:t>,</w:t>
      </w:r>
      <w:r w:rsidR="00457784" w:rsidRPr="00457784">
        <w:rPr>
          <w:rFonts w:ascii="Times New Roman" w:hAnsi="Times New Roman" w:cs="Times New Roman"/>
          <w:bCs/>
          <w:sz w:val="26"/>
          <w:szCs w:val="26"/>
        </w:rPr>
        <w:t>0 тыс. рублей за приобретение 2-х единиц техники</w:t>
      </w:r>
      <w:r w:rsidR="009721F3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9721F3" w:rsidRPr="009721F3">
        <w:rPr>
          <w:rFonts w:ascii="Times New Roman" w:hAnsi="Times New Roman" w:cs="Times New Roman"/>
          <w:bCs/>
          <w:sz w:val="26"/>
          <w:szCs w:val="26"/>
        </w:rPr>
        <w:t>5,0 тыс. рублей за приобретение, закладку и уход за многолетними плодовыми насаждениями</w:t>
      </w:r>
      <w:r w:rsidR="009721F3">
        <w:rPr>
          <w:rFonts w:ascii="Times New Roman" w:hAnsi="Times New Roman" w:cs="Times New Roman"/>
          <w:bCs/>
          <w:sz w:val="26"/>
          <w:szCs w:val="26"/>
        </w:rPr>
        <w:t xml:space="preserve"> в период контрольного мероприятия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720ED" w:rsidRDefault="00C720ED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необходимости решении вопроса о продлени</w:t>
      </w:r>
      <w:r w:rsidR="00340F61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Комплексов мероприятий к Инвестиционным договорам совместно с отраслевым органом исполнительной власти;</w:t>
      </w:r>
    </w:p>
    <w:p w:rsidR="00C720ED" w:rsidRDefault="00C720ED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принятии к сведению и учёту в работе замечаний по составлению Отчетности об использовании бюджетных инвестиций и последующей </w:t>
      </w:r>
      <w:r w:rsidR="00340F61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>
        <w:rPr>
          <w:rFonts w:ascii="Times New Roman" w:hAnsi="Times New Roman" w:cs="Times New Roman"/>
          <w:bCs/>
          <w:sz w:val="26"/>
          <w:szCs w:val="26"/>
        </w:rPr>
        <w:t>корректировке при наступлении очередных сроков;</w:t>
      </w:r>
    </w:p>
    <w:p w:rsidR="00FA646A" w:rsidRDefault="00FA646A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направлении в отраслевой орган Долгосрочной программа развития Общества;</w:t>
      </w:r>
    </w:p>
    <w:p w:rsidR="00FA646A" w:rsidRDefault="001A7643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A646A">
        <w:rPr>
          <w:rFonts w:ascii="Times New Roman" w:hAnsi="Times New Roman" w:cs="Times New Roman"/>
          <w:bCs/>
          <w:sz w:val="26"/>
          <w:szCs w:val="26"/>
        </w:rPr>
        <w:t xml:space="preserve"> выплате дивидендов в областной бюджет и проведении годового собрания акционеров не утвердившего годовой отчет Акционерного общества в связи с </w:t>
      </w:r>
      <w:r w:rsidR="008F3FF6">
        <w:rPr>
          <w:rFonts w:ascii="Times New Roman" w:hAnsi="Times New Roman" w:cs="Times New Roman"/>
          <w:bCs/>
          <w:sz w:val="26"/>
          <w:szCs w:val="26"/>
        </w:rPr>
        <w:t>отрицательным аудиторским заключением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646A" w:rsidRPr="00A44424" w:rsidRDefault="00FA646A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Обществом выражено несогласие 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с замечаниями КСП по </w:t>
      </w:r>
      <w:r>
        <w:rPr>
          <w:rFonts w:ascii="Times New Roman" w:hAnsi="Times New Roman" w:cs="Times New Roman"/>
          <w:bCs/>
          <w:sz w:val="26"/>
          <w:szCs w:val="26"/>
        </w:rPr>
        <w:t>порядк</w:t>
      </w:r>
      <w:r w:rsidR="00461809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расходования средств бюджетных инвестиций. Материалы</w:t>
      </w:r>
      <w:r w:rsidR="00461809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bCs/>
          <w:sz w:val="26"/>
          <w:szCs w:val="26"/>
        </w:rPr>
        <w:t>по данному вопросу</w:t>
      </w:r>
      <w:r w:rsidR="00461809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направлены 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отраслевым министерством и </w:t>
      </w:r>
      <w:r>
        <w:rPr>
          <w:rFonts w:ascii="Times New Roman" w:hAnsi="Times New Roman" w:cs="Times New Roman"/>
          <w:bCs/>
          <w:sz w:val="26"/>
          <w:szCs w:val="26"/>
        </w:rPr>
        <w:t>КСП в прокуратуру Сахалинской</w:t>
      </w:r>
      <w:r w:rsidR="00461809">
        <w:rPr>
          <w:rFonts w:ascii="Times New Roman" w:hAnsi="Times New Roman" w:cs="Times New Roman"/>
          <w:bCs/>
          <w:sz w:val="26"/>
          <w:szCs w:val="26"/>
        </w:rPr>
        <w:t xml:space="preserve"> области.</w:t>
      </w:r>
    </w:p>
    <w:p w:rsidR="00FA646A" w:rsidRPr="00A44424" w:rsidRDefault="00FA646A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FA646A" w:rsidRPr="00A4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1"/>
    <w:rsid w:val="000C0D6A"/>
    <w:rsid w:val="00147011"/>
    <w:rsid w:val="001972D5"/>
    <w:rsid w:val="001A7643"/>
    <w:rsid w:val="002A1DA8"/>
    <w:rsid w:val="002F18E6"/>
    <w:rsid w:val="00340F61"/>
    <w:rsid w:val="00457784"/>
    <w:rsid w:val="00461809"/>
    <w:rsid w:val="006E6FD4"/>
    <w:rsid w:val="00741511"/>
    <w:rsid w:val="00863A3A"/>
    <w:rsid w:val="008A3C96"/>
    <w:rsid w:val="008F3FF6"/>
    <w:rsid w:val="00921A8B"/>
    <w:rsid w:val="009721F3"/>
    <w:rsid w:val="009E0128"/>
    <w:rsid w:val="00A44424"/>
    <w:rsid w:val="00BE64D1"/>
    <w:rsid w:val="00C720ED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CD804C-01CA-4FF4-9895-86C3DBF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12</cp:revision>
  <cp:lastPrinted>2020-07-22T05:52:00Z</cp:lastPrinted>
  <dcterms:created xsi:type="dcterms:W3CDTF">2020-07-22T04:22:00Z</dcterms:created>
  <dcterms:modified xsi:type="dcterms:W3CDTF">2020-07-23T12:37:00Z</dcterms:modified>
</cp:coreProperties>
</file>