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BD" w:rsidRPr="00C226BD" w:rsidRDefault="00C226BD" w:rsidP="00C226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C226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соответствии с п. 18 плана работы контрольно-счетной палаты Сахалинской области в апреле-июле 2019 года проведено контрольное мероприятие «Проверка использования средств областного бюджета, направленных на реализацию мероприятий подпрограммы «Повышение доступности и качества дошкольного образования» государственной программы Сахалинской области «Развитие образования на 2014-2020 годы» в части содействия создания дополнительных мест для детей в возрасте от 2 месяцев до 3 лет в организациях, реализующих программы дошкольного образования за 2017-2018 годы и истекший период 2019 года, а также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года», по результатам которого вынесены представления: министерству строительства Сахалинской области, главам муниципальных образований: «Углегорский ГО», «Макаровский ГО», «Александровск-Сахалинский район», а также ОКУ «Дирекция по реализации программ строительства Сахалинской области».</w:t>
      </w:r>
    </w:p>
    <w:p w:rsidR="00C226BD" w:rsidRDefault="00C226BD" w:rsidP="00C226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6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 состоянию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</w:t>
      </w:r>
      <w:r w:rsidRPr="000457B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15.07.2020 числи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лось</w:t>
      </w:r>
      <w:r w:rsidRPr="000457B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 контроле 1 представление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Г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 «Александровск-Сахалинский район».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57BB">
        <w:rPr>
          <w:rFonts w:ascii="Times New Roman" w:hAnsi="Times New Roman" w:cs="Times New Roman"/>
          <w:sz w:val="24"/>
          <w:szCs w:val="24"/>
        </w:rPr>
        <w:t>огласно представленной информации</w:t>
      </w:r>
      <w:r w:rsidR="00432E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организована работа по уточнению муниципальной стоимости объекта</w:t>
      </w:r>
      <w:r w:rsidR="00432EAE">
        <w:rPr>
          <w:rFonts w:ascii="Times New Roman" w:hAnsi="Times New Roman" w:cs="Times New Roman"/>
          <w:sz w:val="24"/>
          <w:szCs w:val="24"/>
        </w:rPr>
        <w:t xml:space="preserve"> детский сад с. Мгачи</w:t>
      </w:r>
      <w:r>
        <w:rPr>
          <w:rFonts w:ascii="Times New Roman" w:hAnsi="Times New Roman" w:cs="Times New Roman"/>
          <w:sz w:val="24"/>
          <w:szCs w:val="24"/>
        </w:rPr>
        <w:t xml:space="preserve"> (работу ведет служба заказчика и КУМС МО), которую предполагается окончить к 30.09.2020. </w:t>
      </w:r>
    </w:p>
    <w:p w:rsidR="00B762AE" w:rsidRDefault="00C226BD" w:rsidP="00C226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6BD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="00432EAE">
        <w:rPr>
          <w:rFonts w:ascii="Times New Roman" w:hAnsi="Times New Roman" w:cs="Times New Roman"/>
          <w:sz w:val="24"/>
          <w:szCs w:val="24"/>
        </w:rPr>
        <w:t>К</w:t>
      </w:r>
      <w:r w:rsidRPr="00C226BD">
        <w:rPr>
          <w:rFonts w:ascii="Times New Roman" w:hAnsi="Times New Roman" w:cs="Times New Roman"/>
          <w:sz w:val="24"/>
          <w:szCs w:val="24"/>
        </w:rPr>
        <w:t xml:space="preserve">оллегией КСП Сахалинской области принято решение </w:t>
      </w:r>
      <w:r>
        <w:rPr>
          <w:rFonts w:ascii="Times New Roman" w:hAnsi="Times New Roman" w:cs="Times New Roman"/>
          <w:sz w:val="24"/>
          <w:szCs w:val="24"/>
        </w:rPr>
        <w:t xml:space="preserve">о продлении срока исполнения </w:t>
      </w:r>
      <w:r w:rsidRPr="00C226BD">
        <w:rPr>
          <w:rFonts w:ascii="Times New Roman" w:hAnsi="Times New Roman" w:cs="Times New Roman"/>
          <w:sz w:val="24"/>
          <w:szCs w:val="24"/>
        </w:rPr>
        <w:t xml:space="preserve">представления МО «Александровск-Сахалинский район» до </w:t>
      </w:r>
      <w:r>
        <w:rPr>
          <w:rFonts w:ascii="Times New Roman" w:hAnsi="Times New Roman" w:cs="Times New Roman"/>
          <w:sz w:val="24"/>
          <w:szCs w:val="24"/>
        </w:rPr>
        <w:t>01.10.2020</w:t>
      </w:r>
      <w:r w:rsidRPr="00C226BD">
        <w:rPr>
          <w:rFonts w:ascii="Times New Roman" w:hAnsi="Times New Roman" w:cs="Times New Roman"/>
          <w:sz w:val="24"/>
          <w:szCs w:val="24"/>
        </w:rPr>
        <w:t>.</w:t>
      </w:r>
    </w:p>
    <w:p w:rsidR="00C226BD" w:rsidRDefault="00C226BD" w:rsidP="00C226BD">
      <w:pPr>
        <w:pStyle w:val="a3"/>
        <w:spacing w:after="0" w:line="240" w:lineRule="auto"/>
        <w:ind w:left="0" w:firstLine="709"/>
        <w:jc w:val="both"/>
      </w:pPr>
    </w:p>
    <w:sectPr w:rsidR="00C226BD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6266"/>
    <w:multiLevelType w:val="hybridMultilevel"/>
    <w:tmpl w:val="2AFE973C"/>
    <w:lvl w:ilvl="0" w:tplc="86CE1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2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CF"/>
    <w:rsid w:val="001F0175"/>
    <w:rsid w:val="0035275D"/>
    <w:rsid w:val="00432EAE"/>
    <w:rsid w:val="00543EE1"/>
    <w:rsid w:val="00615F28"/>
    <w:rsid w:val="00743EA8"/>
    <w:rsid w:val="007617CF"/>
    <w:rsid w:val="007B3D49"/>
    <w:rsid w:val="00856358"/>
    <w:rsid w:val="009635F0"/>
    <w:rsid w:val="009B4AF4"/>
    <w:rsid w:val="00B762AE"/>
    <w:rsid w:val="00C167B0"/>
    <w:rsid w:val="00C226BD"/>
    <w:rsid w:val="00D26074"/>
    <w:rsid w:val="00DE46D6"/>
    <w:rsid w:val="00ED12FC"/>
    <w:rsid w:val="00F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6ED9C2-19CB-4ACF-A873-5BA6F6F7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BD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2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Руслан Веденеев</cp:lastModifiedBy>
  <cp:revision>6</cp:revision>
  <dcterms:created xsi:type="dcterms:W3CDTF">2020-07-17T01:56:00Z</dcterms:created>
  <dcterms:modified xsi:type="dcterms:W3CDTF">2020-07-22T13:14:00Z</dcterms:modified>
</cp:coreProperties>
</file>