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B85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каб.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DE69D4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38764" wp14:editId="31DDF4A6">
                <wp:simplePos x="0" y="0"/>
                <wp:positionH relativeFrom="column">
                  <wp:posOffset>1905</wp:posOffset>
                </wp:positionH>
                <wp:positionV relativeFrom="paragraph">
                  <wp:posOffset>191770</wp:posOffset>
                </wp:positionV>
                <wp:extent cx="5895340" cy="0"/>
                <wp:effectExtent l="0" t="0" r="101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5.1pt" to="464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Cv2gIAAMo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3CDD99" wp14:editId="6C0E2878">
                <wp:simplePos x="0" y="0"/>
                <wp:positionH relativeFrom="column">
                  <wp:posOffset>9830</wp:posOffset>
                </wp:positionH>
                <wp:positionV relativeFrom="paragraph">
                  <wp:posOffset>118694</wp:posOffset>
                </wp:positionV>
                <wp:extent cx="5888736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8736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5pt" to="464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53647" w:rsidRDefault="00053647" w:rsidP="00B30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3647" w:rsidRDefault="00053647" w:rsidP="00B30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30046" w:rsidRPr="00053647" w:rsidRDefault="00B30046" w:rsidP="00B300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B30046" w:rsidRPr="00053647" w:rsidRDefault="00B30046" w:rsidP="00DE69D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2016 год», внесенный в Сахалинскую областную Думу Губернатором Сахалинской области письмом от 15.</w:t>
      </w:r>
      <w:r w:rsidR="00100F39" w:rsidRPr="00053647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.2016 № </w:t>
      </w:r>
      <w:r w:rsidR="00100F39" w:rsidRPr="000536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F3182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0F39" w:rsidRPr="00053647">
        <w:rPr>
          <w:rFonts w:ascii="Times New Roman" w:eastAsia="Times New Roman" w:hAnsi="Times New Roman" w:cs="Times New Roman"/>
          <w:sz w:val="28"/>
          <w:szCs w:val="28"/>
        </w:rPr>
        <w:t>2787</w:t>
      </w:r>
    </w:p>
    <w:p w:rsidR="00DE69D4" w:rsidRPr="00053647" w:rsidRDefault="00DE69D4" w:rsidP="00B300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30046" w:rsidRPr="00053647" w:rsidRDefault="00B30046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B30046" w:rsidRPr="00053647" w:rsidRDefault="00B30046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утвержденный план областного бюджета на 2016 год предлагается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увеличить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53647">
        <w:rPr>
          <w:rFonts w:ascii="Times New Roman" w:hAnsi="Times New Roman" w:cs="Times New Roman"/>
          <w:sz w:val="28"/>
          <w:szCs w:val="28"/>
        </w:rPr>
        <w:t>8738842,5</w:t>
      </w:r>
      <w:r w:rsidRPr="0005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на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5282635,9</w:t>
      </w:r>
      <w:r w:rsidRPr="00053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B30046" w:rsidRPr="00053647" w:rsidRDefault="00B30046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представленными уточненными основными параметрами областного бюджета на 2016 год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Pr="00053647">
        <w:rPr>
          <w:rFonts w:ascii="Times New Roman" w:hAnsi="Times New Roman" w:cs="Times New Roman"/>
          <w:sz w:val="28"/>
          <w:szCs w:val="28"/>
        </w:rPr>
        <w:t xml:space="preserve">123950641,2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рублей или на 7,6 % больше утвержденных действующим законом об областном бюджете на 2016 год</w:t>
      </w:r>
      <w:r w:rsidR="00EE5F08" w:rsidRPr="0005364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080" w:rsidRPr="00053647">
        <w:rPr>
          <w:rFonts w:ascii="Times New Roman" w:eastAsia="Times New Roman" w:hAnsi="Times New Roman" w:cs="Times New Roman"/>
          <w:sz w:val="28"/>
          <w:szCs w:val="28"/>
        </w:rPr>
        <w:t xml:space="preserve">137097904,8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="00A20080" w:rsidRPr="00053647">
        <w:rPr>
          <w:rFonts w:ascii="Times New Roman" w:eastAsia="Times New Roman" w:hAnsi="Times New Roman" w:cs="Times New Roman"/>
          <w:bCs/>
          <w:sz w:val="28"/>
          <w:szCs w:val="28"/>
        </w:rPr>
        <w:t>рублей или на 4</w:t>
      </w:r>
      <w:r w:rsidR="00B86B61">
        <w:rPr>
          <w:rFonts w:ascii="Times New Roman" w:eastAsia="Times New Roman" w:hAnsi="Times New Roman" w:cs="Times New Roman"/>
          <w:bCs/>
          <w:sz w:val="28"/>
          <w:szCs w:val="28"/>
        </w:rPr>
        <w:t>,0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% больше утвержденных назначений, объем дефицита областного бюджета </w:t>
      </w:r>
      <w:r w:rsidR="005069F0" w:rsidRPr="00053647">
        <w:rPr>
          <w:rFonts w:ascii="Times New Roman" w:eastAsia="Times New Roman" w:hAnsi="Times New Roman" w:cs="Times New Roman"/>
          <w:bCs/>
          <w:sz w:val="28"/>
          <w:szCs w:val="28"/>
        </w:rPr>
        <w:t>уменьшит</w:t>
      </w:r>
      <w:r w:rsidR="00A20080" w:rsidRPr="00053647">
        <w:rPr>
          <w:rFonts w:ascii="Times New Roman" w:eastAsia="Times New Roman" w:hAnsi="Times New Roman" w:cs="Times New Roman"/>
          <w:bCs/>
          <w:sz w:val="28"/>
          <w:szCs w:val="28"/>
        </w:rPr>
        <w:t>ся</w:t>
      </w:r>
      <w:r w:rsidR="00601EAC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r w:rsidR="00B71B39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01EAC" w:rsidRPr="00053647">
        <w:rPr>
          <w:rFonts w:ascii="Times New Roman" w:eastAsia="Times New Roman" w:hAnsi="Times New Roman" w:cs="Times New Roman"/>
          <w:bCs/>
          <w:sz w:val="28"/>
          <w:szCs w:val="28"/>
        </w:rPr>
        <w:t>3456206,6 тыс. рублей (20,8%)</w:t>
      </w:r>
      <w:r w:rsidR="00A20080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и со</w:t>
      </w:r>
      <w:r w:rsidR="008B4C7D" w:rsidRPr="00053647">
        <w:rPr>
          <w:rFonts w:ascii="Times New Roman" w:eastAsia="Times New Roman" w:hAnsi="Times New Roman" w:cs="Times New Roman"/>
          <w:bCs/>
          <w:sz w:val="28"/>
          <w:szCs w:val="28"/>
        </w:rPr>
        <w:t>ставит 13147263,6</w:t>
      </w:r>
      <w:r w:rsidR="00A20080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  <w:proofErr w:type="gramEnd"/>
    </w:p>
    <w:p w:rsidR="003A434F" w:rsidRPr="00053647" w:rsidRDefault="00CF00BD" w:rsidP="00F47A4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Доходы</w:t>
      </w:r>
    </w:p>
    <w:p w:rsidR="00B3098F" w:rsidRPr="00053647" w:rsidRDefault="00B3098F" w:rsidP="00F47A4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4492" w:rsidRPr="00053647" w:rsidRDefault="00754492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Разработчиком закон</w:t>
      </w:r>
      <w:r w:rsidR="00921446" w:rsidRPr="00053647">
        <w:rPr>
          <w:rFonts w:ascii="Times New Roman" w:hAnsi="Times New Roman" w:cs="Times New Roman"/>
          <w:sz w:val="28"/>
          <w:szCs w:val="28"/>
        </w:rPr>
        <w:t xml:space="preserve">опроекта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предлагается утвердить общий прогнозируемый объем доходов областного бюджета </w:t>
      </w:r>
      <w:r w:rsidR="00805B41" w:rsidRPr="00053647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Pr="00053647">
        <w:rPr>
          <w:rFonts w:ascii="Times New Roman" w:hAnsi="Times New Roman" w:cs="Times New Roman"/>
          <w:sz w:val="28"/>
          <w:szCs w:val="28"/>
        </w:rPr>
        <w:t>в сумме</w:t>
      </w:r>
      <w:r w:rsidR="006551E1" w:rsidRPr="00053647">
        <w:rPr>
          <w:rFonts w:ascii="Times New Roman" w:hAnsi="Times New Roman" w:cs="Times New Roman"/>
          <w:sz w:val="28"/>
          <w:szCs w:val="28"/>
        </w:rPr>
        <w:t xml:space="preserve"> 123950641,2 </w:t>
      </w:r>
      <w:r w:rsidRPr="00053647">
        <w:rPr>
          <w:rFonts w:ascii="Times New Roman" w:hAnsi="Times New Roman" w:cs="Times New Roman"/>
          <w:sz w:val="28"/>
          <w:szCs w:val="28"/>
        </w:rPr>
        <w:t>тыс. рублей</w:t>
      </w:r>
      <w:r w:rsidR="00805B41" w:rsidRPr="00053647">
        <w:rPr>
          <w:rFonts w:ascii="Times New Roman" w:hAnsi="Times New Roman" w:cs="Times New Roman"/>
          <w:sz w:val="28"/>
          <w:szCs w:val="28"/>
        </w:rPr>
        <w:t xml:space="preserve"> с</w:t>
      </w:r>
      <w:r w:rsidRPr="00053647">
        <w:rPr>
          <w:rFonts w:ascii="Times New Roman" w:hAnsi="Times New Roman" w:cs="Times New Roman"/>
          <w:sz w:val="28"/>
          <w:szCs w:val="28"/>
        </w:rPr>
        <w:t xml:space="preserve"> рост</w:t>
      </w:r>
      <w:r w:rsidR="00805B41" w:rsidRPr="00053647">
        <w:rPr>
          <w:rFonts w:ascii="Times New Roman" w:hAnsi="Times New Roman" w:cs="Times New Roman"/>
          <w:sz w:val="28"/>
          <w:szCs w:val="28"/>
        </w:rPr>
        <w:t>ом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EE5F08" w:rsidRPr="00053647">
        <w:rPr>
          <w:rFonts w:ascii="Times New Roman" w:hAnsi="Times New Roman" w:cs="Times New Roman"/>
          <w:sz w:val="28"/>
          <w:szCs w:val="28"/>
        </w:rPr>
        <w:t xml:space="preserve">объема, </w:t>
      </w:r>
      <w:r w:rsidRPr="00053647">
        <w:rPr>
          <w:rFonts w:ascii="Times New Roman" w:hAnsi="Times New Roman" w:cs="Times New Roman"/>
          <w:sz w:val="28"/>
          <w:szCs w:val="28"/>
        </w:rPr>
        <w:t>утвержденного</w:t>
      </w:r>
      <w:r w:rsidR="00805B4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Законом № </w:t>
      </w:r>
      <w:r w:rsidR="00805B41" w:rsidRPr="00053647">
        <w:rPr>
          <w:rFonts w:ascii="Times New Roman" w:hAnsi="Times New Roman" w:cs="Times New Roman"/>
          <w:sz w:val="28"/>
          <w:szCs w:val="28"/>
        </w:rPr>
        <w:t>124</w:t>
      </w:r>
      <w:r w:rsidRPr="00053647">
        <w:rPr>
          <w:rFonts w:ascii="Times New Roman" w:hAnsi="Times New Roman" w:cs="Times New Roman"/>
          <w:sz w:val="28"/>
          <w:szCs w:val="28"/>
        </w:rPr>
        <w:t>-ЗО</w:t>
      </w:r>
      <w:r w:rsidR="00EE5F08" w:rsidRPr="00053647">
        <w:rPr>
          <w:rFonts w:ascii="Times New Roman" w:hAnsi="Times New Roman" w:cs="Times New Roman"/>
          <w:sz w:val="28"/>
          <w:szCs w:val="28"/>
        </w:rPr>
        <w:t xml:space="preserve"> (в редакции от 11.05.2016</w:t>
      </w:r>
      <w:r w:rsidR="00805B41" w:rsidRPr="00053647">
        <w:rPr>
          <w:rFonts w:ascii="Times New Roman" w:hAnsi="Times New Roman" w:cs="Times New Roman"/>
          <w:sz w:val="28"/>
          <w:szCs w:val="28"/>
        </w:rPr>
        <w:t>)</w:t>
      </w:r>
      <w:r w:rsidR="00EE5F08" w:rsidRPr="00053647">
        <w:rPr>
          <w:rFonts w:ascii="Times New Roman" w:hAnsi="Times New Roman" w:cs="Times New Roman"/>
          <w:sz w:val="28"/>
          <w:szCs w:val="28"/>
        </w:rPr>
        <w:t>,</w:t>
      </w:r>
      <w:r w:rsidRPr="00053647">
        <w:rPr>
          <w:rFonts w:ascii="Times New Roman" w:hAnsi="Times New Roman" w:cs="Times New Roman"/>
          <w:sz w:val="28"/>
          <w:szCs w:val="28"/>
        </w:rPr>
        <w:t xml:space="preserve"> на </w:t>
      </w:r>
      <w:r w:rsidR="006551E1" w:rsidRPr="00053647">
        <w:rPr>
          <w:rFonts w:ascii="Times New Roman" w:hAnsi="Times New Roman" w:cs="Times New Roman"/>
          <w:sz w:val="28"/>
          <w:szCs w:val="28"/>
        </w:rPr>
        <w:t>8738842,5</w:t>
      </w:r>
      <w:r w:rsidR="003B6DE8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805B41" w:rsidRPr="00053647">
        <w:rPr>
          <w:rFonts w:ascii="Times New Roman" w:hAnsi="Times New Roman" w:cs="Times New Roman"/>
          <w:sz w:val="28"/>
          <w:szCs w:val="28"/>
        </w:rPr>
        <w:t>(</w:t>
      </w:r>
      <w:r w:rsidRPr="00053647">
        <w:rPr>
          <w:rFonts w:ascii="Times New Roman" w:hAnsi="Times New Roman" w:cs="Times New Roman"/>
          <w:sz w:val="28"/>
          <w:szCs w:val="28"/>
        </w:rPr>
        <w:t xml:space="preserve">на </w:t>
      </w:r>
      <w:r w:rsidR="006551E1" w:rsidRPr="00053647">
        <w:rPr>
          <w:rFonts w:ascii="Times New Roman" w:hAnsi="Times New Roman" w:cs="Times New Roman"/>
          <w:sz w:val="28"/>
          <w:szCs w:val="28"/>
        </w:rPr>
        <w:t>7,6</w:t>
      </w:r>
      <w:r w:rsidR="00E61DED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%</w:t>
      </w:r>
      <w:r w:rsidR="00805B41" w:rsidRPr="00053647">
        <w:rPr>
          <w:rFonts w:ascii="Times New Roman" w:hAnsi="Times New Roman" w:cs="Times New Roman"/>
          <w:sz w:val="28"/>
          <w:szCs w:val="28"/>
        </w:rPr>
        <w:t>)</w:t>
      </w:r>
      <w:r w:rsidRPr="00053647">
        <w:rPr>
          <w:rFonts w:ascii="Times New Roman" w:hAnsi="Times New Roman" w:cs="Times New Roman"/>
          <w:sz w:val="28"/>
          <w:szCs w:val="28"/>
        </w:rPr>
        <w:t>.</w:t>
      </w:r>
    </w:p>
    <w:p w:rsidR="00974052" w:rsidRPr="00053647" w:rsidRDefault="003065B3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564579" w:rsidRPr="00B3098F" w:rsidRDefault="00564579" w:rsidP="009740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3098F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1417"/>
        <w:gridCol w:w="709"/>
        <w:gridCol w:w="1417"/>
        <w:gridCol w:w="709"/>
      </w:tblGrid>
      <w:tr w:rsidR="00B85BC3" w:rsidRPr="00053647" w:rsidTr="00B85BC3">
        <w:trPr>
          <w:cantSplit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C3" w:rsidRPr="00053647" w:rsidRDefault="00B85BC3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C3" w:rsidRPr="00053647" w:rsidRDefault="00B85BC3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на 2016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C3" w:rsidRPr="00053647" w:rsidRDefault="00B85BC3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с учетом изменений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C3" w:rsidRPr="00053647" w:rsidRDefault="00B85BC3" w:rsidP="00053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</w:t>
            </w:r>
            <w:r w:rsidR="00053647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</w:tc>
      </w:tr>
      <w:tr w:rsidR="00DE69D4" w:rsidRPr="00053647" w:rsidTr="00B85BC3">
        <w:trPr>
          <w:cantSplit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053647" w:rsidRDefault="00564579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067" w:rsidRPr="00053647" w:rsidRDefault="00564579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053647" w:rsidRDefault="00564579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Доля</w:t>
            </w:r>
          </w:p>
          <w:p w:rsidR="00564579" w:rsidRPr="00053647" w:rsidRDefault="000E3067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64579"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053647" w:rsidRDefault="00564579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053647" w:rsidRDefault="00564579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Доля</w:t>
            </w:r>
          </w:p>
          <w:p w:rsidR="00564579" w:rsidRPr="00053647" w:rsidRDefault="000E3067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564579"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053647" w:rsidRDefault="00B85BC3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  <w:proofErr w:type="gramStart"/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(+,-)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79" w:rsidRPr="00053647" w:rsidRDefault="00B85BC3" w:rsidP="00DE6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(%)</w:t>
            </w:r>
          </w:p>
        </w:tc>
      </w:tr>
      <w:tr w:rsidR="00DE69D4" w:rsidRPr="00DE69D4" w:rsidTr="00B85B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DE69D4" w:rsidRDefault="00564579" w:rsidP="002E2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4579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111 330 526,0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118 993 018,0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+7 662 492,0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DE69D4" w:rsidRPr="00DE69D4" w:rsidTr="00B85B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DE69D4" w:rsidRDefault="00564579" w:rsidP="002E27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4579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3 881 272,7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4 957 623,2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+1 076 350,5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127,7</w:t>
            </w:r>
          </w:p>
        </w:tc>
      </w:tr>
      <w:tr w:rsidR="00DE69D4" w:rsidRPr="00DE69D4" w:rsidTr="00B85BC3">
        <w:trPr>
          <w:trHeight w:val="7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579" w:rsidRPr="00DE69D4" w:rsidRDefault="00564579" w:rsidP="00DE69D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 xml:space="preserve">- в том числе </w:t>
            </w:r>
            <w:r w:rsidRPr="00DE69D4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4579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2 440 818,3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4579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3 269 204,1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4579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+828 385,8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DE69D4" w:rsidRDefault="0056282A" w:rsidP="00B30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9D4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</w:tr>
      <w:tr w:rsidR="00DE69D4" w:rsidRPr="00065561" w:rsidTr="00B85BC3">
        <w:trPr>
          <w:trHeight w:val="3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579" w:rsidRPr="00065561" w:rsidRDefault="00564579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065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065561" w:rsidRDefault="00564579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115 211 798,7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065561" w:rsidRDefault="00564579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065561" w:rsidRDefault="0056282A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123 950 641,2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065561" w:rsidRDefault="00564579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065561" w:rsidRDefault="0056282A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+8 738 842,5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579" w:rsidRPr="00065561" w:rsidRDefault="0056282A" w:rsidP="00065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61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</w:tbl>
    <w:p w:rsidR="0056282A" w:rsidRDefault="0056282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5B3" w:rsidRPr="00053647" w:rsidRDefault="003065B3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прогнозируется в сумме 118993018,0 тыс. рублей с ростом на 7662492,0 тыс. рублей (6,9 %), безвозмездных поступлений </w:t>
      </w:r>
      <w:r w:rsidR="00EE5F08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в сумме 4957623,2 тыс. рублей с ростом на 1076350,5 тыс. рублей (27,7%).</w:t>
      </w:r>
    </w:p>
    <w:p w:rsidR="003065B3" w:rsidRPr="00053647" w:rsidRDefault="00564579" w:rsidP="00F47A4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Увеличение доходов областного бюджета прогнозируется </w:t>
      </w:r>
      <w:proofErr w:type="gramStart"/>
      <w:r w:rsidRPr="00053647">
        <w:rPr>
          <w:rFonts w:ascii="Times New Roman" w:hAnsi="Times New Roman" w:cs="Times New Roman"/>
          <w:sz w:val="28"/>
          <w:szCs w:val="28"/>
        </w:rPr>
        <w:t>в основном за счет поступлений по налогу на прибыль организаций</w:t>
      </w:r>
      <w:r w:rsidR="003065B3" w:rsidRPr="00053647">
        <w:rPr>
          <w:rFonts w:ascii="Times New Roman" w:hAnsi="Times New Roman" w:cs="Times New Roman"/>
          <w:sz w:val="28"/>
          <w:szCs w:val="28"/>
        </w:rPr>
        <w:t xml:space="preserve"> в сумме</w:t>
      </w:r>
      <w:proofErr w:type="gramEnd"/>
      <w:r w:rsidR="003065B3" w:rsidRPr="00053647">
        <w:rPr>
          <w:rFonts w:ascii="Times New Roman" w:hAnsi="Times New Roman" w:cs="Times New Roman"/>
          <w:sz w:val="28"/>
          <w:szCs w:val="28"/>
        </w:rPr>
        <w:t xml:space="preserve"> 7385155,0 тыс. рублей.</w:t>
      </w:r>
    </w:p>
    <w:p w:rsidR="00162B3F" w:rsidRPr="00053647" w:rsidRDefault="00162B3F" w:rsidP="00F47A4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647">
        <w:rPr>
          <w:rFonts w:ascii="Times New Roman" w:hAnsi="Times New Roman" w:cs="Times New Roman"/>
          <w:sz w:val="28"/>
          <w:szCs w:val="28"/>
        </w:rPr>
        <w:t>По результатам деятельности за 2015 год в областной бюджет поступил налог на прибыль от иностранных инвесторов</w:t>
      </w:r>
      <w:r w:rsidR="003065B3" w:rsidRPr="00053647">
        <w:rPr>
          <w:rFonts w:ascii="Times New Roman" w:hAnsi="Times New Roman" w:cs="Times New Roman"/>
          <w:sz w:val="28"/>
          <w:szCs w:val="28"/>
        </w:rPr>
        <w:t xml:space="preserve"> в рамках реализации Соглашений о разделе продукции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проекта «Сахалин-1» в сумме 7450852,0 тыс. рублей, по проекту «Сахалин-2» </w:t>
      </w:r>
      <w:r w:rsidR="000C373C" w:rsidRPr="00053647">
        <w:rPr>
          <w:rFonts w:ascii="Times New Roman" w:hAnsi="Times New Roman" w:cs="Times New Roman"/>
          <w:sz w:val="28"/>
          <w:szCs w:val="28"/>
        </w:rPr>
        <w:t>–</w:t>
      </w:r>
      <w:r w:rsidR="003065B3" w:rsidRPr="00053647">
        <w:rPr>
          <w:rFonts w:ascii="Times New Roman" w:hAnsi="Times New Roman" w:cs="Times New Roman"/>
          <w:sz w:val="28"/>
          <w:szCs w:val="28"/>
        </w:rPr>
        <w:t xml:space="preserve"> 73114543,0 тыс. рублей, что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превысило прогноз в целом на 7788595,0 тыс. рублей</w:t>
      </w:r>
      <w:r w:rsidR="000C373C" w:rsidRPr="00053647">
        <w:rPr>
          <w:rFonts w:ascii="Times New Roman" w:hAnsi="Times New Roman" w:cs="Times New Roman"/>
          <w:sz w:val="28"/>
          <w:szCs w:val="28"/>
        </w:rPr>
        <w:t>,</w:t>
      </w:r>
      <w:r w:rsidR="006F3182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в том числе по проекту «Сахалин-1» </w:t>
      </w:r>
      <w:r w:rsidR="000C373C" w:rsidRPr="00053647"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126252,0 тыс. рублей, по проекту «Саха</w:t>
      </w:r>
      <w:r w:rsidR="000C373C" w:rsidRPr="00053647">
        <w:rPr>
          <w:rFonts w:ascii="Times New Roman" w:hAnsi="Times New Roman" w:cs="Times New Roman"/>
          <w:sz w:val="28"/>
          <w:szCs w:val="28"/>
        </w:rPr>
        <w:t>лин-2» – 7662343,0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2B3F" w:rsidRPr="00053647" w:rsidRDefault="00162B3F" w:rsidP="00F47A4A">
      <w:pPr>
        <w:pStyle w:val="ConsPlusNormal"/>
        <w:ind w:firstLine="709"/>
        <w:jc w:val="both"/>
        <w:rPr>
          <w:szCs w:val="28"/>
        </w:rPr>
      </w:pPr>
      <w:r w:rsidRPr="00053647">
        <w:rPr>
          <w:szCs w:val="28"/>
        </w:rPr>
        <w:t xml:space="preserve">На дополнительные поступления налога на прибыль основное влияние оказал высокий обменный курс доллара США на дату уплаты налога, а также рост налоговой базы в 2015 году по проекту «Сахалин-2» по сравнению с первоначальным прогнозом. </w:t>
      </w:r>
      <w:r w:rsidRPr="00053647">
        <w:rPr>
          <w:color w:val="000000"/>
          <w:szCs w:val="28"/>
          <w:shd w:val="clear" w:color="auto" w:fill="FFFFFF"/>
        </w:rPr>
        <w:t xml:space="preserve">Доходы областного бюджета на 2016 год были сформированы на основе параметров </w:t>
      </w:r>
      <w:r w:rsidRPr="00053647">
        <w:rPr>
          <w:color w:val="000000"/>
          <w:szCs w:val="28"/>
        </w:rPr>
        <w:t>прогноза социально-экономического развития Российской Федерации</w:t>
      </w:r>
      <w:r w:rsidRPr="00053647">
        <w:rPr>
          <w:szCs w:val="28"/>
        </w:rPr>
        <w:t xml:space="preserve"> на 2016</w:t>
      </w:r>
      <w:r w:rsidR="00F47A4A" w:rsidRPr="00053647">
        <w:rPr>
          <w:szCs w:val="28"/>
        </w:rPr>
        <w:t xml:space="preserve"> </w:t>
      </w:r>
      <w:r w:rsidRPr="00053647">
        <w:rPr>
          <w:szCs w:val="28"/>
        </w:rPr>
        <w:t>-</w:t>
      </w:r>
      <w:r w:rsidR="00F47A4A" w:rsidRPr="00053647">
        <w:rPr>
          <w:szCs w:val="28"/>
        </w:rPr>
        <w:t xml:space="preserve"> </w:t>
      </w:r>
      <w:r w:rsidRPr="00053647">
        <w:rPr>
          <w:szCs w:val="28"/>
        </w:rPr>
        <w:t>2018 годы, утвержденного Министерством экономического развития Российской Федерации</w:t>
      </w:r>
      <w:r w:rsidRPr="00053647">
        <w:rPr>
          <w:color w:val="000000"/>
          <w:szCs w:val="28"/>
        </w:rPr>
        <w:t>, в том числе курс</w:t>
      </w:r>
      <w:r w:rsidR="00F47A4A" w:rsidRPr="00053647">
        <w:rPr>
          <w:color w:val="000000"/>
          <w:szCs w:val="28"/>
        </w:rPr>
        <w:t>а</w:t>
      </w:r>
      <w:r w:rsidR="00B86B61">
        <w:rPr>
          <w:color w:val="000000"/>
          <w:szCs w:val="28"/>
        </w:rPr>
        <w:t xml:space="preserve"> рубля в размере 63,3 рубля</w:t>
      </w:r>
      <w:r w:rsidRPr="00053647">
        <w:rPr>
          <w:color w:val="000000"/>
          <w:szCs w:val="28"/>
        </w:rPr>
        <w:t xml:space="preserve"> за доллар. </w:t>
      </w:r>
      <w:r w:rsidRPr="00053647">
        <w:rPr>
          <w:szCs w:val="28"/>
        </w:rPr>
        <w:t>Уплата налога на прибыль по проектам произведена исходя из фактически сложившегося обменного ку</w:t>
      </w:r>
      <w:r w:rsidR="000C373C" w:rsidRPr="00053647">
        <w:rPr>
          <w:szCs w:val="28"/>
        </w:rPr>
        <w:t>рса в диапазоне от 67,4 до 75,1</w:t>
      </w:r>
      <w:r w:rsidRPr="00053647">
        <w:rPr>
          <w:szCs w:val="28"/>
        </w:rPr>
        <w:t xml:space="preserve"> рубл</w:t>
      </w:r>
      <w:r w:rsidR="00F47A4A" w:rsidRPr="00053647">
        <w:rPr>
          <w:szCs w:val="28"/>
        </w:rPr>
        <w:t>я</w:t>
      </w:r>
      <w:r w:rsidRPr="00053647">
        <w:rPr>
          <w:szCs w:val="28"/>
        </w:rPr>
        <w:t xml:space="preserve"> за доллар.</w:t>
      </w:r>
    </w:p>
    <w:p w:rsidR="003065B3" w:rsidRPr="00053647" w:rsidRDefault="003065B3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Одновременно</w:t>
      </w:r>
      <w:r w:rsidR="00B85BC3" w:rsidRPr="00053647">
        <w:rPr>
          <w:rFonts w:ascii="Times New Roman" w:hAnsi="Times New Roman" w:cs="Times New Roman"/>
          <w:sz w:val="28"/>
          <w:szCs w:val="28"/>
        </w:rPr>
        <w:t>,</w:t>
      </w:r>
      <w:r w:rsidRPr="00053647">
        <w:rPr>
          <w:rFonts w:ascii="Times New Roman" w:hAnsi="Times New Roman" w:cs="Times New Roman"/>
          <w:sz w:val="28"/>
          <w:szCs w:val="28"/>
        </w:rPr>
        <w:t xml:space="preserve"> в связи с произведенными возвратами налога на прибыль за предыдущие налоговые периоды в рамках </w:t>
      </w:r>
      <w:r w:rsidR="00B063E8" w:rsidRPr="00053647">
        <w:rPr>
          <w:rFonts w:ascii="Times New Roman" w:hAnsi="Times New Roman" w:cs="Times New Roman"/>
          <w:sz w:val="28"/>
          <w:szCs w:val="28"/>
        </w:rPr>
        <w:t>к</w:t>
      </w:r>
      <w:r w:rsidRPr="00053647">
        <w:rPr>
          <w:rFonts w:ascii="Times New Roman" w:hAnsi="Times New Roman" w:cs="Times New Roman"/>
          <w:sz w:val="28"/>
          <w:szCs w:val="28"/>
        </w:rPr>
        <w:t>онсолидированной группы налого</w:t>
      </w:r>
      <w:r w:rsidR="00B063E8" w:rsidRPr="00053647">
        <w:rPr>
          <w:rFonts w:ascii="Times New Roman" w:hAnsi="Times New Roman" w:cs="Times New Roman"/>
          <w:sz w:val="28"/>
          <w:szCs w:val="28"/>
        </w:rPr>
        <w:t>плательщиков ОАО «НК «Роснефть»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прогноз поступлений по налогу на прибыль</w:t>
      </w:r>
      <w:r w:rsidR="00B063E8" w:rsidRPr="00053647">
        <w:rPr>
          <w:rFonts w:ascii="Times New Roman" w:hAnsi="Times New Roman" w:cs="Times New Roman"/>
          <w:sz w:val="28"/>
          <w:szCs w:val="28"/>
        </w:rPr>
        <w:t xml:space="preserve"> снижается на 403440,0 тыс. рублей</w:t>
      </w:r>
      <w:r w:rsidRPr="00053647">
        <w:rPr>
          <w:rFonts w:ascii="Times New Roman" w:hAnsi="Times New Roman" w:cs="Times New Roman"/>
          <w:sz w:val="28"/>
          <w:szCs w:val="28"/>
        </w:rPr>
        <w:t>.</w:t>
      </w:r>
    </w:p>
    <w:p w:rsidR="00F55CE5" w:rsidRPr="00053647" w:rsidRDefault="00F55CE5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На основании данных главных администраторов доходов бюджета (с учетом фактических поступлений и оценки до конца года) прогноз по другим налоговым и неналоговым доходам в целом увеличивается на 277337,0 тыс. рублей. Наибольшее увеличение планируется по следующим налоговым и неналоговым доходам:</w:t>
      </w:r>
    </w:p>
    <w:p w:rsidR="00F55CE5" w:rsidRPr="00053647" w:rsidRDefault="00F55CE5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налог на добычу прочих полезных ископаемых – 50316,0 тыс. рублей;</w:t>
      </w:r>
    </w:p>
    <w:p w:rsidR="00F55CE5" w:rsidRPr="00053647" w:rsidRDefault="00F55CE5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доходов от перечисления части прибыли, остающейся после уплаты налогов и иных обязательных платежей государственных унитарных предприятий – 9611,0 тыс. рублей;</w:t>
      </w:r>
    </w:p>
    <w:p w:rsidR="00F55CE5" w:rsidRPr="00053647" w:rsidRDefault="00F55CE5" w:rsidP="00F47A4A">
      <w:pPr>
        <w:pStyle w:val="ConsPlusNormal"/>
        <w:ind w:firstLine="709"/>
        <w:jc w:val="both"/>
        <w:rPr>
          <w:szCs w:val="28"/>
        </w:rPr>
      </w:pPr>
      <w:proofErr w:type="gramStart"/>
      <w:r w:rsidRPr="00053647">
        <w:rPr>
          <w:szCs w:val="28"/>
        </w:rPr>
        <w:t>- платы за негативное воздействие на окружающую среду – 33777,0 тыс. рублей (в связи с изменением</w:t>
      </w:r>
      <w:r w:rsidRPr="00053647">
        <w:rPr>
          <w:szCs w:val="28"/>
          <w:lang w:eastAsia="en-US"/>
        </w:rPr>
        <w:t xml:space="preserve"> порядка внесения платы за негативное воздействие на окружающую среду</w:t>
      </w:r>
      <w:r w:rsidRPr="00053647">
        <w:rPr>
          <w:szCs w:val="28"/>
        </w:rPr>
        <w:t xml:space="preserve"> в соответствии с Федеральным законом от 29.12.2015 № 404-ФЗ «</w:t>
      </w:r>
      <w:r w:rsidRPr="00053647">
        <w:rPr>
          <w:rFonts w:eastAsiaTheme="minorHAnsi"/>
          <w:szCs w:val="28"/>
          <w:lang w:eastAsia="en-US"/>
        </w:rPr>
        <w:t>О внесении изменений в Федеральный закон «Об охране окружающей среды» и отдельные законодательные акты Российской Федерации»</w:t>
      </w:r>
      <w:r w:rsidR="00F47A4A" w:rsidRPr="00053647">
        <w:rPr>
          <w:rFonts w:eastAsiaTheme="minorHAnsi"/>
          <w:szCs w:val="28"/>
          <w:lang w:eastAsia="en-US"/>
        </w:rPr>
        <w:t>,</w:t>
      </w:r>
      <w:r w:rsidRPr="00053647">
        <w:rPr>
          <w:rFonts w:eastAsiaTheme="minorHAnsi"/>
          <w:szCs w:val="28"/>
          <w:lang w:eastAsia="en-US"/>
        </w:rPr>
        <w:t xml:space="preserve"> </w:t>
      </w:r>
      <w:r w:rsidRPr="00053647">
        <w:rPr>
          <w:szCs w:val="28"/>
          <w:lang w:eastAsia="en-US"/>
        </w:rPr>
        <w:t>согласно которому предусматривается уплата квартальных авансовых платежей)</w:t>
      </w:r>
      <w:r w:rsidRPr="00053647">
        <w:rPr>
          <w:szCs w:val="28"/>
        </w:rPr>
        <w:t>;</w:t>
      </w:r>
      <w:proofErr w:type="gramEnd"/>
    </w:p>
    <w:p w:rsidR="003065B3" w:rsidRPr="00053647" w:rsidRDefault="00F55CE5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платежей при пользовании недрами – 97709,0 тыс. рублей;</w:t>
      </w:r>
    </w:p>
    <w:p w:rsidR="00F55CE5" w:rsidRPr="00053647" w:rsidRDefault="00F55CE5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доходов от оказания платных услуг и компенсации затрат государства – 50017,0 тыс. рублей;</w:t>
      </w:r>
      <w:r w:rsidR="003065B3" w:rsidRPr="0005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5B3" w:rsidRPr="00053647" w:rsidRDefault="00F55CE5" w:rsidP="00F47A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lastRenderedPageBreak/>
        <w:t>- штрафов, санкций, возмещения ущерба – 35816,0 тыс. рублей</w:t>
      </w:r>
      <w:r w:rsidR="003065B3" w:rsidRPr="00053647">
        <w:rPr>
          <w:rFonts w:ascii="Times New Roman" w:hAnsi="Times New Roman" w:cs="Times New Roman"/>
          <w:sz w:val="28"/>
          <w:szCs w:val="28"/>
        </w:rPr>
        <w:t>.</w:t>
      </w:r>
    </w:p>
    <w:p w:rsidR="00F55CE5" w:rsidRPr="00053647" w:rsidRDefault="009D3986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безвозмездных поступлений составил 4957623,2 тыс. рублей и увеличен на 1076350,5 тыс. рублей, в том числе за счет безвозмездных поступлений от других бюджетов бюджетной системы Российской Федерации на 828385,8 тыс. рублей и бе</w:t>
      </w:r>
      <w:r w:rsidR="002338FB" w:rsidRPr="00053647">
        <w:rPr>
          <w:rFonts w:ascii="Times New Roman" w:hAnsi="Times New Roman" w:cs="Times New Roman"/>
          <w:iCs/>
          <w:sz w:val="28"/>
          <w:szCs w:val="28"/>
        </w:rPr>
        <w:t>звозмездных</w:t>
      </w:r>
      <w:r w:rsidR="00E16856" w:rsidRPr="00053647">
        <w:rPr>
          <w:rFonts w:ascii="Times New Roman" w:hAnsi="Times New Roman" w:cs="Times New Roman"/>
          <w:iCs/>
          <w:sz w:val="28"/>
          <w:szCs w:val="28"/>
        </w:rPr>
        <w:t xml:space="preserve"> поступлений</w:t>
      </w:r>
      <w:r w:rsidR="00F55CE5" w:rsidRPr="00053647">
        <w:rPr>
          <w:rFonts w:ascii="Times New Roman" w:hAnsi="Times New Roman" w:cs="Times New Roman"/>
          <w:iCs/>
          <w:sz w:val="28"/>
          <w:szCs w:val="28"/>
        </w:rPr>
        <w:t xml:space="preserve"> от государственных</w:t>
      </w:r>
      <w:r w:rsidRPr="000536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5CE5" w:rsidRPr="00053647">
        <w:rPr>
          <w:rFonts w:ascii="Times New Roman" w:hAnsi="Times New Roman" w:cs="Times New Roman"/>
          <w:iCs/>
          <w:sz w:val="28"/>
          <w:szCs w:val="28"/>
        </w:rPr>
        <w:t>(муниципальных) организаций</w:t>
      </w:r>
      <w:r w:rsidRPr="000536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338FB" w:rsidRPr="00053647">
        <w:rPr>
          <w:rFonts w:ascii="Times New Roman" w:hAnsi="Times New Roman" w:cs="Times New Roman"/>
          <w:sz w:val="28"/>
          <w:szCs w:val="28"/>
        </w:rPr>
        <w:t xml:space="preserve">на </w:t>
      </w:r>
      <w:r w:rsidRPr="00053647">
        <w:rPr>
          <w:rFonts w:ascii="Times New Roman" w:hAnsi="Times New Roman" w:cs="Times New Roman"/>
          <w:sz w:val="28"/>
          <w:szCs w:val="28"/>
        </w:rPr>
        <w:t>247964,7 тыс. рублей.</w:t>
      </w:r>
    </w:p>
    <w:p w:rsidR="009D3986" w:rsidRPr="00053647" w:rsidRDefault="001A4ED5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 других бюджетов бюджетной системы Российской Федерации увеличены за счет субсидий из федерального бюджета на 225191,0 тыс. рублей, субвенций – 127969,5 тыс. рублей и иных межбюджетных трансфертов – 475225,3 тыс. рублей.</w:t>
      </w:r>
    </w:p>
    <w:p w:rsidR="00F55CE5" w:rsidRPr="00053647" w:rsidRDefault="001A4ED5" w:rsidP="00F47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Бе</w:t>
      </w:r>
      <w:r w:rsidRPr="00053647">
        <w:rPr>
          <w:rFonts w:ascii="Times New Roman" w:hAnsi="Times New Roman" w:cs="Times New Roman"/>
          <w:iCs/>
          <w:sz w:val="28"/>
          <w:szCs w:val="28"/>
        </w:rPr>
        <w:t>звозмездные поступления от государственных (муниципальных) организаций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увеличены на 247964,7 тыс. рублей за счет дополнительных поступлений от г</w:t>
      </w:r>
      <w:r w:rsidR="00F55CE5" w:rsidRPr="00053647">
        <w:rPr>
          <w:rFonts w:ascii="Times New Roman" w:hAnsi="Times New Roman" w:cs="Times New Roman"/>
          <w:sz w:val="28"/>
          <w:szCs w:val="28"/>
        </w:rPr>
        <w:t xml:space="preserve">осударственной корпорации – Фонда содействия реформированию жилищно-коммунального хозяйства на обеспечение мероприятий по переселению граждан из аварийного жилищного фонда. </w:t>
      </w:r>
    </w:p>
    <w:p w:rsidR="00564579" w:rsidRDefault="00AC30A7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47A4A" w:rsidRPr="00053647">
        <w:rPr>
          <w:rFonts w:ascii="Times New Roman" w:hAnsi="Times New Roman" w:cs="Times New Roman"/>
          <w:sz w:val="28"/>
          <w:szCs w:val="28"/>
        </w:rPr>
        <w:t xml:space="preserve">факторов, </w:t>
      </w:r>
      <w:r w:rsidRPr="00053647">
        <w:rPr>
          <w:rFonts w:ascii="Times New Roman" w:hAnsi="Times New Roman" w:cs="Times New Roman"/>
          <w:sz w:val="28"/>
          <w:szCs w:val="28"/>
        </w:rPr>
        <w:t>оказавших влияние на изменения</w:t>
      </w:r>
      <w:r w:rsidR="00564579" w:rsidRPr="00053647">
        <w:rPr>
          <w:rFonts w:ascii="Times New Roman" w:hAnsi="Times New Roman" w:cs="Times New Roman"/>
          <w:sz w:val="28"/>
          <w:szCs w:val="28"/>
        </w:rPr>
        <w:t xml:space="preserve"> прогнозир</w:t>
      </w:r>
      <w:r w:rsidRPr="00053647">
        <w:rPr>
          <w:rFonts w:ascii="Times New Roman" w:hAnsi="Times New Roman" w:cs="Times New Roman"/>
          <w:sz w:val="28"/>
          <w:szCs w:val="28"/>
        </w:rPr>
        <w:t>уемых</w:t>
      </w:r>
      <w:r w:rsidR="00564579" w:rsidRPr="00053647">
        <w:rPr>
          <w:rFonts w:ascii="Times New Roman" w:hAnsi="Times New Roman" w:cs="Times New Roman"/>
          <w:sz w:val="28"/>
          <w:szCs w:val="28"/>
        </w:rPr>
        <w:t xml:space="preserve"> доходов областного бюджета в текущем финансовом году, контрольно-счетная палата Сахалинской области считает возможным согласиться с предлагаемым увеличением доходов областного бюджета на </w:t>
      </w:r>
      <w:r w:rsidR="00426742" w:rsidRPr="00053647">
        <w:rPr>
          <w:rFonts w:ascii="Times New Roman" w:hAnsi="Times New Roman" w:cs="Times New Roman"/>
          <w:sz w:val="28"/>
          <w:szCs w:val="28"/>
        </w:rPr>
        <w:t xml:space="preserve">8738842,5 </w:t>
      </w:r>
      <w:r w:rsidR="00564579" w:rsidRPr="00053647">
        <w:rPr>
          <w:rFonts w:ascii="Times New Roman" w:hAnsi="Times New Roman" w:cs="Times New Roman"/>
          <w:sz w:val="28"/>
          <w:szCs w:val="28"/>
        </w:rPr>
        <w:t xml:space="preserve">тыс. рублей, в том числе налоговых и неналоговых доходов – </w:t>
      </w:r>
      <w:r w:rsidR="00426742" w:rsidRPr="00053647">
        <w:rPr>
          <w:rFonts w:ascii="Times New Roman" w:hAnsi="Times New Roman" w:cs="Times New Roman"/>
          <w:sz w:val="28"/>
          <w:szCs w:val="28"/>
        </w:rPr>
        <w:t>7662492,0</w:t>
      </w:r>
      <w:r w:rsidR="00564579" w:rsidRPr="000536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3647" w:rsidRPr="00053647" w:rsidRDefault="00053647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Pr="00053647" w:rsidRDefault="00387360" w:rsidP="00F47A4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/>
          <w:sz w:val="28"/>
          <w:szCs w:val="28"/>
        </w:rPr>
        <w:t>Расходы</w:t>
      </w:r>
    </w:p>
    <w:p w:rsidR="00B3098F" w:rsidRPr="00053647" w:rsidRDefault="00B3098F" w:rsidP="00F47A4A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B6718" w:rsidRPr="00053647" w:rsidRDefault="00EB6718" w:rsidP="00810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053647">
        <w:rPr>
          <w:rFonts w:ascii="Times New Roman" w:hAnsi="Times New Roman" w:cs="Times New Roman"/>
          <w:bCs/>
          <w:sz w:val="28"/>
          <w:szCs w:val="28"/>
        </w:rPr>
        <w:t>предусматривается увеличение общего объема расходов</w:t>
      </w:r>
      <w:r w:rsidRPr="00053647">
        <w:rPr>
          <w:rFonts w:ascii="Times New Roman" w:hAnsi="Times New Roman" w:cs="Times New Roman"/>
          <w:sz w:val="28"/>
          <w:szCs w:val="28"/>
        </w:rPr>
        <w:t xml:space="preserve"> областного бюджета на 201</w:t>
      </w:r>
      <w:r w:rsidR="00E61DED" w:rsidRPr="00053647">
        <w:rPr>
          <w:rFonts w:ascii="Times New Roman" w:hAnsi="Times New Roman" w:cs="Times New Roman"/>
          <w:sz w:val="28"/>
          <w:szCs w:val="28"/>
        </w:rPr>
        <w:t>6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год с </w:t>
      </w:r>
      <w:r w:rsidR="00E61DED" w:rsidRPr="00053647">
        <w:rPr>
          <w:rFonts w:ascii="Times New Roman" w:hAnsi="Times New Roman" w:cs="Times New Roman"/>
          <w:sz w:val="28"/>
          <w:szCs w:val="28"/>
        </w:rPr>
        <w:t>131815268,9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до</w:t>
      </w:r>
      <w:r w:rsidR="002C595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2E6CDB" w:rsidRPr="00053647">
        <w:rPr>
          <w:rFonts w:ascii="Times New Roman" w:hAnsi="Times New Roman" w:cs="Times New Roman"/>
          <w:sz w:val="28"/>
          <w:szCs w:val="28"/>
        </w:rPr>
        <w:t xml:space="preserve">137097904,8 </w:t>
      </w:r>
      <w:r w:rsidRPr="0005364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E6CDB" w:rsidRPr="00053647">
        <w:rPr>
          <w:rFonts w:ascii="Times New Roman" w:hAnsi="Times New Roman" w:cs="Times New Roman"/>
          <w:bCs/>
          <w:sz w:val="28"/>
          <w:szCs w:val="28"/>
        </w:rPr>
        <w:t>5282635,9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Pr="00053647">
        <w:rPr>
          <w:rFonts w:ascii="Times New Roman" w:hAnsi="Times New Roman" w:cs="Times New Roman"/>
          <w:sz w:val="28"/>
          <w:szCs w:val="28"/>
        </w:rPr>
        <w:t>(</w:t>
      </w:r>
      <w:r w:rsidR="002E6CDB" w:rsidRPr="00053647">
        <w:rPr>
          <w:rFonts w:ascii="Times New Roman" w:hAnsi="Times New Roman" w:cs="Times New Roman"/>
          <w:sz w:val="28"/>
          <w:szCs w:val="28"/>
        </w:rPr>
        <w:t>4</w:t>
      </w:r>
      <w:r w:rsidR="006B1C18">
        <w:rPr>
          <w:rFonts w:ascii="Times New Roman" w:hAnsi="Times New Roman" w:cs="Times New Roman"/>
          <w:sz w:val="28"/>
          <w:szCs w:val="28"/>
        </w:rPr>
        <w:t>,0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%).</w:t>
      </w:r>
    </w:p>
    <w:p w:rsidR="00810F16" w:rsidRPr="00053647" w:rsidRDefault="00387360" w:rsidP="0081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E0444C" w:rsidRPr="00053647">
        <w:rPr>
          <w:rFonts w:ascii="Times New Roman" w:eastAsia="Times New Roman" w:hAnsi="Times New Roman" w:cs="Times New Roman"/>
          <w:sz w:val="28"/>
          <w:szCs w:val="28"/>
        </w:rPr>
        <w:t xml:space="preserve">вносимых законопроектом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изменений </w:t>
      </w:r>
      <w:r w:rsidR="00E0444C" w:rsidRPr="00053647">
        <w:rPr>
          <w:rFonts w:ascii="Times New Roman" w:eastAsia="Times New Roman" w:hAnsi="Times New Roman" w:cs="Times New Roman"/>
          <w:sz w:val="28"/>
          <w:szCs w:val="28"/>
        </w:rPr>
        <w:t>по разделам классификации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расходов областного бюджета представл</w:t>
      </w:r>
      <w:r w:rsidR="00E0444C" w:rsidRPr="00053647">
        <w:rPr>
          <w:rFonts w:ascii="Times New Roman" w:eastAsia="Times New Roman" w:hAnsi="Times New Roman" w:cs="Times New Roman"/>
          <w:sz w:val="28"/>
          <w:szCs w:val="28"/>
        </w:rPr>
        <w:t>ен в следующей таблице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360" w:rsidRDefault="00810F16" w:rsidP="00810F1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09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7360" w:rsidRPr="00B3098F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1416"/>
        <w:gridCol w:w="1213"/>
      </w:tblGrid>
      <w:tr w:rsidR="00387360" w:rsidRPr="00053647" w:rsidTr="000E3067">
        <w:trPr>
          <w:cantSplit/>
          <w:trHeight w:val="376"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7360" w:rsidRPr="00053647" w:rsidRDefault="00387360" w:rsidP="000E30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A56BEB" w:rsidP="00B728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hAnsi="Times New Roman"/>
                <w:b/>
                <w:sz w:val="18"/>
                <w:szCs w:val="18"/>
              </w:rPr>
              <w:t>Утверждено на 201</w:t>
            </w:r>
            <w:r w:rsidR="00E61DED" w:rsidRPr="0005364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53647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  <w:r w:rsidR="00B728E6" w:rsidRPr="000536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387360" w:rsidP="00A56B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="00A56BEB"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роект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387360" w:rsidRPr="00053647" w:rsidTr="00607E8F">
        <w:trPr>
          <w:cantSplit/>
          <w:trHeight w:val="364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387360" w:rsidP="003873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A74AAA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60" w:rsidRPr="00053647" w:rsidRDefault="00387360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2F4629" w:rsidRPr="006F3182" w:rsidTr="000E3067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6F3182" w:rsidRDefault="002F4629" w:rsidP="00065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6F3182" w:rsidRDefault="00E61DED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131 815 268,9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6F3182" w:rsidRDefault="000439F8" w:rsidP="002E6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137 0</w:t>
            </w:r>
            <w:r w:rsidR="002E6CDB" w:rsidRPr="006F3182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7 904,8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6F3182" w:rsidRDefault="009A2BCE" w:rsidP="002E6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5 2</w:t>
            </w:r>
            <w:r w:rsidR="002E6CDB" w:rsidRPr="006F3182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2 635,9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F3182" w:rsidRDefault="002E6CDB" w:rsidP="006326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104,0</w:t>
            </w:r>
          </w:p>
        </w:tc>
      </w:tr>
      <w:tr w:rsidR="002F4629" w:rsidRPr="00B3098F" w:rsidTr="000E3067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607E8F" w:rsidRDefault="002F4629" w:rsidP="00065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607E8F" w:rsidRDefault="002F4629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4629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94C8F" w:rsidRPr="00B3098F" w:rsidTr="000E306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5 488 031,7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0439F8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6 530 693,8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A2BCE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1 042 662,1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119,0</w:t>
            </w:r>
          </w:p>
        </w:tc>
      </w:tr>
      <w:tr w:rsidR="00994C8F" w:rsidRPr="00B3098F" w:rsidTr="000E3067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E15" w:rsidRPr="00607E8F" w:rsidRDefault="00E61DED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4,8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19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205 100,0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182 975,6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-22 124,4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89,2</w:t>
            </w:r>
          </w:p>
        </w:tc>
      </w:tr>
      <w:tr w:rsidR="00994C8F" w:rsidRPr="00B3098F" w:rsidTr="000E3067">
        <w:trPr>
          <w:trHeight w:val="34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2 625 014,5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2 668 568,3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43 553,8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101,7</w:t>
            </w:r>
          </w:p>
        </w:tc>
      </w:tr>
      <w:tr w:rsidR="00994C8F" w:rsidRPr="00B3098F" w:rsidTr="000E3067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994C8F" w:rsidRPr="00B3098F" w:rsidTr="000E3067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E61DED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28 962 252,0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572F9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30 868 066,2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1 905 814,2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106,6</w:t>
            </w:r>
          </w:p>
        </w:tc>
      </w:tr>
      <w:tr w:rsidR="002F4629" w:rsidRPr="00B3098F" w:rsidTr="000E3067">
        <w:trPr>
          <w:trHeight w:val="26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629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E61DED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4629" w:rsidRPr="00607E8F" w:rsidRDefault="002F4629" w:rsidP="00387360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607E8F">
        <w:trPr>
          <w:trHeight w:val="293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E61DED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21 221 198,7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E61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22 454 970,9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1 233 772,2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105,8</w:t>
            </w:r>
          </w:p>
        </w:tc>
      </w:tr>
      <w:tr w:rsidR="00994C8F" w:rsidRPr="00B3098F" w:rsidTr="000E3067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E61DED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16,4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32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639 477,3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574 977,0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-64 500,3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89,9</w:t>
            </w:r>
          </w:p>
        </w:tc>
      </w:tr>
      <w:tr w:rsidR="00994C8F" w:rsidRPr="00B3098F" w:rsidTr="000E3067">
        <w:trPr>
          <w:trHeight w:val="21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0,4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810F16">
        <w:trPr>
          <w:trHeight w:val="38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18 881 567,4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2E6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19 0</w:t>
            </w:r>
            <w:r w:rsidR="002E6CDB" w:rsidRPr="00607E8F">
              <w:rPr>
                <w:rFonts w:ascii="Times New Roman" w:eastAsia="Times New Roman" w:hAnsi="Times New Roman" w:cs="Times New Roman"/>
              </w:rPr>
              <w:t>3</w:t>
            </w:r>
            <w:r w:rsidRPr="00607E8F">
              <w:rPr>
                <w:rFonts w:ascii="Times New Roman" w:eastAsia="Times New Roman" w:hAnsi="Times New Roman" w:cs="Times New Roman"/>
              </w:rPr>
              <w:t>7 832,9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2E6C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</w:t>
            </w:r>
            <w:r w:rsidR="002E6CDB" w:rsidRPr="00607E8F">
              <w:rPr>
                <w:rFonts w:ascii="Times New Roman" w:eastAsia="Times New Roman" w:hAnsi="Times New Roman" w:cs="Times New Roman"/>
              </w:rPr>
              <w:t>5</w:t>
            </w:r>
            <w:r w:rsidRPr="00607E8F">
              <w:rPr>
                <w:rFonts w:ascii="Times New Roman" w:eastAsia="Times New Roman" w:hAnsi="Times New Roman" w:cs="Times New Roman"/>
              </w:rPr>
              <w:t>6 265,5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994C8F" w:rsidRPr="00B3098F" w:rsidTr="000E3067">
        <w:trPr>
          <w:trHeight w:val="28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lastRenderedPageBreak/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E61DED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13,9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-0,4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FC2758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2 772 792,3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2 803 775,0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30 982,7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101,1</w:t>
            </w:r>
          </w:p>
        </w:tc>
      </w:tr>
      <w:tr w:rsidR="00994C8F" w:rsidRPr="00B3098F" w:rsidTr="000E3067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FC2758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800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2,0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27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FC2758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18 918 884,1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19 944 773,9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1 025 889,8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105,4</w:t>
            </w:r>
          </w:p>
        </w:tc>
      </w:tr>
      <w:tr w:rsidR="00994C8F" w:rsidRPr="00B3098F" w:rsidTr="000E3067">
        <w:trPr>
          <w:trHeight w:val="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FC2758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14,6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FC2758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17 087 720,9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572F98" w:rsidP="00E61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16 613 495,8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-474 225,1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97,2</w:t>
            </w:r>
          </w:p>
        </w:tc>
      </w:tr>
      <w:tr w:rsidR="00994C8F" w:rsidRPr="00B3098F" w:rsidTr="000E3067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FC2758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12,1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-0,9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FC2758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5 946 298,7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6 315 319,8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369 021,1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106,2</w:t>
            </w:r>
          </w:p>
        </w:tc>
      </w:tr>
      <w:tr w:rsidR="00994C8F" w:rsidRPr="00B3098F" w:rsidTr="000E3067">
        <w:trPr>
          <w:trHeight w:val="24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FC2758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6F3182" w:rsidTr="00810F16">
        <w:trPr>
          <w:trHeight w:val="24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F3182" w:rsidRDefault="002F4629" w:rsidP="00810F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соц</w:t>
            </w:r>
            <w:r w:rsidR="00810F16" w:rsidRPr="006F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иально</w:t>
            </w:r>
            <w:r w:rsidRPr="006F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</w:t>
            </w:r>
            <w:r w:rsidR="00810F16" w:rsidRPr="006F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урной </w:t>
            </w:r>
            <w:r w:rsidR="00607E8F" w:rsidRPr="006F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6F31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F3182" w:rsidRDefault="00FC2758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63 607 263,4</w:t>
            </w:r>
            <w:r w:rsidR="001E6D10" w:rsidRPr="006F318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F3182" w:rsidRDefault="002E6CDB" w:rsidP="00535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64 715 197,4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F3182" w:rsidRDefault="002E6CDB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1 107 934,0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F3182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3182">
              <w:rPr>
                <w:rFonts w:ascii="Times New Roman" w:eastAsia="Times New Roman" w:hAnsi="Times New Roman" w:cs="Times New Roman"/>
                <w:b/>
                <w:bCs/>
              </w:rPr>
              <w:t>101,7</w:t>
            </w:r>
          </w:p>
        </w:tc>
      </w:tr>
      <w:tr w:rsidR="00994C8F" w:rsidRPr="00810F16" w:rsidTr="000E3067">
        <w:trPr>
          <w:trHeight w:val="216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810F16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810F16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810F16" w:rsidRDefault="00FC2758" w:rsidP="00557E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810F16">
              <w:rPr>
                <w:rFonts w:ascii="Times New Roman" w:eastAsia="Times New Roman" w:hAnsi="Times New Roman" w:cs="Times New Roman"/>
                <w:bCs/>
              </w:rPr>
              <w:t>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810F16" w:rsidRDefault="002E6CDB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810F16">
              <w:rPr>
                <w:rFonts w:ascii="Times New Roman" w:eastAsia="Times New Roman" w:hAnsi="Times New Roman" w:cs="Times New Roman"/>
                <w:bCs/>
              </w:rPr>
              <w:t>47,2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810F16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810F16">
              <w:rPr>
                <w:rFonts w:ascii="Times New Roman" w:eastAsia="Times New Roman" w:hAnsi="Times New Roman" w:cs="Times New Roman"/>
                <w:bCs/>
              </w:rPr>
              <w:t>-1,0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810F16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F4629" w:rsidRPr="00B3098F" w:rsidTr="00810F16">
        <w:trPr>
          <w:trHeight w:val="43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FC2758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207 311,9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173 770,3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-33 541,6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83,8</w:t>
            </w:r>
          </w:p>
        </w:tc>
      </w:tr>
      <w:tr w:rsidR="00994C8F" w:rsidRPr="00B3098F" w:rsidTr="000E3067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557E15" w:rsidP="001E6D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2F4629" w:rsidRPr="00B3098F" w:rsidTr="000E3067">
        <w:trPr>
          <w:trHeight w:val="5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C8F" w:rsidRPr="00607E8F" w:rsidRDefault="002F4629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FC2758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8 859 619,4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E61D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8 928 685,3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9A2BCE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69 065,9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629" w:rsidRPr="00607E8F" w:rsidRDefault="002E6CDB" w:rsidP="00FC27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100,8</w:t>
            </w:r>
          </w:p>
        </w:tc>
      </w:tr>
      <w:tr w:rsidR="00994C8F" w:rsidRPr="00B3098F" w:rsidTr="000E3067">
        <w:trPr>
          <w:trHeight w:val="2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7F50E0" w:rsidP="007F50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  <w:i/>
              </w:rPr>
              <w:t>доля в общем объеме расходов,%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FC2758" w:rsidP="00B07E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4029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607E8F">
              <w:rPr>
                <w:rFonts w:ascii="Times New Roman" w:hAnsi="Times New Roman" w:cs="Times New Roman"/>
                <w:bCs/>
                <w:color w:val="000000"/>
              </w:rPr>
              <w:t>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2E6CDB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607E8F">
              <w:rPr>
                <w:rFonts w:ascii="Times New Roman" w:eastAsia="Times New Roman" w:hAnsi="Times New Roman" w:cs="Times New Roman"/>
              </w:rPr>
              <w:t>-0,2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C8F" w:rsidRPr="00607E8F" w:rsidRDefault="00994C8F" w:rsidP="003873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0444C" w:rsidRPr="00053647" w:rsidRDefault="00E0444C" w:rsidP="00F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Приведенные в таблице данные свидетельствуют </w:t>
      </w:r>
      <w:r w:rsidRPr="00053647">
        <w:rPr>
          <w:rFonts w:ascii="Times New Roman" w:hAnsi="Times New Roman" w:cs="Times New Roman"/>
          <w:sz w:val="28"/>
          <w:szCs w:val="28"/>
        </w:rPr>
        <w:t>о том, что из 1</w:t>
      </w:r>
      <w:r w:rsidR="00187C54" w:rsidRPr="00053647">
        <w:rPr>
          <w:rFonts w:ascii="Times New Roman" w:hAnsi="Times New Roman" w:cs="Times New Roman"/>
          <w:sz w:val="28"/>
          <w:szCs w:val="28"/>
        </w:rPr>
        <w:t>3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007BFF" w:rsidRPr="00053647">
        <w:rPr>
          <w:rFonts w:ascii="Times New Roman" w:hAnsi="Times New Roman" w:cs="Times New Roman"/>
          <w:sz w:val="28"/>
          <w:szCs w:val="28"/>
        </w:rPr>
        <w:t xml:space="preserve">законодательно утвержденных </w:t>
      </w:r>
      <w:r w:rsidRPr="00053647">
        <w:rPr>
          <w:rFonts w:ascii="Times New Roman" w:hAnsi="Times New Roman" w:cs="Times New Roman"/>
          <w:sz w:val="28"/>
          <w:szCs w:val="28"/>
        </w:rPr>
        <w:t>разделов классификации расходов бюджет</w:t>
      </w:r>
      <w:r w:rsidR="00810F16" w:rsidRPr="00053647">
        <w:rPr>
          <w:rFonts w:ascii="Times New Roman" w:hAnsi="Times New Roman" w:cs="Times New Roman"/>
          <w:sz w:val="28"/>
          <w:szCs w:val="28"/>
        </w:rPr>
        <w:t>а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007BFF" w:rsidRPr="00053647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53647">
        <w:rPr>
          <w:rFonts w:ascii="Times New Roman" w:hAnsi="Times New Roman" w:cs="Times New Roman"/>
          <w:sz w:val="28"/>
          <w:szCs w:val="28"/>
        </w:rPr>
        <w:t xml:space="preserve">бюджетных ассигнований предусматривается по </w:t>
      </w:r>
      <w:r w:rsidR="000439F8" w:rsidRPr="00053647">
        <w:rPr>
          <w:rFonts w:ascii="Times New Roman" w:hAnsi="Times New Roman" w:cs="Times New Roman"/>
          <w:sz w:val="28"/>
          <w:szCs w:val="28"/>
        </w:rPr>
        <w:t>9</w:t>
      </w:r>
      <w:r w:rsidRPr="00053647">
        <w:rPr>
          <w:rFonts w:ascii="Times New Roman" w:hAnsi="Times New Roman" w:cs="Times New Roman"/>
          <w:sz w:val="28"/>
          <w:szCs w:val="28"/>
        </w:rPr>
        <w:t xml:space="preserve"> разделам на общую сумму </w:t>
      </w:r>
      <w:r w:rsidR="00AA442D" w:rsidRPr="00053647">
        <w:rPr>
          <w:rFonts w:ascii="Times New Roman" w:hAnsi="Times New Roman" w:cs="Times New Roman"/>
          <w:sz w:val="28"/>
          <w:szCs w:val="28"/>
        </w:rPr>
        <w:t>58</w:t>
      </w:r>
      <w:r w:rsidR="003A5713" w:rsidRPr="00053647">
        <w:rPr>
          <w:rFonts w:ascii="Times New Roman" w:hAnsi="Times New Roman" w:cs="Times New Roman"/>
          <w:sz w:val="28"/>
          <w:szCs w:val="28"/>
        </w:rPr>
        <w:t>7</w:t>
      </w:r>
      <w:r w:rsidR="00AA442D" w:rsidRPr="00053647">
        <w:rPr>
          <w:rFonts w:ascii="Times New Roman" w:hAnsi="Times New Roman" w:cs="Times New Roman"/>
          <w:sz w:val="28"/>
          <w:szCs w:val="28"/>
        </w:rPr>
        <w:t>7027,3</w:t>
      </w:r>
      <w:r w:rsidR="00994C8F" w:rsidRPr="00053647">
        <w:rPr>
          <w:rFonts w:ascii="Times New Roman" w:hAnsi="Times New Roman" w:cs="Times New Roman"/>
          <w:sz w:val="28"/>
          <w:szCs w:val="28"/>
        </w:rPr>
        <w:t xml:space="preserve"> тыс</w:t>
      </w:r>
      <w:r w:rsidRPr="00053647">
        <w:rPr>
          <w:rFonts w:ascii="Times New Roman" w:hAnsi="Times New Roman" w:cs="Times New Roman"/>
          <w:sz w:val="28"/>
          <w:szCs w:val="28"/>
        </w:rPr>
        <w:t>. рублей,</w:t>
      </w:r>
      <w:r w:rsidR="00994C8F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FD3585" w:rsidRPr="00053647">
        <w:rPr>
          <w:rFonts w:ascii="Times New Roman" w:hAnsi="Times New Roman" w:cs="Times New Roman"/>
          <w:sz w:val="28"/>
          <w:szCs w:val="28"/>
        </w:rPr>
        <w:t xml:space="preserve">уменьшение </w:t>
      </w:r>
      <w:r w:rsidR="0043221D" w:rsidRPr="00053647"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по </w:t>
      </w:r>
      <w:r w:rsidR="00AA442D" w:rsidRPr="00053647">
        <w:rPr>
          <w:rFonts w:ascii="Times New Roman" w:hAnsi="Times New Roman" w:cs="Times New Roman"/>
          <w:sz w:val="28"/>
          <w:szCs w:val="28"/>
        </w:rPr>
        <w:t>4</w:t>
      </w:r>
      <w:r w:rsidR="00994C8F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F63535" w:rsidRPr="00053647">
        <w:rPr>
          <w:rFonts w:ascii="Times New Roman" w:hAnsi="Times New Roman" w:cs="Times New Roman"/>
          <w:sz w:val="28"/>
          <w:szCs w:val="28"/>
        </w:rPr>
        <w:t>разделам на сумму</w:t>
      </w:r>
      <w:r w:rsidR="00994C8F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AA442D" w:rsidRPr="00053647">
        <w:rPr>
          <w:rFonts w:ascii="Times New Roman" w:hAnsi="Times New Roman" w:cs="Times New Roman"/>
          <w:sz w:val="28"/>
          <w:szCs w:val="28"/>
        </w:rPr>
        <w:t>594391,4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994C8F" w:rsidRPr="00053647">
        <w:rPr>
          <w:rFonts w:ascii="Times New Roman" w:hAnsi="Times New Roman" w:cs="Times New Roman"/>
          <w:sz w:val="28"/>
          <w:szCs w:val="28"/>
        </w:rPr>
        <w:t>тыс</w:t>
      </w:r>
      <w:r w:rsidRPr="00053647">
        <w:rPr>
          <w:rFonts w:ascii="Times New Roman" w:hAnsi="Times New Roman" w:cs="Times New Roman"/>
          <w:sz w:val="28"/>
          <w:szCs w:val="28"/>
        </w:rPr>
        <w:t>. рублей.</w:t>
      </w:r>
    </w:p>
    <w:p w:rsidR="00634388" w:rsidRPr="00053647" w:rsidRDefault="00E0444C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bCs/>
          <w:sz w:val="28"/>
          <w:szCs w:val="28"/>
        </w:rPr>
        <w:t xml:space="preserve">Наибольшее увеличение бюджетных ассигнований </w:t>
      </w:r>
      <w:r w:rsidRPr="00053647">
        <w:rPr>
          <w:rFonts w:ascii="Times New Roman" w:hAnsi="Times New Roman" w:cs="Times New Roman"/>
          <w:sz w:val="28"/>
          <w:szCs w:val="28"/>
        </w:rPr>
        <w:t>предусматривается по разделу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 «Национальная экономика» </w:t>
      </w:r>
      <w:r w:rsidR="0043221D" w:rsidRPr="00053647">
        <w:rPr>
          <w:rFonts w:ascii="Times New Roman" w:hAnsi="Times New Roman" w:cs="Times New Roman"/>
          <w:sz w:val="28"/>
          <w:szCs w:val="28"/>
        </w:rPr>
        <w:t>–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 на </w:t>
      </w:r>
      <w:r w:rsidR="00AA442D" w:rsidRPr="00053647">
        <w:rPr>
          <w:rFonts w:ascii="Times New Roman" w:hAnsi="Times New Roman" w:cs="Times New Roman"/>
          <w:sz w:val="28"/>
          <w:szCs w:val="28"/>
        </w:rPr>
        <w:t>1905814,2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AA442D" w:rsidRPr="00053647">
        <w:rPr>
          <w:rFonts w:ascii="Times New Roman" w:eastAsia="Times New Roman" w:hAnsi="Times New Roman" w:cs="Times New Roman"/>
          <w:sz w:val="28"/>
          <w:szCs w:val="28"/>
        </w:rPr>
        <w:t xml:space="preserve">6,6 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>% от утвержденных назначений</w:t>
      </w:r>
      <w:r w:rsidR="00121EAF" w:rsidRPr="00053647">
        <w:rPr>
          <w:rFonts w:ascii="Times New Roman" w:hAnsi="Times New Roman" w:cs="Times New Roman"/>
          <w:sz w:val="28"/>
          <w:szCs w:val="28"/>
        </w:rPr>
        <w:t>. Основное увеличение приходится на подраздел «</w:t>
      </w:r>
      <w:r w:rsidR="00452CF9" w:rsidRPr="00053647">
        <w:rPr>
          <w:rFonts w:ascii="Times New Roman" w:hAnsi="Times New Roman" w:cs="Times New Roman"/>
          <w:sz w:val="28"/>
          <w:szCs w:val="28"/>
        </w:rPr>
        <w:t>Сельское хозяйство и рыболовство</w:t>
      </w:r>
      <w:r w:rsidR="00121EAF" w:rsidRPr="00053647">
        <w:rPr>
          <w:rFonts w:ascii="Times New Roman" w:hAnsi="Times New Roman" w:cs="Times New Roman"/>
          <w:sz w:val="28"/>
          <w:szCs w:val="28"/>
        </w:rPr>
        <w:t xml:space="preserve">» </w:t>
      </w:r>
      <w:r w:rsidR="0043221D" w:rsidRPr="00053647">
        <w:rPr>
          <w:rFonts w:ascii="Times New Roman" w:hAnsi="Times New Roman" w:cs="Times New Roman"/>
          <w:sz w:val="28"/>
          <w:szCs w:val="28"/>
        </w:rPr>
        <w:t>–</w:t>
      </w:r>
      <w:r w:rsidR="00121EAF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452CF9" w:rsidRPr="00053647">
        <w:rPr>
          <w:rFonts w:ascii="Times New Roman" w:hAnsi="Times New Roman" w:cs="Times New Roman"/>
          <w:sz w:val="28"/>
          <w:szCs w:val="28"/>
        </w:rPr>
        <w:t>1177533,0</w:t>
      </w:r>
      <w:r w:rsidR="00FD0A35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21EAF" w:rsidRPr="00053647">
        <w:rPr>
          <w:rFonts w:ascii="Times New Roman" w:hAnsi="Times New Roman" w:cs="Times New Roman"/>
          <w:sz w:val="28"/>
          <w:szCs w:val="28"/>
        </w:rPr>
        <w:t>, которое произведено, как за счет дополнительных средств, так и за счет перераспределения бюджетных ассигнований внутри раздела</w:t>
      </w:r>
      <w:r w:rsidR="00187C54" w:rsidRPr="00053647">
        <w:rPr>
          <w:rFonts w:ascii="Times New Roman" w:hAnsi="Times New Roman" w:cs="Times New Roman"/>
          <w:sz w:val="28"/>
          <w:szCs w:val="28"/>
        </w:rPr>
        <w:t xml:space="preserve"> (</w:t>
      </w:r>
      <w:r w:rsidR="00121EAF" w:rsidRPr="00053647">
        <w:rPr>
          <w:rFonts w:ascii="Times New Roman" w:hAnsi="Times New Roman" w:cs="Times New Roman"/>
          <w:sz w:val="28"/>
          <w:szCs w:val="28"/>
        </w:rPr>
        <w:t>уменьшение по подразделу «</w:t>
      </w:r>
      <w:r w:rsidR="00452CF9" w:rsidRPr="00053647">
        <w:rPr>
          <w:rFonts w:ascii="Times New Roman" w:hAnsi="Times New Roman" w:cs="Times New Roman"/>
          <w:sz w:val="28"/>
          <w:szCs w:val="28"/>
        </w:rPr>
        <w:t>Топливно-энергетический комплекс</w:t>
      </w:r>
      <w:r w:rsidR="00121EAF" w:rsidRPr="00053647">
        <w:rPr>
          <w:rFonts w:ascii="Times New Roman" w:hAnsi="Times New Roman" w:cs="Times New Roman"/>
          <w:sz w:val="28"/>
          <w:szCs w:val="28"/>
        </w:rPr>
        <w:t xml:space="preserve">» </w:t>
      </w:r>
      <w:r w:rsidR="0043221D" w:rsidRPr="00053647">
        <w:rPr>
          <w:rFonts w:ascii="Times New Roman" w:hAnsi="Times New Roman" w:cs="Times New Roman"/>
          <w:sz w:val="28"/>
          <w:szCs w:val="28"/>
        </w:rPr>
        <w:t>–</w:t>
      </w:r>
      <w:r w:rsidR="00121EAF" w:rsidRPr="00053647">
        <w:rPr>
          <w:rFonts w:ascii="Times New Roman" w:hAnsi="Times New Roman" w:cs="Times New Roman"/>
          <w:sz w:val="28"/>
          <w:szCs w:val="28"/>
        </w:rPr>
        <w:t xml:space="preserve"> на</w:t>
      </w:r>
      <w:r w:rsidR="00452CF9" w:rsidRPr="00053647">
        <w:rPr>
          <w:rFonts w:ascii="Times New Roman" w:hAnsi="Times New Roman" w:cs="Times New Roman"/>
          <w:sz w:val="28"/>
          <w:szCs w:val="28"/>
        </w:rPr>
        <w:t xml:space="preserve"> 1160751,4</w:t>
      </w:r>
      <w:r w:rsidR="00121EAF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7C54" w:rsidRPr="00053647">
        <w:rPr>
          <w:rFonts w:ascii="Times New Roman" w:hAnsi="Times New Roman" w:cs="Times New Roman"/>
          <w:sz w:val="28"/>
          <w:szCs w:val="28"/>
        </w:rPr>
        <w:t>)</w:t>
      </w:r>
      <w:r w:rsidR="00121EAF" w:rsidRPr="00053647">
        <w:rPr>
          <w:rFonts w:ascii="Times New Roman" w:hAnsi="Times New Roman" w:cs="Times New Roman"/>
          <w:sz w:val="28"/>
          <w:szCs w:val="28"/>
        </w:rPr>
        <w:t>.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 Также значительно увеличены ассигнования по разделам «Жилищно-коммунальное хозяйство» </w:t>
      </w:r>
      <w:r w:rsidR="0043221D" w:rsidRPr="00053647">
        <w:rPr>
          <w:rFonts w:ascii="Times New Roman" w:hAnsi="Times New Roman" w:cs="Times New Roman"/>
          <w:sz w:val="28"/>
          <w:szCs w:val="28"/>
        </w:rPr>
        <w:t>–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 xml:space="preserve">1233772,2 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 xml:space="preserve">5,8 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%), «Общегосударственные вопросы» </w:t>
      </w:r>
      <w:r w:rsidR="00810F16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>1042662,1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D0A35" w:rsidRPr="0005364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76B" w:rsidRPr="0005364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>), «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>Здравоохранение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3221D" w:rsidRPr="00053647">
        <w:rPr>
          <w:rFonts w:ascii="Times New Roman" w:hAnsi="Times New Roman" w:cs="Times New Roman"/>
          <w:sz w:val="28"/>
          <w:szCs w:val="28"/>
        </w:rPr>
        <w:t>–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52CF9" w:rsidRPr="00053647">
        <w:rPr>
          <w:rFonts w:ascii="Times New Roman" w:eastAsia="Times New Roman" w:hAnsi="Times New Roman" w:cs="Times New Roman"/>
          <w:sz w:val="28"/>
          <w:szCs w:val="28"/>
        </w:rPr>
        <w:t>1025889,8</w:t>
      </w:r>
      <w:r w:rsidR="00634388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634388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рублей (</w:t>
      </w:r>
      <w:r w:rsidR="00452CF9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5,4 </w:t>
      </w:r>
      <w:r w:rsidR="00634388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%).</w:t>
      </w:r>
      <w:r w:rsidR="00634388"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89B" w:rsidRPr="00053647" w:rsidRDefault="005E689B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bCs/>
          <w:sz w:val="28"/>
          <w:szCs w:val="28"/>
        </w:rPr>
        <w:t xml:space="preserve">Наибольшее уменьшение </w:t>
      </w:r>
      <w:r w:rsidRPr="00053647">
        <w:rPr>
          <w:rFonts w:ascii="Times New Roman" w:hAnsi="Times New Roman" w:cs="Times New Roman"/>
          <w:sz w:val="28"/>
          <w:szCs w:val="28"/>
        </w:rPr>
        <w:t>бюджетных ассигнований предусматривается</w:t>
      </w:r>
      <w:r w:rsidR="00205C25" w:rsidRPr="00053647">
        <w:rPr>
          <w:rFonts w:ascii="Times New Roman" w:hAnsi="Times New Roman" w:cs="Times New Roman"/>
          <w:sz w:val="28"/>
          <w:szCs w:val="28"/>
        </w:rPr>
        <w:t xml:space="preserve"> по разделу «</w:t>
      </w:r>
      <w:r w:rsidR="00452CF9" w:rsidRPr="00053647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205C25" w:rsidRPr="00053647">
        <w:rPr>
          <w:rFonts w:ascii="Times New Roman" w:hAnsi="Times New Roman" w:cs="Times New Roman"/>
          <w:sz w:val="28"/>
          <w:szCs w:val="28"/>
        </w:rPr>
        <w:t xml:space="preserve">» </w:t>
      </w:r>
      <w:r w:rsidR="003A5713" w:rsidRPr="00053647">
        <w:rPr>
          <w:rFonts w:ascii="Times New Roman" w:hAnsi="Times New Roman" w:cs="Times New Roman"/>
          <w:sz w:val="28"/>
          <w:szCs w:val="28"/>
        </w:rPr>
        <w:t xml:space="preserve">на </w:t>
      </w:r>
      <w:r w:rsidR="00452CF9" w:rsidRPr="00053647">
        <w:rPr>
          <w:rFonts w:ascii="Times New Roman" w:hAnsi="Times New Roman" w:cs="Times New Roman"/>
          <w:sz w:val="28"/>
          <w:szCs w:val="28"/>
        </w:rPr>
        <w:t>474225,1</w:t>
      </w:r>
      <w:r w:rsidR="00205C25"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452CF9" w:rsidRPr="00053647">
        <w:rPr>
          <w:rFonts w:ascii="Times New Roman" w:hAnsi="Times New Roman" w:cs="Times New Roman"/>
          <w:sz w:val="28"/>
          <w:szCs w:val="28"/>
        </w:rPr>
        <w:t xml:space="preserve"> 2,8 </w:t>
      </w:r>
      <w:r w:rsidR="00205C25" w:rsidRPr="00053647">
        <w:rPr>
          <w:rFonts w:ascii="Times New Roman" w:hAnsi="Times New Roman" w:cs="Times New Roman"/>
          <w:sz w:val="28"/>
          <w:szCs w:val="28"/>
        </w:rPr>
        <w:t>%</w:t>
      </w:r>
      <w:r w:rsidR="00634388" w:rsidRPr="000536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34388" w:rsidRPr="00053647">
        <w:rPr>
          <w:rFonts w:ascii="Times New Roman" w:hAnsi="Times New Roman" w:cs="Times New Roman"/>
          <w:iCs/>
          <w:sz w:val="28"/>
          <w:szCs w:val="28"/>
        </w:rPr>
        <w:t>от утвержденных назначений</w:t>
      </w:r>
      <w:r w:rsidR="00634388" w:rsidRPr="00053647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536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Основное уменьшение приходится на подразделы «</w:t>
      </w:r>
      <w:r w:rsidR="00572F98" w:rsidRPr="00053647">
        <w:rPr>
          <w:rFonts w:ascii="Times New Roman" w:hAnsi="Times New Roman" w:cs="Times New Roman"/>
          <w:sz w:val="28"/>
          <w:szCs w:val="28"/>
        </w:rPr>
        <w:t>Социальное обслуживание населения</w:t>
      </w:r>
      <w:r w:rsidRPr="00053647">
        <w:rPr>
          <w:rFonts w:ascii="Times New Roman" w:hAnsi="Times New Roman" w:cs="Times New Roman"/>
          <w:sz w:val="28"/>
          <w:szCs w:val="28"/>
        </w:rPr>
        <w:t xml:space="preserve">» на </w:t>
      </w:r>
      <w:r w:rsidR="00572F98" w:rsidRPr="00053647">
        <w:rPr>
          <w:rFonts w:ascii="Times New Roman" w:hAnsi="Times New Roman" w:cs="Times New Roman"/>
          <w:sz w:val="28"/>
          <w:szCs w:val="28"/>
        </w:rPr>
        <w:t>233176,7</w:t>
      </w:r>
      <w:r w:rsidR="00FD0A35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87C54" w:rsidRPr="00053647">
        <w:rPr>
          <w:rFonts w:ascii="Times New Roman" w:hAnsi="Times New Roman" w:cs="Times New Roman"/>
          <w:sz w:val="28"/>
          <w:szCs w:val="28"/>
        </w:rPr>
        <w:t xml:space="preserve"> 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«</w:t>
      </w:r>
      <w:r w:rsidR="00572F98" w:rsidRPr="00053647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053647">
        <w:rPr>
          <w:rFonts w:ascii="Times New Roman" w:hAnsi="Times New Roman" w:cs="Times New Roman"/>
          <w:sz w:val="28"/>
          <w:szCs w:val="28"/>
        </w:rPr>
        <w:t>»</w:t>
      </w:r>
      <w:r w:rsidR="00E26F4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на </w:t>
      </w:r>
      <w:r w:rsidR="00572F98" w:rsidRPr="00053647">
        <w:rPr>
          <w:rFonts w:ascii="Times New Roman" w:hAnsi="Times New Roman" w:cs="Times New Roman"/>
          <w:sz w:val="28"/>
          <w:szCs w:val="28"/>
        </w:rPr>
        <w:t>367017,0</w:t>
      </w:r>
      <w:r w:rsidR="00FD0A35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53647">
        <w:rPr>
          <w:rFonts w:ascii="Times New Roman" w:hAnsi="Times New Roman" w:cs="Times New Roman"/>
          <w:sz w:val="28"/>
          <w:szCs w:val="28"/>
        </w:rPr>
        <w:t>.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 Одновременно увеличены расходы </w:t>
      </w:r>
      <w:r w:rsidR="00FD0A35" w:rsidRPr="00053647">
        <w:rPr>
          <w:rFonts w:ascii="Times New Roman" w:hAnsi="Times New Roman" w:cs="Times New Roman"/>
          <w:sz w:val="28"/>
          <w:szCs w:val="28"/>
        </w:rPr>
        <w:t>по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FD0A35" w:rsidRPr="00053647">
        <w:rPr>
          <w:rFonts w:ascii="Times New Roman" w:hAnsi="Times New Roman" w:cs="Times New Roman"/>
          <w:sz w:val="28"/>
          <w:szCs w:val="28"/>
        </w:rPr>
        <w:t>у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 «Охрана семьи и детства» на 124909,8 тыс. рублей.</w:t>
      </w:r>
    </w:p>
    <w:p w:rsidR="005E689B" w:rsidRPr="00053647" w:rsidRDefault="00187C54" w:rsidP="00F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Кроме того,</w:t>
      </w:r>
      <w:r w:rsidR="00634388" w:rsidRPr="00053647">
        <w:rPr>
          <w:rFonts w:ascii="Times New Roman" w:hAnsi="Times New Roman" w:cs="Times New Roman"/>
          <w:sz w:val="28"/>
          <w:szCs w:val="28"/>
        </w:rPr>
        <w:t xml:space="preserve"> уменьшены расходы по разделам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 «Охрана окружающей среды» на </w:t>
      </w:r>
      <w:r w:rsidR="00572F98" w:rsidRPr="00053647">
        <w:rPr>
          <w:rFonts w:ascii="Times New Roman" w:hAnsi="Times New Roman" w:cs="Times New Roman"/>
          <w:sz w:val="28"/>
          <w:szCs w:val="28"/>
        </w:rPr>
        <w:t>64500,3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10,1 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% от бюджетных </w:t>
      </w:r>
      <w:r w:rsidR="00121EAF" w:rsidRPr="00053647">
        <w:rPr>
          <w:rFonts w:ascii="Times New Roman" w:hAnsi="Times New Roman" w:cs="Times New Roman"/>
          <w:sz w:val="28"/>
          <w:szCs w:val="28"/>
        </w:rPr>
        <w:t>ассигнований,</w:t>
      </w:r>
      <w:r w:rsidR="005E689B" w:rsidRPr="00053647">
        <w:rPr>
          <w:rFonts w:ascii="Times New Roman" w:hAnsi="Times New Roman" w:cs="Times New Roman"/>
          <w:sz w:val="28"/>
          <w:szCs w:val="28"/>
        </w:rPr>
        <w:t xml:space="preserve"> утвержденных по данному разделу, </w:t>
      </w:r>
      <w:r w:rsidR="00FF23F5" w:rsidRPr="00053647">
        <w:rPr>
          <w:rFonts w:ascii="Times New Roman" w:hAnsi="Times New Roman" w:cs="Times New Roman"/>
          <w:sz w:val="28"/>
          <w:szCs w:val="28"/>
        </w:rPr>
        <w:t xml:space="preserve">«Средства массовой информации» </w:t>
      </w:r>
      <w:r w:rsidR="00E26F40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="00FF23F5" w:rsidRPr="00053647">
        <w:rPr>
          <w:rFonts w:ascii="Times New Roman" w:hAnsi="Times New Roman" w:cs="Times New Roman"/>
          <w:sz w:val="28"/>
          <w:szCs w:val="28"/>
        </w:rPr>
        <w:t xml:space="preserve">на </w:t>
      </w:r>
      <w:r w:rsidR="00572F98" w:rsidRPr="00053647">
        <w:rPr>
          <w:rFonts w:ascii="Times New Roman" w:hAnsi="Times New Roman" w:cs="Times New Roman"/>
          <w:sz w:val="28"/>
          <w:szCs w:val="28"/>
        </w:rPr>
        <w:t>33541,6</w:t>
      </w:r>
      <w:r w:rsidR="00FF23F5" w:rsidRPr="0005364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16,2 </w:t>
      </w:r>
      <w:r w:rsidR="00FF23F5" w:rsidRPr="00053647">
        <w:rPr>
          <w:rFonts w:ascii="Times New Roman" w:hAnsi="Times New Roman" w:cs="Times New Roman"/>
          <w:sz w:val="28"/>
          <w:szCs w:val="28"/>
        </w:rPr>
        <w:t>%)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 и «Национальная оборона»</w:t>
      </w:r>
      <w:r w:rsidR="00E26F40" w:rsidRPr="00053647">
        <w:rPr>
          <w:rFonts w:ascii="Times New Roman" w:hAnsi="Times New Roman" w:cs="Times New Roman"/>
          <w:sz w:val="28"/>
          <w:szCs w:val="28"/>
        </w:rPr>
        <w:t xml:space="preserve"> -</w:t>
      </w:r>
      <w:r w:rsidR="00572F98" w:rsidRPr="00053647">
        <w:rPr>
          <w:rFonts w:ascii="Times New Roman" w:hAnsi="Times New Roman" w:cs="Times New Roman"/>
          <w:sz w:val="28"/>
          <w:szCs w:val="28"/>
        </w:rPr>
        <w:t xml:space="preserve"> на 22124,4 тыс. рублей (10,8 %).</w:t>
      </w:r>
    </w:p>
    <w:p w:rsidR="003A5713" w:rsidRPr="00053647" w:rsidRDefault="00E555AB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социально-культурную сферу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составят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64715197,4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(4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увеличатся на 1107934,0 тыс. рублей (1,7 %)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их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в общей сумме расходов уменьшится на 1,0 процентный пункт.</w:t>
      </w:r>
    </w:p>
    <w:p w:rsidR="003A5713" w:rsidRPr="00053647" w:rsidRDefault="003A5713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бюджетных ассигнований по группам видов расходов на 2016 год приведено в следующей таблице.</w:t>
      </w:r>
    </w:p>
    <w:p w:rsidR="000E3067" w:rsidRPr="00B3098F" w:rsidRDefault="003A5713" w:rsidP="0097405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98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737"/>
        <w:gridCol w:w="1389"/>
        <w:gridCol w:w="1514"/>
        <w:gridCol w:w="1358"/>
        <w:gridCol w:w="775"/>
      </w:tblGrid>
      <w:tr w:rsidR="00293B66" w:rsidRPr="00053647" w:rsidTr="00F36E15">
        <w:trPr>
          <w:cantSplit/>
          <w:trHeight w:val="256"/>
          <w:tblHeader/>
          <w:jc w:val="center"/>
        </w:trPr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93B66" w:rsidRPr="00053647" w:rsidRDefault="00293B66" w:rsidP="00E50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Код</w:t>
            </w:r>
          </w:p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на</w:t>
            </w:r>
          </w:p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Отклонения</w:t>
            </w:r>
          </w:p>
        </w:tc>
      </w:tr>
      <w:tr w:rsidR="00293B66" w:rsidRPr="00053647" w:rsidTr="00F36E15">
        <w:trPr>
          <w:cantSplit/>
          <w:trHeight w:val="426"/>
          <w:tblHeader/>
          <w:jc w:val="center"/>
        </w:trPr>
        <w:tc>
          <w:tcPr>
            <w:tcW w:w="3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B66" w:rsidRPr="00053647" w:rsidRDefault="00293B66" w:rsidP="00E50F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B66" w:rsidRPr="00053647" w:rsidRDefault="00293B66" w:rsidP="00607E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</w:tr>
      <w:tr w:rsidR="003A5713" w:rsidRPr="00053647" w:rsidTr="0007481D">
        <w:trPr>
          <w:trHeight w:val="26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53647" w:rsidRDefault="003A5713" w:rsidP="000655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5713" w:rsidRPr="00053647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053647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131 815 268,9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13" w:rsidRPr="00053647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137 097 904,8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13" w:rsidRPr="00053647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5 282 635,9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053647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6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104,0</w:t>
            </w:r>
          </w:p>
        </w:tc>
      </w:tr>
      <w:tr w:rsidR="003A5713" w:rsidRPr="00B3098F" w:rsidTr="0007481D">
        <w:trPr>
          <w:trHeight w:val="315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293B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</w:t>
            </w:r>
            <w:r w:rsidR="00293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</w:t>
            </w:r>
            <w:proofErr w:type="gramEnd"/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внебюджетными фондами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6 315 440,2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6 538 317,4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222 877,2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</w:tr>
      <w:tr w:rsidR="003A5713" w:rsidRPr="00B3098F" w:rsidTr="0007481D">
        <w:trPr>
          <w:trHeight w:val="225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</w:t>
            </w:r>
            <w:r w:rsidR="00E50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10 083 766,6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11 123 213,5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1 039 446,9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110,3</w:t>
            </w:r>
          </w:p>
        </w:tc>
      </w:tr>
      <w:tr w:rsidR="003A5713" w:rsidRPr="00B3098F" w:rsidTr="0007481D">
        <w:trPr>
          <w:trHeight w:val="30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13 807 244,5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14 354 437,5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547 193,0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3A5713" w:rsidRPr="00B3098F" w:rsidTr="0007481D">
        <w:trPr>
          <w:trHeight w:val="24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  <w:r w:rsidRPr="000748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25 451 221,7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24 206 693,9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3A5713" w:rsidRPr="00B3098F" w:rsidTr="0007481D">
        <w:trPr>
          <w:trHeight w:val="192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46 777 358,7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49 479 714,2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2 702 355,5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</w:tr>
      <w:tr w:rsidR="003A5713" w:rsidRPr="00B3098F" w:rsidTr="0007481D">
        <w:trPr>
          <w:trHeight w:val="348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0748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15 889 502,3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021,3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109,6</w:t>
            </w:r>
          </w:p>
        </w:tc>
      </w:tr>
      <w:tr w:rsidR="003A5713" w:rsidRPr="00B3098F" w:rsidTr="0007481D">
        <w:trPr>
          <w:trHeight w:val="300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713" w:rsidRPr="00B3098F" w:rsidTr="00065561">
        <w:trPr>
          <w:trHeight w:val="263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713" w:rsidRPr="0007481D" w:rsidRDefault="003A5713" w:rsidP="000748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r w:rsidRPr="000748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3A5713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14 876 756,2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15 506 026,0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  <w:r w:rsidR="00F2702C"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13" w:rsidRPr="00607E8F" w:rsidRDefault="00E555AB" w:rsidP="00B309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E8F">
              <w:rPr>
                <w:rFonts w:ascii="Times New Roman" w:eastAsia="Times New Roman" w:hAnsi="Times New Roman" w:cs="Times New Roman"/>
                <w:sz w:val="20"/>
                <w:szCs w:val="20"/>
              </w:rPr>
              <w:t>104,2</w:t>
            </w:r>
          </w:p>
        </w:tc>
      </w:tr>
    </w:tbl>
    <w:p w:rsidR="007D0D4E" w:rsidRDefault="007D0D4E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713" w:rsidRPr="00053647" w:rsidRDefault="00F2702C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 видов расходов:</w:t>
      </w:r>
    </w:p>
    <w:p w:rsidR="00F2702C" w:rsidRPr="00053647" w:rsidRDefault="00F2702C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100 «Расходы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фондами»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222877,2 тыс. рублей (3,5 %);</w:t>
      </w:r>
    </w:p>
    <w:p w:rsidR="003A5713" w:rsidRPr="00053647" w:rsidRDefault="003A5713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1039446,9 тыс. рублей (10,3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A5713" w:rsidRPr="00053647" w:rsidRDefault="003A5713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«Социальное обеспечение и иные выплаты населению»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D0A3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547193,0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(4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бюджетные ассигнования на исполнение публичных нормативных обязательств Сахалинской области увеличатся на 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148861,0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="00F2702C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</w:t>
      </w:r>
    </w:p>
    <w:p w:rsidR="00F2702C" w:rsidRPr="00053647" w:rsidRDefault="00F2702C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«Межбюджетные трансферты»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2702355,5 тыс. рублей (5,8 %);</w:t>
      </w:r>
    </w:p>
    <w:p w:rsidR="00F2702C" w:rsidRPr="00053647" w:rsidRDefault="00F2702C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600 «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организациям»</w:t>
      </w:r>
      <w:r w:rsidR="00293B66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1386021,3 тыс. рублей (9,6 %), в том числе субсидии </w:t>
      </w:r>
      <w:r w:rsidR="00500FCE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некоммерческим организациям </w:t>
      </w:r>
      <w:r w:rsidR="00293B66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500FCE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256463,0 тыс. рублей (8,6 %);</w:t>
      </w:r>
    </w:p>
    <w:p w:rsidR="00500FCE" w:rsidRPr="00053647" w:rsidRDefault="00500FCE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«Иные бюджетные ассигнования»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629269,8 тыс. рублей (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4,2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субсидии юридическим лицам (кроме некоммерческих организаций), индивидуальным предпринимателям, физическим лицам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313544,0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3,3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резервные средства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E27C5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306100,7 тыс. рублей (6,4 %)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713" w:rsidRPr="00053647" w:rsidRDefault="002E27C5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Уменьшаются бюджетные ассигнования по группе видов расходов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400 «Капитальные вложения в объекты государственной (муниципальной) собственности»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1244527,8 тыс. рублей (4,9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бюджетные инвестиции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565367,7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3,0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инвестиции иным юридическим лицам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245036,1 тыс. рублей (7,3 %)</w:t>
      </w:r>
      <w:r w:rsidR="001832EF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</w:r>
      <w:r w:rsidR="00293B6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434124,0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(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12,9 %</w:t>
      </w:r>
      <w:r w:rsidR="003A571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446" w:rsidRPr="00053647" w:rsidRDefault="00921446" w:rsidP="00F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Законопроектом вносятся изменения, затрагивающие финансовое обеспечение реализации 2</w:t>
      </w:r>
      <w:r w:rsidR="002E27C5" w:rsidRPr="00053647">
        <w:rPr>
          <w:rFonts w:ascii="Times New Roman" w:hAnsi="Times New Roman" w:cs="Times New Roman"/>
          <w:sz w:val="28"/>
          <w:szCs w:val="28"/>
        </w:rPr>
        <w:t>4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из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 25 государственных программ Сахалинской области (далее - госпрограммы).</w:t>
      </w:r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По </w:t>
      </w:r>
      <w:r w:rsidR="005E6A55" w:rsidRPr="00053647">
        <w:rPr>
          <w:rFonts w:ascii="Times New Roman" w:hAnsi="Times New Roman" w:cs="Times New Roman"/>
          <w:sz w:val="28"/>
          <w:szCs w:val="28"/>
        </w:rPr>
        <w:t>14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госпрограммам предусматривается увеличение бюджетных ассигнований на </w:t>
      </w:r>
      <w:r w:rsidR="005E6A55" w:rsidRPr="00053647">
        <w:rPr>
          <w:rFonts w:ascii="Times New Roman" w:hAnsi="Times New Roman" w:cs="Times New Roman"/>
          <w:sz w:val="28"/>
          <w:szCs w:val="28"/>
        </w:rPr>
        <w:t>общую сумму 6658071,2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рублей, по 1</w:t>
      </w:r>
      <w:r w:rsidR="005E6A55" w:rsidRPr="00053647">
        <w:rPr>
          <w:rFonts w:ascii="Times New Roman" w:hAnsi="Times New Roman" w:cs="Times New Roman"/>
          <w:sz w:val="28"/>
          <w:szCs w:val="28"/>
        </w:rPr>
        <w:t>0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госпрограммам – уменьшение бюджетных ассигнований на </w:t>
      </w:r>
      <w:r w:rsidR="005E6A55" w:rsidRPr="00053647">
        <w:rPr>
          <w:rFonts w:ascii="Times New Roman" w:hAnsi="Times New Roman" w:cs="Times New Roman"/>
          <w:sz w:val="28"/>
          <w:szCs w:val="28"/>
        </w:rPr>
        <w:t>2371880,5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рублей, по одной госпрограмме –</w:t>
      </w:r>
      <w:r w:rsidR="00293B66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1832EF" w:rsidRPr="00053647">
        <w:rPr>
          <w:rFonts w:ascii="Times New Roman" w:hAnsi="Times New Roman" w:cs="Times New Roman"/>
          <w:sz w:val="28"/>
          <w:szCs w:val="28"/>
        </w:rPr>
        <w:t>ресурсно</w:t>
      </w:r>
      <w:r w:rsidR="00293B66" w:rsidRPr="00053647">
        <w:rPr>
          <w:rFonts w:ascii="Times New Roman" w:hAnsi="Times New Roman" w:cs="Times New Roman"/>
          <w:sz w:val="28"/>
          <w:szCs w:val="28"/>
        </w:rPr>
        <w:t xml:space="preserve">е </w:t>
      </w:r>
      <w:r w:rsidR="001832EF" w:rsidRPr="00053647">
        <w:rPr>
          <w:rFonts w:ascii="Times New Roman" w:hAnsi="Times New Roman" w:cs="Times New Roman"/>
          <w:sz w:val="28"/>
          <w:szCs w:val="28"/>
        </w:rPr>
        <w:t>обеспечени</w:t>
      </w:r>
      <w:r w:rsidR="00293B66" w:rsidRPr="00053647">
        <w:rPr>
          <w:rFonts w:ascii="Times New Roman" w:hAnsi="Times New Roman" w:cs="Times New Roman"/>
          <w:sz w:val="28"/>
          <w:szCs w:val="28"/>
        </w:rPr>
        <w:t>е остается без изменения</w:t>
      </w:r>
      <w:r w:rsidRPr="00053647">
        <w:rPr>
          <w:rFonts w:ascii="Times New Roman" w:hAnsi="Times New Roman" w:cs="Times New Roman"/>
          <w:sz w:val="28"/>
          <w:szCs w:val="28"/>
        </w:rPr>
        <w:t>. Таким образом, общее финансово</w:t>
      </w:r>
      <w:r w:rsidR="003726D4" w:rsidRPr="00053647">
        <w:rPr>
          <w:rFonts w:ascii="Times New Roman" w:hAnsi="Times New Roman" w:cs="Times New Roman"/>
          <w:sz w:val="28"/>
          <w:szCs w:val="28"/>
        </w:rPr>
        <w:t>е</w:t>
      </w:r>
      <w:r w:rsidRPr="0005364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3726D4" w:rsidRPr="00053647">
        <w:rPr>
          <w:rFonts w:ascii="Times New Roman" w:hAnsi="Times New Roman" w:cs="Times New Roman"/>
          <w:sz w:val="28"/>
          <w:szCs w:val="28"/>
        </w:rPr>
        <w:t>е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госпрограмм </w:t>
      </w:r>
      <w:r w:rsidR="003726D4" w:rsidRPr="00053647">
        <w:rPr>
          <w:rFonts w:ascii="Times New Roman" w:hAnsi="Times New Roman" w:cs="Times New Roman"/>
          <w:bCs/>
          <w:sz w:val="28"/>
          <w:szCs w:val="28"/>
        </w:rPr>
        <w:t xml:space="preserve">увеличится на </w:t>
      </w:r>
      <w:r w:rsidR="005E6A55" w:rsidRPr="00053647">
        <w:rPr>
          <w:rFonts w:ascii="Times New Roman" w:hAnsi="Times New Roman" w:cs="Times New Roman"/>
          <w:sz w:val="28"/>
          <w:szCs w:val="28"/>
        </w:rPr>
        <w:t xml:space="preserve">4286190,7 </w:t>
      </w:r>
      <w:r w:rsidRPr="00053647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или</w:t>
      </w:r>
      <w:r w:rsidR="003726D4" w:rsidRPr="00053647">
        <w:rPr>
          <w:rFonts w:ascii="Times New Roman" w:hAnsi="Times New Roman" w:cs="Times New Roman"/>
          <w:sz w:val="28"/>
          <w:szCs w:val="28"/>
        </w:rPr>
        <w:t xml:space="preserve"> на </w:t>
      </w:r>
      <w:r w:rsidR="005E6A55" w:rsidRPr="00053647">
        <w:rPr>
          <w:rFonts w:ascii="Times New Roman" w:hAnsi="Times New Roman" w:cs="Times New Roman"/>
          <w:sz w:val="28"/>
          <w:szCs w:val="28"/>
        </w:rPr>
        <w:t>3,4</w:t>
      </w:r>
      <w:r w:rsidRPr="00053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iCs/>
          <w:sz w:val="28"/>
          <w:szCs w:val="28"/>
        </w:rPr>
        <w:t xml:space="preserve">% </w:t>
      </w:r>
      <w:r w:rsidR="005E6A55" w:rsidRPr="00053647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Pr="00053647">
        <w:rPr>
          <w:rFonts w:ascii="Times New Roman" w:hAnsi="Times New Roman" w:cs="Times New Roman"/>
          <w:sz w:val="28"/>
          <w:szCs w:val="28"/>
        </w:rPr>
        <w:t>годовых бюджетных ассигнований и составит</w:t>
      </w:r>
      <w:r w:rsidR="005E6A55" w:rsidRPr="00053647">
        <w:rPr>
          <w:rFonts w:ascii="Times New Roman" w:hAnsi="Times New Roman" w:cs="Times New Roman"/>
          <w:sz w:val="28"/>
          <w:szCs w:val="28"/>
        </w:rPr>
        <w:t xml:space="preserve"> 131726810,0 </w:t>
      </w:r>
      <w:r w:rsidR="003726D4" w:rsidRPr="00053647">
        <w:rPr>
          <w:rFonts w:ascii="Times New Roman" w:hAnsi="Times New Roman" w:cs="Times New Roman"/>
          <w:sz w:val="28"/>
          <w:szCs w:val="28"/>
        </w:rPr>
        <w:t>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или </w:t>
      </w:r>
      <w:r w:rsidR="005E6A55" w:rsidRPr="00053647">
        <w:rPr>
          <w:rFonts w:ascii="Times New Roman" w:hAnsi="Times New Roman" w:cs="Times New Roman"/>
          <w:sz w:val="28"/>
          <w:szCs w:val="28"/>
        </w:rPr>
        <w:t>96,1</w:t>
      </w:r>
      <w:r w:rsidRPr="00053647">
        <w:rPr>
          <w:rFonts w:ascii="Times New Roman" w:hAnsi="Times New Roman" w:cs="Times New Roman"/>
          <w:sz w:val="28"/>
          <w:szCs w:val="28"/>
        </w:rPr>
        <w:t xml:space="preserve"> % общего объема расходов.</w:t>
      </w:r>
    </w:p>
    <w:p w:rsidR="00921446" w:rsidRPr="00053647" w:rsidRDefault="00921446" w:rsidP="00F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Информация об изменении бюджетных ассигнований на реализацию</w:t>
      </w:r>
      <w:r w:rsidR="005C0D6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госпр</w:t>
      </w:r>
      <w:r w:rsidR="00F20DE0">
        <w:rPr>
          <w:rFonts w:ascii="Times New Roman" w:hAnsi="Times New Roman" w:cs="Times New Roman"/>
          <w:sz w:val="28"/>
          <w:szCs w:val="28"/>
        </w:rPr>
        <w:t>ограмм представлена в приложении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№</w:t>
      </w:r>
      <w:r w:rsidR="00805B4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1.</w:t>
      </w:r>
    </w:p>
    <w:p w:rsidR="00921446" w:rsidRPr="00053647" w:rsidRDefault="00921446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Наибольшее увеличение бюджетных ассигнований предусматривается по следующим госпрограммам:</w:t>
      </w:r>
    </w:p>
    <w:p w:rsidR="005E6A55" w:rsidRPr="00053647" w:rsidRDefault="005E6A55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«Развитие транспортной инфраструктуры и дорожного хозяйства Сахалинской области на 2014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2022 годы»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1495270,9 тыс. рублей (10,1 %);</w:t>
      </w:r>
    </w:p>
    <w:p w:rsidR="005E6A55" w:rsidRPr="00053647" w:rsidRDefault="005E6A55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«Развитие в Сахалинской области сельского хозяйства и регулирование рынков сельскохозяйственной продукции, сырья и продовольствия на 2014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годы» 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на 1172847,3 тыс. рублей (46,1 %);</w:t>
      </w:r>
    </w:p>
    <w:p w:rsidR="005E6A55" w:rsidRPr="00053647" w:rsidRDefault="005E6A55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«Развитие здравоохранения в Сахалинской области на 2014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годы» 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на 980739,7 тыс. рублей (5,2 %);</w:t>
      </w:r>
    </w:p>
    <w:p w:rsidR="005E6A55" w:rsidRPr="00053647" w:rsidRDefault="005E6A55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«Обеспечение населения Сахалинской области качественными услугами жилищно-коммунального хозяйства на 2014</w:t>
      </w:r>
      <w:r w:rsidR="005C0D65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C0D65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 годы»</w:t>
      </w:r>
      <w:r w:rsidR="005C0D65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B4D8D"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891063,1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 (</w:t>
      </w:r>
      <w:r w:rsidR="004B4D8D"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>6,8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%).</w:t>
      </w:r>
    </w:p>
    <w:p w:rsidR="004B4D8D" w:rsidRPr="00053647" w:rsidRDefault="004B4D8D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Наибольшее уменьшение бюджетных ассигнований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следующим госпрограммам:</w:t>
      </w:r>
    </w:p>
    <w:p w:rsidR="004B4D8D" w:rsidRPr="00053647" w:rsidRDefault="00921446" w:rsidP="00F4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4B4D8D" w:rsidRPr="000536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4B4D8D" w:rsidRPr="00053647">
        <w:rPr>
          <w:rFonts w:ascii="Times New Roman" w:eastAsia="Times New Roman" w:hAnsi="Times New Roman" w:cs="Times New Roman"/>
          <w:sz w:val="28"/>
          <w:szCs w:val="28"/>
        </w:rPr>
        <w:t>промышленности в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Сахалинской области на </w:t>
      </w:r>
      <w:r w:rsidR="004B4D8D" w:rsidRPr="00053647">
        <w:rPr>
          <w:rFonts w:ascii="Times New Roman" w:eastAsia="Times New Roman" w:hAnsi="Times New Roman" w:cs="Times New Roman"/>
          <w:sz w:val="28"/>
          <w:szCs w:val="28"/>
        </w:rPr>
        <w:t xml:space="preserve">период до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2020 год</w:t>
      </w:r>
      <w:r w:rsidR="004B4D8D" w:rsidRPr="000536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0D65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B4D8D" w:rsidRPr="00053647">
        <w:rPr>
          <w:rFonts w:ascii="Times New Roman" w:eastAsia="Times New Roman" w:hAnsi="Times New Roman" w:cs="Times New Roman"/>
          <w:sz w:val="28"/>
          <w:szCs w:val="28"/>
        </w:rPr>
        <w:t>1037145,5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B4D8D" w:rsidRPr="00053647">
        <w:rPr>
          <w:rFonts w:ascii="Times New Roman" w:eastAsia="Times New Roman" w:hAnsi="Times New Roman" w:cs="Times New Roman"/>
          <w:sz w:val="28"/>
          <w:szCs w:val="28"/>
        </w:rPr>
        <w:t xml:space="preserve"> (26,5 %);</w:t>
      </w:r>
    </w:p>
    <w:p w:rsidR="00921446" w:rsidRPr="00053647" w:rsidRDefault="004B4D8D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«Экономическое развитие и инновационная политика Сахалинской области на 2014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C32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2020 годы» на 485598,9 тыс. рублей (22,2 %);</w:t>
      </w:r>
    </w:p>
    <w:p w:rsidR="004B4D8D" w:rsidRPr="00053647" w:rsidRDefault="004B4D8D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«Совершенствование системы управления государственным имуществом Сахалинской области на 2014</w:t>
      </w:r>
      <w:r w:rsidR="004C32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C32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годы» 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на 245235,2 тыс. рублей (13,1 %);</w:t>
      </w:r>
    </w:p>
    <w:p w:rsidR="004B4D8D" w:rsidRPr="00053647" w:rsidRDefault="004B4D8D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 «Развитие образования в Сахалинской области на 2014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годы» </w:t>
      </w:r>
      <w:r w:rsidR="005C0D65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на 239441,9</w:t>
      </w:r>
      <w:r w:rsidR="005B3ADB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(1,5 %).</w:t>
      </w:r>
    </w:p>
    <w:p w:rsidR="00921446" w:rsidRPr="00053647" w:rsidRDefault="00921446" w:rsidP="00F4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05364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Принятие законопроекта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5B3ADB" w:rsidRPr="0005364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05364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потребует внесения изменений в нормативные акты, касающиеся 2</w:t>
      </w:r>
      <w:r w:rsidR="005B3ADB" w:rsidRPr="0005364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053647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госпрограмм.</w:t>
      </w:r>
    </w:p>
    <w:p w:rsidR="005B003F" w:rsidRPr="00053647" w:rsidRDefault="005B003F" w:rsidP="00F4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64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в</w:t>
      </w:r>
      <w:r w:rsidR="003A331F" w:rsidRPr="00053647">
        <w:rPr>
          <w:rFonts w:ascii="Times New Roman" w:hAnsi="Times New Roman" w:cs="Times New Roman"/>
          <w:sz w:val="28"/>
          <w:szCs w:val="28"/>
        </w:rPr>
        <w:t xml:space="preserve"> нарушение статьи 179 БК РФ и пункта 4.8. постановления Правительства Сахалинской области от 08.04.2011 № 117 </w:t>
      </w:r>
      <w:r w:rsidR="005C0D65" w:rsidRPr="00053647">
        <w:rPr>
          <w:rFonts w:ascii="Times New Roman" w:hAnsi="Times New Roman" w:cs="Times New Roman"/>
          <w:sz w:val="28"/>
          <w:szCs w:val="28"/>
        </w:rPr>
        <w:t xml:space="preserve">десять госпрограмм </w:t>
      </w:r>
      <w:r w:rsidR="003A331F" w:rsidRPr="00053647">
        <w:rPr>
          <w:rFonts w:ascii="Times New Roman" w:hAnsi="Times New Roman" w:cs="Times New Roman"/>
          <w:sz w:val="28"/>
          <w:szCs w:val="28"/>
        </w:rPr>
        <w:t>не приведены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3A331F" w:rsidRPr="00053647">
        <w:rPr>
          <w:rFonts w:ascii="Times New Roman" w:hAnsi="Times New Roman" w:cs="Times New Roman"/>
          <w:sz w:val="28"/>
          <w:szCs w:val="28"/>
        </w:rPr>
        <w:t xml:space="preserve">в соответствие с Законом об областном бюджете № 124-ЗО </w:t>
      </w:r>
      <w:r w:rsidR="00193718" w:rsidRPr="00053647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053647">
        <w:rPr>
          <w:rFonts w:ascii="Times New Roman" w:hAnsi="Times New Roman" w:cs="Times New Roman"/>
          <w:sz w:val="28"/>
          <w:szCs w:val="28"/>
        </w:rPr>
        <w:t xml:space="preserve">(в течение 3-х месяцев со дня вступления в силу Закона об областном бюджете). На момент подготовки данного заключения не внесены изменения в </w:t>
      </w:r>
      <w:r w:rsidR="00E40575" w:rsidRPr="00053647">
        <w:rPr>
          <w:rFonts w:ascii="Times New Roman" w:hAnsi="Times New Roman" w:cs="Times New Roman"/>
          <w:sz w:val="28"/>
          <w:szCs w:val="28"/>
        </w:rPr>
        <w:t>4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D7647E" w:rsidRPr="00053647">
        <w:rPr>
          <w:rFonts w:ascii="Times New Roman" w:hAnsi="Times New Roman" w:cs="Times New Roman"/>
          <w:sz w:val="28"/>
          <w:szCs w:val="28"/>
        </w:rPr>
        <w:t>ы</w:t>
      </w:r>
      <w:r w:rsidRPr="00053647">
        <w:rPr>
          <w:rFonts w:ascii="Times New Roman" w:hAnsi="Times New Roman" w:cs="Times New Roman"/>
          <w:sz w:val="28"/>
          <w:szCs w:val="28"/>
        </w:rPr>
        <w:t>: «Развитие культуры в Сахалинской области на 2014</w:t>
      </w:r>
      <w:r w:rsidR="005C0D6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-</w:t>
      </w:r>
      <w:r w:rsidR="005C0D6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2020 годы», «Развитие промышленности в Сахалинской области на период до 2020 года»,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рыбохозяйственного комплекса Сахалинской области на 2014</w:t>
      </w:r>
      <w:r w:rsidR="005C0D65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D65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годы», «Укрепление единства российской нации и этнокультурное развитие народов России, проживающих на территории Сахалинской области, на 2015</w:t>
      </w:r>
      <w:r w:rsidR="005C0D65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D65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</w:t>
      </w:r>
      <w:r w:rsidR="00E40575"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64BD" w:rsidRPr="00053647" w:rsidRDefault="009764BD" w:rsidP="00F47A4A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3647">
        <w:rPr>
          <w:rFonts w:ascii="Times New Roman" w:hAnsi="Times New Roman" w:cs="Times New Roman"/>
          <w:sz w:val="28"/>
          <w:szCs w:val="28"/>
        </w:rPr>
        <w:t xml:space="preserve">Расходы на непрограммную деятельность увеличены с 4374649,6 до 5371094,8 тыс. рублей или на 996445,2 тыс. рублей (22,8 %), в том числе за счет увеличения бюджетных ассигнований на формирования резервного фонда Правительства Сахалинской области на 1000000,0 тыс. рублей и </w:t>
      </w:r>
      <w:r w:rsidR="00A822F5" w:rsidRPr="00053647">
        <w:rPr>
          <w:rFonts w:ascii="Times New Roman" w:hAnsi="Times New Roman" w:cs="Times New Roman"/>
          <w:sz w:val="28"/>
          <w:szCs w:val="28"/>
        </w:rPr>
        <w:t>уменьшения расходов на 3554,8 тыс. рублей в с</w:t>
      </w:r>
      <w:r w:rsidR="009F1895">
        <w:rPr>
          <w:rFonts w:ascii="Times New Roman" w:hAnsi="Times New Roman" w:cs="Times New Roman"/>
          <w:sz w:val="28"/>
          <w:szCs w:val="28"/>
        </w:rPr>
        <w:t>вязи с экономией, образовавшейся по итогам размещения закупок</w:t>
      </w:r>
      <w:r w:rsidR="00A822F5" w:rsidRPr="000536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7360" w:rsidRPr="00053647" w:rsidRDefault="002B461E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Изменились ассигнования 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7360"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главны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87360" w:rsidRPr="00053647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387360"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>бюджетных средств,</w:t>
      </w:r>
      <w:r w:rsidR="00387360" w:rsidRPr="0005364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в ведомственной структуре расходов, 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 xml:space="preserve">в том числе исключены органы исполнительной </w:t>
      </w:r>
      <w:r w:rsidR="00D0476B" w:rsidRPr="00053647">
        <w:rPr>
          <w:rFonts w:ascii="Times New Roman" w:eastAsia="Times New Roman" w:hAnsi="Times New Roman" w:cs="Times New Roman"/>
          <w:sz w:val="28"/>
          <w:szCs w:val="28"/>
        </w:rPr>
        <w:t>власти,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которых принято решение (Указ Губернатора Сахалинской области от 19.11.2015 № 50 «О структуре органов исполнительной власти Сахалинской области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>) о ликвидации или преобразовании</w:t>
      </w:r>
      <w:r w:rsidR="007A4851" w:rsidRPr="00053647">
        <w:rPr>
          <w:rFonts w:ascii="Times New Roman" w:eastAsia="Times New Roman" w:hAnsi="Times New Roman" w:cs="Times New Roman"/>
          <w:sz w:val="28"/>
          <w:szCs w:val="28"/>
        </w:rPr>
        <w:t xml:space="preserve"> и введен новый главный распорядитель бюджетных средств – Правительство Сахалинской области</w:t>
      </w:r>
      <w:r w:rsidR="0043221D" w:rsidRPr="000536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3F2772" w:rsidRPr="00053647" w:rsidRDefault="00387360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Из общей суммы увеличения расходов областного бюджета (</w:t>
      </w:r>
      <w:r w:rsidR="007A4851" w:rsidRPr="00053647">
        <w:rPr>
          <w:rFonts w:ascii="Times New Roman" w:eastAsia="Times New Roman" w:hAnsi="Times New Roman" w:cs="Times New Roman"/>
          <w:sz w:val="28"/>
          <w:szCs w:val="28"/>
        </w:rPr>
        <w:t>10902030,9</w:t>
      </w:r>
      <w:r w:rsidR="00CB2383"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тыс. рублей) наибольш</w:t>
      </w:r>
      <w:r w:rsidR="00205C25" w:rsidRPr="00053647">
        <w:rPr>
          <w:rFonts w:ascii="Times New Roman" w:eastAsia="Times New Roman" w:hAnsi="Times New Roman" w:cs="Times New Roman"/>
          <w:sz w:val="28"/>
          <w:szCs w:val="28"/>
        </w:rPr>
        <w:t xml:space="preserve">ий удельный вес приходится на </w:t>
      </w:r>
      <w:r w:rsidR="007A4851" w:rsidRPr="0005364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главных распорядителей</w:t>
      </w:r>
      <w:r w:rsidR="00CA63DA" w:rsidRPr="00053647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средств. </w:t>
      </w:r>
      <w:proofErr w:type="gramStart"/>
      <w:r w:rsidR="007A4851" w:rsidRPr="00053647">
        <w:rPr>
          <w:rFonts w:ascii="Times New Roman" w:eastAsia="Times New Roman" w:hAnsi="Times New Roman" w:cs="Times New Roman"/>
          <w:sz w:val="28"/>
          <w:szCs w:val="28"/>
        </w:rPr>
        <w:t>Министерству строительства Сахалинской области бюджетные ассигнования увеличены на 3201595,0 тыс. рублей (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>29,4</w:t>
      </w:r>
      <w:r w:rsidR="007A4851" w:rsidRPr="00053647">
        <w:rPr>
          <w:rFonts w:ascii="Times New Roman" w:eastAsia="Times New Roman" w:hAnsi="Times New Roman" w:cs="Times New Roman"/>
          <w:sz w:val="28"/>
          <w:szCs w:val="28"/>
        </w:rPr>
        <w:t xml:space="preserve"> % от общей суммы у</w:t>
      </w:r>
      <w:r w:rsidR="009B5EB5" w:rsidRPr="00053647">
        <w:rPr>
          <w:rFonts w:ascii="Times New Roman" w:eastAsia="Times New Roman" w:hAnsi="Times New Roman" w:cs="Times New Roman"/>
          <w:sz w:val="28"/>
          <w:szCs w:val="28"/>
        </w:rPr>
        <w:t xml:space="preserve">величения), агентству по развитию электроэнергетики и газификации Сахалинской области 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B5EB5" w:rsidRPr="00053647">
        <w:rPr>
          <w:rFonts w:ascii="Times New Roman" w:eastAsia="Times New Roman" w:hAnsi="Times New Roman" w:cs="Times New Roman"/>
          <w:sz w:val="28"/>
          <w:szCs w:val="28"/>
        </w:rPr>
        <w:t>на 2679442,3 тыс. рублей (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 xml:space="preserve">24,6 %), министерству транспорта и дорожного хозяйства Сахалинской области 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>на 1225372,0 тыс. рублей (11,2 %),</w:t>
      </w:r>
      <w:r w:rsidR="003F2772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министерству финансов Сахалинской области </w:t>
      </w:r>
      <w:r w:rsidR="005A5D3B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F2772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1067700,7 тыс. рублей (9,8 %), министерству социальной защиты Сахалинской области </w:t>
      </w:r>
      <w:r w:rsidR="005A5D3B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3F2772" w:rsidRPr="00053647">
        <w:rPr>
          <w:rFonts w:ascii="Times New Roman" w:eastAsia="Times New Roman" w:hAnsi="Times New Roman" w:cs="Times New Roman"/>
          <w:bCs/>
          <w:sz w:val="28"/>
          <w:szCs w:val="28"/>
        </w:rPr>
        <w:t>на 435285,7 тыс. рублей (4,0</w:t>
      </w:r>
      <w:proofErr w:type="gramEnd"/>
      <w:r w:rsidR="003F2772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%), 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природных ресурсов и охраны окружающей среды Сахалинской области 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 xml:space="preserve">на 395996,0 тыс. рублей (3,6 %), министерству здравоохранения Сахалинской области 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2772" w:rsidRPr="00053647">
        <w:rPr>
          <w:rFonts w:ascii="Times New Roman" w:eastAsia="Times New Roman" w:hAnsi="Times New Roman" w:cs="Times New Roman"/>
          <w:sz w:val="28"/>
          <w:szCs w:val="28"/>
        </w:rPr>
        <w:t>на 309949,7 тыс. рублей (2,8 %).</w:t>
      </w:r>
    </w:p>
    <w:p w:rsidR="00CA254D" w:rsidRPr="00053647" w:rsidRDefault="003F2772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Из общей суммы уменьшения расходов областного бюджета (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>5619395,0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рублей) наибольший удельный вес приходится на 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главных распорядителей бюджетных средств.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 Агентству по развитию Курильских островов и инвестиционных программ Сахалинской области в связи с ликвидацией расходы уменьшены на 4030963,2</w:t>
      </w:r>
      <w:r w:rsidR="004C3253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 (71,7 % от общей суммы уменьшения), министерству имущественных и земельных отношений Сахалинской области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690810,8 тыс. рублей (12,2 %), министерству образования Сахалинской области 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>на 439732,3 тыс. рублей (7,8 %), министерству экономического развития Сахалинской области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158114,9 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тыс. рублей (2,8 %), управлению делами Губернатора и Правительства Сахалинской области 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на 132674,0 тыс. рублей (2,3 %),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хозяйства Сахалинской области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>105318,9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 xml:space="preserve">1,9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CA254D" w:rsidRPr="00053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34F" w:rsidRPr="00053647" w:rsidRDefault="00CA254D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5B41" w:rsidRPr="00053647">
        <w:rPr>
          <w:rFonts w:ascii="Times New Roman" w:hAnsi="Times New Roman" w:cs="Times New Roman"/>
          <w:sz w:val="28"/>
          <w:szCs w:val="28"/>
        </w:rPr>
        <w:t>нформация об изменениях бюджетных ассигнований на 2016 год по главным распорядителям бюджетных средств, предусмотренных законопроектом</w:t>
      </w:r>
      <w:r w:rsidR="005A5D3B" w:rsidRPr="00053647">
        <w:rPr>
          <w:rFonts w:ascii="Times New Roman" w:hAnsi="Times New Roman" w:cs="Times New Roman"/>
          <w:sz w:val="28"/>
          <w:szCs w:val="28"/>
        </w:rPr>
        <w:t>,</w:t>
      </w:r>
      <w:r w:rsidR="00805B41" w:rsidRPr="00053647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 w:rsidR="00F20DE0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536379" w:rsidRPr="00053647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</w:p>
    <w:p w:rsidR="00810F16" w:rsidRPr="00053647" w:rsidRDefault="00810F16" w:rsidP="00F47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4F" w:rsidRPr="00053647" w:rsidRDefault="003A434F" w:rsidP="00F47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47">
        <w:rPr>
          <w:rFonts w:ascii="Times New Roman" w:hAnsi="Times New Roman" w:cs="Times New Roman"/>
          <w:b/>
          <w:sz w:val="28"/>
          <w:szCs w:val="28"/>
        </w:rPr>
        <w:t>Резервный фонд Правительства Сахалинской области</w:t>
      </w:r>
    </w:p>
    <w:p w:rsidR="003F36CD" w:rsidRPr="00053647" w:rsidRDefault="003F36CD" w:rsidP="00F47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34F" w:rsidRPr="00053647" w:rsidRDefault="003A434F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Законопроектом предлагается увеличить</w:t>
      </w:r>
      <w:r w:rsidRPr="000536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Резервный фонд Правительства Сахалинской области,</w:t>
      </w:r>
      <w:r w:rsidRPr="0005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предусмотренный в расходах областного бюджета на 2016 год с 1000000,0 до 2000000,0 тыс. рублей, в том числе </w:t>
      </w:r>
      <w:proofErr w:type="gramStart"/>
      <w:r w:rsidRPr="00053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36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434F" w:rsidRPr="00053647" w:rsidRDefault="003A434F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предупреждение и ликвидация чрезвычайных ситуаций и последствий стихийных бедствий с 700000,0 до 1000000,0 тыс. рублей (+300000,0 тыс. рублей);</w:t>
      </w:r>
    </w:p>
    <w:p w:rsidR="00E028AD" w:rsidRPr="00053647" w:rsidRDefault="003A434F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финансовое обеспечение непредвиденных расходов с 300000,0 до 1000000,0 тыс. рублей (+700000,0 тыс. рублей).</w:t>
      </w:r>
    </w:p>
    <w:p w:rsidR="006A5616" w:rsidRPr="00053647" w:rsidRDefault="006A5616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BA" w:rsidRPr="00053647" w:rsidRDefault="00E028AD" w:rsidP="00F47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47">
        <w:rPr>
          <w:rFonts w:ascii="Times New Roman" w:hAnsi="Times New Roman" w:cs="Times New Roman"/>
          <w:b/>
          <w:sz w:val="28"/>
          <w:szCs w:val="28"/>
        </w:rPr>
        <w:t>Резервный фонд Сахалинской области</w:t>
      </w:r>
    </w:p>
    <w:p w:rsidR="003F36CD" w:rsidRPr="00053647" w:rsidRDefault="003F36CD" w:rsidP="00F47A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44F5" w:rsidRPr="00053647" w:rsidRDefault="009A54BA" w:rsidP="00F47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Сахалинской области 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сохраняется </w:t>
      </w:r>
      <w:r w:rsidR="00E028AD" w:rsidRPr="00053647">
        <w:rPr>
          <w:rFonts w:ascii="Times New Roman" w:eastAsia="Calibri" w:hAnsi="Times New Roman" w:cs="Times New Roman"/>
          <w:sz w:val="28"/>
          <w:szCs w:val="28"/>
        </w:rPr>
        <w:t>и</w:t>
      </w:r>
      <w:r w:rsidR="005A5D3B" w:rsidRPr="00053647">
        <w:rPr>
          <w:rFonts w:ascii="Times New Roman" w:eastAsia="Calibri" w:hAnsi="Times New Roman" w:cs="Times New Roman"/>
          <w:sz w:val="28"/>
          <w:szCs w:val="28"/>
        </w:rPr>
        <w:t>,</w:t>
      </w:r>
      <w:r w:rsidR="00E028AD" w:rsidRPr="000536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Законом Сахалинской области от 31.03.2015 № 17-ЗО «О резервном фонде Сахалинской области»</w:t>
      </w:r>
      <w:r w:rsidR="005A5D3B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Calibri" w:hAnsi="Times New Roman" w:cs="Times New Roman"/>
          <w:sz w:val="28"/>
          <w:szCs w:val="28"/>
        </w:rPr>
        <w:t>отражен в источниках финансирования дефицита областного бюджета Сахалинской области в сумме 14973616,2 тыс. рублей в составе изменений остатков средств на счетах по учету средств областного бюджета в течение 2016 года.</w:t>
      </w:r>
      <w:proofErr w:type="gramEnd"/>
    </w:p>
    <w:p w:rsidR="003F36CD" w:rsidRPr="00053647" w:rsidRDefault="003F36CD" w:rsidP="00F47A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54BA" w:rsidRPr="00053647" w:rsidRDefault="009A54BA" w:rsidP="00F4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 фонд Сахалинской области</w:t>
      </w:r>
    </w:p>
    <w:p w:rsidR="003F36CD" w:rsidRPr="00053647" w:rsidRDefault="003F36CD" w:rsidP="00F47A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4BA" w:rsidRPr="00053647" w:rsidRDefault="009A54BA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5 законопроекта предусмотрен объем бюджетных ассигнований дорожного фонда Сахалинской области на 2016 год в сумме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15061452,5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за счет целевых источников – 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2395972,9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040D9B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ассигнований дорожного фонда), за счет части общих 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областного бюджета – 1266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479,6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(8</w:t>
      </w:r>
      <w:r w:rsidR="00E028AD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040D9B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9A54BA" w:rsidRPr="000E3067" w:rsidRDefault="000E3067" w:rsidP="000E30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1720"/>
        <w:gridCol w:w="1720"/>
        <w:gridCol w:w="1711"/>
        <w:gridCol w:w="1228"/>
      </w:tblGrid>
      <w:tr w:rsidR="00B21A73" w:rsidRPr="00053647" w:rsidTr="00434DE9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B21A73" w:rsidRPr="00053647" w:rsidRDefault="00B21A73" w:rsidP="003F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21A73" w:rsidRPr="00053647" w:rsidRDefault="00B21A73" w:rsidP="003F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Утверждено на 2016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21A73" w:rsidRPr="00053647" w:rsidRDefault="00B21A73" w:rsidP="003F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B21A73" w:rsidRPr="00053647" w:rsidRDefault="00B21A73" w:rsidP="003F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F36CD" w:rsidRPr="00053647" w:rsidRDefault="003F36CD" w:rsidP="003F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="00040D9B"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ткло</w:t>
            </w:r>
            <w:r w:rsidR="00B21A73"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нения</w:t>
            </w:r>
          </w:p>
          <w:p w:rsidR="00B21A73" w:rsidRPr="00053647" w:rsidRDefault="003F36CD" w:rsidP="003F3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05364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B21A73" w:rsidRPr="00040D9B" w:rsidTr="00434DE9">
        <w:trPr>
          <w:trHeight w:val="358"/>
        </w:trPr>
        <w:tc>
          <w:tcPr>
            <w:tcW w:w="3244" w:type="dxa"/>
            <w:shd w:val="clear" w:color="auto" w:fill="auto"/>
          </w:tcPr>
          <w:p w:rsidR="00B21A73" w:rsidRPr="00040D9B" w:rsidRDefault="00B21A73" w:rsidP="0006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0D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Всего, том числе за счет</w:t>
            </w:r>
          </w:p>
        </w:tc>
        <w:tc>
          <w:tcPr>
            <w:tcW w:w="1720" w:type="dxa"/>
            <w:shd w:val="clear" w:color="auto" w:fill="auto"/>
          </w:tcPr>
          <w:p w:rsidR="00B21A73" w:rsidRPr="00040D9B" w:rsidRDefault="00B21A73" w:rsidP="0006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0D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14 207 750,1</w:t>
            </w:r>
          </w:p>
        </w:tc>
        <w:tc>
          <w:tcPr>
            <w:tcW w:w="1720" w:type="dxa"/>
            <w:shd w:val="clear" w:color="auto" w:fill="auto"/>
          </w:tcPr>
          <w:p w:rsidR="00B21A73" w:rsidRPr="00040D9B" w:rsidRDefault="00B21A73" w:rsidP="0006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0D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15 061 452,5</w:t>
            </w:r>
          </w:p>
        </w:tc>
        <w:tc>
          <w:tcPr>
            <w:tcW w:w="1711" w:type="dxa"/>
            <w:shd w:val="clear" w:color="auto" w:fill="auto"/>
          </w:tcPr>
          <w:p w:rsidR="00B21A73" w:rsidRPr="00040D9B" w:rsidRDefault="00B21A73" w:rsidP="0006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0D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853 702,4</w:t>
            </w:r>
          </w:p>
        </w:tc>
        <w:tc>
          <w:tcPr>
            <w:tcW w:w="1144" w:type="dxa"/>
            <w:shd w:val="clear" w:color="auto" w:fill="auto"/>
          </w:tcPr>
          <w:p w:rsidR="00B21A73" w:rsidRPr="00040D9B" w:rsidRDefault="00B21A73" w:rsidP="000655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0D9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B21A73" w:rsidRPr="009A54BA" w:rsidTr="00434DE9">
        <w:tc>
          <w:tcPr>
            <w:tcW w:w="3244" w:type="dxa"/>
            <w:shd w:val="clear" w:color="auto" w:fill="auto"/>
          </w:tcPr>
          <w:p w:rsidR="00B21A73" w:rsidRPr="00E50F83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Общих доходов 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12 718 063,1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B21A73" w:rsidP="00D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12 </w:t>
            </w:r>
            <w:r w:rsidR="00D94C64"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</w:t>
            </w: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D94C64"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479,6</w:t>
            </w:r>
          </w:p>
        </w:tc>
        <w:tc>
          <w:tcPr>
            <w:tcW w:w="1711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-52 583,5</w:t>
            </w:r>
          </w:p>
        </w:tc>
        <w:tc>
          <w:tcPr>
            <w:tcW w:w="1144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B21A73" w:rsidRPr="009A54BA" w:rsidTr="00434DE9">
        <w:tc>
          <w:tcPr>
            <w:tcW w:w="3244" w:type="dxa"/>
            <w:shd w:val="clear" w:color="auto" w:fill="auto"/>
          </w:tcPr>
          <w:p w:rsidR="00B21A73" w:rsidRPr="00E50F83" w:rsidRDefault="00B21A73" w:rsidP="0004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711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-5,4</w:t>
            </w:r>
          </w:p>
        </w:tc>
        <w:tc>
          <w:tcPr>
            <w:tcW w:w="1144" w:type="dxa"/>
            <w:shd w:val="clear" w:color="auto" w:fill="auto"/>
          </w:tcPr>
          <w:p w:rsidR="00B21A73" w:rsidRPr="00E50F83" w:rsidRDefault="00B21A73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A73" w:rsidRPr="009A54BA" w:rsidTr="00434DE9">
        <w:tc>
          <w:tcPr>
            <w:tcW w:w="3244" w:type="dxa"/>
            <w:shd w:val="clear" w:color="auto" w:fill="auto"/>
          </w:tcPr>
          <w:p w:rsidR="00B21A73" w:rsidRPr="00E50F83" w:rsidRDefault="00B21A73" w:rsidP="009A54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B21A73" w:rsidP="00D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94C64"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489 687,0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2 395 972,9</w:t>
            </w:r>
          </w:p>
        </w:tc>
        <w:tc>
          <w:tcPr>
            <w:tcW w:w="1711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906 285,9</w:t>
            </w:r>
          </w:p>
        </w:tc>
        <w:tc>
          <w:tcPr>
            <w:tcW w:w="1144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160,8</w:t>
            </w:r>
          </w:p>
        </w:tc>
      </w:tr>
      <w:tr w:rsidR="00B21A73" w:rsidRPr="009A54BA" w:rsidTr="00434DE9">
        <w:tc>
          <w:tcPr>
            <w:tcW w:w="3244" w:type="dxa"/>
            <w:shd w:val="clear" w:color="auto" w:fill="auto"/>
          </w:tcPr>
          <w:p w:rsidR="00B21A73" w:rsidRPr="00E50F83" w:rsidRDefault="00B21A73" w:rsidP="00040D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B21A73" w:rsidP="00D94C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</w:t>
            </w:r>
            <w:r w:rsidR="00D94C64"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711" w:type="dxa"/>
            <w:shd w:val="clear" w:color="auto" w:fill="auto"/>
          </w:tcPr>
          <w:p w:rsidR="00B21A73" w:rsidRPr="00E50F83" w:rsidRDefault="00D94C64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50F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+5,4</w:t>
            </w:r>
          </w:p>
        </w:tc>
        <w:tc>
          <w:tcPr>
            <w:tcW w:w="1144" w:type="dxa"/>
            <w:shd w:val="clear" w:color="auto" w:fill="auto"/>
          </w:tcPr>
          <w:p w:rsidR="00B21A73" w:rsidRPr="00E50F83" w:rsidRDefault="00B21A73" w:rsidP="009A54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54BA" w:rsidRPr="00E50F83" w:rsidRDefault="009A54BA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64" w:rsidRPr="00053647" w:rsidRDefault="009A54BA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бюджетных ассигнований дорожного фонда Сахалинской области законопроектом </w:t>
      </w:r>
      <w:r w:rsidR="00D94C64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увеличивается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D94C64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853702,4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</w:t>
      </w:r>
      <w:r w:rsidR="00D94C64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97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="00040D9B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D94C64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 за счет увеличения целевых источников на 906285,9 тыс. рублей и уменьшения общих доходов на 52583,5 тыс. рублей.</w:t>
      </w:r>
    </w:p>
    <w:p w:rsidR="009A54BA" w:rsidRPr="00053647" w:rsidRDefault="00D94C64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Целевыми </w:t>
      </w:r>
      <w:r w:rsidR="007029AF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источниками, за счет которых увеличен объем ассигнований </w:t>
      </w:r>
      <w:r w:rsidR="007029AF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дорожного фонда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</w:t>
      </w:r>
      <w:r w:rsidR="006A5616" w:rsidRPr="00053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52B4A" w:rsidRPr="00053647" w:rsidRDefault="00A52B4A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межбюджетные трансферты, передаваемые бюджетам субъектов Российской Федерации на реализацию мероприятий региональных программ в сфере дорожного хозяйства – 213968,3 тыс. рублей;</w:t>
      </w:r>
    </w:p>
    <w:p w:rsidR="00A52B4A" w:rsidRPr="00053647" w:rsidRDefault="00A52B4A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бюджетам субъектов Российской Федерации на софинансирование капитальных вложений в объекты государственной (муниципальной) собственности – 52641,5</w:t>
      </w:r>
      <w:r w:rsidR="007029AF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A52B4A" w:rsidRPr="00053647" w:rsidRDefault="00A52B4A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</w:t>
      </w:r>
      <w:r w:rsidR="006A561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остатков прошлых лет – 63</w:t>
      </w:r>
      <w:r w:rsidR="007029AF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5850,1 тыс. рублей;</w:t>
      </w:r>
    </w:p>
    <w:p w:rsidR="006A5616" w:rsidRPr="00053647" w:rsidRDefault="006A5616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5364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возмещение вреда, причиняемого автомобильным дорогам регионального или межмуниципального значения в период весенней распутицы транспортными средствами, осуществляющими перевозки тяжеловесных и (или) крупногабаритных грузов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364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2200,0 тыс. рублей;</w:t>
      </w:r>
    </w:p>
    <w:p w:rsidR="006A5616" w:rsidRPr="00053647" w:rsidRDefault="006A5616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таких контрактов или иных договоров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5364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1626,0 тыс. рублей.</w:t>
      </w:r>
    </w:p>
    <w:p w:rsidR="00A52B4A" w:rsidRPr="00053647" w:rsidRDefault="00A52B4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увеличиваются на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05364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53647">
        <w:rPr>
          <w:rFonts w:ascii="Times New Roman" w:hAnsi="Times New Roman" w:cs="Times New Roman"/>
          <w:sz w:val="28"/>
          <w:szCs w:val="28"/>
        </w:rPr>
        <w:t>госпрограмм:</w:t>
      </w:r>
    </w:p>
    <w:p w:rsidR="00A52B4A" w:rsidRPr="00053647" w:rsidRDefault="00A52B4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«Социально-экономическое развитие Курильских островов (Сахалинская область) на 2016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-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2025 годы»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-</w:t>
      </w:r>
      <w:r w:rsidRPr="00053647">
        <w:rPr>
          <w:rFonts w:ascii="Times New Roman" w:hAnsi="Times New Roman" w:cs="Times New Roman"/>
          <w:sz w:val="28"/>
          <w:szCs w:val="28"/>
        </w:rPr>
        <w:t xml:space="preserve"> на 69947,8 тыс. рублей (10,5 %);</w:t>
      </w:r>
    </w:p>
    <w:p w:rsidR="00A52B4A" w:rsidRPr="00053647" w:rsidRDefault="00A52B4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«Развитие транспортной инфраструктуры и дорожного хозяйства Сахалинской области на 2014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-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2020 годы» 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на 824810,2 тыс. рублей (6,2 %);</w:t>
      </w:r>
    </w:p>
    <w:p w:rsidR="00A52B4A" w:rsidRPr="00053647" w:rsidRDefault="00577A20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52B4A" w:rsidRPr="00053647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 и инновационная политика Сахалинской области на 2014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B4A" w:rsidRPr="000536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2B4A" w:rsidRPr="00053647">
        <w:rPr>
          <w:rFonts w:ascii="Times New Roman" w:eastAsia="Times New Roman" w:hAnsi="Times New Roman" w:cs="Times New Roman"/>
          <w:sz w:val="28"/>
          <w:szCs w:val="28"/>
        </w:rPr>
        <w:t xml:space="preserve">2020 годы»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52B4A" w:rsidRPr="00053647">
        <w:rPr>
          <w:rFonts w:ascii="Times New Roman" w:eastAsia="Times New Roman" w:hAnsi="Times New Roman" w:cs="Times New Roman"/>
          <w:sz w:val="28"/>
          <w:szCs w:val="28"/>
        </w:rPr>
        <w:t>на 144,4 тыс. рублей.</w:t>
      </w:r>
    </w:p>
    <w:p w:rsidR="00A52B4A" w:rsidRPr="00053647" w:rsidRDefault="00A52B4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на реализацию госпрограммы «Обеспечение общественного порядка, противодействие преступности и незаконному обороту наркотиков в Сахалинской области на 2013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-</w:t>
      </w:r>
      <w:r w:rsidR="00577A20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2020 годы» уменьшаются на 41200,0 тыс. рублей (19,4 %).</w:t>
      </w:r>
    </w:p>
    <w:p w:rsidR="00E50F83" w:rsidRPr="00053647" w:rsidRDefault="00E50F83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4F5" w:rsidRPr="00053647" w:rsidRDefault="001B44F5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:rsidR="00A52B4A" w:rsidRPr="00053647" w:rsidRDefault="00A52B4A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4F5" w:rsidRPr="00053647" w:rsidRDefault="001B44F5" w:rsidP="00F47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предусматривается увеличение </w:t>
      </w:r>
      <w:r w:rsidR="00D34818" w:rsidRPr="00053647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на межбюджетные трансферты местным бюджетам на общую сумму </w:t>
      </w:r>
      <w:r w:rsidR="00A52B4A" w:rsidRPr="00053647">
        <w:rPr>
          <w:rFonts w:ascii="Times New Roman" w:hAnsi="Times New Roman" w:cs="Times New Roman"/>
          <w:bCs/>
          <w:sz w:val="28"/>
          <w:szCs w:val="28"/>
        </w:rPr>
        <w:t>2689658,5</w:t>
      </w:r>
      <w:r w:rsidR="00D34818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536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52B4A" w:rsidRPr="00053647">
        <w:rPr>
          <w:rFonts w:ascii="Times New Roman" w:hAnsi="Times New Roman" w:cs="Times New Roman"/>
          <w:bCs/>
          <w:sz w:val="28"/>
          <w:szCs w:val="28"/>
        </w:rPr>
        <w:t>6,3</w:t>
      </w:r>
      <w:r w:rsidR="00806201" w:rsidRPr="000536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818" w:rsidRPr="00053647">
        <w:rPr>
          <w:rFonts w:ascii="Times New Roman" w:hAnsi="Times New Roman" w:cs="Times New Roman"/>
          <w:bCs/>
          <w:sz w:val="28"/>
          <w:szCs w:val="28"/>
        </w:rPr>
        <w:t>%</w:t>
      </w:r>
      <w:r w:rsidRPr="00053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818" w:rsidRPr="00053647" w:rsidRDefault="00D34818" w:rsidP="00F47A4A">
      <w:pPr>
        <w:pStyle w:val="ConsPlusNormal"/>
        <w:ind w:firstLine="709"/>
        <w:jc w:val="both"/>
        <w:rPr>
          <w:szCs w:val="28"/>
        </w:rPr>
      </w:pPr>
      <w:r w:rsidRPr="00053647">
        <w:rPr>
          <w:szCs w:val="28"/>
        </w:rPr>
        <w:t>Данные об изменении расходов областного бюджета в разрезе форм и отдельных видов межбюджетных трансфертов приведены в следующей таблице.</w:t>
      </w:r>
    </w:p>
    <w:p w:rsidR="001B44F5" w:rsidRDefault="001B44F5" w:rsidP="00D3481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36C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d"/>
        <w:tblW w:w="9497" w:type="dxa"/>
        <w:tblInd w:w="108" w:type="dxa"/>
        <w:tblLook w:val="04A0" w:firstRow="1" w:lastRow="0" w:firstColumn="1" w:lastColumn="0" w:noHBand="0" w:noVBand="1"/>
      </w:tblPr>
      <w:tblGrid>
        <w:gridCol w:w="4253"/>
        <w:gridCol w:w="1417"/>
        <w:gridCol w:w="1559"/>
        <w:gridCol w:w="1417"/>
        <w:gridCol w:w="851"/>
      </w:tblGrid>
      <w:tr w:rsidR="001B44F5" w:rsidRPr="00053647" w:rsidTr="00F36E15">
        <w:trPr>
          <w:trHeight w:val="584"/>
          <w:tblHeader/>
        </w:trPr>
        <w:tc>
          <w:tcPr>
            <w:tcW w:w="4253" w:type="dxa"/>
            <w:vAlign w:val="center"/>
          </w:tcPr>
          <w:p w:rsidR="001B44F5" w:rsidRPr="00053647" w:rsidRDefault="001B44F5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17" w:type="dxa"/>
            <w:vAlign w:val="center"/>
          </w:tcPr>
          <w:p w:rsidR="001B44F5" w:rsidRPr="00053647" w:rsidRDefault="001B44F5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на 201</w:t>
            </w:r>
            <w:r w:rsidR="00FC2758"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B44F5" w:rsidRPr="00053647" w:rsidRDefault="0050792A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Законопроект</w:t>
            </w:r>
          </w:p>
        </w:tc>
        <w:tc>
          <w:tcPr>
            <w:tcW w:w="1417" w:type="dxa"/>
            <w:vAlign w:val="center"/>
          </w:tcPr>
          <w:p w:rsidR="001B44F5" w:rsidRPr="00053647" w:rsidRDefault="001B44F5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  <w:tc>
          <w:tcPr>
            <w:tcW w:w="851" w:type="dxa"/>
            <w:vAlign w:val="center"/>
          </w:tcPr>
          <w:p w:rsidR="001B44F5" w:rsidRPr="00053647" w:rsidRDefault="001B44F5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1B44F5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417" w:type="dxa"/>
            <w:vAlign w:val="center"/>
          </w:tcPr>
          <w:p w:rsidR="001B44F5" w:rsidRPr="00E50F83" w:rsidRDefault="00FC2758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5 713 470,7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5 713 470,7</w:t>
            </w:r>
          </w:p>
        </w:tc>
        <w:tc>
          <w:tcPr>
            <w:tcW w:w="1417" w:type="dxa"/>
            <w:vAlign w:val="center"/>
          </w:tcPr>
          <w:p w:rsidR="001B44F5" w:rsidRPr="00E50F83" w:rsidRDefault="001B44F5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44F5" w:rsidRPr="00E50F83" w:rsidRDefault="001B44F5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1B44F5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417" w:type="dxa"/>
            <w:vAlign w:val="center"/>
          </w:tcPr>
          <w:p w:rsidR="001B44F5" w:rsidRPr="00E50F83" w:rsidRDefault="00FC2758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220 957,6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220 957,6</w:t>
            </w:r>
          </w:p>
        </w:tc>
        <w:tc>
          <w:tcPr>
            <w:tcW w:w="1417" w:type="dxa"/>
            <w:vAlign w:val="center"/>
          </w:tcPr>
          <w:p w:rsidR="001B44F5" w:rsidRPr="00E50F83" w:rsidRDefault="001B44F5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44F5" w:rsidRPr="00E50F83" w:rsidRDefault="001B44F5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1B44F5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</w:t>
            </w:r>
          </w:p>
        </w:tc>
        <w:tc>
          <w:tcPr>
            <w:tcW w:w="1417" w:type="dxa"/>
            <w:vAlign w:val="center"/>
          </w:tcPr>
          <w:p w:rsidR="001B44F5" w:rsidRPr="00E50F83" w:rsidRDefault="00FC2758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19 325 860,9</w:t>
            </w:r>
          </w:p>
        </w:tc>
        <w:tc>
          <w:tcPr>
            <w:tcW w:w="1559" w:type="dxa"/>
            <w:vAlign w:val="center"/>
          </w:tcPr>
          <w:p w:rsidR="001B44F5" w:rsidRPr="00E50F83" w:rsidRDefault="00650F7E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22 814 155,6</w:t>
            </w:r>
          </w:p>
        </w:tc>
        <w:tc>
          <w:tcPr>
            <w:tcW w:w="1417" w:type="dxa"/>
            <w:vAlign w:val="center"/>
          </w:tcPr>
          <w:p w:rsidR="001B44F5" w:rsidRPr="00E50F83" w:rsidRDefault="00806201" w:rsidP="00650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3 </w:t>
            </w:r>
            <w:r w:rsidR="00650F7E" w:rsidRPr="00E50F83">
              <w:rPr>
                <w:rFonts w:ascii="Times New Roman" w:hAnsi="Times New Roman" w:cs="Times New Roman"/>
                <w:sz w:val="20"/>
                <w:szCs w:val="20"/>
              </w:rPr>
              <w:t>488294,7</w:t>
            </w:r>
          </w:p>
        </w:tc>
        <w:tc>
          <w:tcPr>
            <w:tcW w:w="851" w:type="dxa"/>
            <w:vAlign w:val="center"/>
          </w:tcPr>
          <w:p w:rsidR="001B44F5" w:rsidRPr="00E50F83" w:rsidRDefault="005E2797" w:rsidP="00650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0F7E" w:rsidRPr="00E50F8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06201" w:rsidRPr="00E50F8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FC2758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местным бюджетам на переданные государственные полномочия</w:t>
            </w:r>
          </w:p>
        </w:tc>
        <w:tc>
          <w:tcPr>
            <w:tcW w:w="1417" w:type="dxa"/>
            <w:vAlign w:val="center"/>
          </w:tcPr>
          <w:p w:rsidR="001B44F5" w:rsidRPr="00E50F83" w:rsidRDefault="00FC2758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2 733 248,1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2 743 961,0</w:t>
            </w:r>
          </w:p>
        </w:tc>
        <w:tc>
          <w:tcPr>
            <w:tcW w:w="1417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10 712,9</w:t>
            </w:r>
          </w:p>
        </w:tc>
        <w:tc>
          <w:tcPr>
            <w:tcW w:w="851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</w:tr>
      <w:tr w:rsidR="00FC2758" w:rsidRPr="003F36CD" w:rsidTr="00F36E15">
        <w:tc>
          <w:tcPr>
            <w:tcW w:w="4253" w:type="dxa"/>
            <w:vAlign w:val="center"/>
          </w:tcPr>
          <w:p w:rsidR="00FC2758" w:rsidRPr="00E50F83" w:rsidRDefault="00FC2758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417" w:type="dxa"/>
            <w:vAlign w:val="center"/>
          </w:tcPr>
          <w:p w:rsidR="00FC2758" w:rsidRPr="00E50F83" w:rsidRDefault="00FC2758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6 538 245,8</w:t>
            </w:r>
          </w:p>
        </w:tc>
        <w:tc>
          <w:tcPr>
            <w:tcW w:w="1559" w:type="dxa"/>
            <w:vAlign w:val="center"/>
          </w:tcPr>
          <w:p w:rsidR="00FC2758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6 289 646,3</w:t>
            </w:r>
          </w:p>
        </w:tc>
        <w:tc>
          <w:tcPr>
            <w:tcW w:w="1417" w:type="dxa"/>
            <w:vAlign w:val="center"/>
          </w:tcPr>
          <w:p w:rsidR="00FC2758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-248 599,5</w:t>
            </w:r>
          </w:p>
        </w:tc>
        <w:tc>
          <w:tcPr>
            <w:tcW w:w="851" w:type="dxa"/>
            <w:vAlign w:val="center"/>
          </w:tcPr>
          <w:p w:rsidR="00FC2758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FC2758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417" w:type="dxa"/>
            <w:vAlign w:val="center"/>
          </w:tcPr>
          <w:p w:rsidR="001B44F5" w:rsidRPr="00E50F83" w:rsidRDefault="006012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5 397 575,7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4 823 474,8</w:t>
            </w:r>
          </w:p>
        </w:tc>
        <w:tc>
          <w:tcPr>
            <w:tcW w:w="1417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-574 100,9</w:t>
            </w:r>
          </w:p>
        </w:tc>
        <w:tc>
          <w:tcPr>
            <w:tcW w:w="851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</w:tr>
      <w:tr w:rsidR="001B44F5" w:rsidRPr="00053647" w:rsidTr="00F36E15">
        <w:trPr>
          <w:trHeight w:val="476"/>
        </w:trPr>
        <w:tc>
          <w:tcPr>
            <w:tcW w:w="4253" w:type="dxa"/>
            <w:vAlign w:val="center"/>
          </w:tcPr>
          <w:p w:rsidR="001B44F5" w:rsidRPr="00053647" w:rsidRDefault="0060124D" w:rsidP="00E50F8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</w:t>
            </w:r>
            <w:r w:rsidR="003A71BA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трансферты</w:t>
            </w: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, из них:</w:t>
            </w:r>
          </w:p>
        </w:tc>
        <w:tc>
          <w:tcPr>
            <w:tcW w:w="1417" w:type="dxa"/>
            <w:vAlign w:val="center"/>
          </w:tcPr>
          <w:p w:rsidR="001B44F5" w:rsidRPr="00053647" w:rsidRDefault="0060124D" w:rsidP="00601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2 441 021,7</w:t>
            </w:r>
          </w:p>
        </w:tc>
        <w:tc>
          <w:tcPr>
            <w:tcW w:w="1559" w:type="dxa"/>
            <w:vAlign w:val="center"/>
          </w:tcPr>
          <w:p w:rsidR="001B44F5" w:rsidRPr="00053647" w:rsidRDefault="005E2797" w:rsidP="0080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2 45</w:t>
            </w:r>
            <w:r w:rsidR="00806201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4 373,0</w:t>
            </w:r>
          </w:p>
        </w:tc>
        <w:tc>
          <w:tcPr>
            <w:tcW w:w="1417" w:type="dxa"/>
            <w:vAlign w:val="center"/>
          </w:tcPr>
          <w:p w:rsidR="001B44F5" w:rsidRPr="00053647" w:rsidRDefault="005E2797" w:rsidP="00806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06201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3 351,3</w:t>
            </w:r>
          </w:p>
        </w:tc>
        <w:tc>
          <w:tcPr>
            <w:tcW w:w="851" w:type="dxa"/>
            <w:vAlign w:val="center"/>
          </w:tcPr>
          <w:p w:rsidR="001B44F5" w:rsidRPr="00053647" w:rsidRDefault="005E2797" w:rsidP="00601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100,5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60124D" w:rsidP="00E50F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5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417" w:type="dxa"/>
            <w:vAlign w:val="center"/>
          </w:tcPr>
          <w:p w:rsidR="001B44F5" w:rsidRPr="00E50F83" w:rsidRDefault="006012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108 602,5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108 602,5</w:t>
            </w:r>
          </w:p>
        </w:tc>
        <w:tc>
          <w:tcPr>
            <w:tcW w:w="1417" w:type="dxa"/>
            <w:vAlign w:val="center"/>
          </w:tcPr>
          <w:p w:rsidR="001B44F5" w:rsidRPr="00E50F83" w:rsidRDefault="00A52B4A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B44F5" w:rsidRPr="00E50F83" w:rsidRDefault="00A52B4A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44F5" w:rsidRPr="003F36CD" w:rsidTr="00F36E15"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1B44F5" w:rsidRPr="00E50F83" w:rsidRDefault="0060124D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65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дотация на поощрение достижения наилучших значений  показателей оценки эффективности органов МСУ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B44F5" w:rsidRPr="00E50F83" w:rsidRDefault="006012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44F5" w:rsidRPr="003F36CD" w:rsidTr="00F36E1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1B44F5" w:rsidRPr="00E50F83" w:rsidRDefault="001B44F5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>- на проведение мероприятий, посвященных праздничным юбилейным датам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44F5" w:rsidRPr="00E50F83" w:rsidRDefault="006012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8 500,0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3F36CD" w:rsidRDefault="0060124D" w:rsidP="00E50F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65561">
              <w:rPr>
                <w:rFonts w:ascii="Times New Roman" w:hAnsi="Times New Roman" w:cs="Times New Roman"/>
                <w:b/>
              </w:rPr>
              <w:t>-</w:t>
            </w:r>
            <w:r w:rsidR="00065561">
              <w:rPr>
                <w:rFonts w:ascii="Times New Roman" w:hAnsi="Times New Roman" w:cs="Times New Roman"/>
              </w:rPr>
              <w:t xml:space="preserve"> </w:t>
            </w:r>
            <w:r w:rsidRPr="003F36CD">
              <w:rPr>
                <w:rFonts w:ascii="Times New Roman" w:hAnsi="Times New Roman" w:cs="Times New Roman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417" w:type="dxa"/>
            <w:vAlign w:val="center"/>
          </w:tcPr>
          <w:p w:rsidR="001B44F5" w:rsidRPr="003F36CD" w:rsidRDefault="0060124D" w:rsidP="0060124D">
            <w:pPr>
              <w:jc w:val="center"/>
              <w:rPr>
                <w:rFonts w:ascii="Times New Roman" w:hAnsi="Times New Roman" w:cs="Times New Roman"/>
              </w:rPr>
            </w:pPr>
            <w:r w:rsidRPr="003F36CD">
              <w:rPr>
                <w:rFonts w:ascii="Times New Roman" w:hAnsi="Times New Roman" w:cs="Times New Roman"/>
              </w:rPr>
              <w:t>2 203 627,2</w:t>
            </w:r>
          </w:p>
        </w:tc>
        <w:tc>
          <w:tcPr>
            <w:tcW w:w="1559" w:type="dxa"/>
            <w:vAlign w:val="center"/>
          </w:tcPr>
          <w:p w:rsidR="001B44F5" w:rsidRPr="003F36C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3F36CD">
              <w:rPr>
                <w:rFonts w:ascii="Times New Roman" w:hAnsi="Times New Roman" w:cs="Times New Roman"/>
              </w:rPr>
              <w:t>2 203 627,2</w:t>
            </w:r>
          </w:p>
        </w:tc>
        <w:tc>
          <w:tcPr>
            <w:tcW w:w="1417" w:type="dxa"/>
            <w:vAlign w:val="center"/>
          </w:tcPr>
          <w:p w:rsidR="001B44F5" w:rsidRPr="003F36C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3F36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B44F5" w:rsidRPr="003F36CD" w:rsidRDefault="005E2797" w:rsidP="0060124D">
            <w:pPr>
              <w:jc w:val="center"/>
              <w:rPr>
                <w:rFonts w:ascii="Times New Roman" w:hAnsi="Times New Roman" w:cs="Times New Roman"/>
              </w:rPr>
            </w:pPr>
            <w:r w:rsidRPr="003F36CD">
              <w:rPr>
                <w:rFonts w:ascii="Times New Roman" w:hAnsi="Times New Roman" w:cs="Times New Roman"/>
              </w:rPr>
              <w:t>100</w:t>
            </w:r>
          </w:p>
        </w:tc>
      </w:tr>
      <w:tr w:rsidR="001B44F5" w:rsidRPr="003F36CD" w:rsidTr="00F36E15">
        <w:tc>
          <w:tcPr>
            <w:tcW w:w="4253" w:type="dxa"/>
            <w:vAlign w:val="center"/>
          </w:tcPr>
          <w:p w:rsidR="001B44F5" w:rsidRPr="00E50F83" w:rsidRDefault="001B44F5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>- комплектование книжных фондов библиотек муниципальных образований</w:t>
            </w:r>
          </w:p>
        </w:tc>
        <w:tc>
          <w:tcPr>
            <w:tcW w:w="1417" w:type="dxa"/>
            <w:vAlign w:val="center"/>
          </w:tcPr>
          <w:p w:rsidR="001B44F5" w:rsidRPr="00E50F83" w:rsidRDefault="006012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146,0</w:t>
            </w:r>
          </w:p>
        </w:tc>
        <w:tc>
          <w:tcPr>
            <w:tcW w:w="1417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-21,0</w:t>
            </w:r>
          </w:p>
        </w:tc>
        <w:tc>
          <w:tcPr>
            <w:tcW w:w="851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</w:tr>
      <w:tr w:rsidR="001B44F5" w:rsidRPr="003F36CD" w:rsidTr="00F36E15">
        <w:trPr>
          <w:trHeight w:val="843"/>
        </w:trPr>
        <w:tc>
          <w:tcPr>
            <w:tcW w:w="4253" w:type="dxa"/>
            <w:vAlign w:val="center"/>
          </w:tcPr>
          <w:p w:rsidR="001B44F5" w:rsidRPr="00E50F83" w:rsidRDefault="001B44F5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>- на проведение мероприятий по поддержке садоводческих, огороднических и дачных некоммерческих объединений граждан</w:t>
            </w:r>
          </w:p>
        </w:tc>
        <w:tc>
          <w:tcPr>
            <w:tcW w:w="1417" w:type="dxa"/>
            <w:vAlign w:val="center"/>
          </w:tcPr>
          <w:p w:rsidR="001B44F5" w:rsidRPr="00E50F83" w:rsidRDefault="001B44F5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559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30 000,0</w:t>
            </w:r>
          </w:p>
        </w:tc>
        <w:tc>
          <w:tcPr>
            <w:tcW w:w="1417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851" w:type="dxa"/>
            <w:vAlign w:val="center"/>
          </w:tcPr>
          <w:p w:rsidR="001B44F5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D444D" w:rsidRPr="003F36CD" w:rsidTr="00F36E15">
        <w:trPr>
          <w:trHeight w:val="841"/>
        </w:trPr>
        <w:tc>
          <w:tcPr>
            <w:tcW w:w="4253" w:type="dxa"/>
            <w:vAlign w:val="center"/>
          </w:tcPr>
          <w:p w:rsidR="00CD444D" w:rsidRPr="00E50F83" w:rsidRDefault="00CD444D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>- на подключение общедоступных библиотек Российской Федерации к сети "Интернет" и развитие системы библиотечного дела</w:t>
            </w:r>
          </w:p>
        </w:tc>
        <w:tc>
          <w:tcPr>
            <w:tcW w:w="1417" w:type="dxa"/>
            <w:vAlign w:val="center"/>
          </w:tcPr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559" w:type="dxa"/>
            <w:vAlign w:val="center"/>
          </w:tcPr>
          <w:p w:rsidR="005E2797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44D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417" w:type="dxa"/>
            <w:vAlign w:val="center"/>
          </w:tcPr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797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-15,0</w:t>
            </w:r>
          </w:p>
        </w:tc>
        <w:tc>
          <w:tcPr>
            <w:tcW w:w="851" w:type="dxa"/>
            <w:vAlign w:val="center"/>
          </w:tcPr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2797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CD444D" w:rsidRPr="003F36CD" w:rsidTr="00F36E15">
        <w:trPr>
          <w:trHeight w:val="696"/>
        </w:trPr>
        <w:tc>
          <w:tcPr>
            <w:tcW w:w="4253" w:type="dxa"/>
            <w:vAlign w:val="center"/>
          </w:tcPr>
          <w:p w:rsidR="00CD444D" w:rsidRPr="00E50F83" w:rsidRDefault="00CD444D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E50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417" w:type="dxa"/>
            <w:vAlign w:val="center"/>
          </w:tcPr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1461,0</w:t>
            </w:r>
          </w:p>
        </w:tc>
        <w:tc>
          <w:tcPr>
            <w:tcW w:w="1417" w:type="dxa"/>
            <w:vAlign w:val="center"/>
          </w:tcPr>
          <w:p w:rsidR="00CD444D" w:rsidRPr="00E50F83" w:rsidRDefault="00CD444D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1461,0</w:t>
            </w:r>
          </w:p>
        </w:tc>
        <w:tc>
          <w:tcPr>
            <w:tcW w:w="851" w:type="dxa"/>
            <w:vAlign w:val="center"/>
          </w:tcPr>
          <w:p w:rsidR="00CD444D" w:rsidRPr="00E50F83" w:rsidRDefault="005E2797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06201" w:rsidRPr="003F36CD" w:rsidTr="00F36E15">
        <w:trPr>
          <w:trHeight w:val="233"/>
        </w:trPr>
        <w:tc>
          <w:tcPr>
            <w:tcW w:w="4253" w:type="dxa"/>
            <w:vAlign w:val="center"/>
          </w:tcPr>
          <w:p w:rsidR="00806201" w:rsidRPr="00E50F83" w:rsidRDefault="00806201" w:rsidP="00E50F8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bCs/>
                <w:sz w:val="20"/>
                <w:szCs w:val="20"/>
              </w:rPr>
              <w:t>- на предоставление дотации на поощрение достижения наилучших значений показателей оценки эффективности органов местного самоуправления по итогам конкурса на благоустройство</w:t>
            </w:r>
          </w:p>
        </w:tc>
        <w:tc>
          <w:tcPr>
            <w:tcW w:w="1417" w:type="dxa"/>
            <w:vAlign w:val="center"/>
          </w:tcPr>
          <w:p w:rsidR="00806201" w:rsidRPr="00E50F83" w:rsidRDefault="00806201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06201" w:rsidRPr="00E50F83" w:rsidRDefault="00806201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1926,3</w:t>
            </w:r>
          </w:p>
        </w:tc>
        <w:tc>
          <w:tcPr>
            <w:tcW w:w="1417" w:type="dxa"/>
            <w:vAlign w:val="center"/>
          </w:tcPr>
          <w:p w:rsidR="00806201" w:rsidRPr="00E50F83" w:rsidRDefault="00806201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1926,3</w:t>
            </w:r>
          </w:p>
        </w:tc>
        <w:tc>
          <w:tcPr>
            <w:tcW w:w="851" w:type="dxa"/>
            <w:vAlign w:val="center"/>
          </w:tcPr>
          <w:p w:rsidR="00806201" w:rsidRPr="00E50F83" w:rsidRDefault="00806201" w:rsidP="0060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B44F5" w:rsidRPr="00053647" w:rsidTr="00F36E15">
        <w:trPr>
          <w:trHeight w:val="366"/>
        </w:trPr>
        <w:tc>
          <w:tcPr>
            <w:tcW w:w="4253" w:type="dxa"/>
            <w:vAlign w:val="center"/>
          </w:tcPr>
          <w:p w:rsidR="001B44F5" w:rsidRPr="00053647" w:rsidRDefault="001B44F5" w:rsidP="000655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1B44F5" w:rsidRPr="00053647" w:rsidRDefault="0060124D" w:rsidP="00065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E2797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  <w:r w:rsidR="005E2797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380,5</w:t>
            </w:r>
          </w:p>
        </w:tc>
        <w:tc>
          <w:tcPr>
            <w:tcW w:w="1559" w:type="dxa"/>
            <w:vAlign w:val="center"/>
          </w:tcPr>
          <w:p w:rsidR="001B44F5" w:rsidRPr="00053647" w:rsidRDefault="005E2797" w:rsidP="00065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06201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50F7E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060 039,0</w:t>
            </w:r>
          </w:p>
        </w:tc>
        <w:tc>
          <w:tcPr>
            <w:tcW w:w="1417" w:type="dxa"/>
            <w:vAlign w:val="center"/>
          </w:tcPr>
          <w:p w:rsidR="001B44F5" w:rsidRPr="00053647" w:rsidRDefault="00650F7E" w:rsidP="00065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2 689 658,5</w:t>
            </w:r>
          </w:p>
        </w:tc>
        <w:tc>
          <w:tcPr>
            <w:tcW w:w="851" w:type="dxa"/>
            <w:vAlign w:val="center"/>
          </w:tcPr>
          <w:p w:rsidR="001B44F5" w:rsidRPr="00053647" w:rsidRDefault="005E2797" w:rsidP="00065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50F7E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</w:tbl>
    <w:p w:rsidR="006F1A54" w:rsidRPr="00053647" w:rsidRDefault="006F1A54" w:rsidP="00F4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818" w:rsidRPr="00053647" w:rsidRDefault="00D34818" w:rsidP="00F4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объем межбюджетных трансфертов </w:t>
      </w:r>
      <w:r w:rsidR="00084A6D" w:rsidRPr="00053647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05364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E2797" w:rsidRPr="00053647">
        <w:rPr>
          <w:rFonts w:ascii="Times New Roman" w:hAnsi="Times New Roman" w:cs="Times New Roman"/>
          <w:sz w:val="28"/>
          <w:szCs w:val="28"/>
        </w:rPr>
        <w:t>4</w:t>
      </w:r>
      <w:r w:rsidR="00806201" w:rsidRPr="00053647">
        <w:rPr>
          <w:rFonts w:ascii="Times New Roman" w:hAnsi="Times New Roman" w:cs="Times New Roman"/>
          <w:sz w:val="28"/>
          <w:szCs w:val="28"/>
        </w:rPr>
        <w:t>5</w:t>
      </w:r>
      <w:r w:rsidR="00650F7E" w:rsidRPr="00053647">
        <w:rPr>
          <w:rFonts w:ascii="Times New Roman" w:hAnsi="Times New Roman" w:cs="Times New Roman"/>
          <w:sz w:val="28"/>
          <w:szCs w:val="28"/>
        </w:rPr>
        <w:t>060039,0</w:t>
      </w:r>
      <w:r w:rsidR="005E2797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084A6D" w:rsidRPr="00053647">
        <w:rPr>
          <w:rFonts w:ascii="Times New Roman" w:hAnsi="Times New Roman" w:cs="Times New Roman"/>
          <w:sz w:val="28"/>
          <w:szCs w:val="28"/>
        </w:rPr>
        <w:t>тыс</w:t>
      </w:r>
      <w:r w:rsidRPr="00053647">
        <w:rPr>
          <w:rFonts w:ascii="Times New Roman" w:hAnsi="Times New Roman" w:cs="Times New Roman"/>
          <w:sz w:val="28"/>
          <w:szCs w:val="28"/>
        </w:rPr>
        <w:t>. рублей. Удельный вес межбюджетных трансфертов в объеме</w:t>
      </w:r>
      <w:r w:rsidR="0006556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расходов</w:t>
      </w:r>
      <w:r w:rsidR="0006556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084A6D" w:rsidRPr="00053647">
        <w:rPr>
          <w:rFonts w:ascii="Times New Roman" w:hAnsi="Times New Roman" w:cs="Times New Roman"/>
          <w:sz w:val="28"/>
          <w:szCs w:val="28"/>
        </w:rPr>
        <w:t>областного</w:t>
      </w:r>
      <w:r w:rsidR="0006556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6556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увеличится на </w:t>
      </w:r>
      <w:r w:rsidR="0096362C" w:rsidRPr="00053647">
        <w:rPr>
          <w:rFonts w:ascii="Times New Roman" w:hAnsi="Times New Roman" w:cs="Times New Roman"/>
          <w:sz w:val="28"/>
          <w:szCs w:val="28"/>
        </w:rPr>
        <w:t xml:space="preserve">0,8 </w:t>
      </w:r>
      <w:r w:rsidRPr="00053647">
        <w:rPr>
          <w:rFonts w:ascii="Times New Roman" w:hAnsi="Times New Roman" w:cs="Times New Roman"/>
          <w:sz w:val="28"/>
          <w:szCs w:val="28"/>
        </w:rPr>
        <w:t xml:space="preserve">процентных пункта и </w:t>
      </w:r>
      <w:r w:rsidR="0006556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6362C" w:rsidRPr="00053647">
        <w:rPr>
          <w:rFonts w:ascii="Times New Roman" w:hAnsi="Times New Roman" w:cs="Times New Roman"/>
          <w:sz w:val="28"/>
          <w:szCs w:val="28"/>
        </w:rPr>
        <w:t>32,9</w:t>
      </w:r>
      <w:r w:rsidR="00065561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%.</w:t>
      </w:r>
    </w:p>
    <w:p w:rsidR="003F36CD" w:rsidRPr="00053647" w:rsidRDefault="00AD3CF7" w:rsidP="00F47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Данные об изменении межбюджетных трансфертов в разрезе муниципальных образований приведены в следующей таблице.</w:t>
      </w:r>
    </w:p>
    <w:p w:rsidR="00AD3CF7" w:rsidRPr="003F36CD" w:rsidRDefault="00AD3CF7" w:rsidP="00AD3CF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F36CD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1842"/>
        <w:gridCol w:w="1560"/>
      </w:tblGrid>
      <w:tr w:rsidR="00226FBF" w:rsidRPr="00053647" w:rsidTr="00053647">
        <w:trPr>
          <w:trHeight w:val="645"/>
          <w:tblHeader/>
        </w:trPr>
        <w:tc>
          <w:tcPr>
            <w:tcW w:w="4253" w:type="dxa"/>
            <w:vAlign w:val="center"/>
          </w:tcPr>
          <w:p w:rsidR="00226FBF" w:rsidRPr="00053647" w:rsidRDefault="00226FBF" w:rsidP="00F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843" w:type="dxa"/>
            <w:vAlign w:val="center"/>
          </w:tcPr>
          <w:p w:rsidR="00226FBF" w:rsidRPr="00053647" w:rsidRDefault="00226FBF" w:rsidP="00F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</w:t>
            </w:r>
          </w:p>
          <w:p w:rsidR="00226FBF" w:rsidRPr="00053647" w:rsidRDefault="00226FBF" w:rsidP="00F36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на 2016 год</w:t>
            </w:r>
          </w:p>
        </w:tc>
        <w:tc>
          <w:tcPr>
            <w:tcW w:w="1842" w:type="dxa"/>
            <w:vAlign w:val="center"/>
          </w:tcPr>
          <w:p w:rsidR="00226FBF" w:rsidRPr="00053647" w:rsidRDefault="00226FBF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Законопроект</w:t>
            </w:r>
          </w:p>
        </w:tc>
        <w:tc>
          <w:tcPr>
            <w:tcW w:w="1560" w:type="dxa"/>
            <w:vAlign w:val="center"/>
          </w:tcPr>
          <w:p w:rsidR="00226FBF" w:rsidRPr="00053647" w:rsidRDefault="00C61BA8" w:rsidP="00F36E15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</w:tr>
      <w:tr w:rsidR="00226FBF" w:rsidRPr="0096362C" w:rsidTr="00F36E15">
        <w:trPr>
          <w:trHeight w:val="120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городской округ «Город Южно-Сахалинск»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8 976 671,1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8 499 286,3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-477 384,8</w:t>
            </w:r>
          </w:p>
        </w:tc>
      </w:tr>
      <w:tr w:rsidR="00226FBF" w:rsidRPr="0096362C" w:rsidTr="00F36E15">
        <w:trPr>
          <w:trHeight w:val="108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городской округ «Александровск-Сахалинский район»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962 182,4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1 064 886,3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102 703,9</w:t>
            </w:r>
          </w:p>
        </w:tc>
      </w:tr>
      <w:tr w:rsidR="00226FBF" w:rsidRPr="0096362C" w:rsidTr="00F36E15">
        <w:trPr>
          <w:trHeight w:val="72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городской округ «Долинский»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1 817 252,8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2 034 014,4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216 761,6</w:t>
            </w:r>
          </w:p>
        </w:tc>
      </w:tr>
      <w:tr w:rsidR="00226FBF" w:rsidRPr="0096362C" w:rsidTr="00F36E15">
        <w:trPr>
          <w:trHeight w:val="108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Корсаковский городской округ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1 854 349,1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2 010 144,4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155795,3</w:t>
            </w:r>
          </w:p>
        </w:tc>
      </w:tr>
      <w:tr w:rsidR="00226FBF" w:rsidRPr="0096362C" w:rsidTr="00F36E15">
        <w:trPr>
          <w:trHeight w:val="84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«Невельский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1 557 205,0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1 567 275,3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10 070,3</w:t>
            </w:r>
          </w:p>
        </w:tc>
      </w:tr>
      <w:tr w:rsidR="00226FBF" w:rsidRPr="0096362C" w:rsidTr="00F36E15">
        <w:trPr>
          <w:trHeight w:val="120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городской округ «Охинский»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1 833 462,5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1 845 899,1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12 436,6</w:t>
            </w:r>
          </w:p>
        </w:tc>
      </w:tr>
      <w:tr w:rsidR="00226FBF" w:rsidRPr="0096362C" w:rsidTr="00F36E15">
        <w:trPr>
          <w:trHeight w:val="96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Поронайский городской округ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1 852 619,6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2 020 420,2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167 800,6</w:t>
            </w:r>
          </w:p>
        </w:tc>
      </w:tr>
      <w:tr w:rsidR="00226FBF" w:rsidRPr="0096362C" w:rsidTr="00F36E15">
        <w:trPr>
          <w:trHeight w:val="84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Углегорский муниципальный район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1 202 299,3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1 477 514,5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275 215,2</w:t>
            </w:r>
          </w:p>
        </w:tc>
      </w:tr>
      <w:tr w:rsidR="00226FBF" w:rsidRPr="0096362C" w:rsidTr="00F36E15">
        <w:trPr>
          <w:trHeight w:val="120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«Холмский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2 681 636,1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3 232 248,3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550 612,2</w:t>
            </w:r>
          </w:p>
        </w:tc>
      </w:tr>
      <w:tr w:rsidR="00226FBF" w:rsidRPr="0096362C" w:rsidTr="00F36E15">
        <w:trPr>
          <w:trHeight w:val="96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«Анивский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1 665 318,9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1 709 236,7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43 917,8</w:t>
            </w:r>
          </w:p>
        </w:tc>
      </w:tr>
      <w:tr w:rsidR="00226FBF" w:rsidRPr="0096362C" w:rsidTr="00F36E15">
        <w:trPr>
          <w:trHeight w:val="120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«Курильский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748 762,3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1 029 846,6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17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281 084,3</w:t>
            </w:r>
          </w:p>
        </w:tc>
      </w:tr>
      <w:tr w:rsidR="00226FBF" w:rsidRPr="0096362C" w:rsidTr="00F36E15">
        <w:trPr>
          <w:trHeight w:val="120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«Макаровский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818 902,6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850 774,8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31 872,2</w:t>
            </w:r>
          </w:p>
        </w:tc>
      </w:tr>
      <w:tr w:rsidR="00226FBF" w:rsidRPr="0096362C" w:rsidTr="00F36E15">
        <w:trPr>
          <w:trHeight w:val="156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«Городской округ Ногликский»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854 056,0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746 750,2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-107 305,8</w:t>
            </w:r>
          </w:p>
        </w:tc>
      </w:tr>
      <w:tr w:rsidR="00226FBF" w:rsidRPr="0096362C" w:rsidTr="00F36E15">
        <w:trPr>
          <w:trHeight w:val="168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Городской округ «Смирныховский»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1 277 753,2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1 290 627,3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12 874,1</w:t>
            </w:r>
          </w:p>
        </w:tc>
      </w:tr>
      <w:tr w:rsidR="00226FBF" w:rsidRPr="0096362C" w:rsidTr="00F36E15">
        <w:trPr>
          <w:trHeight w:val="156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Северо-Курильский городской округ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298 695,9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459 848,7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161 152,8</w:t>
            </w:r>
          </w:p>
        </w:tc>
      </w:tr>
      <w:tr w:rsidR="00226FBF" w:rsidRPr="0096362C" w:rsidTr="00F36E15">
        <w:trPr>
          <w:trHeight w:val="132"/>
        </w:trPr>
        <w:tc>
          <w:tcPr>
            <w:tcW w:w="4253" w:type="dxa"/>
            <w:vAlign w:val="bottom"/>
          </w:tcPr>
          <w:p w:rsidR="00226FBF" w:rsidRPr="00E50F83" w:rsidRDefault="00226FBF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«Томаринский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4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 xml:space="preserve"> 856 572,8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1 044 507,4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31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187 934,6</w:t>
            </w:r>
          </w:p>
        </w:tc>
      </w:tr>
      <w:tr w:rsidR="00226FBF" w:rsidRPr="0096362C" w:rsidTr="00F36E15">
        <w:trPr>
          <w:trHeight w:val="168"/>
        </w:trPr>
        <w:tc>
          <w:tcPr>
            <w:tcW w:w="4253" w:type="dxa"/>
            <w:vAlign w:val="bottom"/>
          </w:tcPr>
          <w:p w:rsidR="00226FBF" w:rsidRPr="00E50F83" w:rsidRDefault="00C61BA8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«Тымовский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1 761 568,1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1 908 030,2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hanging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146 462,1</w:t>
            </w:r>
          </w:p>
        </w:tc>
      </w:tr>
      <w:tr w:rsidR="00226FBF" w:rsidRPr="0096362C" w:rsidTr="00F36E15">
        <w:trPr>
          <w:trHeight w:val="180"/>
        </w:trPr>
        <w:tc>
          <w:tcPr>
            <w:tcW w:w="4253" w:type="dxa"/>
            <w:vAlign w:val="bottom"/>
          </w:tcPr>
          <w:p w:rsidR="00226FBF" w:rsidRPr="00E50F83" w:rsidRDefault="00C61BA8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«Южно-Курильский городской округ»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1 321 359,3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1 512 660,1</w:t>
            </w:r>
          </w:p>
        </w:tc>
        <w:tc>
          <w:tcPr>
            <w:tcW w:w="1560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191 300,8</w:t>
            </w:r>
          </w:p>
        </w:tc>
      </w:tr>
      <w:tr w:rsidR="00226FBF" w:rsidRPr="0096362C" w:rsidTr="00F36E15">
        <w:trPr>
          <w:trHeight w:val="144"/>
        </w:trPr>
        <w:tc>
          <w:tcPr>
            <w:tcW w:w="4253" w:type="dxa"/>
            <w:vAlign w:val="bottom"/>
          </w:tcPr>
          <w:p w:rsidR="00226FBF" w:rsidRPr="00E50F83" w:rsidRDefault="00C61BA8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Углегорское городское поселение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4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 xml:space="preserve"> 218 493,6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224 877,2</w:t>
            </w:r>
          </w:p>
        </w:tc>
        <w:tc>
          <w:tcPr>
            <w:tcW w:w="1560" w:type="dxa"/>
          </w:tcPr>
          <w:p w:rsidR="00226FBF" w:rsidRPr="00E50F83" w:rsidRDefault="001944A3" w:rsidP="00F36E1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6 383,6</w:t>
            </w:r>
          </w:p>
        </w:tc>
      </w:tr>
      <w:tr w:rsidR="00226FBF" w:rsidRPr="0096362C" w:rsidTr="00F36E15">
        <w:trPr>
          <w:trHeight w:val="143"/>
        </w:trPr>
        <w:tc>
          <w:tcPr>
            <w:tcW w:w="4253" w:type="dxa"/>
            <w:vAlign w:val="bottom"/>
          </w:tcPr>
          <w:p w:rsidR="00226FBF" w:rsidRPr="00E50F83" w:rsidRDefault="00C61BA8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Шахтерское городское поселение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45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 xml:space="preserve"> 293 203,7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340 606,9</w:t>
            </w:r>
          </w:p>
        </w:tc>
        <w:tc>
          <w:tcPr>
            <w:tcW w:w="1560" w:type="dxa"/>
          </w:tcPr>
          <w:p w:rsidR="00226FBF" w:rsidRPr="00E50F83" w:rsidRDefault="001944A3" w:rsidP="00F36E1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47 403,2</w:t>
            </w:r>
          </w:p>
        </w:tc>
      </w:tr>
      <w:tr w:rsidR="00226FBF" w:rsidRPr="0096362C" w:rsidTr="00F36E15">
        <w:trPr>
          <w:trHeight w:val="276"/>
        </w:trPr>
        <w:tc>
          <w:tcPr>
            <w:tcW w:w="4253" w:type="dxa"/>
            <w:vAlign w:val="bottom"/>
          </w:tcPr>
          <w:p w:rsidR="00FE3629" w:rsidRPr="00E50F83" w:rsidRDefault="00C61BA8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Бошняковское сельское поселение</w:t>
            </w:r>
          </w:p>
        </w:tc>
        <w:tc>
          <w:tcPr>
            <w:tcW w:w="1843" w:type="dxa"/>
          </w:tcPr>
          <w:p w:rsidR="00226FBF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5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27 756,0</w:t>
            </w:r>
          </w:p>
        </w:tc>
        <w:tc>
          <w:tcPr>
            <w:tcW w:w="1842" w:type="dxa"/>
          </w:tcPr>
          <w:p w:rsidR="00226FBF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88 231,1</w:t>
            </w:r>
          </w:p>
        </w:tc>
        <w:tc>
          <w:tcPr>
            <w:tcW w:w="1560" w:type="dxa"/>
          </w:tcPr>
          <w:p w:rsidR="00226FBF" w:rsidRPr="00E50F83" w:rsidRDefault="001944A3" w:rsidP="00F36E15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60 475,1</w:t>
            </w:r>
          </w:p>
        </w:tc>
      </w:tr>
      <w:tr w:rsidR="00FE3629" w:rsidRPr="0096362C" w:rsidTr="00F36E15">
        <w:trPr>
          <w:trHeight w:val="218"/>
        </w:trPr>
        <w:tc>
          <w:tcPr>
            <w:tcW w:w="4253" w:type="dxa"/>
            <w:vAlign w:val="bottom"/>
          </w:tcPr>
          <w:p w:rsidR="00FE3629" w:rsidRPr="00E50F83" w:rsidRDefault="00FE3629" w:rsidP="003F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Не распределенные средства</w:t>
            </w:r>
          </w:p>
        </w:tc>
        <w:tc>
          <w:tcPr>
            <w:tcW w:w="1843" w:type="dxa"/>
          </w:tcPr>
          <w:p w:rsidR="00FE3629" w:rsidRPr="00E50F83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31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9 490 260,2</w:t>
            </w:r>
          </w:p>
        </w:tc>
        <w:tc>
          <w:tcPr>
            <w:tcW w:w="1842" w:type="dxa"/>
          </w:tcPr>
          <w:p w:rsidR="00FE3629" w:rsidRPr="00E50F83" w:rsidRDefault="0096362C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10 102 353,0</w:t>
            </w:r>
          </w:p>
        </w:tc>
        <w:tc>
          <w:tcPr>
            <w:tcW w:w="1560" w:type="dxa"/>
          </w:tcPr>
          <w:p w:rsidR="00FE3629" w:rsidRPr="00E50F83" w:rsidRDefault="001944A3" w:rsidP="00F36E15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F83">
              <w:rPr>
                <w:rFonts w:ascii="Times New Roman" w:hAnsi="Times New Roman" w:cs="Times New Roman"/>
                <w:sz w:val="20"/>
                <w:szCs w:val="20"/>
              </w:rPr>
              <w:t>612 092,8</w:t>
            </w:r>
          </w:p>
        </w:tc>
      </w:tr>
      <w:tr w:rsidR="00226FBF" w:rsidRPr="00053647" w:rsidTr="00F36E15">
        <w:trPr>
          <w:trHeight w:val="365"/>
        </w:trPr>
        <w:tc>
          <w:tcPr>
            <w:tcW w:w="4253" w:type="dxa"/>
            <w:vAlign w:val="bottom"/>
          </w:tcPr>
          <w:p w:rsidR="00226FBF" w:rsidRPr="00053647" w:rsidRDefault="00C61BA8" w:rsidP="0006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Align w:val="bottom"/>
          </w:tcPr>
          <w:p w:rsidR="00226FBF" w:rsidRPr="00053647" w:rsidRDefault="00FE3629" w:rsidP="00F36E15">
            <w:pPr>
              <w:autoSpaceDE w:val="0"/>
              <w:autoSpaceDN w:val="0"/>
              <w:adjustRightInd w:val="0"/>
              <w:spacing w:after="0" w:line="240" w:lineRule="auto"/>
              <w:ind w:firstLine="172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42 370 380,5</w:t>
            </w:r>
          </w:p>
        </w:tc>
        <w:tc>
          <w:tcPr>
            <w:tcW w:w="1842" w:type="dxa"/>
            <w:vAlign w:val="bottom"/>
          </w:tcPr>
          <w:p w:rsidR="00226FBF" w:rsidRPr="00053647" w:rsidRDefault="00897DB8" w:rsidP="00F36E15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368D2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6362C"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 060 039,0</w:t>
            </w:r>
          </w:p>
        </w:tc>
        <w:tc>
          <w:tcPr>
            <w:tcW w:w="1560" w:type="dxa"/>
            <w:vAlign w:val="bottom"/>
          </w:tcPr>
          <w:p w:rsidR="00226FBF" w:rsidRPr="00053647" w:rsidRDefault="001944A3" w:rsidP="00F36E15">
            <w:pPr>
              <w:autoSpaceDE w:val="0"/>
              <w:autoSpaceDN w:val="0"/>
              <w:adjustRightInd w:val="0"/>
              <w:spacing w:after="0" w:line="240" w:lineRule="auto"/>
              <w:ind w:firstLine="18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647">
              <w:rPr>
                <w:rFonts w:ascii="Times New Roman" w:hAnsi="Times New Roman" w:cs="Times New Roman"/>
                <w:b/>
                <w:sz w:val="20"/>
                <w:szCs w:val="20"/>
              </w:rPr>
              <w:t>2 689 658,5</w:t>
            </w:r>
          </w:p>
        </w:tc>
      </w:tr>
    </w:tbl>
    <w:p w:rsidR="00AD3CF7" w:rsidRPr="00E50F83" w:rsidRDefault="00AD3CF7" w:rsidP="00F47A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F1A54" w:rsidRPr="00053647" w:rsidRDefault="001B44F5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6F1A54" w:rsidRPr="00053647">
        <w:rPr>
          <w:rFonts w:ascii="Times New Roman" w:hAnsi="Times New Roman" w:cs="Times New Roman"/>
          <w:sz w:val="28"/>
          <w:szCs w:val="28"/>
        </w:rPr>
        <w:t>финансовая помощь</w:t>
      </w:r>
      <w:r w:rsidRPr="0005364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944A3" w:rsidRPr="00053647">
        <w:rPr>
          <w:rFonts w:ascii="Times New Roman" w:hAnsi="Times New Roman" w:cs="Times New Roman"/>
          <w:sz w:val="28"/>
          <w:szCs w:val="28"/>
        </w:rPr>
        <w:t>м</w:t>
      </w:r>
      <w:r w:rsidRPr="0005364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44A3" w:rsidRPr="00053647">
        <w:rPr>
          <w:rFonts w:ascii="Times New Roman" w:hAnsi="Times New Roman" w:cs="Times New Roman"/>
          <w:sz w:val="28"/>
          <w:szCs w:val="28"/>
        </w:rPr>
        <w:t xml:space="preserve">ям </w:t>
      </w:r>
      <w:r w:rsidR="006F1A54" w:rsidRPr="00053647">
        <w:rPr>
          <w:rFonts w:ascii="Times New Roman" w:hAnsi="Times New Roman" w:cs="Times New Roman"/>
          <w:sz w:val="28"/>
          <w:szCs w:val="28"/>
        </w:rPr>
        <w:t xml:space="preserve">увеличена на </w:t>
      </w:r>
      <w:r w:rsidR="001944A3" w:rsidRPr="00053647">
        <w:rPr>
          <w:rFonts w:ascii="Times New Roman" w:hAnsi="Times New Roman" w:cs="Times New Roman"/>
          <w:sz w:val="28"/>
          <w:szCs w:val="28"/>
        </w:rPr>
        <w:t>2689658,5</w:t>
      </w:r>
      <w:r w:rsidR="006F1A54" w:rsidRPr="00053647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944A3" w:rsidRPr="00053647">
        <w:rPr>
          <w:rFonts w:ascii="Times New Roman" w:hAnsi="Times New Roman" w:cs="Times New Roman"/>
          <w:sz w:val="28"/>
          <w:szCs w:val="28"/>
        </w:rPr>
        <w:t>из них за счет нер</w:t>
      </w:r>
      <w:r w:rsidR="006F1A54" w:rsidRPr="00053647">
        <w:rPr>
          <w:rFonts w:ascii="Times New Roman" w:hAnsi="Times New Roman" w:cs="Times New Roman"/>
          <w:sz w:val="28"/>
          <w:szCs w:val="28"/>
        </w:rPr>
        <w:t>аспределен</w:t>
      </w:r>
      <w:r w:rsidR="001944A3" w:rsidRPr="00053647">
        <w:rPr>
          <w:rFonts w:ascii="Times New Roman" w:hAnsi="Times New Roman" w:cs="Times New Roman"/>
          <w:sz w:val="28"/>
          <w:szCs w:val="28"/>
        </w:rPr>
        <w:t xml:space="preserve">ных </w:t>
      </w:r>
      <w:r w:rsidR="006F1A54" w:rsidRPr="00053647">
        <w:rPr>
          <w:rFonts w:ascii="Times New Roman" w:hAnsi="Times New Roman" w:cs="Times New Roman"/>
          <w:sz w:val="28"/>
          <w:szCs w:val="28"/>
        </w:rPr>
        <w:t xml:space="preserve">средств – </w:t>
      </w:r>
      <w:r w:rsidR="001944A3" w:rsidRPr="00053647">
        <w:rPr>
          <w:rFonts w:ascii="Times New Roman" w:hAnsi="Times New Roman" w:cs="Times New Roman"/>
          <w:sz w:val="28"/>
          <w:szCs w:val="28"/>
        </w:rPr>
        <w:t>612092,8</w:t>
      </w:r>
      <w:r w:rsidR="006F1A54" w:rsidRPr="0005364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31F3" w:rsidRPr="00053647" w:rsidRDefault="001944A3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Увеличены бюджетные ассигнования 19 муниципальным образованиям</w:t>
      </w:r>
      <w:r w:rsidR="0099318F" w:rsidRPr="00053647">
        <w:rPr>
          <w:rFonts w:ascii="Times New Roman" w:hAnsi="Times New Roman" w:cs="Times New Roman"/>
          <w:sz w:val="28"/>
          <w:szCs w:val="28"/>
        </w:rPr>
        <w:t>.</w:t>
      </w:r>
      <w:r w:rsidRPr="00053647">
        <w:rPr>
          <w:rFonts w:ascii="Times New Roman" w:hAnsi="Times New Roman" w:cs="Times New Roman"/>
          <w:sz w:val="28"/>
          <w:szCs w:val="28"/>
        </w:rPr>
        <w:t xml:space="preserve"> Уменьшены межбюджетные трансферты городскому округу «Город Южно-Сахалинск» на 477384,8 тыс. рублей и «Городскому округу Ногликский» на 107305,8 тыс. рублей.</w:t>
      </w:r>
    </w:p>
    <w:p w:rsidR="001B44F5" w:rsidRPr="00053647" w:rsidRDefault="001B44F5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Анализ внесенных изменений показал, что изменения внесены </w:t>
      </w:r>
      <w:r w:rsidR="00F36E15" w:rsidRPr="00053647">
        <w:rPr>
          <w:rFonts w:ascii="Times New Roman" w:hAnsi="Times New Roman" w:cs="Times New Roman"/>
          <w:sz w:val="28"/>
          <w:szCs w:val="28"/>
        </w:rPr>
        <w:t>в</w:t>
      </w:r>
      <w:r w:rsidRPr="00053647">
        <w:rPr>
          <w:rFonts w:ascii="Times New Roman" w:hAnsi="Times New Roman" w:cs="Times New Roman"/>
          <w:sz w:val="28"/>
          <w:szCs w:val="28"/>
        </w:rPr>
        <w:t xml:space="preserve"> большинств</w:t>
      </w:r>
      <w:r w:rsidR="00F36E15" w:rsidRPr="00053647">
        <w:rPr>
          <w:rFonts w:ascii="Times New Roman" w:hAnsi="Times New Roman" w:cs="Times New Roman"/>
          <w:sz w:val="28"/>
          <w:szCs w:val="28"/>
        </w:rPr>
        <w:t>о</w:t>
      </w:r>
      <w:r w:rsidR="00D34818" w:rsidRPr="0005364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053647">
        <w:rPr>
          <w:rFonts w:ascii="Times New Roman" w:hAnsi="Times New Roman" w:cs="Times New Roman"/>
          <w:sz w:val="28"/>
          <w:szCs w:val="28"/>
        </w:rPr>
        <w:t xml:space="preserve"> межбюджетных трансфертов.</w:t>
      </w:r>
    </w:p>
    <w:p w:rsidR="0089793A" w:rsidRPr="00053647" w:rsidRDefault="001B44F5" w:rsidP="00F47A4A">
      <w:pPr>
        <w:pStyle w:val="ConsPlusNormal"/>
        <w:ind w:firstLine="709"/>
        <w:jc w:val="both"/>
        <w:rPr>
          <w:szCs w:val="28"/>
        </w:rPr>
      </w:pPr>
      <w:r w:rsidRPr="00053647">
        <w:rPr>
          <w:szCs w:val="28"/>
        </w:rPr>
        <w:t xml:space="preserve">Наибольшее увеличение предусмотрено </w:t>
      </w:r>
      <w:r w:rsidR="005D312B" w:rsidRPr="00053647">
        <w:rPr>
          <w:szCs w:val="28"/>
        </w:rPr>
        <w:t xml:space="preserve">по субсидиям на софинансирование расходных обязательств, </w:t>
      </w:r>
      <w:r w:rsidR="005D312B" w:rsidRPr="00053647">
        <w:rPr>
          <w:rFonts w:eastAsiaTheme="minorHAnsi"/>
          <w:szCs w:val="28"/>
          <w:lang w:eastAsia="en-US"/>
        </w:rPr>
        <w:t>возникающих при выполнении полномочий органов местного самоуправления по вопросам местного значения</w:t>
      </w:r>
      <w:r w:rsidR="00136485" w:rsidRPr="00053647">
        <w:rPr>
          <w:rFonts w:eastAsiaTheme="minorHAnsi"/>
          <w:szCs w:val="28"/>
          <w:lang w:eastAsia="en-US"/>
        </w:rPr>
        <w:t>. Общий объем субсидий увеличен с 19325860,9 до 2</w:t>
      </w:r>
      <w:r w:rsidR="00650F7E" w:rsidRPr="00053647">
        <w:rPr>
          <w:rFonts w:eastAsiaTheme="minorHAnsi"/>
          <w:szCs w:val="28"/>
          <w:lang w:eastAsia="en-US"/>
        </w:rPr>
        <w:t>2814155,6</w:t>
      </w:r>
      <w:r w:rsidR="00136485" w:rsidRPr="00053647">
        <w:rPr>
          <w:rFonts w:eastAsiaTheme="minorHAnsi"/>
          <w:szCs w:val="28"/>
          <w:lang w:eastAsia="en-US"/>
        </w:rPr>
        <w:t xml:space="preserve"> тыс. рублей или на </w:t>
      </w:r>
      <w:r w:rsidR="00387E66" w:rsidRPr="00053647">
        <w:rPr>
          <w:rFonts w:eastAsiaTheme="minorHAnsi"/>
          <w:szCs w:val="28"/>
          <w:lang w:eastAsia="en-US"/>
        </w:rPr>
        <w:t>3</w:t>
      </w:r>
      <w:r w:rsidR="00650F7E" w:rsidRPr="00053647">
        <w:rPr>
          <w:rFonts w:eastAsiaTheme="minorHAnsi"/>
          <w:szCs w:val="28"/>
          <w:lang w:eastAsia="en-US"/>
        </w:rPr>
        <w:t>488294,7</w:t>
      </w:r>
      <w:r w:rsidR="00136485" w:rsidRPr="00053647">
        <w:rPr>
          <w:rFonts w:eastAsiaTheme="minorHAnsi"/>
          <w:szCs w:val="28"/>
          <w:lang w:eastAsia="en-US"/>
        </w:rPr>
        <w:t xml:space="preserve"> тыс. рублей. </w:t>
      </w:r>
      <w:r w:rsidR="0089793A" w:rsidRPr="00053647">
        <w:rPr>
          <w:szCs w:val="28"/>
        </w:rPr>
        <w:t xml:space="preserve">Из </w:t>
      </w:r>
      <w:r w:rsidR="00A50B12" w:rsidRPr="00053647">
        <w:rPr>
          <w:szCs w:val="28"/>
        </w:rPr>
        <w:t>14</w:t>
      </w:r>
      <w:r w:rsidR="0089793A" w:rsidRPr="00053647">
        <w:rPr>
          <w:szCs w:val="28"/>
        </w:rPr>
        <w:t xml:space="preserve"> видов субсидий законопроектом внесены изменения в 1</w:t>
      </w:r>
      <w:r w:rsidR="00A50B12" w:rsidRPr="00053647">
        <w:rPr>
          <w:szCs w:val="28"/>
        </w:rPr>
        <w:t>2</w:t>
      </w:r>
      <w:r w:rsidR="0089793A" w:rsidRPr="00053647">
        <w:rPr>
          <w:szCs w:val="28"/>
        </w:rPr>
        <w:t xml:space="preserve"> субсидий, в том числе увеличены субсидии</w:t>
      </w:r>
      <w:r w:rsidR="00036714" w:rsidRPr="00053647">
        <w:rPr>
          <w:szCs w:val="28"/>
        </w:rPr>
        <w:t xml:space="preserve"> </w:t>
      </w:r>
      <w:proofErr w:type="gramStart"/>
      <w:r w:rsidR="00036714" w:rsidRPr="00053647">
        <w:rPr>
          <w:szCs w:val="28"/>
        </w:rPr>
        <w:t>на</w:t>
      </w:r>
      <w:proofErr w:type="gramEnd"/>
      <w:r w:rsidR="0089793A" w:rsidRPr="00053647">
        <w:rPr>
          <w:szCs w:val="28"/>
        </w:rPr>
        <w:t>: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развитие образования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 xml:space="preserve">с 248840,0 </w:t>
      </w:r>
      <w:r w:rsidR="00F36E15" w:rsidRPr="00053647">
        <w:rPr>
          <w:rFonts w:ascii="Times New Roman" w:hAnsi="Times New Roman" w:cs="Times New Roman"/>
          <w:sz w:val="28"/>
          <w:szCs w:val="28"/>
        </w:rPr>
        <w:t>до 481318,3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или на 232478,3 тыс. рублей (1,9 раза);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мероприятия по развитию жилищно-коммунального комплекса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с 1052602,9 до 1767643,2</w:t>
      </w:r>
      <w:r w:rsidR="00387E66"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или на 715040,3 тыс. рублей (67,9%);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повышение энергетической эффективности региональной экономики и сокращение издержек в бюджетном секторе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с 80921,0 до 119646,1 тыс. рублей или на 38725,1 тыс. рублей (47,9%);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развитие культуры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с 12978,0 до 33806,3 тыс. рублей или на 20828,3 тыс. рублей (2,6 раза);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реализацию мероприятий по охране окружающей среды, экологической реабилитации и воспроизводству природных ресурсов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-</w:t>
      </w:r>
      <w:r w:rsidRPr="00053647">
        <w:rPr>
          <w:rFonts w:ascii="Times New Roman" w:hAnsi="Times New Roman" w:cs="Times New Roman"/>
          <w:sz w:val="28"/>
          <w:szCs w:val="28"/>
        </w:rPr>
        <w:t xml:space="preserve"> с 308498,8 до 6</w:t>
      </w:r>
      <w:r w:rsidR="00387E66" w:rsidRPr="00053647">
        <w:rPr>
          <w:rFonts w:ascii="Times New Roman" w:hAnsi="Times New Roman" w:cs="Times New Roman"/>
          <w:sz w:val="28"/>
          <w:szCs w:val="28"/>
        </w:rPr>
        <w:t>63469,7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 3</w:t>
      </w:r>
      <w:r w:rsidR="00387E66" w:rsidRPr="00053647">
        <w:rPr>
          <w:rFonts w:ascii="Times New Roman" w:hAnsi="Times New Roman" w:cs="Times New Roman"/>
          <w:sz w:val="28"/>
          <w:szCs w:val="28"/>
        </w:rPr>
        <w:t>54970,9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(в 2</w:t>
      </w:r>
      <w:r w:rsidR="00387E66" w:rsidRPr="00053647">
        <w:rPr>
          <w:rFonts w:ascii="Times New Roman" w:hAnsi="Times New Roman" w:cs="Times New Roman"/>
          <w:sz w:val="28"/>
          <w:szCs w:val="28"/>
        </w:rPr>
        <w:t>,1</w:t>
      </w:r>
      <w:r w:rsidRPr="00053647">
        <w:rPr>
          <w:rFonts w:ascii="Times New Roman" w:hAnsi="Times New Roman" w:cs="Times New Roman"/>
          <w:sz w:val="28"/>
          <w:szCs w:val="28"/>
        </w:rPr>
        <w:t xml:space="preserve"> раза);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физической культуры, спорта и молодежной политики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с 60548,0 до 64826,0 тыс. рублей или на 4278,0 тыс. рублей (7,1%);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организацию электр</w:t>
      </w:r>
      <w:proofErr w:type="gramStart"/>
      <w:r w:rsidRPr="000536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3647">
        <w:rPr>
          <w:rFonts w:ascii="Times New Roman" w:hAnsi="Times New Roman" w:cs="Times New Roman"/>
          <w:sz w:val="28"/>
          <w:szCs w:val="28"/>
        </w:rPr>
        <w:t xml:space="preserve"> тепло- и газоснабжения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с 10000,0 до 30000,0 тыс. рублей или на 20000,0 тыс. рублей (в 3 раза);</w:t>
      </w:r>
    </w:p>
    <w:p w:rsidR="0089793A" w:rsidRPr="00053647" w:rsidRDefault="0089793A" w:rsidP="00F47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</w:t>
      </w:r>
      <w:r w:rsidR="00F36E15"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053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220150,1 до 231943,2 тыс. рублей или на 11793,1 тыс. рублей (5,4%);</w:t>
      </w:r>
    </w:p>
    <w:p w:rsidR="0089793A" w:rsidRPr="00053647" w:rsidRDefault="00036714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="0089793A" w:rsidRPr="00053647">
        <w:rPr>
          <w:rFonts w:ascii="Times New Roman" w:hAnsi="Times New Roman" w:cs="Times New Roman"/>
          <w:sz w:val="28"/>
          <w:szCs w:val="28"/>
        </w:rPr>
        <w:t xml:space="preserve">осуществление функций административного центра Сахалинской области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="0089793A" w:rsidRPr="00053647">
        <w:rPr>
          <w:rFonts w:ascii="Times New Roman" w:hAnsi="Times New Roman" w:cs="Times New Roman"/>
          <w:sz w:val="28"/>
          <w:szCs w:val="28"/>
        </w:rPr>
        <w:t>с 583100,0 до 652100,0 тыс. рублей или на 69000,0 тыс. рублей (11,8%);</w:t>
      </w:r>
    </w:p>
    <w:p w:rsidR="0089793A" w:rsidRPr="00053647" w:rsidRDefault="00036714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="0089793A" w:rsidRPr="00053647">
        <w:rPr>
          <w:rFonts w:ascii="Times New Roman" w:hAnsi="Times New Roman" w:cs="Times New Roman"/>
          <w:sz w:val="28"/>
          <w:szCs w:val="28"/>
        </w:rPr>
        <w:t>реализацию мероприятий ФЦП «Социально-экономическое развитие Курильских островов (Сахалинская область) на 2016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89793A" w:rsidRPr="00053647">
        <w:rPr>
          <w:rFonts w:ascii="Times New Roman" w:hAnsi="Times New Roman" w:cs="Times New Roman"/>
          <w:sz w:val="28"/>
          <w:szCs w:val="28"/>
        </w:rPr>
        <w:t>-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89793A" w:rsidRPr="00053647">
        <w:rPr>
          <w:rFonts w:ascii="Times New Roman" w:hAnsi="Times New Roman" w:cs="Times New Roman"/>
          <w:sz w:val="28"/>
          <w:szCs w:val="28"/>
        </w:rPr>
        <w:t xml:space="preserve">2025 годы»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="0089793A" w:rsidRPr="00053647">
        <w:rPr>
          <w:rFonts w:ascii="Times New Roman" w:hAnsi="Times New Roman" w:cs="Times New Roman"/>
          <w:sz w:val="28"/>
          <w:szCs w:val="28"/>
        </w:rPr>
        <w:t xml:space="preserve">с 282060,0 до 384060,0 тыс. рублей или на 102000,0 тыс. рублей (36,2%); 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софинансирование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капитальных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вложений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в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объекты муниципальной собственности 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>с 6706591,1</w:t>
      </w:r>
      <w:r w:rsidR="006F3182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до 6</w:t>
      </w:r>
      <w:r w:rsidR="00EC408C" w:rsidRPr="00053647">
        <w:rPr>
          <w:rFonts w:ascii="Times New Roman" w:hAnsi="Times New Roman" w:cs="Times New Roman"/>
          <w:sz w:val="28"/>
          <w:szCs w:val="28"/>
        </w:rPr>
        <w:t>903741,8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 197150,7 тыс. рублей (2,9%);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обеспечение мероприятий по переселению граждан из аварийного жилищного фонда</w:t>
      </w:r>
      <w:r w:rsidR="00F36E15" w:rsidRPr="00053647">
        <w:rPr>
          <w:rFonts w:ascii="Times New Roman" w:hAnsi="Times New Roman" w:cs="Times New Roman"/>
          <w:sz w:val="28"/>
          <w:szCs w:val="28"/>
        </w:rPr>
        <w:t xml:space="preserve"> -</w:t>
      </w:r>
      <w:r w:rsidRPr="00053647">
        <w:rPr>
          <w:rFonts w:ascii="Times New Roman" w:hAnsi="Times New Roman" w:cs="Times New Roman"/>
          <w:sz w:val="28"/>
          <w:szCs w:val="28"/>
        </w:rPr>
        <w:t xml:space="preserve"> с 1839569,2 до </w:t>
      </w:r>
      <w:r w:rsidR="004735C8" w:rsidRPr="00053647">
        <w:rPr>
          <w:rFonts w:ascii="Times New Roman" w:hAnsi="Times New Roman" w:cs="Times New Roman"/>
          <w:sz w:val="28"/>
          <w:szCs w:val="28"/>
        </w:rPr>
        <w:t>2292921,5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4735C8" w:rsidRPr="00053647">
        <w:rPr>
          <w:rFonts w:ascii="Times New Roman" w:hAnsi="Times New Roman" w:cs="Times New Roman"/>
          <w:sz w:val="28"/>
          <w:szCs w:val="28"/>
        </w:rPr>
        <w:t>453352,3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735C8" w:rsidRPr="00053647">
        <w:rPr>
          <w:rFonts w:ascii="Times New Roman" w:hAnsi="Times New Roman" w:cs="Times New Roman"/>
          <w:sz w:val="28"/>
          <w:szCs w:val="28"/>
        </w:rPr>
        <w:t>24,6</w:t>
      </w:r>
      <w:r w:rsidRPr="00053647">
        <w:rPr>
          <w:rFonts w:ascii="Times New Roman" w:hAnsi="Times New Roman" w:cs="Times New Roman"/>
          <w:sz w:val="28"/>
          <w:szCs w:val="28"/>
        </w:rPr>
        <w:t>%).</w:t>
      </w:r>
    </w:p>
    <w:p w:rsidR="00D317F5" w:rsidRPr="00053647" w:rsidRDefault="00D317F5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Также увеличение произведено и по </w:t>
      </w:r>
      <w:r w:rsidR="00723511" w:rsidRPr="00053647">
        <w:rPr>
          <w:rFonts w:ascii="Times New Roman" w:hAnsi="Times New Roman" w:cs="Times New Roman"/>
          <w:sz w:val="28"/>
          <w:szCs w:val="28"/>
        </w:rPr>
        <w:t>субсидиям</w:t>
      </w:r>
      <w:r w:rsidRPr="00053647">
        <w:rPr>
          <w:rFonts w:ascii="Times New Roman" w:hAnsi="Times New Roman" w:cs="Times New Roman"/>
          <w:sz w:val="28"/>
          <w:szCs w:val="28"/>
        </w:rPr>
        <w:t xml:space="preserve">, предусмотренным статьей 25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34DE9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124-ЗО (в редакции от 11.05.2016),</w:t>
      </w:r>
      <w:r w:rsidRPr="00053647">
        <w:rPr>
          <w:rFonts w:ascii="Times New Roman" w:hAnsi="Times New Roman" w:cs="Times New Roman"/>
          <w:sz w:val="28"/>
          <w:szCs w:val="28"/>
        </w:rPr>
        <w:t xml:space="preserve"> распределение которых производится нормативными правовыми актами Правительства Сахалинской области </w:t>
      </w:r>
      <w:r w:rsidR="00E47F79" w:rsidRPr="00053647">
        <w:rPr>
          <w:rFonts w:ascii="Times New Roman" w:hAnsi="Times New Roman" w:cs="Times New Roman"/>
          <w:sz w:val="28"/>
          <w:szCs w:val="28"/>
        </w:rPr>
        <w:t>по</w:t>
      </w:r>
      <w:r w:rsidRPr="00053647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E47F79" w:rsidRPr="00053647">
        <w:rPr>
          <w:rFonts w:ascii="Times New Roman" w:hAnsi="Times New Roman" w:cs="Times New Roman"/>
          <w:sz w:val="28"/>
          <w:szCs w:val="28"/>
        </w:rPr>
        <w:t>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мероприятий отдельных гос</w:t>
      </w:r>
      <w:r w:rsidR="00036714" w:rsidRPr="00053647">
        <w:rPr>
          <w:rFonts w:ascii="Times New Roman" w:hAnsi="Times New Roman" w:cs="Times New Roman"/>
          <w:sz w:val="28"/>
          <w:szCs w:val="28"/>
        </w:rPr>
        <w:t>программ</w:t>
      </w:r>
      <w:r w:rsidRPr="00053647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723511" w:rsidRPr="00053647">
        <w:rPr>
          <w:rFonts w:ascii="Times New Roman" w:hAnsi="Times New Roman" w:cs="Times New Roman"/>
          <w:sz w:val="28"/>
          <w:szCs w:val="28"/>
        </w:rPr>
        <w:t>нераспределенных</w:t>
      </w:r>
      <w:r w:rsidRPr="00053647">
        <w:rPr>
          <w:rFonts w:ascii="Times New Roman" w:hAnsi="Times New Roman" w:cs="Times New Roman"/>
          <w:sz w:val="28"/>
          <w:szCs w:val="28"/>
        </w:rPr>
        <w:t xml:space="preserve"> субсидий увеличен с 7131175,1 </w:t>
      </w:r>
      <w:r w:rsidR="00E47F79" w:rsidRPr="00053647">
        <w:rPr>
          <w:rFonts w:ascii="Times New Roman" w:hAnsi="Times New Roman" w:cs="Times New Roman"/>
          <w:sz w:val="28"/>
          <w:szCs w:val="28"/>
        </w:rPr>
        <w:t>до 8399852,8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или на 1268677,7 тыс. рублей, в том числе</w:t>
      </w:r>
      <w:r w:rsidR="00E47F79" w:rsidRPr="00053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F79" w:rsidRPr="00053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3647">
        <w:rPr>
          <w:rFonts w:ascii="Times New Roman" w:hAnsi="Times New Roman" w:cs="Times New Roman"/>
          <w:sz w:val="28"/>
          <w:szCs w:val="28"/>
        </w:rPr>
        <w:t>:</w:t>
      </w:r>
    </w:p>
    <w:p w:rsidR="00D317F5" w:rsidRPr="00053647" w:rsidRDefault="00D317F5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обеспечение населения Сахалинской области качественным жильем </w:t>
      </w:r>
      <w:r w:rsidR="00036714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 xml:space="preserve">с 2310751,3 </w:t>
      </w:r>
      <w:r w:rsidR="00036714" w:rsidRPr="00053647">
        <w:rPr>
          <w:rFonts w:ascii="Times New Roman" w:hAnsi="Times New Roman" w:cs="Times New Roman"/>
          <w:sz w:val="28"/>
          <w:szCs w:val="28"/>
        </w:rPr>
        <w:t>до 2753327,1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AA5F22" w:rsidRPr="00053647">
        <w:rPr>
          <w:rFonts w:ascii="Times New Roman" w:hAnsi="Times New Roman" w:cs="Times New Roman"/>
          <w:sz w:val="28"/>
          <w:szCs w:val="28"/>
        </w:rPr>
        <w:t xml:space="preserve"> 442575,8 тыс. рублей (19,2 %);</w:t>
      </w:r>
    </w:p>
    <w:p w:rsidR="00AA5F22" w:rsidRPr="00053647" w:rsidRDefault="00AA5F22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государственную поддержку на улучшение жилищных условий молодых семей 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48000,0 до 67327,5 тыс. рублей или на 19327,5 тыс. рублей (40,3%);</w:t>
      </w:r>
    </w:p>
    <w:p w:rsidR="00AA5F22" w:rsidRPr="00053647" w:rsidRDefault="00AA5F22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мероприятия по обеспечению безаварийной работы жилищно-коммунального комплекса </w:t>
      </w:r>
      <w:r w:rsidR="00036714" w:rsidRPr="00053647">
        <w:rPr>
          <w:rFonts w:ascii="Times New Roman" w:hAnsi="Times New Roman" w:cs="Times New Roman"/>
          <w:sz w:val="28"/>
          <w:szCs w:val="28"/>
        </w:rPr>
        <w:t xml:space="preserve">- </w:t>
      </w:r>
      <w:r w:rsidRPr="00053647">
        <w:rPr>
          <w:rFonts w:ascii="Times New Roman" w:hAnsi="Times New Roman" w:cs="Times New Roman"/>
          <w:sz w:val="28"/>
          <w:szCs w:val="28"/>
        </w:rPr>
        <w:t xml:space="preserve">с 1205466,2 </w:t>
      </w:r>
      <w:r w:rsidR="00036714" w:rsidRPr="00053647">
        <w:rPr>
          <w:rFonts w:ascii="Times New Roman" w:hAnsi="Times New Roman" w:cs="Times New Roman"/>
          <w:sz w:val="28"/>
          <w:szCs w:val="28"/>
        </w:rPr>
        <w:t>д</w:t>
      </w:r>
      <w:r w:rsidRPr="00053647">
        <w:rPr>
          <w:rFonts w:ascii="Times New Roman" w:hAnsi="Times New Roman" w:cs="Times New Roman"/>
          <w:sz w:val="28"/>
          <w:szCs w:val="28"/>
        </w:rPr>
        <w:t>о 2210037,0 тыс. рублей или 1004570,8 тыс. рублей (1,8 раза);</w:t>
      </w:r>
    </w:p>
    <w:p w:rsidR="00AA5F22" w:rsidRPr="00053647" w:rsidRDefault="00AA5F22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инвестиционного потенциала 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17000,0 до 18100,0 тыс. рублей или на 1100,0 тыс. рублей (6,5%);</w:t>
      </w:r>
    </w:p>
    <w:p w:rsidR="00AA5F22" w:rsidRPr="00053647" w:rsidRDefault="00AA5F22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поддержку и развитие субъектов малого и среднего предпринимательства 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114949,6 до 152332,3 тыс. рублей или на 37382,7 тыс. рублей (32,5%);</w:t>
      </w:r>
    </w:p>
    <w:p w:rsidR="00AA5F22" w:rsidRPr="00053647" w:rsidRDefault="00AA5F22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сейсмоустойчивости жилых домов, основных объектов и систем жизнеобеспечения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180000,0 до 193613,9 тыс. рублей или на 13613,9 тыс. рублей (7,6%)</w:t>
      </w:r>
      <w:r w:rsidR="00214691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5C8" w:rsidRPr="00053647" w:rsidRDefault="004735C8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Кроме того, введено две новых субсидии: на компенсацию затрат или недополученных доходов в сфере жилищно-коммунального х</w:t>
      </w:r>
      <w:r w:rsidR="00036714" w:rsidRPr="00053647">
        <w:rPr>
          <w:rFonts w:ascii="Times New Roman" w:hAnsi="Times New Roman" w:cs="Times New Roman"/>
          <w:sz w:val="28"/>
          <w:szCs w:val="28"/>
        </w:rPr>
        <w:t>озяйства – 552100,0 тыс. рублей 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на мероприятия по осуществлению территориального общественного самоуправления – 20000,0 тыс. рублей.</w:t>
      </w:r>
    </w:p>
    <w:p w:rsidR="00214691" w:rsidRPr="00053647" w:rsidRDefault="00214691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Уменьшены следующие субсидии</w:t>
      </w:r>
      <w:r w:rsidR="00723511" w:rsidRPr="00053647">
        <w:rPr>
          <w:rFonts w:ascii="Times New Roman" w:hAnsi="Times New Roman" w:cs="Times New Roman"/>
          <w:sz w:val="28"/>
          <w:szCs w:val="28"/>
        </w:rPr>
        <w:t>:</w:t>
      </w:r>
    </w:p>
    <w:p w:rsidR="004735C8" w:rsidRPr="00053647" w:rsidRDefault="00723511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35C8" w:rsidRPr="00053647">
        <w:rPr>
          <w:rFonts w:ascii="Times New Roman" w:hAnsi="Times New Roman" w:cs="Times New Roman"/>
          <w:sz w:val="28"/>
          <w:szCs w:val="28"/>
        </w:rPr>
        <w:t>на проведение мероприятий по безопасности дорожного движения и профилактики правонарушений на 23,0 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 (1</w:t>
      </w:r>
      <w:r w:rsidR="00A97EDD">
        <w:rPr>
          <w:rFonts w:ascii="Times New Roman" w:hAnsi="Times New Roman" w:cs="Times New Roman"/>
          <w:sz w:val="28"/>
          <w:szCs w:val="28"/>
        </w:rPr>
        <w:t>,0</w:t>
      </w:r>
      <w:r w:rsidRPr="0005364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723511" w:rsidRPr="00053647" w:rsidRDefault="00723511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предоставление социальных выплат отдельным категориям граждан для обеспечения жильем на 821970,0 тыс. рублей (54,2 %).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предоставляемых муниципальным образованиям субвенций на исполнение переданных государственных полномочий </w:t>
      </w:r>
      <w:r w:rsidR="00756983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2B0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увеличить на 10712,9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(0,4 %)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вносятся в 10 из 19 субвенций. Увеличение предусмотрено по 4 субвенциям на реализацию Законов Сахалинской области, в том числе: 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4968,0 до 5024,0 тыс. рублей (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56,0 тыс. рублей);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дополнительных мерах социальной поддержки отдельной категории педагогических работников, проживающих и работающих в Сахалинской области»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7775,5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8080,5 тыс. рублей (</w:t>
      </w:r>
      <w:r w:rsidR="0003671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305,0 тыс. рублей);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опеке и попечительству» </w:t>
      </w:r>
      <w:r w:rsidRPr="00053647"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1658239,7 до 1741389,4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83149,7 тыс. рублей); 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безнадзорных животных в Сахалинской области и наделении органов местного самоуправления государственными полномочиями Сахалинской области по организации проведения на территории Сахалинской области мероприятий по регулированию численности безнадзорных животных» </w:t>
      </w:r>
      <w:r w:rsidRPr="00053647">
        <w:rPr>
          <w:rFonts w:ascii="Times New Roman" w:hAnsi="Times New Roman" w:cs="Times New Roman"/>
          <w:sz w:val="28"/>
          <w:szCs w:val="28"/>
        </w:rPr>
        <w:t>–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36000,0 до 37000,0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1000,0 тыс. рублей).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законопроектом предусмотрено по 6 субвенциям, в том числе на реализацию Законов Сахалинской области: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в сфере образования»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286682,9 до 273339,9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13343,0 тыс. рублей); 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реализации дополнительных социальных гарантий работников, получивших почетное звание «Заслуженный работник культуры»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2209,5 до 1999,6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209,9 тыс. рублей); 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социальной поддержке отдельных категорий граждан, проживающих и работающих в сельской местности, рабочих поселках, поселках городского типа на территории Сахалинской области, и о наделении органов местного самоуправления отдельными государственными полномочиями Сахалинской области по оказанию социальной поддержки»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163514,0 до 130260,0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33254,0 тыс. рублей);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формированию и обеспечению деятельности комиссий по делам несовершеннолетних и защите их прав»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24514,0 до 24458,0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56,0 тыс. рублей);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наделении органов местного самоуправления государственными полномочиями Сахалинской области по организации питания обучающихся в образовательных организациях» в части обеспечения питанием обучающихся, 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осваивающих образовательную программу начального общего образования в муниципальных образовательных организациях, реализующих соответствующие образовательные программы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428817,0 до 403277,1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25539,9 тыс. рублей);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053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наделении органов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хозяйствования и промыслов коренных малочисленных народов Севера, проживающих на территории Сахалинской области» </w:t>
      </w:r>
      <w:r w:rsidRPr="00053647">
        <w:rPr>
          <w:rFonts w:ascii="Times New Roman" w:hAnsi="Times New Roman" w:cs="Times New Roman"/>
          <w:sz w:val="28"/>
          <w:szCs w:val="28"/>
        </w:rPr>
        <w:t xml:space="preserve">–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18386,9 до 16991,8 тыс. рублей (</w:t>
      </w:r>
      <w:r w:rsidR="008518C6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1395,1 тыс. рублей).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субвенции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уменьшен с </w:t>
      </w:r>
      <w:r w:rsidRPr="00053647">
        <w:rPr>
          <w:rFonts w:ascii="Times New Roman" w:hAnsi="Times New Roman" w:cs="Times New Roman"/>
          <w:sz w:val="28"/>
          <w:szCs w:val="28"/>
        </w:rPr>
        <w:t>6538245,8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6289646,3 тыс. рублей или на 248599,5 тыс. рублей (3,8 %).</w:t>
      </w:r>
    </w:p>
    <w:p w:rsidR="003C3F2A" w:rsidRPr="00053647" w:rsidRDefault="003C3F2A" w:rsidP="00F47A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уменьшилась с </w:t>
      </w:r>
      <w:r w:rsidRPr="00053647">
        <w:rPr>
          <w:rFonts w:ascii="Times New Roman" w:hAnsi="Times New Roman" w:cs="Times New Roman"/>
          <w:sz w:val="28"/>
          <w:szCs w:val="28"/>
        </w:rPr>
        <w:t>5397575,7 до 4823474,8 тыс. рублей или на 574100,9 тыс. рублей (10,6 %).</w:t>
      </w:r>
    </w:p>
    <w:p w:rsidR="001B44F5" w:rsidRPr="00053647" w:rsidRDefault="004440DC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3647">
        <w:rPr>
          <w:rFonts w:ascii="Times New Roman" w:hAnsi="Times New Roman" w:cs="Times New Roman"/>
          <w:sz w:val="28"/>
          <w:szCs w:val="28"/>
        </w:rPr>
        <w:t>В соответстви</w:t>
      </w:r>
      <w:r w:rsidR="00B85BC3" w:rsidRPr="00053647">
        <w:rPr>
          <w:rFonts w:ascii="Times New Roman" w:hAnsi="Times New Roman" w:cs="Times New Roman"/>
          <w:sz w:val="28"/>
          <w:szCs w:val="28"/>
        </w:rPr>
        <w:t>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с Порядком распределения и предоставления из областного бюджета Сахалинской области дотаций на поддержку мер по обеспечению сбалансированности местных бюджетов, утвержденным постановлением Правительства Сахалинской области от 30.12.2014 № 658</w:t>
      </w:r>
      <w:r w:rsidR="00E4394F" w:rsidRPr="00053647">
        <w:rPr>
          <w:rFonts w:ascii="Times New Roman" w:hAnsi="Times New Roman" w:cs="Times New Roman"/>
          <w:sz w:val="28"/>
          <w:szCs w:val="28"/>
        </w:rPr>
        <w:t>,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</w:t>
      </w:r>
      <w:r w:rsidR="006A17C8" w:rsidRPr="00053647">
        <w:rPr>
          <w:rFonts w:ascii="Times New Roman" w:hAnsi="Times New Roman" w:cs="Times New Roman"/>
          <w:sz w:val="28"/>
          <w:szCs w:val="28"/>
        </w:rPr>
        <w:t>роизведено частичное распределение д</w:t>
      </w:r>
      <w:r w:rsidR="001B44F5" w:rsidRPr="00053647">
        <w:rPr>
          <w:rFonts w:ascii="Times New Roman" w:hAnsi="Times New Roman" w:cs="Times New Roman"/>
          <w:sz w:val="28"/>
          <w:szCs w:val="28"/>
        </w:rPr>
        <w:t>отации</w:t>
      </w:r>
      <w:r w:rsidR="00F62B04" w:rsidRPr="00053647">
        <w:rPr>
          <w:rFonts w:ascii="Times New Roman" w:hAnsi="Times New Roman" w:cs="Times New Roman"/>
          <w:sz w:val="28"/>
          <w:szCs w:val="28"/>
        </w:rPr>
        <w:t xml:space="preserve"> в сумме 653120,8 тыс. рублей или 30,5 %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F62B04" w:rsidRPr="00053647">
        <w:rPr>
          <w:rFonts w:ascii="Times New Roman" w:hAnsi="Times New Roman" w:cs="Times New Roman"/>
          <w:sz w:val="28"/>
          <w:szCs w:val="28"/>
        </w:rPr>
        <w:t>(</w:t>
      </w:r>
      <w:r w:rsidR="006A17C8" w:rsidRPr="00053647">
        <w:rPr>
          <w:rFonts w:ascii="Times New Roman" w:hAnsi="Times New Roman" w:cs="Times New Roman"/>
          <w:sz w:val="28"/>
          <w:szCs w:val="28"/>
        </w:rPr>
        <w:t>распределено между муниципальными образованиями из нераспределенной дотации в сумме 2140616,6 тыс</w:t>
      </w:r>
      <w:r w:rsidR="001B44F5" w:rsidRPr="00053647">
        <w:rPr>
          <w:rFonts w:ascii="Times New Roman" w:hAnsi="Times New Roman" w:cs="Times New Roman"/>
          <w:sz w:val="28"/>
          <w:szCs w:val="28"/>
        </w:rPr>
        <w:t>. рублей</w:t>
      </w:r>
      <w:r w:rsidR="00F62B04" w:rsidRPr="00053647">
        <w:rPr>
          <w:rFonts w:ascii="Times New Roman" w:hAnsi="Times New Roman" w:cs="Times New Roman"/>
          <w:sz w:val="28"/>
          <w:szCs w:val="28"/>
        </w:rPr>
        <w:t>)</w:t>
      </w:r>
      <w:r w:rsidR="001B44F5" w:rsidRPr="000536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44F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Распределение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дотации на поддержку мер по обеспечению сбалансированности местных бюджетов произведено </w:t>
      </w:r>
      <w:r w:rsidR="006A17C8" w:rsidRPr="00053647">
        <w:rPr>
          <w:rFonts w:ascii="Times New Roman" w:hAnsi="Times New Roman" w:cs="Times New Roman"/>
          <w:sz w:val="28"/>
          <w:szCs w:val="28"/>
        </w:rPr>
        <w:t>всем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6A17C8" w:rsidRPr="00053647">
        <w:rPr>
          <w:rFonts w:ascii="Times New Roman" w:hAnsi="Times New Roman" w:cs="Times New Roman"/>
          <w:sz w:val="28"/>
          <w:szCs w:val="28"/>
        </w:rPr>
        <w:t>м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A17C8" w:rsidRPr="00053647">
        <w:rPr>
          <w:rFonts w:ascii="Times New Roman" w:hAnsi="Times New Roman" w:cs="Times New Roman"/>
          <w:sz w:val="28"/>
          <w:szCs w:val="28"/>
        </w:rPr>
        <w:t>ям за исключением Углегорского муниципального района</w:t>
      </w:r>
      <w:r w:rsidRPr="00053647">
        <w:rPr>
          <w:rFonts w:ascii="Times New Roman" w:hAnsi="Times New Roman" w:cs="Times New Roman"/>
          <w:sz w:val="28"/>
          <w:szCs w:val="28"/>
        </w:rPr>
        <w:t xml:space="preserve">. </w:t>
      </w:r>
      <w:r w:rsidR="001B44F5" w:rsidRPr="00053647">
        <w:rPr>
          <w:rFonts w:ascii="Times New Roman" w:hAnsi="Times New Roman" w:cs="Times New Roman"/>
          <w:sz w:val="28"/>
          <w:szCs w:val="28"/>
        </w:rPr>
        <w:t>Наибольш</w:t>
      </w:r>
      <w:r w:rsidR="006A17C8" w:rsidRPr="00053647">
        <w:rPr>
          <w:rFonts w:ascii="Times New Roman" w:hAnsi="Times New Roman" w:cs="Times New Roman"/>
          <w:sz w:val="28"/>
          <w:szCs w:val="28"/>
        </w:rPr>
        <w:t>и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е </w:t>
      </w:r>
      <w:r w:rsidR="006A17C8" w:rsidRPr="00053647">
        <w:rPr>
          <w:rFonts w:ascii="Times New Roman" w:hAnsi="Times New Roman" w:cs="Times New Roman"/>
          <w:sz w:val="28"/>
          <w:szCs w:val="28"/>
        </w:rPr>
        <w:t>суммы дотации</w:t>
      </w:r>
      <w:r w:rsidRPr="00053647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муниципальным образованиям</w:t>
      </w:r>
      <w:r w:rsidR="00F62B04" w:rsidRPr="00053647">
        <w:rPr>
          <w:rFonts w:ascii="Times New Roman" w:hAnsi="Times New Roman" w:cs="Times New Roman"/>
          <w:sz w:val="28"/>
          <w:szCs w:val="28"/>
        </w:rPr>
        <w:t>: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4F5" w:rsidRPr="00053647">
        <w:rPr>
          <w:rFonts w:ascii="Times New Roman" w:hAnsi="Times New Roman" w:cs="Times New Roman"/>
          <w:sz w:val="28"/>
          <w:szCs w:val="28"/>
        </w:rPr>
        <w:t>«</w:t>
      </w:r>
      <w:r w:rsidR="006A17C8" w:rsidRPr="00053647">
        <w:rPr>
          <w:rFonts w:ascii="Times New Roman" w:hAnsi="Times New Roman" w:cs="Times New Roman"/>
          <w:sz w:val="28"/>
          <w:szCs w:val="28"/>
        </w:rPr>
        <w:t>Холмский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053647">
        <w:rPr>
          <w:rFonts w:ascii="Times New Roman" w:hAnsi="Times New Roman" w:cs="Times New Roman"/>
          <w:sz w:val="28"/>
          <w:szCs w:val="28"/>
        </w:rPr>
        <w:t>–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6A17C8" w:rsidRPr="00053647">
        <w:rPr>
          <w:rFonts w:ascii="Times New Roman" w:hAnsi="Times New Roman" w:cs="Times New Roman"/>
          <w:sz w:val="28"/>
          <w:szCs w:val="28"/>
        </w:rPr>
        <w:t>290000,0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 тыс. рублей, городской округ «</w:t>
      </w:r>
      <w:r w:rsidRPr="00053647">
        <w:rPr>
          <w:rFonts w:ascii="Times New Roman" w:hAnsi="Times New Roman" w:cs="Times New Roman"/>
          <w:sz w:val="28"/>
          <w:szCs w:val="28"/>
        </w:rPr>
        <w:t>Город Южно-Сахалинск</w:t>
      </w:r>
      <w:r w:rsidR="001B44F5" w:rsidRPr="00053647">
        <w:rPr>
          <w:rFonts w:ascii="Times New Roman" w:hAnsi="Times New Roman" w:cs="Times New Roman"/>
          <w:sz w:val="28"/>
          <w:szCs w:val="28"/>
        </w:rPr>
        <w:t xml:space="preserve">» </w:t>
      </w:r>
      <w:r w:rsidRPr="00053647">
        <w:rPr>
          <w:rFonts w:ascii="Times New Roman" w:hAnsi="Times New Roman" w:cs="Times New Roman"/>
          <w:sz w:val="28"/>
          <w:szCs w:val="28"/>
        </w:rPr>
        <w:t>– 64016,0</w:t>
      </w:r>
      <w:r w:rsidR="009602E5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="001B44F5" w:rsidRPr="00053647">
        <w:rPr>
          <w:rFonts w:ascii="Times New Roman" w:hAnsi="Times New Roman" w:cs="Times New Roman"/>
          <w:sz w:val="28"/>
          <w:szCs w:val="28"/>
        </w:rPr>
        <w:t>тыс. рублей</w:t>
      </w:r>
      <w:r w:rsidRPr="00053647">
        <w:rPr>
          <w:rFonts w:ascii="Times New Roman" w:hAnsi="Times New Roman" w:cs="Times New Roman"/>
          <w:sz w:val="28"/>
          <w:szCs w:val="28"/>
        </w:rPr>
        <w:t xml:space="preserve">, Шахтерское городское поселение – 55079,0 тыс. рублей. </w:t>
      </w:r>
      <w:proofErr w:type="gramEnd"/>
    </w:p>
    <w:p w:rsidR="001B44F5" w:rsidRPr="00053647" w:rsidRDefault="00185875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уменьшением средств из федерального бюджета уменьшен объем межбюджетных трансфертов, передаваемых бюджетам субъектов Российской Федерации </w:t>
      </w: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875" w:rsidRPr="00053647" w:rsidRDefault="00185875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комплектование книжных фондов библиотек муниципальных </w:t>
      </w:r>
      <w:r w:rsidR="006B24DA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образований - с 167,0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146,0 тыс. рублей (</w:t>
      </w:r>
      <w:r w:rsidR="006B24DA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21,0 тыс. рублей);</w:t>
      </w:r>
    </w:p>
    <w:p w:rsidR="00185875" w:rsidRPr="00053647" w:rsidRDefault="00185875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подключение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общедоступных библиотек Российской Федерации к сети </w:t>
      </w:r>
      <w:r w:rsidR="00F62B04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системы библиотечного дела</w:t>
      </w:r>
      <w:r w:rsidR="00117869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4DA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7869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с 125,0 до 110,0 тыс. рублей (</w:t>
      </w:r>
      <w:r w:rsidR="006B24DA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17869" w:rsidRPr="00053647">
        <w:rPr>
          <w:rFonts w:ascii="Times New Roman" w:eastAsia="Times New Roman" w:hAnsi="Times New Roman" w:cs="Times New Roman"/>
          <w:sz w:val="28"/>
          <w:szCs w:val="28"/>
          <w:lang w:eastAsia="ru-RU"/>
        </w:rPr>
        <w:t>15,0 тыс. рублей).</w:t>
      </w:r>
    </w:p>
    <w:p w:rsidR="00185875" w:rsidRPr="00053647" w:rsidRDefault="00117869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Увеличен объем средств, предусмотренный на проведение мероприятий по поддержке садоводческих, огороднических и дачных некоммерческих объединений граждан</w:t>
      </w:r>
      <w:r w:rsidR="006B24DA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с 20000,0 до 30000,0 тыс. рублей (</w:t>
      </w:r>
      <w:r w:rsidR="006B24DA" w:rsidRPr="00053647">
        <w:rPr>
          <w:rFonts w:ascii="Times New Roman" w:hAnsi="Times New Roman" w:cs="Times New Roman"/>
          <w:sz w:val="28"/>
          <w:szCs w:val="28"/>
        </w:rPr>
        <w:t xml:space="preserve">на </w:t>
      </w:r>
      <w:r w:rsidRPr="00053647">
        <w:rPr>
          <w:rFonts w:ascii="Times New Roman" w:hAnsi="Times New Roman" w:cs="Times New Roman"/>
          <w:sz w:val="28"/>
          <w:szCs w:val="28"/>
        </w:rPr>
        <w:t>10000,0 тыс. рублей).</w:t>
      </w:r>
    </w:p>
    <w:p w:rsidR="0089793A" w:rsidRPr="00053647" w:rsidRDefault="00117869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Законопроектом предусмотрены новые виды иных межбюджетных трансфертов </w:t>
      </w:r>
      <w:proofErr w:type="gramStart"/>
      <w:r w:rsidRPr="00053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3647">
        <w:rPr>
          <w:rFonts w:ascii="Times New Roman" w:hAnsi="Times New Roman" w:cs="Times New Roman"/>
          <w:sz w:val="28"/>
          <w:szCs w:val="28"/>
        </w:rPr>
        <w:t>:</w:t>
      </w:r>
    </w:p>
    <w:p w:rsidR="00117869" w:rsidRPr="00053647" w:rsidRDefault="00117869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- поддержку экономического и социального развития коренных малочисленных народов Севера, Сибири и Дальнего Востока в сумме 1461,0 тыс. рублей (средства федерального бюджета);</w:t>
      </w:r>
    </w:p>
    <w:p w:rsidR="00117869" w:rsidRPr="00053647" w:rsidRDefault="00117869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- предоставление дотации на поощрение </w:t>
      </w:r>
      <w:proofErr w:type="gramStart"/>
      <w:r w:rsidRPr="00053647">
        <w:rPr>
          <w:rFonts w:ascii="Times New Roman" w:hAnsi="Times New Roman" w:cs="Times New Roman"/>
          <w:sz w:val="28"/>
          <w:szCs w:val="28"/>
        </w:rPr>
        <w:t>достижения наилучших значений показателей оценки эффективности органов местного самоуправления</w:t>
      </w:r>
      <w:proofErr w:type="gramEnd"/>
      <w:r w:rsidRPr="00053647">
        <w:rPr>
          <w:rFonts w:ascii="Times New Roman" w:hAnsi="Times New Roman" w:cs="Times New Roman"/>
          <w:sz w:val="28"/>
          <w:szCs w:val="28"/>
        </w:rPr>
        <w:t xml:space="preserve"> по итогам конкурса на благоустройство административных центров муниципальных образований в сумме 1926,3 тыс. рублей (средства областного бюджета).</w:t>
      </w:r>
    </w:p>
    <w:p w:rsidR="0089793A" w:rsidRPr="00053647" w:rsidRDefault="0089793A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4DE" w:rsidRPr="00053647" w:rsidRDefault="00EE44DE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b/>
          <w:sz w:val="28"/>
          <w:szCs w:val="28"/>
        </w:rPr>
        <w:t>Дефицит</w:t>
      </w:r>
    </w:p>
    <w:p w:rsidR="00EE44DE" w:rsidRPr="00053647" w:rsidRDefault="00EE44DE" w:rsidP="00F47A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4DE" w:rsidRPr="00053647" w:rsidRDefault="00EE44DE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В связи с изменениями основных параметров доходов и расходов областного бюджета на 201</w:t>
      </w:r>
      <w:r w:rsidR="003A71BA" w:rsidRPr="00053647">
        <w:rPr>
          <w:rFonts w:ascii="Times New Roman" w:hAnsi="Times New Roman" w:cs="Times New Roman"/>
          <w:sz w:val="28"/>
          <w:szCs w:val="28"/>
        </w:rPr>
        <w:t xml:space="preserve">6 </w:t>
      </w:r>
      <w:r w:rsidRPr="00053647">
        <w:rPr>
          <w:rFonts w:ascii="Times New Roman" w:hAnsi="Times New Roman" w:cs="Times New Roman"/>
          <w:sz w:val="28"/>
          <w:szCs w:val="28"/>
        </w:rPr>
        <w:t xml:space="preserve">год </w:t>
      </w:r>
      <w:r w:rsidR="003A71BA" w:rsidRPr="00053647">
        <w:rPr>
          <w:rFonts w:ascii="Times New Roman" w:hAnsi="Times New Roman" w:cs="Times New Roman"/>
          <w:sz w:val="28"/>
          <w:szCs w:val="28"/>
        </w:rPr>
        <w:t>дефицит</w:t>
      </w:r>
      <w:r w:rsidRPr="00053647">
        <w:rPr>
          <w:rFonts w:ascii="Times New Roman" w:hAnsi="Times New Roman" w:cs="Times New Roman"/>
          <w:sz w:val="28"/>
          <w:szCs w:val="28"/>
        </w:rPr>
        <w:t xml:space="preserve"> областного бюджета с</w:t>
      </w:r>
      <w:r w:rsidR="003A71BA" w:rsidRPr="00053647">
        <w:rPr>
          <w:rFonts w:ascii="Times New Roman" w:hAnsi="Times New Roman" w:cs="Times New Roman"/>
          <w:sz w:val="28"/>
          <w:szCs w:val="28"/>
        </w:rPr>
        <w:t xml:space="preserve"> 16603470,2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уменьшается до </w:t>
      </w:r>
      <w:r w:rsidR="00EC408C" w:rsidRPr="00053647">
        <w:rPr>
          <w:rFonts w:ascii="Times New Roman" w:hAnsi="Times New Roman" w:cs="Times New Roman"/>
          <w:sz w:val="28"/>
          <w:szCs w:val="28"/>
        </w:rPr>
        <w:t>131</w:t>
      </w:r>
      <w:r w:rsidR="00E2371D" w:rsidRPr="00053647">
        <w:rPr>
          <w:rFonts w:ascii="Times New Roman" w:hAnsi="Times New Roman" w:cs="Times New Roman"/>
          <w:sz w:val="28"/>
          <w:szCs w:val="28"/>
        </w:rPr>
        <w:t>4</w:t>
      </w:r>
      <w:r w:rsidR="00EC408C" w:rsidRPr="00053647">
        <w:rPr>
          <w:rFonts w:ascii="Times New Roman" w:hAnsi="Times New Roman" w:cs="Times New Roman"/>
          <w:sz w:val="28"/>
          <w:szCs w:val="28"/>
        </w:rPr>
        <w:t>7263,6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EC408C" w:rsidRPr="00053647">
        <w:rPr>
          <w:rFonts w:ascii="Times New Roman" w:hAnsi="Times New Roman" w:cs="Times New Roman"/>
          <w:sz w:val="28"/>
          <w:szCs w:val="28"/>
        </w:rPr>
        <w:t>2</w:t>
      </w:r>
      <w:r w:rsidR="008A1BE9" w:rsidRPr="00053647">
        <w:rPr>
          <w:rFonts w:ascii="Times New Roman" w:hAnsi="Times New Roman" w:cs="Times New Roman"/>
          <w:sz w:val="28"/>
          <w:szCs w:val="28"/>
        </w:rPr>
        <w:t>0,8</w:t>
      </w:r>
      <w:r w:rsidR="00EC408C"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>%.</w:t>
      </w:r>
    </w:p>
    <w:p w:rsidR="00E50F83" w:rsidRPr="00053647" w:rsidRDefault="003A434F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Прогноз изменений основных параметров исполнения областного бюджета в 2016 году характеризуется следующими данными:</w:t>
      </w:r>
      <w:r w:rsidR="00E50F83" w:rsidRPr="00053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34F" w:rsidRPr="00E50F83" w:rsidRDefault="00E50F83" w:rsidP="00E50F83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E50F83">
        <w:rPr>
          <w:rFonts w:ascii="Times New Roman" w:hAnsi="Times New Roman" w:cs="Times New Roman"/>
          <w:sz w:val="20"/>
          <w:szCs w:val="20"/>
        </w:rPr>
        <w:t>тыс. рублей</w:t>
      </w:r>
    </w:p>
    <w:tbl>
      <w:tblPr>
        <w:tblStyle w:val="ad"/>
        <w:tblW w:w="9871" w:type="dxa"/>
        <w:tblLook w:val="04A0" w:firstRow="1" w:lastRow="0" w:firstColumn="1" w:lastColumn="0" w:noHBand="0" w:noVBand="1"/>
      </w:tblPr>
      <w:tblGrid>
        <w:gridCol w:w="4503"/>
        <w:gridCol w:w="1984"/>
        <w:gridCol w:w="1693"/>
        <w:gridCol w:w="1691"/>
      </w:tblGrid>
      <w:tr w:rsidR="003A434F" w:rsidRPr="00053647" w:rsidTr="00E50F83">
        <w:trPr>
          <w:trHeight w:val="4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34F" w:rsidRPr="00053647" w:rsidRDefault="003A434F" w:rsidP="00E50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053647" w:rsidRDefault="003A434F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Утверждено на 2016 год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053647" w:rsidRDefault="003A434F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Прогноз с учетом поправок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053647" w:rsidRDefault="003A434F" w:rsidP="00E50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647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Отклонение</w:t>
            </w:r>
          </w:p>
        </w:tc>
      </w:tr>
      <w:tr w:rsidR="003A434F" w:rsidRPr="00E50F83" w:rsidTr="00E50F83">
        <w:trPr>
          <w:trHeight w:val="4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3A434F" w:rsidP="00E50F83">
            <w:pPr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115 211 798,7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123 950 641,2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8 738 842,5</w:t>
            </w:r>
          </w:p>
        </w:tc>
      </w:tr>
      <w:tr w:rsidR="003A434F" w:rsidRPr="00E50F83" w:rsidTr="00E50F83">
        <w:trPr>
          <w:trHeight w:val="4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3A434F" w:rsidP="00E50F83">
            <w:pPr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131 815 268,9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137 097 904,8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5 282 635,9</w:t>
            </w:r>
          </w:p>
        </w:tc>
      </w:tr>
      <w:tr w:rsidR="003A434F" w:rsidRPr="00E50F83" w:rsidTr="00E50F83">
        <w:trPr>
          <w:trHeight w:val="4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3A434F" w:rsidP="00E50F83">
            <w:pPr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Дефицит (-)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3A434F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16</w:t>
            </w:r>
            <w:r w:rsidR="008A1BE9" w:rsidRPr="00E50F83">
              <w:rPr>
                <w:rFonts w:ascii="Times New Roman" w:hAnsi="Times New Roman" w:cs="Times New Roman"/>
              </w:rPr>
              <w:t> </w:t>
            </w:r>
            <w:r w:rsidRPr="00E50F83">
              <w:rPr>
                <w:rFonts w:ascii="Times New Roman" w:hAnsi="Times New Roman" w:cs="Times New Roman"/>
              </w:rPr>
              <w:t>603</w:t>
            </w:r>
            <w:r w:rsidR="008A1BE9" w:rsidRPr="00E50F83">
              <w:rPr>
                <w:rFonts w:ascii="Times New Roman" w:hAnsi="Times New Roman" w:cs="Times New Roman"/>
              </w:rPr>
              <w:t xml:space="preserve"> </w:t>
            </w:r>
            <w:r w:rsidRPr="00E50F83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13 147 263,6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-3 456 206,6</w:t>
            </w:r>
          </w:p>
        </w:tc>
      </w:tr>
      <w:tr w:rsidR="003A434F" w:rsidRPr="00E50F83" w:rsidTr="00E50F83">
        <w:trPr>
          <w:trHeight w:val="2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Pr="00E50F83" w:rsidRDefault="003A434F" w:rsidP="00E50F83">
            <w:pPr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4F" w:rsidRPr="00E50F83" w:rsidRDefault="008A1BE9" w:rsidP="00E50F83">
            <w:pPr>
              <w:jc w:val="center"/>
              <w:rPr>
                <w:rFonts w:ascii="Times New Roman" w:hAnsi="Times New Roman" w:cs="Times New Roman"/>
              </w:rPr>
            </w:pPr>
            <w:r w:rsidRPr="00E50F83">
              <w:rPr>
                <w:rFonts w:ascii="Times New Roman" w:hAnsi="Times New Roman" w:cs="Times New Roman"/>
              </w:rPr>
              <w:t>-3,9</w:t>
            </w:r>
          </w:p>
        </w:tc>
      </w:tr>
    </w:tbl>
    <w:p w:rsidR="00EE44DE" w:rsidRPr="00E50F83" w:rsidRDefault="00EE44DE" w:rsidP="00E50F8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4DE" w:rsidRPr="00053647" w:rsidRDefault="00EE44DE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 xml:space="preserve">Учитывая, что планируемое увеличение </w:t>
      </w:r>
      <w:r w:rsidR="00EE0A7C" w:rsidRPr="00053647">
        <w:rPr>
          <w:rFonts w:ascii="Times New Roman" w:hAnsi="Times New Roman" w:cs="Times New Roman"/>
          <w:sz w:val="28"/>
          <w:szCs w:val="28"/>
        </w:rPr>
        <w:t xml:space="preserve">доходов областного бюджета на 2016 год (+8738842,5 тыс. рублей) опережает прогнозируемое увеличение </w:t>
      </w:r>
      <w:r w:rsidRPr="00053647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EE0A7C" w:rsidRPr="00053647">
        <w:rPr>
          <w:rFonts w:ascii="Times New Roman" w:hAnsi="Times New Roman" w:cs="Times New Roman"/>
          <w:sz w:val="28"/>
          <w:szCs w:val="28"/>
        </w:rPr>
        <w:t>(+5252635,9</w:t>
      </w:r>
      <w:r w:rsidRPr="000536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0A7C" w:rsidRPr="00053647">
        <w:rPr>
          <w:rFonts w:ascii="Times New Roman" w:hAnsi="Times New Roman" w:cs="Times New Roman"/>
          <w:sz w:val="28"/>
          <w:szCs w:val="28"/>
        </w:rPr>
        <w:t>)</w:t>
      </w:r>
      <w:r w:rsidR="006B24DA" w:rsidRPr="00053647">
        <w:rPr>
          <w:rFonts w:ascii="Times New Roman" w:hAnsi="Times New Roman" w:cs="Times New Roman"/>
          <w:sz w:val="28"/>
          <w:szCs w:val="28"/>
        </w:rPr>
        <w:t xml:space="preserve">, </w:t>
      </w:r>
      <w:r w:rsidRPr="00053647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предусмотрено уменьшение </w:t>
      </w:r>
      <w:r w:rsidR="00EE0A7C" w:rsidRPr="00053647">
        <w:rPr>
          <w:rFonts w:ascii="Times New Roman" w:hAnsi="Times New Roman" w:cs="Times New Roman"/>
          <w:sz w:val="28"/>
          <w:szCs w:val="28"/>
        </w:rPr>
        <w:t>дефицита</w:t>
      </w:r>
      <w:r w:rsidRPr="00053647">
        <w:rPr>
          <w:rFonts w:ascii="Times New Roman" w:hAnsi="Times New Roman" w:cs="Times New Roman"/>
          <w:sz w:val="28"/>
          <w:szCs w:val="28"/>
        </w:rPr>
        <w:t xml:space="preserve"> на </w:t>
      </w:r>
      <w:r w:rsidR="00EE0A7C" w:rsidRPr="00053647">
        <w:rPr>
          <w:rFonts w:ascii="Times New Roman" w:hAnsi="Times New Roman" w:cs="Times New Roman"/>
          <w:sz w:val="28"/>
          <w:szCs w:val="28"/>
        </w:rPr>
        <w:t>34</w:t>
      </w:r>
      <w:r w:rsidR="008A1BE9" w:rsidRPr="00053647">
        <w:rPr>
          <w:rFonts w:ascii="Times New Roman" w:hAnsi="Times New Roman" w:cs="Times New Roman"/>
          <w:sz w:val="28"/>
          <w:szCs w:val="28"/>
        </w:rPr>
        <w:t>5</w:t>
      </w:r>
      <w:r w:rsidR="00EE0A7C" w:rsidRPr="00053647">
        <w:rPr>
          <w:rFonts w:ascii="Times New Roman" w:hAnsi="Times New Roman" w:cs="Times New Roman"/>
          <w:sz w:val="28"/>
          <w:szCs w:val="28"/>
        </w:rPr>
        <w:t xml:space="preserve">6206,6 </w:t>
      </w:r>
      <w:r w:rsidRPr="00053647">
        <w:rPr>
          <w:rFonts w:ascii="Times New Roman" w:hAnsi="Times New Roman" w:cs="Times New Roman"/>
          <w:sz w:val="28"/>
          <w:szCs w:val="28"/>
        </w:rPr>
        <w:t>тыс. рублей</w:t>
      </w:r>
      <w:r w:rsidR="00974052" w:rsidRPr="00053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4DE" w:rsidRDefault="00EE44DE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Верхний предел государственного внутреннего долга на 1 января 201</w:t>
      </w:r>
      <w:r w:rsidR="003A434F" w:rsidRPr="00053647">
        <w:rPr>
          <w:rFonts w:ascii="Times New Roman" w:hAnsi="Times New Roman" w:cs="Times New Roman"/>
          <w:sz w:val="28"/>
          <w:szCs w:val="28"/>
        </w:rPr>
        <w:t>7</w:t>
      </w:r>
      <w:r w:rsidRPr="00053647">
        <w:rPr>
          <w:rFonts w:ascii="Times New Roman" w:hAnsi="Times New Roman" w:cs="Times New Roman"/>
          <w:sz w:val="28"/>
          <w:szCs w:val="28"/>
        </w:rPr>
        <w:t xml:space="preserve"> года и предельный объем расходов на обслуживание государственного долга Сахалинской области на 201</w:t>
      </w:r>
      <w:r w:rsidR="003A434F" w:rsidRPr="00053647">
        <w:rPr>
          <w:rFonts w:ascii="Times New Roman" w:hAnsi="Times New Roman" w:cs="Times New Roman"/>
          <w:sz w:val="28"/>
          <w:szCs w:val="28"/>
        </w:rPr>
        <w:t>6</w:t>
      </w:r>
      <w:r w:rsidR="006B24DA" w:rsidRPr="00053647">
        <w:rPr>
          <w:rFonts w:ascii="Times New Roman" w:hAnsi="Times New Roman" w:cs="Times New Roman"/>
          <w:sz w:val="28"/>
          <w:szCs w:val="28"/>
        </w:rPr>
        <w:t xml:space="preserve"> год законопроектом не меняю</w:t>
      </w:r>
      <w:r w:rsidRPr="00053647">
        <w:rPr>
          <w:rFonts w:ascii="Times New Roman" w:hAnsi="Times New Roman" w:cs="Times New Roman"/>
          <w:sz w:val="28"/>
          <w:szCs w:val="28"/>
        </w:rPr>
        <w:t>тся.</w:t>
      </w:r>
    </w:p>
    <w:p w:rsidR="00687467" w:rsidRDefault="00687467" w:rsidP="00F47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467" w:rsidRPr="00687467" w:rsidRDefault="00687467" w:rsidP="006874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67">
        <w:rPr>
          <w:rFonts w:ascii="Times New Roman" w:hAnsi="Times New Roman" w:cs="Times New Roman"/>
          <w:b/>
          <w:sz w:val="28"/>
          <w:szCs w:val="28"/>
        </w:rPr>
        <w:t>Вывод</w:t>
      </w:r>
      <w:bookmarkStart w:id="0" w:name="_GoBack"/>
      <w:bookmarkEnd w:id="0"/>
    </w:p>
    <w:p w:rsidR="00687467" w:rsidRDefault="00687467" w:rsidP="00687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467" w:rsidRPr="0025798D" w:rsidRDefault="00DE321C" w:rsidP="00687467">
      <w:pPr>
        <w:spacing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467" w:rsidRPr="00687467">
        <w:rPr>
          <w:rFonts w:ascii="Times New Roman" w:hAnsi="Times New Roman" w:cs="Times New Roman"/>
          <w:sz w:val="28"/>
          <w:szCs w:val="28"/>
        </w:rPr>
        <w:t>В целом параметры областного бюджета с учетом поправок отвечают основным принципам бюджетной системы Российской Федерации: общего (совокупного) покрытия расходов, сбалансированности, а также соответствуют действующему законодательству</w:t>
      </w:r>
      <w:r w:rsidR="00687467" w:rsidRPr="0025798D">
        <w:rPr>
          <w:b/>
          <w:sz w:val="36"/>
          <w:szCs w:val="36"/>
        </w:rPr>
        <w:t>.</w:t>
      </w:r>
    </w:p>
    <w:p w:rsidR="00687467" w:rsidRPr="00053647" w:rsidRDefault="00687467" w:rsidP="006874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4DE6" w:rsidRPr="00053647" w:rsidRDefault="00F74DE6" w:rsidP="00F4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F74DE6" w:rsidRPr="00053647" w:rsidRDefault="00F74DE6" w:rsidP="00F47A4A">
      <w:pPr>
        <w:pStyle w:val="a9"/>
        <w:ind w:firstLine="709"/>
        <w:rPr>
          <w:sz w:val="28"/>
          <w:szCs w:val="28"/>
        </w:rPr>
      </w:pPr>
    </w:p>
    <w:p w:rsidR="00F74DE6" w:rsidRPr="00053647" w:rsidRDefault="00F74DE6" w:rsidP="00F47A4A">
      <w:pPr>
        <w:pStyle w:val="a9"/>
        <w:ind w:firstLine="709"/>
        <w:rPr>
          <w:sz w:val="28"/>
          <w:szCs w:val="28"/>
        </w:rPr>
      </w:pPr>
    </w:p>
    <w:p w:rsidR="007D4161" w:rsidRPr="00053647" w:rsidRDefault="007D4161" w:rsidP="00F47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360" w:rsidRPr="00053647" w:rsidRDefault="00DF747D" w:rsidP="00053647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E50F83" w:rsidRPr="000536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Д</w:t>
      </w:r>
      <w:r w:rsidR="00D425E2" w:rsidRPr="00053647">
        <w:rPr>
          <w:rFonts w:ascii="Times New Roman" w:eastAsia="Times New Roman" w:hAnsi="Times New Roman" w:cs="Times New Roman"/>
          <w:sz w:val="28"/>
          <w:szCs w:val="28"/>
        </w:rPr>
        <w:t>.В. Жижа</w:t>
      </w:r>
      <w:r w:rsidR="00013C1D" w:rsidRPr="00053647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053647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7360" w:rsidRPr="00FD223E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2CC6" w:rsidRDefault="00142CC6"/>
    <w:sectPr w:rsidR="00142CC6" w:rsidSect="00F36E15">
      <w:headerReference w:type="even" r:id="rId10"/>
      <w:headerReference w:type="default" r:id="rId11"/>
      <w:pgSz w:w="11907" w:h="16840"/>
      <w:pgMar w:top="851" w:right="680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65" w:rsidRDefault="00C30D65">
      <w:pPr>
        <w:spacing w:after="0" w:line="240" w:lineRule="auto"/>
      </w:pPr>
      <w:r>
        <w:separator/>
      </w:r>
    </w:p>
  </w:endnote>
  <w:endnote w:type="continuationSeparator" w:id="0">
    <w:p w:rsidR="00C30D65" w:rsidRDefault="00C3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65" w:rsidRDefault="00C30D65">
      <w:pPr>
        <w:spacing w:after="0" w:line="240" w:lineRule="auto"/>
      </w:pPr>
      <w:r>
        <w:separator/>
      </w:r>
    </w:p>
  </w:footnote>
  <w:footnote w:type="continuationSeparator" w:id="0">
    <w:p w:rsidR="00C30D65" w:rsidRDefault="00C3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15" w:rsidRDefault="00F36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E15" w:rsidRDefault="00F36E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15" w:rsidRDefault="00F36E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321C">
      <w:rPr>
        <w:rStyle w:val="a5"/>
        <w:noProof/>
      </w:rPr>
      <w:t>15</w:t>
    </w:r>
    <w:r>
      <w:rPr>
        <w:rStyle w:val="a5"/>
      </w:rPr>
      <w:fldChar w:fldCharType="end"/>
    </w:r>
  </w:p>
  <w:p w:rsidR="00F36E15" w:rsidRDefault="00F36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1F34"/>
    <w:rsid w:val="00013C1D"/>
    <w:rsid w:val="0001596F"/>
    <w:rsid w:val="00020713"/>
    <w:rsid w:val="0002233E"/>
    <w:rsid w:val="00022751"/>
    <w:rsid w:val="000255EE"/>
    <w:rsid w:val="000266C7"/>
    <w:rsid w:val="00027410"/>
    <w:rsid w:val="00027480"/>
    <w:rsid w:val="0003149B"/>
    <w:rsid w:val="00032319"/>
    <w:rsid w:val="000324EB"/>
    <w:rsid w:val="00033D1A"/>
    <w:rsid w:val="00035D05"/>
    <w:rsid w:val="00036714"/>
    <w:rsid w:val="000368D2"/>
    <w:rsid w:val="000378C4"/>
    <w:rsid w:val="00040D9B"/>
    <w:rsid w:val="0004107F"/>
    <w:rsid w:val="00042382"/>
    <w:rsid w:val="000439F8"/>
    <w:rsid w:val="000449F7"/>
    <w:rsid w:val="00045899"/>
    <w:rsid w:val="00045E37"/>
    <w:rsid w:val="00052E19"/>
    <w:rsid w:val="00053647"/>
    <w:rsid w:val="00054E43"/>
    <w:rsid w:val="00055AB0"/>
    <w:rsid w:val="0006051D"/>
    <w:rsid w:val="00065561"/>
    <w:rsid w:val="000711A4"/>
    <w:rsid w:val="00073711"/>
    <w:rsid w:val="0007450C"/>
    <w:rsid w:val="0007481D"/>
    <w:rsid w:val="000752EF"/>
    <w:rsid w:val="00076333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067"/>
    <w:rsid w:val="000E6D54"/>
    <w:rsid w:val="000F060F"/>
    <w:rsid w:val="000F0EDC"/>
    <w:rsid w:val="000F1A23"/>
    <w:rsid w:val="000F3A91"/>
    <w:rsid w:val="000F3DB1"/>
    <w:rsid w:val="000F5BF3"/>
    <w:rsid w:val="000F7032"/>
    <w:rsid w:val="00100F39"/>
    <w:rsid w:val="001047D6"/>
    <w:rsid w:val="00104CF2"/>
    <w:rsid w:val="00104E90"/>
    <w:rsid w:val="0010562A"/>
    <w:rsid w:val="00111130"/>
    <w:rsid w:val="0011296E"/>
    <w:rsid w:val="00113296"/>
    <w:rsid w:val="00115995"/>
    <w:rsid w:val="00117869"/>
    <w:rsid w:val="00117E70"/>
    <w:rsid w:val="001205D8"/>
    <w:rsid w:val="0012084B"/>
    <w:rsid w:val="00120DAF"/>
    <w:rsid w:val="00121EAF"/>
    <w:rsid w:val="00122C54"/>
    <w:rsid w:val="0012773A"/>
    <w:rsid w:val="0013025E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735AA"/>
    <w:rsid w:val="00174259"/>
    <w:rsid w:val="001746B7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A120F"/>
    <w:rsid w:val="001A1699"/>
    <w:rsid w:val="001A4DE0"/>
    <w:rsid w:val="001A4ED5"/>
    <w:rsid w:val="001A596C"/>
    <w:rsid w:val="001A76E7"/>
    <w:rsid w:val="001A776A"/>
    <w:rsid w:val="001B44F5"/>
    <w:rsid w:val="001B590B"/>
    <w:rsid w:val="001B7490"/>
    <w:rsid w:val="001C0588"/>
    <w:rsid w:val="001C1673"/>
    <w:rsid w:val="001C30AF"/>
    <w:rsid w:val="001C3A59"/>
    <w:rsid w:val="001C4809"/>
    <w:rsid w:val="001C5BD6"/>
    <w:rsid w:val="001D020A"/>
    <w:rsid w:val="001D2398"/>
    <w:rsid w:val="001D64E7"/>
    <w:rsid w:val="001E06FA"/>
    <w:rsid w:val="001E1FEA"/>
    <w:rsid w:val="001E2D5E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2580"/>
    <w:rsid w:val="00205C25"/>
    <w:rsid w:val="002067EF"/>
    <w:rsid w:val="00206DDC"/>
    <w:rsid w:val="00210DE4"/>
    <w:rsid w:val="00211635"/>
    <w:rsid w:val="00212905"/>
    <w:rsid w:val="002138FC"/>
    <w:rsid w:val="00214691"/>
    <w:rsid w:val="0022124B"/>
    <w:rsid w:val="00226053"/>
    <w:rsid w:val="00226FBF"/>
    <w:rsid w:val="002276AC"/>
    <w:rsid w:val="00230BB8"/>
    <w:rsid w:val="00230BF2"/>
    <w:rsid w:val="002317B8"/>
    <w:rsid w:val="00231C66"/>
    <w:rsid w:val="002321D8"/>
    <w:rsid w:val="00232A82"/>
    <w:rsid w:val="00232C0F"/>
    <w:rsid w:val="002338FB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819"/>
    <w:rsid w:val="00253CE0"/>
    <w:rsid w:val="00255473"/>
    <w:rsid w:val="00255E84"/>
    <w:rsid w:val="002564A8"/>
    <w:rsid w:val="0025718E"/>
    <w:rsid w:val="00260A9A"/>
    <w:rsid w:val="002625CA"/>
    <w:rsid w:val="00262D85"/>
    <w:rsid w:val="00263464"/>
    <w:rsid w:val="00263A6C"/>
    <w:rsid w:val="002647F1"/>
    <w:rsid w:val="00266852"/>
    <w:rsid w:val="00267126"/>
    <w:rsid w:val="00270BBE"/>
    <w:rsid w:val="002711DC"/>
    <w:rsid w:val="00271443"/>
    <w:rsid w:val="00271791"/>
    <w:rsid w:val="002732EF"/>
    <w:rsid w:val="00273CE2"/>
    <w:rsid w:val="00274D0F"/>
    <w:rsid w:val="00275503"/>
    <w:rsid w:val="00281A7E"/>
    <w:rsid w:val="00282919"/>
    <w:rsid w:val="00283C8A"/>
    <w:rsid w:val="002862DD"/>
    <w:rsid w:val="00291202"/>
    <w:rsid w:val="00293B66"/>
    <w:rsid w:val="00294BCA"/>
    <w:rsid w:val="00294F32"/>
    <w:rsid w:val="002977F7"/>
    <w:rsid w:val="00297C14"/>
    <w:rsid w:val="002A06FF"/>
    <w:rsid w:val="002A48A6"/>
    <w:rsid w:val="002A50E7"/>
    <w:rsid w:val="002A54FE"/>
    <w:rsid w:val="002A6894"/>
    <w:rsid w:val="002B461E"/>
    <w:rsid w:val="002C01BF"/>
    <w:rsid w:val="002C2AD2"/>
    <w:rsid w:val="002C5950"/>
    <w:rsid w:val="002C62DD"/>
    <w:rsid w:val="002D4AD8"/>
    <w:rsid w:val="002D510E"/>
    <w:rsid w:val="002D5498"/>
    <w:rsid w:val="002D747D"/>
    <w:rsid w:val="002E17BE"/>
    <w:rsid w:val="002E261E"/>
    <w:rsid w:val="002E27C5"/>
    <w:rsid w:val="002E33BF"/>
    <w:rsid w:val="002E543A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14CC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26D4"/>
    <w:rsid w:val="003752F8"/>
    <w:rsid w:val="00375494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87E66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367B"/>
    <w:rsid w:val="003C3F2A"/>
    <w:rsid w:val="003C4C1D"/>
    <w:rsid w:val="003C5E12"/>
    <w:rsid w:val="003C7554"/>
    <w:rsid w:val="003D0FC7"/>
    <w:rsid w:val="003D285A"/>
    <w:rsid w:val="003D7044"/>
    <w:rsid w:val="003D7D3D"/>
    <w:rsid w:val="003E0E0A"/>
    <w:rsid w:val="003E1BDE"/>
    <w:rsid w:val="003E3263"/>
    <w:rsid w:val="003E55B3"/>
    <w:rsid w:val="003F2772"/>
    <w:rsid w:val="003F36CD"/>
    <w:rsid w:val="003F3EA0"/>
    <w:rsid w:val="003F7455"/>
    <w:rsid w:val="003F7D65"/>
    <w:rsid w:val="00400E4D"/>
    <w:rsid w:val="0040299D"/>
    <w:rsid w:val="0040499F"/>
    <w:rsid w:val="00405422"/>
    <w:rsid w:val="004069F9"/>
    <w:rsid w:val="00411424"/>
    <w:rsid w:val="00412ACB"/>
    <w:rsid w:val="00413D5C"/>
    <w:rsid w:val="00414C51"/>
    <w:rsid w:val="00414F28"/>
    <w:rsid w:val="0041556B"/>
    <w:rsid w:val="0041726B"/>
    <w:rsid w:val="00421B0D"/>
    <w:rsid w:val="00422205"/>
    <w:rsid w:val="00422DB8"/>
    <w:rsid w:val="004234C5"/>
    <w:rsid w:val="00424DD5"/>
    <w:rsid w:val="00425A17"/>
    <w:rsid w:val="00426742"/>
    <w:rsid w:val="0042697A"/>
    <w:rsid w:val="0043221D"/>
    <w:rsid w:val="00432C91"/>
    <w:rsid w:val="00433379"/>
    <w:rsid w:val="00433735"/>
    <w:rsid w:val="00434146"/>
    <w:rsid w:val="004345D3"/>
    <w:rsid w:val="00434B32"/>
    <w:rsid w:val="00434DE9"/>
    <w:rsid w:val="00434F59"/>
    <w:rsid w:val="00436550"/>
    <w:rsid w:val="004420EC"/>
    <w:rsid w:val="00442443"/>
    <w:rsid w:val="00442973"/>
    <w:rsid w:val="004440DC"/>
    <w:rsid w:val="00444F04"/>
    <w:rsid w:val="0044718A"/>
    <w:rsid w:val="00452CF9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35C8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220D"/>
    <w:rsid w:val="00493E66"/>
    <w:rsid w:val="00494D9F"/>
    <w:rsid w:val="004965D7"/>
    <w:rsid w:val="00497AA7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253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60CD"/>
    <w:rsid w:val="00500FCE"/>
    <w:rsid w:val="00503F0F"/>
    <w:rsid w:val="005061A5"/>
    <w:rsid w:val="005069F0"/>
    <w:rsid w:val="0050792A"/>
    <w:rsid w:val="0051073D"/>
    <w:rsid w:val="00512853"/>
    <w:rsid w:val="005131F3"/>
    <w:rsid w:val="00513C87"/>
    <w:rsid w:val="00516247"/>
    <w:rsid w:val="0051734F"/>
    <w:rsid w:val="00520117"/>
    <w:rsid w:val="00520657"/>
    <w:rsid w:val="00520BA3"/>
    <w:rsid w:val="00523BC8"/>
    <w:rsid w:val="005246D0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1F08"/>
    <w:rsid w:val="005433C8"/>
    <w:rsid w:val="00545F79"/>
    <w:rsid w:val="0054691C"/>
    <w:rsid w:val="005519AB"/>
    <w:rsid w:val="00557E15"/>
    <w:rsid w:val="0056282A"/>
    <w:rsid w:val="00563037"/>
    <w:rsid w:val="005634C3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A20"/>
    <w:rsid w:val="005806E4"/>
    <w:rsid w:val="00583B58"/>
    <w:rsid w:val="005840CA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5D3B"/>
    <w:rsid w:val="005A6AC0"/>
    <w:rsid w:val="005B003F"/>
    <w:rsid w:val="005B13AA"/>
    <w:rsid w:val="005B1478"/>
    <w:rsid w:val="005B1C3A"/>
    <w:rsid w:val="005B26BD"/>
    <w:rsid w:val="005B2725"/>
    <w:rsid w:val="005B3ADB"/>
    <w:rsid w:val="005B412D"/>
    <w:rsid w:val="005B427C"/>
    <w:rsid w:val="005B4F73"/>
    <w:rsid w:val="005B79BA"/>
    <w:rsid w:val="005C0D65"/>
    <w:rsid w:val="005C0DE0"/>
    <w:rsid w:val="005C279E"/>
    <w:rsid w:val="005C524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2797"/>
    <w:rsid w:val="005E2DA7"/>
    <w:rsid w:val="005E473F"/>
    <w:rsid w:val="005E5092"/>
    <w:rsid w:val="005E5B99"/>
    <w:rsid w:val="005E5C16"/>
    <w:rsid w:val="005E689B"/>
    <w:rsid w:val="005E6A55"/>
    <w:rsid w:val="005F3434"/>
    <w:rsid w:val="005F430F"/>
    <w:rsid w:val="005F533F"/>
    <w:rsid w:val="005F5F81"/>
    <w:rsid w:val="005F62F5"/>
    <w:rsid w:val="0060124D"/>
    <w:rsid w:val="00601882"/>
    <w:rsid w:val="00601EAC"/>
    <w:rsid w:val="00602266"/>
    <w:rsid w:val="00607E8F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319"/>
    <w:rsid w:val="0063268C"/>
    <w:rsid w:val="00633EF6"/>
    <w:rsid w:val="00634388"/>
    <w:rsid w:val="0063480B"/>
    <w:rsid w:val="00640A56"/>
    <w:rsid w:val="00640FA0"/>
    <w:rsid w:val="006451A4"/>
    <w:rsid w:val="00646CF0"/>
    <w:rsid w:val="006477BE"/>
    <w:rsid w:val="00650553"/>
    <w:rsid w:val="00650F7E"/>
    <w:rsid w:val="006520FA"/>
    <w:rsid w:val="00652396"/>
    <w:rsid w:val="00653D73"/>
    <w:rsid w:val="00654BCF"/>
    <w:rsid w:val="006551E1"/>
    <w:rsid w:val="00655FDC"/>
    <w:rsid w:val="006564F4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38A"/>
    <w:rsid w:val="00686533"/>
    <w:rsid w:val="00686537"/>
    <w:rsid w:val="0068746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1C18"/>
    <w:rsid w:val="006B24DA"/>
    <w:rsid w:val="006B271F"/>
    <w:rsid w:val="006C0698"/>
    <w:rsid w:val="006C11F1"/>
    <w:rsid w:val="006C1B0E"/>
    <w:rsid w:val="006C1EB7"/>
    <w:rsid w:val="006C2344"/>
    <w:rsid w:val="006C2AFF"/>
    <w:rsid w:val="006C343A"/>
    <w:rsid w:val="006C3CB8"/>
    <w:rsid w:val="006C4A0F"/>
    <w:rsid w:val="006C4C39"/>
    <w:rsid w:val="006C647D"/>
    <w:rsid w:val="006D27A6"/>
    <w:rsid w:val="006D76CD"/>
    <w:rsid w:val="006E0EAF"/>
    <w:rsid w:val="006E434E"/>
    <w:rsid w:val="006E6714"/>
    <w:rsid w:val="006E68EE"/>
    <w:rsid w:val="006F1A54"/>
    <w:rsid w:val="006F1D64"/>
    <w:rsid w:val="006F1EAD"/>
    <w:rsid w:val="006F29EA"/>
    <w:rsid w:val="006F3182"/>
    <w:rsid w:val="006F4292"/>
    <w:rsid w:val="006F4840"/>
    <w:rsid w:val="006F5836"/>
    <w:rsid w:val="006F6B27"/>
    <w:rsid w:val="006F70AD"/>
    <w:rsid w:val="00700401"/>
    <w:rsid w:val="007029AF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939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643B"/>
    <w:rsid w:val="00767422"/>
    <w:rsid w:val="00767FCB"/>
    <w:rsid w:val="00771DB5"/>
    <w:rsid w:val="00773CA8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C94"/>
    <w:rsid w:val="007C74F9"/>
    <w:rsid w:val="007C7C9F"/>
    <w:rsid w:val="007D0D4E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6BF4"/>
    <w:rsid w:val="007F1111"/>
    <w:rsid w:val="007F329D"/>
    <w:rsid w:val="007F42C2"/>
    <w:rsid w:val="007F50E0"/>
    <w:rsid w:val="007F62AB"/>
    <w:rsid w:val="007F7167"/>
    <w:rsid w:val="007F7BD1"/>
    <w:rsid w:val="00800084"/>
    <w:rsid w:val="0080311F"/>
    <w:rsid w:val="00803D06"/>
    <w:rsid w:val="008049A2"/>
    <w:rsid w:val="00805B41"/>
    <w:rsid w:val="00806201"/>
    <w:rsid w:val="00810F16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33FC"/>
    <w:rsid w:val="008248F9"/>
    <w:rsid w:val="00832399"/>
    <w:rsid w:val="008333E4"/>
    <w:rsid w:val="00833DC0"/>
    <w:rsid w:val="00836307"/>
    <w:rsid w:val="00836450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8C6"/>
    <w:rsid w:val="00851C6C"/>
    <w:rsid w:val="00855369"/>
    <w:rsid w:val="00856460"/>
    <w:rsid w:val="00856730"/>
    <w:rsid w:val="00861D52"/>
    <w:rsid w:val="00863481"/>
    <w:rsid w:val="0086406C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3E6"/>
    <w:rsid w:val="008838B5"/>
    <w:rsid w:val="00887550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B4C7D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2310"/>
    <w:rsid w:val="00915923"/>
    <w:rsid w:val="009161ED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5094"/>
    <w:rsid w:val="0095779A"/>
    <w:rsid w:val="00957D5A"/>
    <w:rsid w:val="009602E5"/>
    <w:rsid w:val="00961100"/>
    <w:rsid w:val="009617EB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5136"/>
    <w:rsid w:val="009764BD"/>
    <w:rsid w:val="00986792"/>
    <w:rsid w:val="00987536"/>
    <w:rsid w:val="00987655"/>
    <w:rsid w:val="00991186"/>
    <w:rsid w:val="00991EC9"/>
    <w:rsid w:val="0099318F"/>
    <w:rsid w:val="00994C8F"/>
    <w:rsid w:val="00997B9B"/>
    <w:rsid w:val="00997D8B"/>
    <w:rsid w:val="00997F2C"/>
    <w:rsid w:val="009A2BCE"/>
    <w:rsid w:val="009A54BA"/>
    <w:rsid w:val="009A5F2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986"/>
    <w:rsid w:val="009D3E83"/>
    <w:rsid w:val="009D3FB6"/>
    <w:rsid w:val="009D45AE"/>
    <w:rsid w:val="009D4BB5"/>
    <w:rsid w:val="009D4E99"/>
    <w:rsid w:val="009E0046"/>
    <w:rsid w:val="009E0EDA"/>
    <w:rsid w:val="009E42BC"/>
    <w:rsid w:val="009E6618"/>
    <w:rsid w:val="009F12D0"/>
    <w:rsid w:val="009F1895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4FF3"/>
    <w:rsid w:val="00A17B33"/>
    <w:rsid w:val="00A20080"/>
    <w:rsid w:val="00A240CA"/>
    <w:rsid w:val="00A24297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50B12"/>
    <w:rsid w:val="00A5116A"/>
    <w:rsid w:val="00A52B4A"/>
    <w:rsid w:val="00A54558"/>
    <w:rsid w:val="00A55EDB"/>
    <w:rsid w:val="00A56BEB"/>
    <w:rsid w:val="00A60DFA"/>
    <w:rsid w:val="00A61153"/>
    <w:rsid w:val="00A6596C"/>
    <w:rsid w:val="00A66459"/>
    <w:rsid w:val="00A74AAA"/>
    <w:rsid w:val="00A76F3E"/>
    <w:rsid w:val="00A77F96"/>
    <w:rsid w:val="00A80A27"/>
    <w:rsid w:val="00A80CF3"/>
    <w:rsid w:val="00A821FF"/>
    <w:rsid w:val="00A822F5"/>
    <w:rsid w:val="00A82E6E"/>
    <w:rsid w:val="00A832E2"/>
    <w:rsid w:val="00A847C9"/>
    <w:rsid w:val="00A93233"/>
    <w:rsid w:val="00A94D18"/>
    <w:rsid w:val="00A95CA2"/>
    <w:rsid w:val="00A9610E"/>
    <w:rsid w:val="00A96CD8"/>
    <w:rsid w:val="00A97EDD"/>
    <w:rsid w:val="00AA179E"/>
    <w:rsid w:val="00AA21C0"/>
    <w:rsid w:val="00AA2D38"/>
    <w:rsid w:val="00AA426E"/>
    <w:rsid w:val="00AA442D"/>
    <w:rsid w:val="00AA5F22"/>
    <w:rsid w:val="00AB0755"/>
    <w:rsid w:val="00AB53F0"/>
    <w:rsid w:val="00AB64F2"/>
    <w:rsid w:val="00AC2D82"/>
    <w:rsid w:val="00AC30A7"/>
    <w:rsid w:val="00AC4029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C1"/>
    <w:rsid w:val="00B21A73"/>
    <w:rsid w:val="00B22EA7"/>
    <w:rsid w:val="00B23C3A"/>
    <w:rsid w:val="00B240CB"/>
    <w:rsid w:val="00B30046"/>
    <w:rsid w:val="00B300FB"/>
    <w:rsid w:val="00B3098F"/>
    <w:rsid w:val="00B30D84"/>
    <w:rsid w:val="00B313A6"/>
    <w:rsid w:val="00B3401B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7267"/>
    <w:rsid w:val="00B6795C"/>
    <w:rsid w:val="00B706FF"/>
    <w:rsid w:val="00B71B39"/>
    <w:rsid w:val="00B728E6"/>
    <w:rsid w:val="00B77E5D"/>
    <w:rsid w:val="00B81060"/>
    <w:rsid w:val="00B8490F"/>
    <w:rsid w:val="00B85BC3"/>
    <w:rsid w:val="00B86224"/>
    <w:rsid w:val="00B86B61"/>
    <w:rsid w:val="00B87DF0"/>
    <w:rsid w:val="00B9541F"/>
    <w:rsid w:val="00B9659E"/>
    <w:rsid w:val="00B975D6"/>
    <w:rsid w:val="00BA0373"/>
    <w:rsid w:val="00BA2848"/>
    <w:rsid w:val="00BA2CAA"/>
    <w:rsid w:val="00BA381F"/>
    <w:rsid w:val="00BA4F98"/>
    <w:rsid w:val="00BA7A3B"/>
    <w:rsid w:val="00BA7CCF"/>
    <w:rsid w:val="00BB75DE"/>
    <w:rsid w:val="00BC0B7C"/>
    <w:rsid w:val="00BC4951"/>
    <w:rsid w:val="00BC5B0E"/>
    <w:rsid w:val="00BC5E14"/>
    <w:rsid w:val="00BC7B1D"/>
    <w:rsid w:val="00BD19A0"/>
    <w:rsid w:val="00BE0236"/>
    <w:rsid w:val="00BE5943"/>
    <w:rsid w:val="00BE7002"/>
    <w:rsid w:val="00BE79BE"/>
    <w:rsid w:val="00BF2D89"/>
    <w:rsid w:val="00BF3E68"/>
    <w:rsid w:val="00BF4086"/>
    <w:rsid w:val="00BF429B"/>
    <w:rsid w:val="00BF5B7F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4DF"/>
    <w:rsid w:val="00C30741"/>
    <w:rsid w:val="00C30D65"/>
    <w:rsid w:val="00C32C00"/>
    <w:rsid w:val="00C36491"/>
    <w:rsid w:val="00C46512"/>
    <w:rsid w:val="00C46D55"/>
    <w:rsid w:val="00C50A24"/>
    <w:rsid w:val="00C51328"/>
    <w:rsid w:val="00C52839"/>
    <w:rsid w:val="00C52B62"/>
    <w:rsid w:val="00C532EA"/>
    <w:rsid w:val="00C55A64"/>
    <w:rsid w:val="00C55F54"/>
    <w:rsid w:val="00C61436"/>
    <w:rsid w:val="00C61BA8"/>
    <w:rsid w:val="00C6403B"/>
    <w:rsid w:val="00C64465"/>
    <w:rsid w:val="00C6469F"/>
    <w:rsid w:val="00C6665F"/>
    <w:rsid w:val="00C67DE4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15EC"/>
    <w:rsid w:val="00C93C16"/>
    <w:rsid w:val="00C95A2F"/>
    <w:rsid w:val="00CA254D"/>
    <w:rsid w:val="00CA34A2"/>
    <w:rsid w:val="00CA63DA"/>
    <w:rsid w:val="00CA7FCD"/>
    <w:rsid w:val="00CB02CB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F00BD"/>
    <w:rsid w:val="00CF1FEB"/>
    <w:rsid w:val="00CF41AF"/>
    <w:rsid w:val="00D0116F"/>
    <w:rsid w:val="00D016BD"/>
    <w:rsid w:val="00D03E38"/>
    <w:rsid w:val="00D043D2"/>
    <w:rsid w:val="00D0476B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358"/>
    <w:rsid w:val="00D26871"/>
    <w:rsid w:val="00D27461"/>
    <w:rsid w:val="00D277AA"/>
    <w:rsid w:val="00D317F5"/>
    <w:rsid w:val="00D34818"/>
    <w:rsid w:val="00D36464"/>
    <w:rsid w:val="00D3707C"/>
    <w:rsid w:val="00D37546"/>
    <w:rsid w:val="00D40226"/>
    <w:rsid w:val="00D412C5"/>
    <w:rsid w:val="00D425E2"/>
    <w:rsid w:val="00D44C42"/>
    <w:rsid w:val="00D4589A"/>
    <w:rsid w:val="00D46CEF"/>
    <w:rsid w:val="00D47F06"/>
    <w:rsid w:val="00D50D3D"/>
    <w:rsid w:val="00D55DED"/>
    <w:rsid w:val="00D560A2"/>
    <w:rsid w:val="00D56D81"/>
    <w:rsid w:val="00D57B1F"/>
    <w:rsid w:val="00D63BF2"/>
    <w:rsid w:val="00D65C33"/>
    <w:rsid w:val="00D668D7"/>
    <w:rsid w:val="00D705CA"/>
    <w:rsid w:val="00D7086B"/>
    <w:rsid w:val="00D70E6A"/>
    <w:rsid w:val="00D70EB1"/>
    <w:rsid w:val="00D72790"/>
    <w:rsid w:val="00D7425E"/>
    <w:rsid w:val="00D7556F"/>
    <w:rsid w:val="00D7647E"/>
    <w:rsid w:val="00D77146"/>
    <w:rsid w:val="00D77584"/>
    <w:rsid w:val="00D80833"/>
    <w:rsid w:val="00D81B67"/>
    <w:rsid w:val="00D8484A"/>
    <w:rsid w:val="00D850B8"/>
    <w:rsid w:val="00D86AC0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73F"/>
    <w:rsid w:val="00DE321C"/>
    <w:rsid w:val="00DE5946"/>
    <w:rsid w:val="00DE6671"/>
    <w:rsid w:val="00DE69D4"/>
    <w:rsid w:val="00DE7123"/>
    <w:rsid w:val="00DF2B3A"/>
    <w:rsid w:val="00DF48B6"/>
    <w:rsid w:val="00DF747D"/>
    <w:rsid w:val="00DF7B0A"/>
    <w:rsid w:val="00E028AD"/>
    <w:rsid w:val="00E0444C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4895"/>
    <w:rsid w:val="00E16856"/>
    <w:rsid w:val="00E179F8"/>
    <w:rsid w:val="00E20501"/>
    <w:rsid w:val="00E2371D"/>
    <w:rsid w:val="00E23DE8"/>
    <w:rsid w:val="00E25409"/>
    <w:rsid w:val="00E26F40"/>
    <w:rsid w:val="00E271C3"/>
    <w:rsid w:val="00E3070D"/>
    <w:rsid w:val="00E357A9"/>
    <w:rsid w:val="00E35C09"/>
    <w:rsid w:val="00E40575"/>
    <w:rsid w:val="00E41309"/>
    <w:rsid w:val="00E4394F"/>
    <w:rsid w:val="00E46579"/>
    <w:rsid w:val="00E46FC8"/>
    <w:rsid w:val="00E47F79"/>
    <w:rsid w:val="00E50F1A"/>
    <w:rsid w:val="00E50F83"/>
    <w:rsid w:val="00E5396F"/>
    <w:rsid w:val="00E555AB"/>
    <w:rsid w:val="00E55E2A"/>
    <w:rsid w:val="00E565EC"/>
    <w:rsid w:val="00E61DED"/>
    <w:rsid w:val="00E6388A"/>
    <w:rsid w:val="00E67607"/>
    <w:rsid w:val="00E713B1"/>
    <w:rsid w:val="00E720FC"/>
    <w:rsid w:val="00E75803"/>
    <w:rsid w:val="00E77279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A0AD4"/>
    <w:rsid w:val="00EA3385"/>
    <w:rsid w:val="00EA4E6E"/>
    <w:rsid w:val="00EB401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E0A7C"/>
    <w:rsid w:val="00EE0BE9"/>
    <w:rsid w:val="00EE0FB4"/>
    <w:rsid w:val="00EE1F00"/>
    <w:rsid w:val="00EE36B5"/>
    <w:rsid w:val="00EE44DE"/>
    <w:rsid w:val="00EE5F08"/>
    <w:rsid w:val="00EE663E"/>
    <w:rsid w:val="00EE6D9B"/>
    <w:rsid w:val="00F00021"/>
    <w:rsid w:val="00F01EE2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0DE0"/>
    <w:rsid w:val="00F22B84"/>
    <w:rsid w:val="00F23CB7"/>
    <w:rsid w:val="00F260D5"/>
    <w:rsid w:val="00F2702C"/>
    <w:rsid w:val="00F332A2"/>
    <w:rsid w:val="00F33CA5"/>
    <w:rsid w:val="00F36E15"/>
    <w:rsid w:val="00F420ED"/>
    <w:rsid w:val="00F44538"/>
    <w:rsid w:val="00F44C27"/>
    <w:rsid w:val="00F47A4A"/>
    <w:rsid w:val="00F47EDA"/>
    <w:rsid w:val="00F51E4D"/>
    <w:rsid w:val="00F52016"/>
    <w:rsid w:val="00F526B6"/>
    <w:rsid w:val="00F5380A"/>
    <w:rsid w:val="00F53A2D"/>
    <w:rsid w:val="00F55CE5"/>
    <w:rsid w:val="00F62B04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2758"/>
    <w:rsid w:val="00FC52E4"/>
    <w:rsid w:val="00FD0A35"/>
    <w:rsid w:val="00FD2234"/>
    <w:rsid w:val="00FD223E"/>
    <w:rsid w:val="00FD3585"/>
    <w:rsid w:val="00FD376C"/>
    <w:rsid w:val="00FD4D9A"/>
    <w:rsid w:val="00FD57E1"/>
    <w:rsid w:val="00FD5FA6"/>
    <w:rsid w:val="00FD62DD"/>
    <w:rsid w:val="00FE3629"/>
    <w:rsid w:val="00FF0265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B7CE-D250-4424-BD35-5F726DAA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5851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13</cp:revision>
  <cp:lastPrinted>2016-06-15T23:33:00Z</cp:lastPrinted>
  <dcterms:created xsi:type="dcterms:W3CDTF">2016-06-19T14:19:00Z</dcterms:created>
  <dcterms:modified xsi:type="dcterms:W3CDTF">2016-06-20T00:38:00Z</dcterms:modified>
</cp:coreProperties>
</file>