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B" w:rsidRPr="00CA359B" w:rsidRDefault="007D046B" w:rsidP="00CA359B">
      <w:pPr>
        <w:overflowPunct/>
        <w:autoSpaceDE/>
        <w:autoSpaceDN/>
        <w:adjustRightInd/>
        <w:spacing w:after="120" w:line="276" w:lineRule="auto"/>
        <w:ind w:right="-1" w:firstLine="0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4102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9B" w:rsidRPr="00CA359B" w:rsidRDefault="00CA359B" w:rsidP="00CA359B">
      <w:pPr>
        <w:overflowPunct/>
        <w:autoSpaceDE/>
        <w:autoSpaceDN/>
        <w:adjustRightInd/>
        <w:ind w:firstLine="0"/>
        <w:jc w:val="center"/>
        <w:textAlignment w:val="auto"/>
        <w:rPr>
          <w:b/>
          <w:caps/>
          <w:sz w:val="32"/>
          <w:szCs w:val="32"/>
        </w:rPr>
      </w:pPr>
      <w:r w:rsidRPr="00CA359B">
        <w:rPr>
          <w:b/>
          <w:caps/>
          <w:sz w:val="32"/>
          <w:szCs w:val="32"/>
        </w:rPr>
        <w:t>КОНТРОЛЬНО-СЧЕТНАЯ ПаЛАТА</w:t>
      </w:r>
    </w:p>
    <w:p w:rsidR="00CA359B" w:rsidRPr="00CA359B" w:rsidRDefault="00CA359B" w:rsidP="00CA359B">
      <w:pPr>
        <w:overflowPunct/>
        <w:autoSpaceDE/>
        <w:autoSpaceDN/>
        <w:adjustRightInd/>
        <w:ind w:firstLine="0"/>
        <w:jc w:val="center"/>
        <w:textAlignment w:val="auto"/>
        <w:rPr>
          <w:b/>
          <w:caps/>
          <w:sz w:val="32"/>
          <w:szCs w:val="32"/>
        </w:rPr>
      </w:pPr>
      <w:r w:rsidRPr="00CA359B">
        <w:rPr>
          <w:b/>
          <w:caps/>
          <w:sz w:val="32"/>
          <w:szCs w:val="32"/>
        </w:rPr>
        <w:t>Сахалинской области</w:t>
      </w:r>
    </w:p>
    <w:p w:rsidR="00CA359B" w:rsidRPr="00CA359B" w:rsidRDefault="00CA359B" w:rsidP="00CA359B">
      <w:pPr>
        <w:overflowPunct/>
        <w:autoSpaceDE/>
        <w:autoSpaceDN/>
        <w:adjustRightInd/>
        <w:ind w:left="-851" w:firstLine="851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CA359B">
        <w:rPr>
          <w:rFonts w:eastAsia="Calibri"/>
          <w:sz w:val="24"/>
          <w:szCs w:val="24"/>
          <w:lang w:eastAsia="en-US"/>
        </w:rPr>
        <w:t xml:space="preserve">693011, </w:t>
      </w:r>
      <w:proofErr w:type="spellStart"/>
      <w:r w:rsidRPr="00CA359B">
        <w:rPr>
          <w:rFonts w:eastAsia="Calibri"/>
          <w:sz w:val="24"/>
          <w:szCs w:val="24"/>
          <w:lang w:eastAsia="en-US"/>
        </w:rPr>
        <w:t>г</w:t>
      </w:r>
      <w:proofErr w:type="gramStart"/>
      <w:r w:rsidRPr="00CA359B">
        <w:rPr>
          <w:rFonts w:eastAsia="Calibri"/>
          <w:sz w:val="24"/>
          <w:szCs w:val="24"/>
          <w:lang w:eastAsia="en-US"/>
        </w:rPr>
        <w:t>.Ю</w:t>
      </w:r>
      <w:proofErr w:type="gramEnd"/>
      <w:r w:rsidRPr="00CA359B">
        <w:rPr>
          <w:rFonts w:eastAsia="Calibri"/>
          <w:sz w:val="24"/>
          <w:szCs w:val="24"/>
          <w:lang w:eastAsia="en-US"/>
        </w:rPr>
        <w:t>жно</w:t>
      </w:r>
      <w:proofErr w:type="spellEnd"/>
      <w:r w:rsidRPr="00CA359B">
        <w:rPr>
          <w:rFonts w:eastAsia="Calibri"/>
          <w:sz w:val="24"/>
          <w:szCs w:val="24"/>
          <w:lang w:eastAsia="en-US"/>
        </w:rPr>
        <w:t xml:space="preserve">-Сахалинск, Коммунистический пр., 39, </w:t>
      </w:r>
      <w:proofErr w:type="spellStart"/>
      <w:r w:rsidRPr="00CA359B">
        <w:rPr>
          <w:rFonts w:eastAsia="Calibri"/>
          <w:sz w:val="24"/>
          <w:szCs w:val="24"/>
          <w:lang w:eastAsia="en-US"/>
        </w:rPr>
        <w:t>каб</w:t>
      </w:r>
      <w:proofErr w:type="spellEnd"/>
      <w:r w:rsidRPr="00CA359B">
        <w:rPr>
          <w:rFonts w:eastAsia="Calibri"/>
          <w:sz w:val="24"/>
          <w:szCs w:val="24"/>
          <w:lang w:eastAsia="en-US"/>
        </w:rPr>
        <w:t xml:space="preserve">. 322, </w:t>
      </w:r>
    </w:p>
    <w:p w:rsidR="00CA359B" w:rsidRPr="00CA359B" w:rsidRDefault="00CA359B" w:rsidP="00CA359B">
      <w:pPr>
        <w:overflowPunct/>
        <w:autoSpaceDE/>
        <w:autoSpaceDN/>
        <w:adjustRightInd/>
        <w:ind w:left="-851" w:firstLine="851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CA359B">
        <w:rPr>
          <w:rFonts w:eastAsia="Calibri"/>
          <w:sz w:val="24"/>
          <w:szCs w:val="24"/>
          <w:lang w:eastAsia="en-US"/>
        </w:rPr>
        <w:t>тел</w:t>
      </w:r>
      <w:r w:rsidRPr="00CA359B">
        <w:rPr>
          <w:rFonts w:eastAsia="Calibri"/>
          <w:sz w:val="24"/>
          <w:szCs w:val="24"/>
          <w:lang w:val="de-DE" w:eastAsia="en-US"/>
        </w:rPr>
        <w:t xml:space="preserve">.: (4242) </w:t>
      </w:r>
      <w:r w:rsidRPr="00CA359B">
        <w:rPr>
          <w:rFonts w:eastAsia="Calibri"/>
          <w:sz w:val="24"/>
          <w:szCs w:val="24"/>
          <w:lang w:eastAsia="en-US"/>
        </w:rPr>
        <w:t>46-94-6</w:t>
      </w:r>
      <w:r w:rsidR="00C50FE1">
        <w:rPr>
          <w:rFonts w:eastAsia="Calibri"/>
          <w:sz w:val="24"/>
          <w:szCs w:val="24"/>
          <w:lang w:eastAsia="en-US"/>
        </w:rPr>
        <w:t>8</w:t>
      </w:r>
    </w:p>
    <w:p w:rsidR="00CA359B" w:rsidRPr="00CA359B" w:rsidRDefault="00DB49AE" w:rsidP="00CA359B">
      <w:pPr>
        <w:overflowPunct/>
        <w:autoSpaceDE/>
        <w:autoSpaceDN/>
        <w:adjustRightInd/>
        <w:spacing w:after="240" w:line="276" w:lineRule="auto"/>
        <w:ind w:firstLine="0"/>
        <w:jc w:val="center"/>
        <w:textAlignment w:val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50FE1" w:rsidRPr="003E4CE3" w:rsidRDefault="003E4CE3" w:rsidP="00C50FE1">
      <w:pPr>
        <w:overflowPunct/>
        <w:autoSpaceDE/>
        <w:autoSpaceDN/>
        <w:adjustRightInd/>
        <w:spacing w:after="120"/>
        <w:ind w:firstLine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05.11.2014 </w:t>
      </w:r>
      <w:r w:rsidR="00C50FE1" w:rsidRPr="00C50FE1">
        <w:rPr>
          <w:sz w:val="28"/>
          <w:szCs w:val="28"/>
        </w:rPr>
        <w:t xml:space="preserve">№  </w:t>
      </w:r>
      <w:r>
        <w:rPr>
          <w:sz w:val="28"/>
          <w:szCs w:val="28"/>
        </w:rPr>
        <w:t>02-05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328</w:t>
      </w:r>
      <w:bookmarkStart w:id="0" w:name="_GoBack"/>
      <w:bookmarkEnd w:id="0"/>
    </w:p>
    <w:p w:rsidR="00CA359B" w:rsidRDefault="00DB49AE" w:rsidP="00C50FE1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39A8">
        <w:rPr>
          <w:sz w:val="28"/>
          <w:szCs w:val="28"/>
        </w:rPr>
        <w:t>а № 1244 от 31.10.2014</w:t>
      </w:r>
    </w:p>
    <w:p w:rsidR="00C50FE1" w:rsidRDefault="00C50FE1" w:rsidP="00C50FE1">
      <w:pPr>
        <w:pStyle w:val="21"/>
        <w:ind w:left="0" w:firstLine="0"/>
        <w:jc w:val="both"/>
        <w:rPr>
          <w:sz w:val="28"/>
          <w:szCs w:val="28"/>
        </w:rPr>
      </w:pPr>
    </w:p>
    <w:p w:rsidR="00CA359B" w:rsidRDefault="00CA359B" w:rsidP="00BD427C">
      <w:pPr>
        <w:pStyle w:val="21"/>
        <w:ind w:left="0" w:firstLine="0"/>
        <w:jc w:val="center"/>
        <w:rPr>
          <w:sz w:val="28"/>
          <w:szCs w:val="28"/>
        </w:rPr>
      </w:pPr>
    </w:p>
    <w:p w:rsidR="00BD427C" w:rsidRPr="00CA359B" w:rsidRDefault="00BD427C" w:rsidP="00BD427C">
      <w:pPr>
        <w:pStyle w:val="21"/>
        <w:ind w:left="0" w:firstLine="0"/>
        <w:jc w:val="center"/>
        <w:rPr>
          <w:sz w:val="28"/>
          <w:szCs w:val="28"/>
        </w:rPr>
      </w:pPr>
      <w:r w:rsidRPr="00CA359B">
        <w:rPr>
          <w:sz w:val="28"/>
          <w:szCs w:val="28"/>
        </w:rPr>
        <w:t>Заключение</w:t>
      </w:r>
    </w:p>
    <w:p w:rsidR="00BD427C" w:rsidRPr="00CA359B" w:rsidRDefault="00BD427C" w:rsidP="00BD427C">
      <w:pPr>
        <w:pStyle w:val="21"/>
        <w:ind w:left="0" w:firstLine="0"/>
        <w:jc w:val="center"/>
        <w:rPr>
          <w:sz w:val="28"/>
          <w:szCs w:val="28"/>
        </w:rPr>
      </w:pPr>
      <w:r w:rsidRPr="00CA359B">
        <w:rPr>
          <w:sz w:val="28"/>
          <w:szCs w:val="28"/>
        </w:rPr>
        <w:t>на проект закона Сахалинской области</w:t>
      </w:r>
    </w:p>
    <w:p w:rsidR="00BD427C" w:rsidRPr="00CA359B" w:rsidRDefault="00BD427C" w:rsidP="00BD427C">
      <w:pPr>
        <w:pStyle w:val="21"/>
        <w:ind w:left="0" w:firstLine="0"/>
        <w:jc w:val="center"/>
        <w:rPr>
          <w:sz w:val="28"/>
          <w:szCs w:val="28"/>
        </w:rPr>
      </w:pPr>
      <w:r w:rsidRPr="00CA359B">
        <w:rPr>
          <w:sz w:val="28"/>
          <w:szCs w:val="28"/>
        </w:rPr>
        <w:t xml:space="preserve">«О бюджете территориального фонда обязательного медицинского </w:t>
      </w:r>
    </w:p>
    <w:p w:rsidR="00BD427C" w:rsidRPr="00CA359B" w:rsidRDefault="00BD427C" w:rsidP="00BD427C">
      <w:pPr>
        <w:pStyle w:val="21"/>
        <w:ind w:left="0" w:firstLine="0"/>
        <w:jc w:val="center"/>
        <w:rPr>
          <w:sz w:val="28"/>
          <w:szCs w:val="28"/>
        </w:rPr>
      </w:pPr>
      <w:r w:rsidRPr="00CA359B">
        <w:rPr>
          <w:sz w:val="28"/>
          <w:szCs w:val="28"/>
        </w:rPr>
        <w:t>страхования Сахалинской области на 201</w:t>
      </w:r>
      <w:r w:rsidR="00CA359B" w:rsidRPr="00CA359B">
        <w:rPr>
          <w:sz w:val="28"/>
          <w:szCs w:val="28"/>
        </w:rPr>
        <w:t>5</w:t>
      </w:r>
      <w:r w:rsidRPr="00CA359B">
        <w:rPr>
          <w:sz w:val="28"/>
          <w:szCs w:val="28"/>
        </w:rPr>
        <w:t xml:space="preserve"> год и плановый период 201</w:t>
      </w:r>
      <w:r w:rsidR="00CA359B" w:rsidRPr="00CA359B">
        <w:rPr>
          <w:sz w:val="28"/>
          <w:szCs w:val="28"/>
        </w:rPr>
        <w:t>6</w:t>
      </w:r>
      <w:r w:rsidRPr="00CA359B">
        <w:rPr>
          <w:sz w:val="28"/>
          <w:szCs w:val="28"/>
        </w:rPr>
        <w:t xml:space="preserve"> и 201</w:t>
      </w:r>
      <w:r w:rsidR="00CA359B" w:rsidRPr="00CA359B">
        <w:rPr>
          <w:sz w:val="28"/>
          <w:szCs w:val="28"/>
        </w:rPr>
        <w:t>7</w:t>
      </w:r>
      <w:r w:rsidRPr="00CA359B">
        <w:rPr>
          <w:sz w:val="28"/>
          <w:szCs w:val="28"/>
        </w:rPr>
        <w:t xml:space="preserve"> годов», внесенный в Сахалинскую областную Думу Гу</w:t>
      </w:r>
      <w:r w:rsidR="00E11FE0">
        <w:rPr>
          <w:sz w:val="28"/>
          <w:szCs w:val="28"/>
        </w:rPr>
        <w:t xml:space="preserve">бернатором Сахалинской области </w:t>
      </w:r>
      <w:r w:rsidRPr="00CA359B">
        <w:rPr>
          <w:sz w:val="28"/>
          <w:szCs w:val="28"/>
        </w:rPr>
        <w:t xml:space="preserve">письмом от </w:t>
      </w:r>
      <w:r w:rsidR="00E11FE0">
        <w:rPr>
          <w:sz w:val="28"/>
          <w:szCs w:val="28"/>
        </w:rPr>
        <w:t>20</w:t>
      </w:r>
      <w:r w:rsidRPr="00CA359B">
        <w:rPr>
          <w:sz w:val="28"/>
          <w:szCs w:val="28"/>
        </w:rPr>
        <w:t>.</w:t>
      </w:r>
      <w:r w:rsidR="005E4C81" w:rsidRPr="00CA359B">
        <w:rPr>
          <w:sz w:val="28"/>
          <w:szCs w:val="28"/>
        </w:rPr>
        <w:t>1</w:t>
      </w:r>
      <w:r w:rsidRPr="00CA359B">
        <w:rPr>
          <w:sz w:val="28"/>
          <w:szCs w:val="28"/>
        </w:rPr>
        <w:t>0.201</w:t>
      </w:r>
      <w:r w:rsidR="000127DB" w:rsidRPr="00CA359B">
        <w:rPr>
          <w:sz w:val="28"/>
          <w:szCs w:val="28"/>
        </w:rPr>
        <w:t>4</w:t>
      </w:r>
      <w:r w:rsidRPr="00CA359B">
        <w:rPr>
          <w:sz w:val="28"/>
          <w:szCs w:val="28"/>
        </w:rPr>
        <w:t xml:space="preserve"> № </w:t>
      </w:r>
      <w:r w:rsidR="00E11FE0">
        <w:rPr>
          <w:sz w:val="28"/>
          <w:szCs w:val="28"/>
        </w:rPr>
        <w:t>1-60-19</w:t>
      </w:r>
    </w:p>
    <w:p w:rsidR="00BD427C" w:rsidRPr="00CA359B" w:rsidRDefault="00BD427C" w:rsidP="00BD427C">
      <w:pPr>
        <w:rPr>
          <w:sz w:val="28"/>
          <w:szCs w:val="28"/>
        </w:rPr>
      </w:pPr>
    </w:p>
    <w:p w:rsidR="00BD427C" w:rsidRPr="00CA359B" w:rsidRDefault="00BD427C" w:rsidP="00BD427C">
      <w:pPr>
        <w:pStyle w:val="aa"/>
        <w:rPr>
          <w:sz w:val="28"/>
          <w:szCs w:val="28"/>
        </w:rPr>
      </w:pPr>
      <w:proofErr w:type="gramStart"/>
      <w:r w:rsidRPr="00CA359B">
        <w:rPr>
          <w:sz w:val="28"/>
          <w:szCs w:val="28"/>
        </w:rPr>
        <w:t>Заключение контрольно-счетной палаты Сахалинской области на проект областного Закона «О бюджете территориального фонда обязательного медицинского страхования Сахалинской области на 201</w:t>
      </w:r>
      <w:r w:rsidR="000127DB" w:rsidRPr="00CA359B">
        <w:rPr>
          <w:sz w:val="28"/>
          <w:szCs w:val="28"/>
        </w:rPr>
        <w:t>5</w:t>
      </w:r>
      <w:r w:rsidR="005E4C81" w:rsidRPr="00CA359B">
        <w:rPr>
          <w:sz w:val="28"/>
          <w:szCs w:val="28"/>
        </w:rPr>
        <w:t xml:space="preserve"> год и плановый период 201</w:t>
      </w:r>
      <w:r w:rsidR="000127DB" w:rsidRPr="00CA359B">
        <w:rPr>
          <w:sz w:val="28"/>
          <w:szCs w:val="28"/>
        </w:rPr>
        <w:t>6</w:t>
      </w:r>
      <w:r w:rsidRPr="00CA359B">
        <w:rPr>
          <w:sz w:val="28"/>
          <w:szCs w:val="28"/>
        </w:rPr>
        <w:t xml:space="preserve"> и 201</w:t>
      </w:r>
      <w:r w:rsidR="000127DB" w:rsidRPr="00CA359B">
        <w:rPr>
          <w:sz w:val="28"/>
          <w:szCs w:val="28"/>
        </w:rPr>
        <w:t>7</w:t>
      </w:r>
      <w:r w:rsidRPr="00CA359B">
        <w:rPr>
          <w:sz w:val="28"/>
          <w:szCs w:val="28"/>
        </w:rPr>
        <w:t xml:space="preserve"> годов» подготовлено в соответствии с Бюджетным кодексом Российской Федерации, Законами Сахалинской области «О бюджетном процессе в Сахалинской области», «О контрольно-счетной палате Сахалинской области» и иными </w:t>
      </w:r>
      <w:r w:rsidR="00083265" w:rsidRPr="00CA359B">
        <w:rPr>
          <w:sz w:val="28"/>
          <w:szCs w:val="28"/>
        </w:rPr>
        <w:t xml:space="preserve">нормативными правовыми </w:t>
      </w:r>
      <w:r w:rsidRPr="00CA359B">
        <w:rPr>
          <w:sz w:val="28"/>
          <w:szCs w:val="28"/>
        </w:rPr>
        <w:t>актами Российской Федерации и Сахалинской области.</w:t>
      </w:r>
      <w:proofErr w:type="gramEnd"/>
    </w:p>
    <w:p w:rsidR="00083265" w:rsidRPr="00CA359B" w:rsidRDefault="00083265" w:rsidP="00332AF8">
      <w:pPr>
        <w:overflowPunct/>
        <w:ind w:firstLine="708"/>
        <w:textAlignment w:val="auto"/>
        <w:outlineLvl w:val="3"/>
        <w:rPr>
          <w:sz w:val="28"/>
          <w:szCs w:val="28"/>
        </w:rPr>
      </w:pPr>
      <w:r w:rsidRPr="00CA359B">
        <w:rPr>
          <w:bCs/>
          <w:sz w:val="28"/>
          <w:szCs w:val="28"/>
        </w:rPr>
        <w:t>С</w:t>
      </w:r>
      <w:r w:rsidRPr="00CA359B">
        <w:rPr>
          <w:sz w:val="28"/>
          <w:szCs w:val="28"/>
        </w:rPr>
        <w:t>татьей 65 Бюджетног</w:t>
      </w:r>
      <w:r w:rsidR="00184995" w:rsidRPr="00CA359B">
        <w:rPr>
          <w:sz w:val="28"/>
          <w:szCs w:val="28"/>
        </w:rPr>
        <w:t xml:space="preserve">о кодекса </w:t>
      </w:r>
      <w:r w:rsidR="00DB6BFF" w:rsidRPr="00CA359B">
        <w:rPr>
          <w:sz w:val="28"/>
          <w:szCs w:val="28"/>
        </w:rPr>
        <w:t xml:space="preserve">Российской Федерации </w:t>
      </w:r>
      <w:r w:rsidR="00184995" w:rsidRPr="00CA359B">
        <w:rPr>
          <w:sz w:val="28"/>
          <w:szCs w:val="28"/>
        </w:rPr>
        <w:t>предусмотрено, что</w:t>
      </w:r>
      <w:r w:rsidRPr="00CA359B">
        <w:rPr>
          <w:sz w:val="28"/>
          <w:szCs w:val="28"/>
        </w:rPr>
        <w:t xml:space="preserve"> формирование расходов бюджетов осуществляется в соответствии с расходными обязательствами.</w:t>
      </w:r>
    </w:p>
    <w:p w:rsidR="00DB6BFF" w:rsidRPr="00CA359B" w:rsidRDefault="00184995" w:rsidP="00184995">
      <w:pPr>
        <w:overflowPunct/>
        <w:ind w:firstLine="708"/>
        <w:textAlignment w:val="auto"/>
        <w:rPr>
          <w:sz w:val="28"/>
          <w:szCs w:val="28"/>
        </w:rPr>
      </w:pPr>
      <w:r w:rsidRPr="00CA359B">
        <w:rPr>
          <w:sz w:val="28"/>
          <w:szCs w:val="28"/>
        </w:rPr>
        <w:t>Согласно части 9 статьи 35 Федерального закона от 29.11.2010</w:t>
      </w:r>
      <w:r w:rsidR="006A54AA">
        <w:rPr>
          <w:sz w:val="28"/>
          <w:szCs w:val="28"/>
        </w:rPr>
        <w:t xml:space="preserve"> </w:t>
      </w:r>
      <w:r w:rsidRPr="00CA359B">
        <w:rPr>
          <w:sz w:val="28"/>
          <w:szCs w:val="28"/>
        </w:rPr>
        <w:t>№ 326-ФЗ «Об обязательном медицинском страховании в Российской Федерации» (далее - Федеральный закон № 326-ФЗ)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страхования, а с</w:t>
      </w:r>
      <w:r w:rsidR="00083265" w:rsidRPr="00CA359B">
        <w:rPr>
          <w:sz w:val="28"/>
          <w:szCs w:val="28"/>
        </w:rPr>
        <w:t xml:space="preserve">татьей 36 </w:t>
      </w:r>
      <w:r w:rsidRPr="00CA359B">
        <w:rPr>
          <w:sz w:val="28"/>
          <w:szCs w:val="28"/>
        </w:rPr>
        <w:t xml:space="preserve">Федерального закона № 326-ФЗ </w:t>
      </w:r>
      <w:r w:rsidR="000D539A" w:rsidRPr="00CA359B">
        <w:rPr>
          <w:sz w:val="28"/>
          <w:szCs w:val="28"/>
        </w:rPr>
        <w:t xml:space="preserve">предусмотрено, что </w:t>
      </w:r>
      <w:r w:rsidR="00083265" w:rsidRPr="00CA359B">
        <w:rPr>
          <w:sz w:val="28"/>
          <w:szCs w:val="28"/>
        </w:rPr>
        <w:t>территориальная программа обязательного медицинского страхования (далее –</w:t>
      </w:r>
      <w:r w:rsidR="000D539A" w:rsidRPr="00CA359B">
        <w:rPr>
          <w:sz w:val="28"/>
          <w:szCs w:val="28"/>
        </w:rPr>
        <w:t xml:space="preserve"> ОМС)</w:t>
      </w:r>
      <w:r w:rsidR="00083265" w:rsidRPr="00CA359B">
        <w:rPr>
          <w:sz w:val="28"/>
          <w:szCs w:val="28"/>
        </w:rPr>
        <w:t xml:space="preserve"> формируется в соответствии с требованиями, установленными базовой программой ОМС.</w:t>
      </w:r>
    </w:p>
    <w:p w:rsidR="00DB6BFF" w:rsidRPr="00CA359B" w:rsidRDefault="00184995" w:rsidP="00184995">
      <w:pPr>
        <w:overflowPunct/>
        <w:ind w:firstLine="708"/>
        <w:textAlignment w:val="auto"/>
        <w:rPr>
          <w:sz w:val="28"/>
          <w:szCs w:val="28"/>
        </w:rPr>
      </w:pPr>
      <w:r w:rsidRPr="00CA359B">
        <w:rPr>
          <w:sz w:val="28"/>
          <w:szCs w:val="28"/>
        </w:rPr>
        <w:t>По состоянию на 2</w:t>
      </w:r>
      <w:r w:rsidR="00CA359B" w:rsidRPr="00CA359B">
        <w:rPr>
          <w:sz w:val="28"/>
          <w:szCs w:val="28"/>
        </w:rPr>
        <w:t>9</w:t>
      </w:r>
      <w:r w:rsidRPr="00CA359B">
        <w:rPr>
          <w:sz w:val="28"/>
          <w:szCs w:val="28"/>
        </w:rPr>
        <w:t>.10.2014</w:t>
      </w:r>
      <w:r w:rsidR="006A54AA">
        <w:rPr>
          <w:sz w:val="28"/>
          <w:szCs w:val="28"/>
        </w:rPr>
        <w:t xml:space="preserve"> </w:t>
      </w:r>
      <w:r w:rsidR="00DB6BFF" w:rsidRPr="00CA359B">
        <w:rPr>
          <w:sz w:val="28"/>
          <w:szCs w:val="28"/>
        </w:rPr>
        <w:t xml:space="preserve">сведения об утверждении постановлением Правительства Российской Федерации </w:t>
      </w:r>
      <w:r w:rsidRPr="00CA359B">
        <w:rPr>
          <w:sz w:val="28"/>
          <w:szCs w:val="28"/>
        </w:rPr>
        <w:t>б</w:t>
      </w:r>
      <w:r w:rsidR="00083265" w:rsidRPr="00CA359B">
        <w:rPr>
          <w:sz w:val="28"/>
          <w:szCs w:val="28"/>
        </w:rPr>
        <w:t>азов</w:t>
      </w:r>
      <w:r w:rsidR="00DB6BFF" w:rsidRPr="00CA359B">
        <w:rPr>
          <w:sz w:val="28"/>
          <w:szCs w:val="28"/>
        </w:rPr>
        <w:t>ой</w:t>
      </w:r>
      <w:r w:rsidR="00083265" w:rsidRPr="00CA359B">
        <w:rPr>
          <w:sz w:val="28"/>
          <w:szCs w:val="28"/>
        </w:rPr>
        <w:t xml:space="preserve"> программ</w:t>
      </w:r>
      <w:r w:rsidR="00DB6BFF" w:rsidRPr="00CA359B">
        <w:rPr>
          <w:sz w:val="28"/>
          <w:szCs w:val="28"/>
        </w:rPr>
        <w:t>ы</w:t>
      </w:r>
      <w:r w:rsidR="00083265" w:rsidRPr="00CA359B">
        <w:rPr>
          <w:sz w:val="28"/>
          <w:szCs w:val="28"/>
        </w:rPr>
        <w:t xml:space="preserve"> ОМС на 201</w:t>
      </w:r>
      <w:r w:rsidR="005B245B" w:rsidRPr="00CA359B">
        <w:rPr>
          <w:sz w:val="28"/>
          <w:szCs w:val="28"/>
        </w:rPr>
        <w:t>5</w:t>
      </w:r>
      <w:r w:rsidR="00083265" w:rsidRPr="00CA359B">
        <w:rPr>
          <w:sz w:val="28"/>
          <w:szCs w:val="28"/>
        </w:rPr>
        <w:t xml:space="preserve"> год </w:t>
      </w:r>
      <w:r w:rsidRPr="00CA359B">
        <w:rPr>
          <w:sz w:val="28"/>
          <w:szCs w:val="28"/>
        </w:rPr>
        <w:t xml:space="preserve">в рамках </w:t>
      </w:r>
      <w:r w:rsidR="00DB6BFF" w:rsidRPr="00CA359B">
        <w:rPr>
          <w:sz w:val="28"/>
          <w:szCs w:val="28"/>
        </w:rPr>
        <w:t xml:space="preserve">программы государственных гарантий бесплатного оказания гражданам медицинской помощи на 2015 год и на плановый период 2016 и 2017 годов отсутствуют (по состоянию на 06.08.2014 разработан только ее </w:t>
      </w:r>
      <w:r w:rsidR="00DB6BFF" w:rsidRPr="00CA359B">
        <w:rPr>
          <w:sz w:val="28"/>
          <w:szCs w:val="28"/>
        </w:rPr>
        <w:lastRenderedPageBreak/>
        <w:t xml:space="preserve">проект). </w:t>
      </w:r>
      <w:r w:rsidR="00FA5E81" w:rsidRPr="00CA359B">
        <w:rPr>
          <w:sz w:val="28"/>
          <w:szCs w:val="28"/>
        </w:rPr>
        <w:t xml:space="preserve">Федеральный закон </w:t>
      </w:r>
      <w:r w:rsidR="00CA359B" w:rsidRPr="00CA359B">
        <w:rPr>
          <w:sz w:val="28"/>
          <w:szCs w:val="28"/>
        </w:rPr>
        <w:t>«О бюджете Федерального фонда обязательного медицинского страхования на 2015 год и плановый период 2016 и 2017 годов» не принят.</w:t>
      </w:r>
    </w:p>
    <w:p w:rsidR="00083265" w:rsidRPr="00CA359B" w:rsidRDefault="00DB6BFF" w:rsidP="00184995">
      <w:pPr>
        <w:overflowPunct/>
        <w:ind w:firstLine="708"/>
        <w:textAlignment w:val="auto"/>
        <w:rPr>
          <w:bCs/>
          <w:sz w:val="28"/>
          <w:szCs w:val="28"/>
        </w:rPr>
      </w:pPr>
      <w:r w:rsidRPr="00CA359B">
        <w:rPr>
          <w:sz w:val="28"/>
          <w:szCs w:val="28"/>
        </w:rPr>
        <w:t xml:space="preserve">Территориальная программа ОМС, которая является </w:t>
      </w:r>
      <w:r w:rsidR="00083265" w:rsidRPr="00CA359B">
        <w:rPr>
          <w:sz w:val="28"/>
          <w:szCs w:val="28"/>
        </w:rPr>
        <w:t xml:space="preserve">составной частью программы государственных гарантий оказания населению Сахалинской области бесплатной медицинской помощи, </w:t>
      </w:r>
      <w:r w:rsidR="005E4598" w:rsidRPr="00CA359B">
        <w:rPr>
          <w:sz w:val="28"/>
          <w:szCs w:val="28"/>
        </w:rPr>
        <w:t>также не утверждена.</w:t>
      </w:r>
      <w:r w:rsidR="000D539A" w:rsidRPr="00CA359B">
        <w:rPr>
          <w:sz w:val="28"/>
          <w:szCs w:val="28"/>
        </w:rPr>
        <w:t xml:space="preserve"> </w:t>
      </w:r>
    </w:p>
    <w:p w:rsidR="005B245B" w:rsidRPr="00CA359B" w:rsidRDefault="005B245B" w:rsidP="00BD427C">
      <w:pPr>
        <w:pStyle w:val="2"/>
        <w:spacing w:before="0"/>
        <w:ind w:firstLine="0"/>
        <w:rPr>
          <w:b w:val="0"/>
          <w:bCs/>
          <w:szCs w:val="28"/>
        </w:rPr>
      </w:pPr>
    </w:p>
    <w:p w:rsidR="00BD427C" w:rsidRPr="00CA359B" w:rsidRDefault="00BD427C" w:rsidP="00BD427C">
      <w:pPr>
        <w:pStyle w:val="2"/>
        <w:spacing w:before="0"/>
        <w:ind w:firstLine="0"/>
        <w:rPr>
          <w:b w:val="0"/>
          <w:bCs/>
          <w:szCs w:val="28"/>
        </w:rPr>
      </w:pPr>
      <w:r w:rsidRPr="00CA359B">
        <w:rPr>
          <w:b w:val="0"/>
          <w:bCs/>
          <w:szCs w:val="28"/>
        </w:rPr>
        <w:t>Доходы бюджета Фонда</w:t>
      </w:r>
    </w:p>
    <w:p w:rsidR="000D539A" w:rsidRPr="00CA359B" w:rsidRDefault="000D539A" w:rsidP="000D539A">
      <w:pPr>
        <w:rPr>
          <w:sz w:val="28"/>
          <w:szCs w:val="28"/>
        </w:rPr>
      </w:pPr>
    </w:p>
    <w:p w:rsidR="00A449BE" w:rsidRPr="00CA359B" w:rsidRDefault="00BD427C" w:rsidP="00A449BE">
      <w:pPr>
        <w:rPr>
          <w:sz w:val="28"/>
          <w:szCs w:val="28"/>
        </w:rPr>
      </w:pPr>
      <w:r w:rsidRPr="00CA359B">
        <w:rPr>
          <w:sz w:val="28"/>
          <w:szCs w:val="28"/>
        </w:rPr>
        <w:t>Доходная ч</w:t>
      </w:r>
      <w:r w:rsidR="00811090" w:rsidRPr="00CA359B">
        <w:rPr>
          <w:sz w:val="28"/>
          <w:szCs w:val="28"/>
        </w:rPr>
        <w:t>асть бюджета Фонда на</w:t>
      </w:r>
      <w:r w:rsidRPr="00CA359B">
        <w:rPr>
          <w:sz w:val="28"/>
          <w:szCs w:val="28"/>
        </w:rPr>
        <w:t xml:space="preserve"> </w:t>
      </w:r>
      <w:r w:rsidR="00811090" w:rsidRPr="00CA359B">
        <w:rPr>
          <w:sz w:val="28"/>
          <w:szCs w:val="28"/>
        </w:rPr>
        <w:t>2015</w:t>
      </w:r>
      <w:r w:rsidR="005B245B" w:rsidRPr="00CA359B">
        <w:rPr>
          <w:sz w:val="28"/>
          <w:szCs w:val="28"/>
        </w:rPr>
        <w:t xml:space="preserve"> </w:t>
      </w:r>
      <w:r w:rsidRPr="00CA359B">
        <w:rPr>
          <w:sz w:val="28"/>
          <w:szCs w:val="28"/>
        </w:rPr>
        <w:t xml:space="preserve">год предусмотрена в сумме </w:t>
      </w:r>
      <w:r w:rsidR="00811090" w:rsidRPr="00CA359B">
        <w:rPr>
          <w:sz w:val="28"/>
          <w:szCs w:val="28"/>
        </w:rPr>
        <w:t xml:space="preserve">12709762,4 </w:t>
      </w:r>
      <w:r w:rsidR="00671D52" w:rsidRPr="00CA359B">
        <w:rPr>
          <w:sz w:val="28"/>
          <w:szCs w:val="28"/>
        </w:rPr>
        <w:t xml:space="preserve"> </w:t>
      </w:r>
      <w:r w:rsidRPr="00CA359B">
        <w:rPr>
          <w:sz w:val="28"/>
          <w:szCs w:val="28"/>
        </w:rPr>
        <w:t xml:space="preserve">тыс. рублей, что </w:t>
      </w:r>
      <w:r w:rsidR="00671D52" w:rsidRPr="00CA359B">
        <w:rPr>
          <w:sz w:val="28"/>
          <w:szCs w:val="28"/>
        </w:rPr>
        <w:t xml:space="preserve">на </w:t>
      </w:r>
      <w:r w:rsidR="00A612C5" w:rsidRPr="00CA359B">
        <w:rPr>
          <w:sz w:val="28"/>
          <w:szCs w:val="28"/>
        </w:rPr>
        <w:t>3</w:t>
      </w:r>
      <w:r w:rsidR="00671D52" w:rsidRPr="00CA359B">
        <w:rPr>
          <w:sz w:val="28"/>
          <w:szCs w:val="28"/>
        </w:rPr>
        <w:t>,2</w:t>
      </w:r>
      <w:r w:rsidR="00DD1383" w:rsidRPr="00CA359B">
        <w:rPr>
          <w:sz w:val="28"/>
          <w:szCs w:val="28"/>
        </w:rPr>
        <w:t xml:space="preserve"> % </w:t>
      </w:r>
      <w:r w:rsidRPr="00CA359B">
        <w:rPr>
          <w:sz w:val="28"/>
          <w:szCs w:val="28"/>
        </w:rPr>
        <w:t>превышает утвержденные назначения на 201</w:t>
      </w:r>
      <w:r w:rsidR="00811090" w:rsidRPr="00CA359B">
        <w:rPr>
          <w:sz w:val="28"/>
          <w:szCs w:val="28"/>
        </w:rPr>
        <w:t>4</w:t>
      </w:r>
      <w:r w:rsidRPr="00CA359B">
        <w:rPr>
          <w:sz w:val="28"/>
          <w:szCs w:val="28"/>
        </w:rPr>
        <w:t xml:space="preserve"> год (</w:t>
      </w:r>
      <w:r w:rsidR="00A612C5" w:rsidRPr="00CA359B">
        <w:rPr>
          <w:sz w:val="28"/>
          <w:szCs w:val="28"/>
        </w:rPr>
        <w:t xml:space="preserve">12311094,9 </w:t>
      </w:r>
      <w:r w:rsidRPr="00CA359B">
        <w:rPr>
          <w:sz w:val="28"/>
          <w:szCs w:val="28"/>
        </w:rPr>
        <w:t>тыс. рублей)</w:t>
      </w:r>
      <w:r w:rsidR="001C69F6" w:rsidRPr="00CA359B">
        <w:rPr>
          <w:sz w:val="28"/>
          <w:szCs w:val="28"/>
        </w:rPr>
        <w:t xml:space="preserve">. </w:t>
      </w:r>
      <w:r w:rsidR="00B05990" w:rsidRPr="00CA359B">
        <w:rPr>
          <w:sz w:val="28"/>
          <w:szCs w:val="28"/>
        </w:rPr>
        <w:t>П</w:t>
      </w:r>
      <w:r w:rsidR="00D51454" w:rsidRPr="00CA359B">
        <w:rPr>
          <w:sz w:val="28"/>
          <w:szCs w:val="28"/>
        </w:rPr>
        <w:t>оступления в бюджет Фонда</w:t>
      </w:r>
      <w:r w:rsidR="00A449BE" w:rsidRPr="00CA359B">
        <w:rPr>
          <w:sz w:val="28"/>
          <w:szCs w:val="28"/>
        </w:rPr>
        <w:t xml:space="preserve"> предлагаются</w:t>
      </w:r>
      <w:r w:rsidR="00D51454" w:rsidRPr="00CA359B">
        <w:rPr>
          <w:sz w:val="28"/>
          <w:szCs w:val="28"/>
        </w:rPr>
        <w:t xml:space="preserve"> </w:t>
      </w:r>
      <w:r w:rsidR="00A612C5" w:rsidRPr="00CA359B">
        <w:rPr>
          <w:sz w:val="28"/>
          <w:szCs w:val="28"/>
        </w:rPr>
        <w:t>в</w:t>
      </w:r>
      <w:r w:rsidR="00A449BE" w:rsidRPr="00CA359B">
        <w:rPr>
          <w:sz w:val="28"/>
          <w:szCs w:val="28"/>
        </w:rPr>
        <w:t xml:space="preserve"> </w:t>
      </w:r>
      <w:r w:rsidR="00811090" w:rsidRPr="00CA359B">
        <w:rPr>
          <w:sz w:val="28"/>
          <w:szCs w:val="28"/>
        </w:rPr>
        <w:t xml:space="preserve">2016 </w:t>
      </w:r>
      <w:r w:rsidR="00A449BE" w:rsidRPr="00CA359B">
        <w:rPr>
          <w:sz w:val="28"/>
          <w:szCs w:val="28"/>
        </w:rPr>
        <w:t xml:space="preserve">году </w:t>
      </w:r>
      <w:r w:rsidR="00D51454" w:rsidRPr="00CA359B">
        <w:rPr>
          <w:sz w:val="28"/>
          <w:szCs w:val="28"/>
        </w:rPr>
        <w:t>в</w:t>
      </w:r>
      <w:r w:rsidR="00A449BE" w:rsidRPr="00CA359B">
        <w:rPr>
          <w:sz w:val="28"/>
          <w:szCs w:val="28"/>
        </w:rPr>
        <w:t xml:space="preserve"> сумме</w:t>
      </w:r>
      <w:r w:rsidR="00D51454" w:rsidRPr="00CA359B">
        <w:rPr>
          <w:sz w:val="28"/>
          <w:szCs w:val="28"/>
        </w:rPr>
        <w:t xml:space="preserve"> </w:t>
      </w:r>
      <w:r w:rsidR="00811090" w:rsidRPr="00CA359B">
        <w:rPr>
          <w:sz w:val="28"/>
          <w:szCs w:val="28"/>
        </w:rPr>
        <w:t xml:space="preserve">14152358,2 тыс. рублей </w:t>
      </w:r>
      <w:r w:rsidR="00A449BE" w:rsidRPr="00CA359B">
        <w:rPr>
          <w:sz w:val="28"/>
          <w:szCs w:val="28"/>
        </w:rPr>
        <w:t xml:space="preserve">или с ростом к </w:t>
      </w:r>
      <w:r w:rsidR="00811090" w:rsidRPr="00CA359B">
        <w:rPr>
          <w:sz w:val="28"/>
          <w:szCs w:val="28"/>
        </w:rPr>
        <w:t>2015</w:t>
      </w:r>
      <w:r w:rsidR="00A449BE" w:rsidRPr="00CA359B">
        <w:rPr>
          <w:sz w:val="28"/>
          <w:szCs w:val="28"/>
        </w:rPr>
        <w:t xml:space="preserve"> году </w:t>
      </w:r>
      <w:r w:rsidR="00A612C5" w:rsidRPr="00CA359B">
        <w:rPr>
          <w:sz w:val="28"/>
          <w:szCs w:val="28"/>
        </w:rPr>
        <w:t>111,</w:t>
      </w:r>
      <w:r w:rsidR="006A54AA" w:rsidRPr="00DB49AE">
        <w:rPr>
          <w:sz w:val="28"/>
          <w:szCs w:val="28"/>
        </w:rPr>
        <w:t>4</w:t>
      </w:r>
      <w:r w:rsidR="00D51454" w:rsidRPr="00CA359B">
        <w:rPr>
          <w:sz w:val="28"/>
          <w:szCs w:val="28"/>
        </w:rPr>
        <w:t xml:space="preserve"> %, </w:t>
      </w:r>
      <w:r w:rsidR="00A449BE" w:rsidRPr="00CA359B">
        <w:rPr>
          <w:sz w:val="28"/>
          <w:szCs w:val="28"/>
        </w:rPr>
        <w:t xml:space="preserve">в </w:t>
      </w:r>
      <w:r w:rsidR="00811090" w:rsidRPr="00CA359B">
        <w:rPr>
          <w:sz w:val="28"/>
          <w:szCs w:val="28"/>
        </w:rPr>
        <w:t xml:space="preserve">2017 </w:t>
      </w:r>
      <w:r w:rsidR="00A449BE" w:rsidRPr="00CA359B">
        <w:rPr>
          <w:sz w:val="28"/>
          <w:szCs w:val="28"/>
        </w:rPr>
        <w:t xml:space="preserve"> году -  </w:t>
      </w:r>
      <w:r w:rsidR="00811090" w:rsidRPr="00CA359B">
        <w:rPr>
          <w:sz w:val="28"/>
          <w:szCs w:val="28"/>
        </w:rPr>
        <w:t>18669157,5</w:t>
      </w:r>
      <w:r w:rsidR="00811090" w:rsidRPr="00CA359B">
        <w:rPr>
          <w:color w:val="FF0000"/>
          <w:sz w:val="28"/>
          <w:szCs w:val="28"/>
        </w:rPr>
        <w:t xml:space="preserve"> </w:t>
      </w:r>
      <w:r w:rsidR="00811090" w:rsidRPr="00CA359B">
        <w:rPr>
          <w:sz w:val="28"/>
          <w:szCs w:val="28"/>
        </w:rPr>
        <w:t xml:space="preserve">тыс. рублей </w:t>
      </w:r>
      <w:r w:rsidR="00165AA2" w:rsidRPr="00CA359B">
        <w:rPr>
          <w:sz w:val="28"/>
          <w:szCs w:val="28"/>
        </w:rPr>
        <w:t>или</w:t>
      </w:r>
      <w:r w:rsidR="001C69F6" w:rsidRPr="00CA359B">
        <w:rPr>
          <w:sz w:val="28"/>
          <w:szCs w:val="28"/>
        </w:rPr>
        <w:t xml:space="preserve"> </w:t>
      </w:r>
      <w:r w:rsidR="00A449BE" w:rsidRPr="00CA359B">
        <w:rPr>
          <w:sz w:val="28"/>
          <w:szCs w:val="28"/>
        </w:rPr>
        <w:t xml:space="preserve">с ростом к </w:t>
      </w:r>
      <w:r w:rsidR="00811090" w:rsidRPr="00CA359B">
        <w:rPr>
          <w:sz w:val="28"/>
          <w:szCs w:val="28"/>
        </w:rPr>
        <w:t>2016</w:t>
      </w:r>
      <w:r w:rsidR="00DC479C" w:rsidRPr="00CA359B">
        <w:rPr>
          <w:sz w:val="28"/>
          <w:szCs w:val="28"/>
        </w:rPr>
        <w:t xml:space="preserve"> году 1</w:t>
      </w:r>
      <w:r w:rsidR="00A612C5" w:rsidRPr="00CA359B">
        <w:rPr>
          <w:sz w:val="28"/>
          <w:szCs w:val="28"/>
        </w:rPr>
        <w:t>31,9</w:t>
      </w:r>
      <w:r w:rsidR="00D51454" w:rsidRPr="00CA359B">
        <w:rPr>
          <w:sz w:val="28"/>
          <w:szCs w:val="28"/>
        </w:rPr>
        <w:t xml:space="preserve"> %</w:t>
      </w:r>
      <w:r w:rsidR="00A449BE" w:rsidRPr="00CA359B">
        <w:rPr>
          <w:sz w:val="28"/>
          <w:szCs w:val="28"/>
        </w:rPr>
        <w:t>.</w:t>
      </w:r>
    </w:p>
    <w:p w:rsidR="00BD427C" w:rsidRPr="00CA359B" w:rsidRDefault="00BD427C" w:rsidP="00BD427C">
      <w:pPr>
        <w:rPr>
          <w:sz w:val="28"/>
          <w:szCs w:val="28"/>
        </w:rPr>
      </w:pPr>
      <w:r w:rsidRPr="00CA359B">
        <w:rPr>
          <w:sz w:val="28"/>
          <w:szCs w:val="28"/>
        </w:rPr>
        <w:t xml:space="preserve">Межбюджетные трансферты </w:t>
      </w:r>
      <w:r w:rsidR="00D51454" w:rsidRPr="00CA359B">
        <w:rPr>
          <w:sz w:val="28"/>
          <w:szCs w:val="28"/>
        </w:rPr>
        <w:t>в 201</w:t>
      </w:r>
      <w:r w:rsidR="00602AC0" w:rsidRPr="00CA359B">
        <w:rPr>
          <w:sz w:val="28"/>
          <w:szCs w:val="28"/>
        </w:rPr>
        <w:t>5</w:t>
      </w:r>
      <w:r w:rsidR="00D51454" w:rsidRPr="00CA359B">
        <w:rPr>
          <w:sz w:val="28"/>
          <w:szCs w:val="28"/>
        </w:rPr>
        <w:t xml:space="preserve"> году </w:t>
      </w:r>
      <w:r w:rsidRPr="00CA359B">
        <w:rPr>
          <w:sz w:val="28"/>
          <w:szCs w:val="28"/>
        </w:rPr>
        <w:t xml:space="preserve">предусмотрены к поступлению в объеме </w:t>
      </w:r>
      <w:r w:rsidR="0002577E" w:rsidRPr="00CA359B">
        <w:rPr>
          <w:sz w:val="28"/>
          <w:szCs w:val="28"/>
        </w:rPr>
        <w:t xml:space="preserve">12620247,9 </w:t>
      </w:r>
      <w:r w:rsidRPr="00CA359B">
        <w:rPr>
          <w:sz w:val="28"/>
          <w:szCs w:val="28"/>
        </w:rPr>
        <w:t xml:space="preserve">тыс. рублей, </w:t>
      </w:r>
      <w:r w:rsidR="00304958" w:rsidRPr="00CA359B">
        <w:rPr>
          <w:sz w:val="28"/>
          <w:szCs w:val="28"/>
        </w:rPr>
        <w:t xml:space="preserve">в </w:t>
      </w:r>
      <w:r w:rsidR="0002577E" w:rsidRPr="00CA359B">
        <w:rPr>
          <w:sz w:val="28"/>
          <w:szCs w:val="28"/>
        </w:rPr>
        <w:t>2016 год</w:t>
      </w:r>
      <w:r w:rsidR="00304958" w:rsidRPr="00CA359B">
        <w:rPr>
          <w:sz w:val="28"/>
          <w:szCs w:val="28"/>
        </w:rPr>
        <w:t>у</w:t>
      </w:r>
      <w:r w:rsidR="0002577E" w:rsidRPr="00CA359B">
        <w:rPr>
          <w:sz w:val="28"/>
          <w:szCs w:val="28"/>
        </w:rPr>
        <w:t xml:space="preserve"> – 14048995,2 тыс. рублей,</w:t>
      </w:r>
      <w:r w:rsidR="00304958" w:rsidRPr="00CA359B">
        <w:rPr>
          <w:sz w:val="28"/>
          <w:szCs w:val="28"/>
        </w:rPr>
        <w:t xml:space="preserve"> в</w:t>
      </w:r>
      <w:r w:rsidR="0002577E" w:rsidRPr="00CA359B">
        <w:rPr>
          <w:sz w:val="28"/>
          <w:szCs w:val="28"/>
        </w:rPr>
        <w:t xml:space="preserve"> 2017 год</w:t>
      </w:r>
      <w:r w:rsidR="00304958" w:rsidRPr="00CA359B">
        <w:rPr>
          <w:sz w:val="28"/>
          <w:szCs w:val="28"/>
        </w:rPr>
        <w:t>у</w:t>
      </w:r>
      <w:r w:rsidR="0002577E" w:rsidRPr="00CA359B">
        <w:rPr>
          <w:sz w:val="28"/>
          <w:szCs w:val="28"/>
        </w:rPr>
        <w:t xml:space="preserve"> – 18498910,5 тыс. рублей, </w:t>
      </w:r>
      <w:r w:rsidR="00C139A8">
        <w:rPr>
          <w:sz w:val="28"/>
          <w:szCs w:val="28"/>
        </w:rPr>
        <w:t>из них</w:t>
      </w:r>
      <w:r w:rsidRPr="00CA359B">
        <w:rPr>
          <w:sz w:val="28"/>
          <w:szCs w:val="28"/>
        </w:rPr>
        <w:t>:</w:t>
      </w:r>
    </w:p>
    <w:p w:rsidR="00A2591D" w:rsidRPr="00CA359B" w:rsidRDefault="00DD1383" w:rsidP="00A44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359B">
        <w:rPr>
          <w:rFonts w:ascii="Times New Roman" w:hAnsi="Times New Roman" w:cs="Times New Roman"/>
          <w:sz w:val="28"/>
          <w:szCs w:val="28"/>
        </w:rPr>
        <w:tab/>
      </w:r>
      <w:r w:rsidR="00BD427C" w:rsidRPr="00CA359B">
        <w:rPr>
          <w:rFonts w:ascii="Times New Roman" w:hAnsi="Times New Roman" w:cs="Times New Roman"/>
          <w:sz w:val="28"/>
          <w:szCs w:val="28"/>
        </w:rPr>
        <w:t xml:space="preserve">- </w:t>
      </w:r>
      <w:r w:rsidR="00A2591D" w:rsidRPr="00CA359B">
        <w:rPr>
          <w:rFonts w:ascii="Times New Roman" w:hAnsi="Times New Roman" w:cs="Times New Roman"/>
          <w:sz w:val="28"/>
          <w:szCs w:val="28"/>
        </w:rPr>
        <w:t>из</w:t>
      </w:r>
      <w:r w:rsidR="001C69F6" w:rsidRPr="00CA359B">
        <w:rPr>
          <w:rFonts w:ascii="Times New Roman" w:hAnsi="Times New Roman" w:cs="Times New Roman"/>
          <w:sz w:val="28"/>
          <w:szCs w:val="28"/>
        </w:rPr>
        <w:t xml:space="preserve"> бюджета Федерального фонда ОМС </w:t>
      </w:r>
      <w:r w:rsidR="00BD427C" w:rsidRPr="00CA359B">
        <w:rPr>
          <w:rFonts w:ascii="Times New Roman" w:hAnsi="Times New Roman" w:cs="Times New Roman"/>
          <w:sz w:val="28"/>
          <w:szCs w:val="28"/>
        </w:rPr>
        <w:t xml:space="preserve">на </w:t>
      </w:r>
      <w:r w:rsidRPr="00CA359B">
        <w:rPr>
          <w:rFonts w:ascii="Times New Roman" w:hAnsi="Times New Roman" w:cs="Times New Roman"/>
          <w:sz w:val="28"/>
          <w:szCs w:val="28"/>
        </w:rPr>
        <w:t xml:space="preserve">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– </w:t>
      </w:r>
      <w:r w:rsidR="004C5CF3" w:rsidRPr="00CA359B">
        <w:rPr>
          <w:rFonts w:ascii="Times New Roman" w:hAnsi="Times New Roman" w:cs="Times New Roman"/>
          <w:sz w:val="28"/>
          <w:szCs w:val="28"/>
        </w:rPr>
        <w:t>9072854,4</w:t>
      </w:r>
      <w:r w:rsidR="004C5CF3" w:rsidRPr="00CA359B">
        <w:rPr>
          <w:sz w:val="28"/>
          <w:szCs w:val="28"/>
        </w:rPr>
        <w:t xml:space="preserve"> </w:t>
      </w:r>
      <w:r w:rsidRPr="00CA359B">
        <w:rPr>
          <w:rFonts w:ascii="Times New Roman" w:hAnsi="Times New Roman" w:cs="Times New Roman"/>
          <w:sz w:val="28"/>
          <w:szCs w:val="28"/>
        </w:rPr>
        <w:t xml:space="preserve">тыс. рублей, что больше на </w:t>
      </w:r>
      <w:r w:rsidR="00D751E0">
        <w:rPr>
          <w:rFonts w:ascii="Times New Roman" w:hAnsi="Times New Roman" w:cs="Times New Roman"/>
          <w:sz w:val="28"/>
          <w:szCs w:val="28"/>
        </w:rPr>
        <w:t>17,4</w:t>
      </w:r>
      <w:r w:rsidRPr="00CA359B">
        <w:rPr>
          <w:rFonts w:ascii="Times New Roman" w:hAnsi="Times New Roman" w:cs="Times New Roman"/>
          <w:sz w:val="28"/>
          <w:szCs w:val="28"/>
        </w:rPr>
        <w:t xml:space="preserve">% </w:t>
      </w:r>
      <w:r w:rsidR="00E51FF1" w:rsidRPr="00CA359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34787" w:rsidRPr="00CA359B">
        <w:rPr>
          <w:rFonts w:ascii="Times New Roman" w:hAnsi="Times New Roman" w:cs="Times New Roman"/>
          <w:sz w:val="28"/>
          <w:szCs w:val="28"/>
        </w:rPr>
        <w:t>в</w:t>
      </w:r>
      <w:r w:rsidR="00E51FF1" w:rsidRPr="00CA359B">
        <w:rPr>
          <w:rFonts w:ascii="Times New Roman" w:hAnsi="Times New Roman" w:cs="Times New Roman"/>
          <w:sz w:val="28"/>
          <w:szCs w:val="28"/>
        </w:rPr>
        <w:t xml:space="preserve"> 201</w:t>
      </w:r>
      <w:r w:rsidR="004C5CF3" w:rsidRPr="00CA359B">
        <w:rPr>
          <w:rFonts w:ascii="Times New Roman" w:hAnsi="Times New Roman" w:cs="Times New Roman"/>
          <w:sz w:val="28"/>
          <w:szCs w:val="28"/>
        </w:rPr>
        <w:t>4</w:t>
      </w:r>
      <w:r w:rsidR="00E51FF1" w:rsidRPr="00CA359B">
        <w:rPr>
          <w:rFonts w:ascii="Times New Roman" w:hAnsi="Times New Roman" w:cs="Times New Roman"/>
          <w:sz w:val="28"/>
          <w:szCs w:val="28"/>
        </w:rPr>
        <w:t xml:space="preserve"> год</w:t>
      </w:r>
      <w:r w:rsidR="00B34787" w:rsidRPr="00CA359B">
        <w:rPr>
          <w:rFonts w:ascii="Times New Roman" w:hAnsi="Times New Roman" w:cs="Times New Roman"/>
          <w:sz w:val="28"/>
          <w:szCs w:val="28"/>
        </w:rPr>
        <w:t>у</w:t>
      </w:r>
      <w:r w:rsidR="00E51FF1" w:rsidRPr="00CA35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51E0">
        <w:rPr>
          <w:rFonts w:ascii="Times New Roman" w:hAnsi="Times New Roman" w:cs="Times New Roman"/>
          <w:sz w:val="28"/>
          <w:szCs w:val="28"/>
        </w:rPr>
        <w:t>7725540,9</w:t>
      </w:r>
      <w:r w:rsidR="0002577E" w:rsidRPr="00CA359B">
        <w:rPr>
          <w:rFonts w:ascii="Times New Roman" w:hAnsi="Times New Roman" w:cs="Times New Roman"/>
          <w:sz w:val="28"/>
          <w:szCs w:val="28"/>
        </w:rPr>
        <w:t xml:space="preserve"> т</w:t>
      </w:r>
      <w:r w:rsidR="00E51FF1" w:rsidRPr="00CA359B">
        <w:rPr>
          <w:rFonts w:ascii="Times New Roman" w:hAnsi="Times New Roman" w:cs="Times New Roman"/>
          <w:sz w:val="28"/>
          <w:szCs w:val="28"/>
        </w:rPr>
        <w:t>ыс. рублей</w:t>
      </w:r>
      <w:r w:rsidR="001C69F6" w:rsidRPr="00CA359B">
        <w:rPr>
          <w:rFonts w:ascii="Times New Roman" w:hAnsi="Times New Roman" w:cs="Times New Roman"/>
          <w:sz w:val="28"/>
          <w:szCs w:val="28"/>
        </w:rPr>
        <w:t>.</w:t>
      </w:r>
      <w:r w:rsidR="00A449BE" w:rsidRPr="00CA359B">
        <w:rPr>
          <w:rFonts w:ascii="Times New Roman" w:hAnsi="Times New Roman" w:cs="Times New Roman"/>
          <w:sz w:val="28"/>
          <w:szCs w:val="28"/>
        </w:rPr>
        <w:t xml:space="preserve"> </w:t>
      </w:r>
      <w:r w:rsidR="00A2591D" w:rsidRPr="00CA359B">
        <w:rPr>
          <w:rFonts w:ascii="Times New Roman" w:hAnsi="Times New Roman" w:cs="Times New Roman"/>
          <w:sz w:val="28"/>
          <w:szCs w:val="28"/>
        </w:rPr>
        <w:t>На 201</w:t>
      </w:r>
      <w:r w:rsidR="004C5CF3" w:rsidRPr="00CA359B">
        <w:rPr>
          <w:rFonts w:ascii="Times New Roman" w:hAnsi="Times New Roman" w:cs="Times New Roman"/>
          <w:sz w:val="28"/>
          <w:szCs w:val="28"/>
        </w:rPr>
        <w:t>6</w:t>
      </w:r>
      <w:r w:rsidR="00A2591D" w:rsidRPr="00CA359B">
        <w:rPr>
          <w:rFonts w:ascii="Times New Roman" w:hAnsi="Times New Roman" w:cs="Times New Roman"/>
          <w:sz w:val="28"/>
          <w:szCs w:val="28"/>
        </w:rPr>
        <w:t xml:space="preserve"> год </w:t>
      </w:r>
      <w:r w:rsidR="004C5CF3" w:rsidRPr="00CA359B">
        <w:rPr>
          <w:rFonts w:ascii="Times New Roman" w:hAnsi="Times New Roman" w:cs="Times New Roman"/>
          <w:sz w:val="28"/>
          <w:szCs w:val="28"/>
        </w:rPr>
        <w:t>трансферты</w:t>
      </w:r>
      <w:r w:rsidR="00A2591D" w:rsidRPr="00CA359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C5CF3" w:rsidRPr="00CA359B">
        <w:rPr>
          <w:rFonts w:ascii="Times New Roman" w:hAnsi="Times New Roman" w:cs="Times New Roman"/>
          <w:sz w:val="28"/>
          <w:szCs w:val="28"/>
        </w:rPr>
        <w:t>ы</w:t>
      </w:r>
      <w:r w:rsidR="00A2591D" w:rsidRPr="00CA35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5CF3" w:rsidRPr="00CA359B">
        <w:rPr>
          <w:rFonts w:ascii="Times New Roman" w:hAnsi="Times New Roman" w:cs="Times New Roman"/>
          <w:sz w:val="28"/>
          <w:szCs w:val="28"/>
        </w:rPr>
        <w:t xml:space="preserve">9585218,6 </w:t>
      </w:r>
      <w:r w:rsidR="00A2591D" w:rsidRPr="00CA359B">
        <w:rPr>
          <w:rFonts w:ascii="Times New Roman" w:hAnsi="Times New Roman" w:cs="Times New Roman"/>
          <w:sz w:val="28"/>
          <w:szCs w:val="28"/>
        </w:rPr>
        <w:t>тыс. рублей, на 201</w:t>
      </w:r>
      <w:r w:rsidR="004C5CF3" w:rsidRPr="00CA359B">
        <w:rPr>
          <w:rFonts w:ascii="Times New Roman" w:hAnsi="Times New Roman" w:cs="Times New Roman"/>
          <w:sz w:val="28"/>
          <w:szCs w:val="28"/>
        </w:rPr>
        <w:t>7</w:t>
      </w:r>
      <w:r w:rsidR="00A2591D" w:rsidRPr="00CA35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5CF3" w:rsidRPr="00CA359B">
        <w:rPr>
          <w:rFonts w:ascii="Times New Roman" w:hAnsi="Times New Roman" w:cs="Times New Roman"/>
          <w:sz w:val="28"/>
          <w:szCs w:val="28"/>
        </w:rPr>
        <w:t xml:space="preserve">10698910,5 </w:t>
      </w:r>
      <w:r w:rsidR="00A2591D" w:rsidRPr="00CA359B">
        <w:rPr>
          <w:rFonts w:ascii="Times New Roman" w:hAnsi="Times New Roman" w:cs="Times New Roman"/>
          <w:sz w:val="28"/>
          <w:szCs w:val="28"/>
        </w:rPr>
        <w:t>тыс. рублей</w:t>
      </w:r>
      <w:r w:rsidR="0078381E" w:rsidRPr="00CA359B">
        <w:rPr>
          <w:rFonts w:ascii="Times New Roman" w:hAnsi="Times New Roman" w:cs="Times New Roman"/>
          <w:sz w:val="28"/>
          <w:szCs w:val="28"/>
        </w:rPr>
        <w:t>;</w:t>
      </w:r>
    </w:p>
    <w:p w:rsidR="00A449BE" w:rsidRPr="00CA359B" w:rsidRDefault="00A449BE" w:rsidP="00A449BE">
      <w:pPr>
        <w:rPr>
          <w:sz w:val="28"/>
          <w:szCs w:val="28"/>
        </w:rPr>
      </w:pPr>
      <w:r w:rsidRPr="00CA359B">
        <w:rPr>
          <w:sz w:val="28"/>
          <w:szCs w:val="28"/>
        </w:rPr>
        <w:t xml:space="preserve">- из областного бюджета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(территориальная программа) </w:t>
      </w:r>
      <w:r w:rsidR="0078381E" w:rsidRPr="00CA359B">
        <w:rPr>
          <w:sz w:val="28"/>
          <w:szCs w:val="28"/>
        </w:rPr>
        <w:t xml:space="preserve">на 2015 год – </w:t>
      </w:r>
      <w:r w:rsidR="004C5CF3" w:rsidRPr="00CA359B">
        <w:rPr>
          <w:sz w:val="28"/>
          <w:szCs w:val="28"/>
        </w:rPr>
        <w:t xml:space="preserve">3547393,5 </w:t>
      </w:r>
      <w:r w:rsidR="0078381E" w:rsidRPr="00CA359B">
        <w:rPr>
          <w:sz w:val="28"/>
          <w:szCs w:val="28"/>
        </w:rPr>
        <w:t xml:space="preserve">тыс. рублей, на 2016 год – </w:t>
      </w:r>
      <w:r w:rsidR="004C5CF3" w:rsidRPr="00CA359B">
        <w:rPr>
          <w:sz w:val="28"/>
          <w:szCs w:val="28"/>
        </w:rPr>
        <w:t xml:space="preserve">4463776,6 </w:t>
      </w:r>
      <w:r w:rsidR="0078381E" w:rsidRPr="00CA359B">
        <w:rPr>
          <w:sz w:val="28"/>
          <w:szCs w:val="28"/>
        </w:rPr>
        <w:t>тыс. рублей</w:t>
      </w:r>
      <w:r w:rsidR="004C5CF3" w:rsidRPr="00CA359B">
        <w:rPr>
          <w:sz w:val="28"/>
          <w:szCs w:val="28"/>
        </w:rPr>
        <w:t>, на 2017 год – 7800000 тыс. рублей</w:t>
      </w:r>
      <w:r w:rsidR="0078381E" w:rsidRPr="00CA359B">
        <w:rPr>
          <w:sz w:val="28"/>
          <w:szCs w:val="28"/>
        </w:rPr>
        <w:t xml:space="preserve">. </w:t>
      </w:r>
    </w:p>
    <w:p w:rsidR="00304958" w:rsidRPr="00CA359B" w:rsidRDefault="00304958" w:rsidP="00304958">
      <w:pPr>
        <w:rPr>
          <w:sz w:val="28"/>
          <w:szCs w:val="28"/>
        </w:rPr>
      </w:pPr>
      <w:r w:rsidRPr="00CA359B">
        <w:rPr>
          <w:sz w:val="28"/>
          <w:szCs w:val="28"/>
        </w:rPr>
        <w:t xml:space="preserve">Кроме этого, из областного бюджета Сахалинской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предусмотрены </w:t>
      </w:r>
      <w:r w:rsidR="003153C2" w:rsidRPr="00CA359B">
        <w:rPr>
          <w:sz w:val="28"/>
          <w:szCs w:val="28"/>
        </w:rPr>
        <w:t xml:space="preserve">межбюджетные трансферты </w:t>
      </w:r>
      <w:r w:rsidRPr="00CA359B">
        <w:rPr>
          <w:sz w:val="28"/>
          <w:szCs w:val="28"/>
        </w:rPr>
        <w:t xml:space="preserve">на 2015 год </w:t>
      </w:r>
      <w:r w:rsidR="003153C2" w:rsidRPr="00CA359B">
        <w:rPr>
          <w:sz w:val="28"/>
          <w:szCs w:val="28"/>
        </w:rPr>
        <w:t xml:space="preserve">в сумме </w:t>
      </w:r>
      <w:r w:rsidRPr="00CA359B">
        <w:rPr>
          <w:sz w:val="28"/>
          <w:szCs w:val="28"/>
        </w:rPr>
        <w:t>11000</w:t>
      </w:r>
      <w:r w:rsidR="006A54AA" w:rsidRPr="00DB49AE">
        <w:rPr>
          <w:sz w:val="28"/>
          <w:szCs w:val="28"/>
        </w:rPr>
        <w:t>,0</w:t>
      </w:r>
      <w:r w:rsidRPr="00DB49AE">
        <w:rPr>
          <w:sz w:val="28"/>
          <w:szCs w:val="28"/>
        </w:rPr>
        <w:t xml:space="preserve"> тыс. рублей, на 2016 год – 22031</w:t>
      </w:r>
      <w:r w:rsidR="006A54AA" w:rsidRPr="00DB49AE">
        <w:rPr>
          <w:sz w:val="28"/>
          <w:szCs w:val="28"/>
        </w:rPr>
        <w:t>,0</w:t>
      </w:r>
      <w:r w:rsidRPr="00DB49AE">
        <w:rPr>
          <w:sz w:val="28"/>
          <w:szCs w:val="28"/>
        </w:rPr>
        <w:t xml:space="preserve"> тыс. рублей, на 2017 год – 84440</w:t>
      </w:r>
      <w:r w:rsidR="006A54AA" w:rsidRPr="00DB49AE">
        <w:rPr>
          <w:sz w:val="28"/>
          <w:szCs w:val="28"/>
        </w:rPr>
        <w:t>,0</w:t>
      </w:r>
      <w:r w:rsidRPr="00CA359B">
        <w:rPr>
          <w:sz w:val="28"/>
          <w:szCs w:val="28"/>
        </w:rPr>
        <w:t xml:space="preserve"> тыс. рублей.</w:t>
      </w:r>
    </w:p>
    <w:p w:rsidR="00BD427C" w:rsidRPr="00CA359B" w:rsidRDefault="00304958" w:rsidP="009922A8">
      <w:pPr>
        <w:overflowPunct/>
        <w:ind w:firstLine="540"/>
        <w:textAlignment w:val="auto"/>
        <w:outlineLvl w:val="0"/>
        <w:rPr>
          <w:sz w:val="28"/>
          <w:szCs w:val="28"/>
        </w:rPr>
      </w:pPr>
      <w:r w:rsidRPr="00CA359B">
        <w:rPr>
          <w:sz w:val="28"/>
          <w:szCs w:val="28"/>
        </w:rPr>
        <w:tab/>
        <w:t xml:space="preserve"> </w:t>
      </w:r>
      <w:r w:rsidR="00C13A93" w:rsidRPr="00CA359B">
        <w:rPr>
          <w:sz w:val="28"/>
          <w:szCs w:val="28"/>
        </w:rPr>
        <w:t>Страховые взносы на ОМС неработающего населения на 2014 год и на плановый период 2015 и 2016 годов рассчитаны в соответствии со статьей 23 Федерального закона № 326-ФЗ и Федерального закона от 30.11.2011</w:t>
      </w:r>
      <w:r w:rsidR="00DB49AE">
        <w:rPr>
          <w:sz w:val="28"/>
          <w:szCs w:val="28"/>
        </w:rPr>
        <w:t xml:space="preserve"> </w:t>
      </w:r>
      <w:r w:rsidR="00C13A93" w:rsidRPr="00CA359B">
        <w:rPr>
          <w:sz w:val="28"/>
          <w:szCs w:val="28"/>
        </w:rPr>
        <w:t>№ 354-ФЗ «О размере и порядке расчета тарифа страхового взноса на обязательное медицинское страхование неработающего населения».</w:t>
      </w:r>
      <w:r w:rsidRPr="00CA359B">
        <w:rPr>
          <w:sz w:val="28"/>
          <w:szCs w:val="28"/>
        </w:rPr>
        <w:t xml:space="preserve"> С</w:t>
      </w:r>
      <w:r w:rsidR="00BD427C" w:rsidRPr="00CA359B">
        <w:rPr>
          <w:sz w:val="28"/>
          <w:szCs w:val="28"/>
        </w:rPr>
        <w:t xml:space="preserve">умма страховых взносов </w:t>
      </w:r>
      <w:r w:rsidR="00A2591D" w:rsidRPr="00CA359B">
        <w:rPr>
          <w:sz w:val="28"/>
          <w:szCs w:val="28"/>
        </w:rPr>
        <w:t xml:space="preserve">на ОМС неработающего населения </w:t>
      </w:r>
      <w:r w:rsidRPr="00CA359B">
        <w:rPr>
          <w:sz w:val="28"/>
          <w:szCs w:val="28"/>
        </w:rPr>
        <w:t>на 2015</w:t>
      </w:r>
      <w:r w:rsidR="006166DA">
        <w:rPr>
          <w:sz w:val="28"/>
          <w:szCs w:val="28"/>
        </w:rPr>
        <w:t xml:space="preserve"> год </w:t>
      </w:r>
      <w:r w:rsidR="006166DA" w:rsidRPr="00CA359B">
        <w:rPr>
          <w:sz w:val="28"/>
          <w:szCs w:val="28"/>
        </w:rPr>
        <w:t xml:space="preserve">предусмотрена в </w:t>
      </w:r>
      <w:r w:rsidR="006166DA" w:rsidRPr="00CA359B">
        <w:rPr>
          <w:sz w:val="28"/>
          <w:szCs w:val="28"/>
        </w:rPr>
        <w:lastRenderedPageBreak/>
        <w:t>бюджете Сахалинской области в объеме</w:t>
      </w:r>
      <w:r w:rsidR="006166DA">
        <w:rPr>
          <w:sz w:val="28"/>
          <w:szCs w:val="28"/>
        </w:rPr>
        <w:t xml:space="preserve"> </w:t>
      </w:r>
      <w:r w:rsidR="006166DA" w:rsidRPr="00CA359B">
        <w:rPr>
          <w:sz w:val="28"/>
          <w:szCs w:val="28"/>
        </w:rPr>
        <w:t>4043802,3 тыс. рублей</w:t>
      </w:r>
      <w:r w:rsidRPr="00CA359B">
        <w:rPr>
          <w:sz w:val="28"/>
          <w:szCs w:val="28"/>
        </w:rPr>
        <w:t xml:space="preserve">, </w:t>
      </w:r>
      <w:r w:rsidR="006166DA">
        <w:rPr>
          <w:sz w:val="28"/>
          <w:szCs w:val="28"/>
        </w:rPr>
        <w:t xml:space="preserve">на </w:t>
      </w:r>
      <w:r w:rsidRPr="00CA359B">
        <w:rPr>
          <w:sz w:val="28"/>
          <w:szCs w:val="28"/>
        </w:rPr>
        <w:t xml:space="preserve">2016 и 2017 годы </w:t>
      </w:r>
      <w:r w:rsidR="006166DA">
        <w:rPr>
          <w:sz w:val="28"/>
          <w:szCs w:val="28"/>
        </w:rPr>
        <w:t xml:space="preserve">- </w:t>
      </w:r>
      <w:r w:rsidR="00D63E48" w:rsidRPr="00CA359B">
        <w:rPr>
          <w:sz w:val="28"/>
          <w:szCs w:val="28"/>
        </w:rPr>
        <w:t>по</w:t>
      </w:r>
      <w:r w:rsidR="00A2591D" w:rsidRPr="00CA359B">
        <w:rPr>
          <w:sz w:val="28"/>
          <w:szCs w:val="28"/>
        </w:rPr>
        <w:t xml:space="preserve"> </w:t>
      </w:r>
      <w:r w:rsidR="006166DA" w:rsidRPr="006166DA">
        <w:rPr>
          <w:sz w:val="28"/>
          <w:szCs w:val="28"/>
        </w:rPr>
        <w:t xml:space="preserve">4304348,4 </w:t>
      </w:r>
      <w:r w:rsidR="00A2591D" w:rsidRPr="00CA359B">
        <w:rPr>
          <w:sz w:val="28"/>
          <w:szCs w:val="28"/>
        </w:rPr>
        <w:t>тыс. рублей</w:t>
      </w:r>
      <w:r w:rsidR="00D63E48" w:rsidRPr="00CA359B">
        <w:rPr>
          <w:sz w:val="28"/>
          <w:szCs w:val="28"/>
        </w:rPr>
        <w:t xml:space="preserve"> </w:t>
      </w:r>
      <w:r w:rsidR="006166DA">
        <w:rPr>
          <w:sz w:val="28"/>
          <w:szCs w:val="28"/>
        </w:rPr>
        <w:t xml:space="preserve">с </w:t>
      </w:r>
      <w:r w:rsidR="00BD427C" w:rsidRPr="00CA359B">
        <w:rPr>
          <w:sz w:val="28"/>
          <w:szCs w:val="28"/>
        </w:rPr>
        <w:t>рост</w:t>
      </w:r>
      <w:r w:rsidR="006166DA">
        <w:rPr>
          <w:sz w:val="28"/>
          <w:szCs w:val="28"/>
        </w:rPr>
        <w:t xml:space="preserve">ом к 2015 году </w:t>
      </w:r>
      <w:proofErr w:type="gramStart"/>
      <w:r w:rsidR="006166DA">
        <w:rPr>
          <w:sz w:val="28"/>
          <w:szCs w:val="28"/>
        </w:rPr>
        <w:t>на</w:t>
      </w:r>
      <w:proofErr w:type="gramEnd"/>
      <w:r w:rsidR="006166DA">
        <w:rPr>
          <w:sz w:val="28"/>
          <w:szCs w:val="28"/>
        </w:rPr>
        <w:t xml:space="preserve"> 6,4%</w:t>
      </w:r>
      <w:r w:rsidR="00BD427C" w:rsidRPr="00CA359B">
        <w:rPr>
          <w:sz w:val="28"/>
          <w:szCs w:val="28"/>
        </w:rPr>
        <w:t xml:space="preserve">. </w:t>
      </w:r>
    </w:p>
    <w:p w:rsidR="0078381E" w:rsidRPr="00DB49AE" w:rsidRDefault="0078381E" w:rsidP="0078381E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CA359B">
        <w:rPr>
          <w:sz w:val="28"/>
          <w:szCs w:val="28"/>
        </w:rPr>
        <w:t xml:space="preserve">Также в бюджете территориального фонда ОМС в составе межбюджетных трансфертов в соответствии с письмом Министерства финансов Сахалинской области </w:t>
      </w:r>
      <w:r w:rsidR="00AC348F" w:rsidRPr="00CA359B">
        <w:rPr>
          <w:sz w:val="28"/>
          <w:szCs w:val="28"/>
        </w:rPr>
        <w:t>от 08.10.2014 №</w:t>
      </w:r>
      <w:r w:rsidR="006A54AA">
        <w:rPr>
          <w:sz w:val="28"/>
          <w:szCs w:val="28"/>
        </w:rPr>
        <w:t xml:space="preserve"> </w:t>
      </w:r>
      <w:r w:rsidR="00AC348F" w:rsidRPr="00CA359B">
        <w:rPr>
          <w:sz w:val="28"/>
          <w:szCs w:val="28"/>
        </w:rPr>
        <w:t>05-03/2634</w:t>
      </w:r>
      <w:r w:rsidRPr="00CA359B">
        <w:rPr>
          <w:sz w:val="28"/>
          <w:szCs w:val="28"/>
        </w:rPr>
        <w:t xml:space="preserve"> предусмотрены финансовые средства, передаваемые из областного бюджета на реализацию Закона Сахалинской области от 25.09.2003 № 425 «О дополнительных социальных гарантиях молодым специалистам медицинских организаций Сахалинской</w:t>
      </w:r>
      <w:r w:rsidR="00AC348F" w:rsidRPr="00CA359B">
        <w:rPr>
          <w:sz w:val="28"/>
          <w:szCs w:val="28"/>
        </w:rPr>
        <w:t xml:space="preserve"> области»</w:t>
      </w:r>
      <w:r w:rsidRPr="00CA359B">
        <w:rPr>
          <w:sz w:val="28"/>
          <w:szCs w:val="28"/>
        </w:rPr>
        <w:t xml:space="preserve"> </w:t>
      </w:r>
      <w:r w:rsidR="00AC348F" w:rsidRPr="00CA359B">
        <w:rPr>
          <w:sz w:val="28"/>
          <w:szCs w:val="28"/>
        </w:rPr>
        <w:t>в 2015 году в размере 9514,5 тыс. рублей, в 2016 году – 8332</w:t>
      </w:r>
      <w:r w:rsidR="006A54AA" w:rsidRPr="00DB49AE">
        <w:rPr>
          <w:sz w:val="28"/>
          <w:szCs w:val="28"/>
        </w:rPr>
        <w:t>,0</w:t>
      </w:r>
      <w:r w:rsidR="00AC348F" w:rsidRPr="00DB49AE">
        <w:rPr>
          <w:sz w:val="28"/>
          <w:szCs w:val="28"/>
        </w:rPr>
        <w:t xml:space="preserve"> тыс</w:t>
      </w:r>
      <w:proofErr w:type="gramEnd"/>
      <w:r w:rsidR="00AC348F" w:rsidRPr="00DB49AE">
        <w:rPr>
          <w:sz w:val="28"/>
          <w:szCs w:val="28"/>
        </w:rPr>
        <w:t>. рублей, в 2017 году – 8807</w:t>
      </w:r>
      <w:r w:rsidR="006A54AA" w:rsidRPr="00DB49AE">
        <w:rPr>
          <w:sz w:val="28"/>
          <w:szCs w:val="28"/>
        </w:rPr>
        <w:t>,0</w:t>
      </w:r>
      <w:r w:rsidR="00AC348F" w:rsidRPr="00DB49AE">
        <w:rPr>
          <w:sz w:val="28"/>
          <w:szCs w:val="28"/>
        </w:rPr>
        <w:t xml:space="preserve"> тыс. рублей</w:t>
      </w:r>
      <w:r w:rsidRPr="00DB49AE">
        <w:rPr>
          <w:sz w:val="28"/>
          <w:szCs w:val="28"/>
        </w:rPr>
        <w:t xml:space="preserve">. </w:t>
      </w:r>
    </w:p>
    <w:p w:rsidR="00BD427C" w:rsidRPr="00CA359B" w:rsidRDefault="000A236A" w:rsidP="00BD427C">
      <w:pPr>
        <w:rPr>
          <w:sz w:val="28"/>
          <w:szCs w:val="28"/>
        </w:rPr>
      </w:pPr>
      <w:r w:rsidRPr="00DB49AE">
        <w:rPr>
          <w:sz w:val="28"/>
          <w:szCs w:val="28"/>
        </w:rPr>
        <w:t>П</w:t>
      </w:r>
      <w:r w:rsidR="00BD427C" w:rsidRPr="00DB49AE">
        <w:rPr>
          <w:sz w:val="28"/>
          <w:szCs w:val="28"/>
        </w:rPr>
        <w:t xml:space="preserve">рочие </w:t>
      </w:r>
      <w:r w:rsidR="00D63E48" w:rsidRPr="00DB49AE">
        <w:rPr>
          <w:sz w:val="28"/>
          <w:szCs w:val="28"/>
        </w:rPr>
        <w:t xml:space="preserve">межбюджетные трансферты, передаваемые </w:t>
      </w:r>
      <w:r w:rsidR="00EE12A4" w:rsidRPr="00DB49AE">
        <w:rPr>
          <w:sz w:val="28"/>
          <w:szCs w:val="28"/>
        </w:rPr>
        <w:t>в бюджет территориального фонда ОМС</w:t>
      </w:r>
      <w:r w:rsidR="00D172F1" w:rsidRPr="00DB49AE">
        <w:rPr>
          <w:sz w:val="28"/>
          <w:szCs w:val="28"/>
        </w:rPr>
        <w:t>, предусматривающие</w:t>
      </w:r>
      <w:r w:rsidR="00BD427C" w:rsidRPr="00DB49AE">
        <w:rPr>
          <w:sz w:val="28"/>
          <w:szCs w:val="28"/>
        </w:rPr>
        <w:t xml:space="preserve"> </w:t>
      </w:r>
      <w:r w:rsidR="00D172F1" w:rsidRPr="00DB49AE">
        <w:rPr>
          <w:sz w:val="28"/>
          <w:szCs w:val="28"/>
        </w:rPr>
        <w:t>возврат средств за</w:t>
      </w:r>
      <w:r w:rsidR="00D63E48" w:rsidRPr="00DB49AE">
        <w:rPr>
          <w:sz w:val="28"/>
          <w:szCs w:val="28"/>
        </w:rPr>
        <w:t xml:space="preserve"> медицинскую помощь</w:t>
      </w:r>
      <w:r w:rsidR="00EE12A4" w:rsidRPr="00DB49AE">
        <w:rPr>
          <w:sz w:val="28"/>
          <w:szCs w:val="28"/>
        </w:rPr>
        <w:t>,</w:t>
      </w:r>
      <w:r w:rsidR="00D63E48" w:rsidRPr="00DB49AE">
        <w:rPr>
          <w:sz w:val="28"/>
          <w:szCs w:val="28"/>
        </w:rPr>
        <w:t xml:space="preserve"> оказанн</w:t>
      </w:r>
      <w:r w:rsidR="006A54AA" w:rsidRPr="00DB49AE">
        <w:rPr>
          <w:sz w:val="28"/>
          <w:szCs w:val="28"/>
        </w:rPr>
        <w:t>ую</w:t>
      </w:r>
      <w:r w:rsidR="00D63E48" w:rsidRPr="00DB49AE">
        <w:rPr>
          <w:sz w:val="28"/>
          <w:szCs w:val="28"/>
        </w:rPr>
        <w:t xml:space="preserve"> лицам,</w:t>
      </w:r>
      <w:r w:rsidR="00D172F1" w:rsidRPr="00DB49AE">
        <w:rPr>
          <w:sz w:val="28"/>
          <w:szCs w:val="28"/>
        </w:rPr>
        <w:t xml:space="preserve"> </w:t>
      </w:r>
      <w:r w:rsidR="00EE12A4" w:rsidRPr="00DB49AE">
        <w:rPr>
          <w:sz w:val="28"/>
          <w:szCs w:val="28"/>
        </w:rPr>
        <w:t>застрахованны</w:t>
      </w:r>
      <w:r w:rsidR="006A54AA" w:rsidRPr="00DB49AE">
        <w:rPr>
          <w:sz w:val="28"/>
          <w:szCs w:val="28"/>
        </w:rPr>
        <w:t>м</w:t>
      </w:r>
      <w:r w:rsidR="00EE12A4" w:rsidRPr="00DB49AE">
        <w:rPr>
          <w:sz w:val="28"/>
          <w:szCs w:val="28"/>
        </w:rPr>
        <w:t xml:space="preserve"> на территории </w:t>
      </w:r>
      <w:r w:rsidR="00D172F1" w:rsidRPr="00DB49AE">
        <w:rPr>
          <w:sz w:val="28"/>
          <w:szCs w:val="28"/>
        </w:rPr>
        <w:t xml:space="preserve">других субъектов Российской Федерации (межтерриториальные расчеты) </w:t>
      </w:r>
      <w:r w:rsidR="00BD427C" w:rsidRPr="00DB49AE">
        <w:rPr>
          <w:sz w:val="28"/>
          <w:szCs w:val="28"/>
        </w:rPr>
        <w:t>планир</w:t>
      </w:r>
      <w:r w:rsidR="00D172F1" w:rsidRPr="00DB49AE">
        <w:rPr>
          <w:sz w:val="28"/>
          <w:szCs w:val="28"/>
        </w:rPr>
        <w:t xml:space="preserve">уются к поступлению на 2015 год – </w:t>
      </w:r>
      <w:r w:rsidR="00D63E48" w:rsidRPr="00DB49AE">
        <w:rPr>
          <w:sz w:val="28"/>
          <w:szCs w:val="28"/>
        </w:rPr>
        <w:t>69000</w:t>
      </w:r>
      <w:r w:rsidR="006A54AA" w:rsidRPr="00DB49AE">
        <w:rPr>
          <w:sz w:val="28"/>
          <w:szCs w:val="28"/>
        </w:rPr>
        <w:t>,0</w:t>
      </w:r>
      <w:r w:rsidR="00D63E48" w:rsidRPr="00DB49AE">
        <w:rPr>
          <w:sz w:val="28"/>
          <w:szCs w:val="28"/>
        </w:rPr>
        <w:t xml:space="preserve"> </w:t>
      </w:r>
      <w:r w:rsidR="00D172F1" w:rsidRPr="00DB49AE">
        <w:rPr>
          <w:sz w:val="28"/>
          <w:szCs w:val="28"/>
        </w:rPr>
        <w:t>тыс. рублей</w:t>
      </w:r>
      <w:r w:rsidR="00EE12A4" w:rsidRPr="00DB49AE">
        <w:rPr>
          <w:sz w:val="28"/>
          <w:szCs w:val="28"/>
        </w:rPr>
        <w:t xml:space="preserve">, на 2016 год – </w:t>
      </w:r>
      <w:r w:rsidR="00D63E48" w:rsidRPr="00DB49AE">
        <w:rPr>
          <w:sz w:val="28"/>
          <w:szCs w:val="28"/>
        </w:rPr>
        <w:t>73000</w:t>
      </w:r>
      <w:r w:rsidR="006A54AA" w:rsidRPr="00DB49AE">
        <w:rPr>
          <w:sz w:val="28"/>
          <w:szCs w:val="28"/>
        </w:rPr>
        <w:t>,0</w:t>
      </w:r>
      <w:r w:rsidR="00D63E48" w:rsidRPr="00CA359B">
        <w:rPr>
          <w:sz w:val="28"/>
          <w:szCs w:val="28"/>
        </w:rPr>
        <w:t xml:space="preserve"> </w:t>
      </w:r>
      <w:r w:rsidR="00EE12A4" w:rsidRPr="00CA359B">
        <w:rPr>
          <w:sz w:val="28"/>
          <w:szCs w:val="28"/>
        </w:rPr>
        <w:t>тыс. рублей</w:t>
      </w:r>
      <w:r w:rsidR="00D63E48" w:rsidRPr="00CA359B">
        <w:rPr>
          <w:sz w:val="28"/>
          <w:szCs w:val="28"/>
        </w:rPr>
        <w:t xml:space="preserve">, на 2017 год </w:t>
      </w:r>
      <w:r w:rsidR="006A54AA">
        <w:rPr>
          <w:sz w:val="28"/>
          <w:szCs w:val="28"/>
        </w:rPr>
        <w:t>–</w:t>
      </w:r>
      <w:r w:rsidR="00D63E48" w:rsidRPr="00CA359B">
        <w:rPr>
          <w:sz w:val="28"/>
          <w:szCs w:val="28"/>
        </w:rPr>
        <w:t xml:space="preserve"> 77000</w:t>
      </w:r>
      <w:r w:rsidR="006A54AA" w:rsidRPr="00DB49AE">
        <w:rPr>
          <w:sz w:val="28"/>
          <w:szCs w:val="28"/>
        </w:rPr>
        <w:t>,0</w:t>
      </w:r>
      <w:r w:rsidR="00D63E48" w:rsidRPr="00CA359B">
        <w:rPr>
          <w:sz w:val="28"/>
          <w:szCs w:val="28"/>
        </w:rPr>
        <w:t xml:space="preserve"> тыс. рублей</w:t>
      </w:r>
      <w:r w:rsidR="00BD427C" w:rsidRPr="00CA359B">
        <w:rPr>
          <w:sz w:val="28"/>
          <w:szCs w:val="28"/>
        </w:rPr>
        <w:t>.</w:t>
      </w:r>
    </w:p>
    <w:p w:rsidR="0012688F" w:rsidRPr="00CA359B" w:rsidRDefault="002E3F91" w:rsidP="009922A8">
      <w:pPr>
        <w:pStyle w:val="31"/>
        <w:spacing w:after="0"/>
        <w:ind w:firstLine="709"/>
        <w:jc w:val="both"/>
        <w:rPr>
          <w:sz w:val="28"/>
          <w:szCs w:val="28"/>
        </w:rPr>
      </w:pPr>
      <w:r w:rsidRPr="00CA359B">
        <w:rPr>
          <w:sz w:val="28"/>
          <w:szCs w:val="28"/>
        </w:rPr>
        <w:t>Расчет субвенции</w:t>
      </w:r>
      <w:r w:rsidR="006F25B7" w:rsidRPr="00CA359B">
        <w:rPr>
          <w:sz w:val="28"/>
          <w:szCs w:val="28"/>
        </w:rPr>
        <w:t xml:space="preserve"> из</w:t>
      </w:r>
      <w:r w:rsidRPr="00CA359B">
        <w:rPr>
          <w:sz w:val="28"/>
          <w:szCs w:val="28"/>
        </w:rPr>
        <w:t xml:space="preserve"> </w:t>
      </w:r>
      <w:r w:rsidR="006F25B7" w:rsidRPr="00CA359B">
        <w:rPr>
          <w:sz w:val="28"/>
          <w:szCs w:val="28"/>
        </w:rPr>
        <w:t xml:space="preserve">бюджета Федерального фонда ОМС </w:t>
      </w:r>
      <w:r w:rsidRPr="00CA359B">
        <w:rPr>
          <w:sz w:val="28"/>
          <w:szCs w:val="28"/>
        </w:rPr>
        <w:t xml:space="preserve">был составлен разработчиком в соответствии с методикой, утвержденной Постановлением Правительства Российской Федерации от 05.05.2012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CA359B">
        <w:rPr>
          <w:sz w:val="28"/>
          <w:szCs w:val="28"/>
        </w:rPr>
        <w:t>страхования</w:t>
      </w:r>
      <w:proofErr w:type="gramEnd"/>
      <w:r w:rsidRPr="00CA359B">
        <w:rPr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исходя </w:t>
      </w:r>
      <w:proofErr w:type="gramStart"/>
      <w:r w:rsidRPr="00CA359B">
        <w:rPr>
          <w:sz w:val="28"/>
          <w:szCs w:val="28"/>
        </w:rPr>
        <w:t>из численности застрахованного населения Сахалинской области по состоянию на 01.04.201</w:t>
      </w:r>
      <w:r w:rsidR="009922A8" w:rsidRPr="00CA359B">
        <w:rPr>
          <w:sz w:val="28"/>
          <w:szCs w:val="28"/>
        </w:rPr>
        <w:t>4</w:t>
      </w:r>
      <w:r w:rsidRPr="00CA359B">
        <w:rPr>
          <w:sz w:val="28"/>
          <w:szCs w:val="28"/>
        </w:rPr>
        <w:t xml:space="preserve"> года (</w:t>
      </w:r>
      <w:r w:rsidR="009922A8" w:rsidRPr="00CA359B">
        <w:rPr>
          <w:sz w:val="28"/>
          <w:szCs w:val="28"/>
        </w:rPr>
        <w:t xml:space="preserve">542378 </w:t>
      </w:r>
      <w:r w:rsidRPr="00CA359B">
        <w:rPr>
          <w:sz w:val="28"/>
          <w:szCs w:val="28"/>
        </w:rPr>
        <w:t xml:space="preserve">человек), </w:t>
      </w:r>
      <w:r w:rsidR="009922A8" w:rsidRPr="00CA359B">
        <w:rPr>
          <w:sz w:val="28"/>
          <w:szCs w:val="28"/>
        </w:rPr>
        <w:t xml:space="preserve">средних </w:t>
      </w:r>
      <w:proofErr w:type="spellStart"/>
      <w:r w:rsidRPr="00CA359B">
        <w:rPr>
          <w:sz w:val="28"/>
          <w:szCs w:val="28"/>
        </w:rPr>
        <w:t>подушев</w:t>
      </w:r>
      <w:r w:rsidRPr="00DB49AE">
        <w:rPr>
          <w:sz w:val="28"/>
          <w:szCs w:val="28"/>
        </w:rPr>
        <w:t>ых</w:t>
      </w:r>
      <w:proofErr w:type="spellEnd"/>
      <w:r w:rsidRPr="00CA359B">
        <w:rPr>
          <w:sz w:val="28"/>
          <w:szCs w:val="28"/>
        </w:rPr>
        <w:t xml:space="preserve"> норматив</w:t>
      </w:r>
      <w:r w:rsidR="006A54AA" w:rsidRPr="00DB49AE">
        <w:rPr>
          <w:sz w:val="28"/>
          <w:szCs w:val="28"/>
        </w:rPr>
        <w:t>ов</w:t>
      </w:r>
      <w:r w:rsidRPr="00CA359B">
        <w:rPr>
          <w:sz w:val="28"/>
          <w:szCs w:val="28"/>
        </w:rPr>
        <w:t xml:space="preserve"> финансового обеспечения базовой программы обязате</w:t>
      </w:r>
      <w:r w:rsidR="009922A8" w:rsidRPr="00CA359B">
        <w:rPr>
          <w:sz w:val="28"/>
          <w:szCs w:val="28"/>
        </w:rPr>
        <w:t>льного медицинского страхования</w:t>
      </w:r>
      <w:r w:rsidRPr="00CA359B">
        <w:rPr>
          <w:sz w:val="28"/>
          <w:szCs w:val="28"/>
        </w:rPr>
        <w:t xml:space="preserve"> </w:t>
      </w:r>
      <w:r w:rsidR="009922A8" w:rsidRPr="00CA359B">
        <w:rPr>
          <w:sz w:val="28"/>
          <w:szCs w:val="28"/>
        </w:rPr>
        <w:t xml:space="preserve">на 2015 год в размере 8260,7 рублей, на 2016 год – 8727,2 рублей, 2017 год – 9741,2 рублей и коэффициента дифференциации в размере 2,025, рассчитанного для Сахалинской области Федеральным фондом ОМС. </w:t>
      </w:r>
      <w:proofErr w:type="gramEnd"/>
    </w:p>
    <w:p w:rsidR="0012688F" w:rsidRPr="00CA359B" w:rsidRDefault="009922A8" w:rsidP="00C31071">
      <w:pPr>
        <w:pStyle w:val="ConsPlusNormal"/>
        <w:ind w:firstLine="708"/>
        <w:jc w:val="both"/>
        <w:rPr>
          <w:sz w:val="28"/>
          <w:szCs w:val="28"/>
        </w:rPr>
      </w:pPr>
      <w:r w:rsidRPr="00CA359B">
        <w:rPr>
          <w:rFonts w:ascii="Times New Roman" w:hAnsi="Times New Roman" w:cs="Times New Roman"/>
          <w:sz w:val="28"/>
          <w:szCs w:val="28"/>
        </w:rPr>
        <w:t xml:space="preserve">В этой части необходимо отметить, что указанные средние </w:t>
      </w:r>
      <w:proofErr w:type="spellStart"/>
      <w:r w:rsidRPr="00CA359B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CA359B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C31071" w:rsidRPr="00CA359B">
        <w:rPr>
          <w:rFonts w:ascii="Times New Roman" w:hAnsi="Times New Roman" w:cs="Times New Roman"/>
          <w:sz w:val="28"/>
          <w:szCs w:val="28"/>
        </w:rPr>
        <w:t>, направленные</w:t>
      </w:r>
      <w:r w:rsidRPr="00CA359B">
        <w:rPr>
          <w:rFonts w:ascii="Times New Roman" w:hAnsi="Times New Roman" w:cs="Times New Roman"/>
          <w:sz w:val="28"/>
          <w:szCs w:val="28"/>
        </w:rPr>
        <w:t xml:space="preserve"> </w:t>
      </w:r>
      <w:r w:rsidR="00C31071" w:rsidRPr="00CA359B">
        <w:rPr>
          <w:rFonts w:ascii="Times New Roman" w:hAnsi="Times New Roman" w:cs="Times New Roman"/>
          <w:sz w:val="28"/>
          <w:szCs w:val="28"/>
        </w:rPr>
        <w:t>письмом Федерального фонда ОМС от 24.09.2014</w:t>
      </w:r>
      <w:r w:rsidR="006A54AA">
        <w:rPr>
          <w:rFonts w:ascii="Times New Roman" w:hAnsi="Times New Roman" w:cs="Times New Roman"/>
          <w:sz w:val="28"/>
          <w:szCs w:val="28"/>
        </w:rPr>
        <w:t xml:space="preserve"> </w:t>
      </w:r>
      <w:r w:rsidR="00C31071" w:rsidRPr="00CA359B">
        <w:rPr>
          <w:rFonts w:ascii="Times New Roman" w:hAnsi="Times New Roman" w:cs="Times New Roman"/>
          <w:sz w:val="28"/>
          <w:szCs w:val="28"/>
        </w:rPr>
        <w:t xml:space="preserve">№ 4969/21-2 </w:t>
      </w:r>
      <w:r w:rsidRPr="00CA359B">
        <w:rPr>
          <w:rFonts w:ascii="Times New Roman" w:hAnsi="Times New Roman" w:cs="Times New Roman"/>
          <w:sz w:val="28"/>
          <w:szCs w:val="28"/>
        </w:rPr>
        <w:t>ниже, чем предусмотренные</w:t>
      </w:r>
      <w:r w:rsidR="002E3F91" w:rsidRPr="00CA35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943B40" w:rsidRPr="00CA359B">
        <w:rPr>
          <w:rFonts w:ascii="Times New Roman" w:hAnsi="Times New Roman" w:cs="Times New Roman"/>
          <w:sz w:val="28"/>
          <w:szCs w:val="28"/>
        </w:rPr>
        <w:t>18</w:t>
      </w:r>
      <w:r w:rsidR="002E3F91" w:rsidRPr="00CA359B">
        <w:rPr>
          <w:rFonts w:ascii="Times New Roman" w:hAnsi="Times New Roman" w:cs="Times New Roman"/>
          <w:sz w:val="28"/>
          <w:szCs w:val="28"/>
        </w:rPr>
        <w:t>.10.201</w:t>
      </w:r>
      <w:r w:rsidR="00943B40" w:rsidRPr="00CA359B">
        <w:rPr>
          <w:rFonts w:ascii="Times New Roman" w:hAnsi="Times New Roman" w:cs="Times New Roman"/>
          <w:sz w:val="28"/>
          <w:szCs w:val="28"/>
        </w:rPr>
        <w:t xml:space="preserve">3 </w:t>
      </w:r>
      <w:r w:rsidR="006A54AA">
        <w:rPr>
          <w:rFonts w:ascii="Times New Roman" w:hAnsi="Times New Roman" w:cs="Times New Roman"/>
          <w:sz w:val="28"/>
          <w:szCs w:val="28"/>
        </w:rPr>
        <w:t xml:space="preserve">г. </w:t>
      </w:r>
      <w:r w:rsidR="00943B40" w:rsidRPr="00CA359B">
        <w:rPr>
          <w:rFonts w:ascii="Times New Roman" w:hAnsi="Times New Roman" w:cs="Times New Roman"/>
          <w:sz w:val="28"/>
          <w:szCs w:val="28"/>
        </w:rPr>
        <w:t>№ 932</w:t>
      </w:r>
      <w:r w:rsidR="002E3F91" w:rsidRPr="00CA359B">
        <w:rPr>
          <w:rFonts w:ascii="Times New Roman" w:hAnsi="Times New Roman" w:cs="Times New Roman"/>
          <w:sz w:val="28"/>
          <w:szCs w:val="28"/>
        </w:rPr>
        <w:t xml:space="preserve"> </w:t>
      </w:r>
      <w:r w:rsidRPr="00CA359B">
        <w:rPr>
          <w:rFonts w:ascii="Times New Roman" w:hAnsi="Times New Roman" w:cs="Times New Roman"/>
          <w:sz w:val="28"/>
          <w:szCs w:val="28"/>
        </w:rPr>
        <w:t xml:space="preserve">за счет субвенций Федерального фонда обязательного медицинского страхования в 2015 году в размере 8481,5 рубля, в 2016 году - 8863,2 рубля. </w:t>
      </w:r>
      <w:proofErr w:type="gramStart"/>
      <w:r w:rsidR="00C31071" w:rsidRPr="00CA359B">
        <w:rPr>
          <w:rFonts w:ascii="Times New Roman" w:hAnsi="Times New Roman" w:cs="Times New Roman"/>
          <w:sz w:val="28"/>
          <w:szCs w:val="28"/>
        </w:rPr>
        <w:t>П</w:t>
      </w:r>
      <w:r w:rsidRPr="00CA359B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12688F" w:rsidRPr="00CA359B">
        <w:rPr>
          <w:rFonts w:ascii="Times New Roman" w:hAnsi="Times New Roman" w:cs="Times New Roman"/>
          <w:sz w:val="28"/>
          <w:szCs w:val="28"/>
        </w:rPr>
        <w:t xml:space="preserve">программы государственных гарантий бесплатного оказания гражданам медицинской помощи на 2015 год и на плановый период 2016 и 2017 годов, предусмотрены средние </w:t>
      </w:r>
      <w:proofErr w:type="spellStart"/>
      <w:r w:rsidR="0012688F" w:rsidRPr="00CA359B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="0012688F" w:rsidRPr="00CA359B">
        <w:rPr>
          <w:rFonts w:ascii="Times New Roman" w:hAnsi="Times New Roman" w:cs="Times New Roman"/>
          <w:sz w:val="28"/>
          <w:szCs w:val="28"/>
        </w:rPr>
        <w:t xml:space="preserve"> нормативы финансирования за счет субвенций Федерального фонда обязательного медицинского страхования </w:t>
      </w:r>
      <w:r w:rsidRPr="00CA359B">
        <w:rPr>
          <w:rFonts w:ascii="Times New Roman" w:hAnsi="Times New Roman" w:cs="Times New Roman"/>
          <w:sz w:val="28"/>
          <w:szCs w:val="28"/>
        </w:rPr>
        <w:t>в 2015 году - 84</w:t>
      </w:r>
      <w:r w:rsidR="006F5E08" w:rsidRPr="00CA359B">
        <w:rPr>
          <w:rFonts w:ascii="Times New Roman" w:hAnsi="Times New Roman" w:cs="Times New Roman"/>
          <w:sz w:val="28"/>
          <w:szCs w:val="28"/>
        </w:rPr>
        <w:t>81,5 рубля, в 2016 году - 8948</w:t>
      </w:r>
      <w:r w:rsidRPr="00CA359B">
        <w:rPr>
          <w:rFonts w:ascii="Times New Roman" w:hAnsi="Times New Roman" w:cs="Times New Roman"/>
          <w:sz w:val="28"/>
          <w:szCs w:val="28"/>
        </w:rPr>
        <w:t xml:space="preserve"> рубл</w:t>
      </w:r>
      <w:r w:rsidR="006F5E08" w:rsidRPr="00CA359B">
        <w:rPr>
          <w:rFonts w:ascii="Times New Roman" w:hAnsi="Times New Roman" w:cs="Times New Roman"/>
          <w:sz w:val="28"/>
          <w:szCs w:val="28"/>
        </w:rPr>
        <w:t>ей</w:t>
      </w:r>
      <w:r w:rsidRPr="00CA359B">
        <w:rPr>
          <w:rFonts w:ascii="Times New Roman" w:hAnsi="Times New Roman" w:cs="Times New Roman"/>
          <w:sz w:val="28"/>
          <w:szCs w:val="28"/>
        </w:rPr>
        <w:t>, в 2017 году - 9624,4 рубля</w:t>
      </w:r>
      <w:r w:rsidR="0012688F" w:rsidRPr="00CA359B">
        <w:rPr>
          <w:rFonts w:ascii="Times New Roman" w:hAnsi="Times New Roman" w:cs="Times New Roman"/>
          <w:sz w:val="28"/>
          <w:szCs w:val="28"/>
        </w:rPr>
        <w:t>, которые также выше, чем предлагаемые разработчиком</w:t>
      </w:r>
      <w:r w:rsidRPr="00CA359B">
        <w:rPr>
          <w:rFonts w:ascii="Times New Roman" w:hAnsi="Times New Roman" w:cs="Times New Roman"/>
          <w:sz w:val="28"/>
          <w:szCs w:val="28"/>
        </w:rPr>
        <w:t>.</w:t>
      </w:r>
      <w:r w:rsidR="0012688F" w:rsidRPr="00CA359B">
        <w:rPr>
          <w:sz w:val="28"/>
          <w:szCs w:val="28"/>
        </w:rPr>
        <w:t xml:space="preserve"> </w:t>
      </w:r>
      <w:proofErr w:type="gramEnd"/>
    </w:p>
    <w:p w:rsidR="006F5E08" w:rsidRPr="00CA359B" w:rsidRDefault="006F5E08" w:rsidP="00C310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9B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C31071" w:rsidRPr="00CA359B">
        <w:rPr>
          <w:rFonts w:ascii="Times New Roman" w:hAnsi="Times New Roman" w:cs="Times New Roman"/>
          <w:sz w:val="28"/>
          <w:szCs w:val="28"/>
        </w:rPr>
        <w:t xml:space="preserve">Федеральный фонд ОМС </w:t>
      </w:r>
      <w:r w:rsidRPr="00CA359B">
        <w:rPr>
          <w:rFonts w:ascii="Times New Roman" w:hAnsi="Times New Roman" w:cs="Times New Roman"/>
          <w:sz w:val="28"/>
          <w:szCs w:val="28"/>
        </w:rPr>
        <w:t xml:space="preserve">сообщил о том, что при </w:t>
      </w:r>
      <w:r w:rsidRPr="00CA359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бюджета территориального фонда ОМС на очередной финансовый год и плановый период следует исходить </w:t>
      </w:r>
      <w:r w:rsidR="00C31071" w:rsidRPr="00CA359B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CA359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3153C2" w:rsidRPr="00CA359B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3153C2" w:rsidRPr="00CA359B">
        <w:rPr>
          <w:rFonts w:ascii="Times New Roman" w:hAnsi="Times New Roman" w:cs="Times New Roman"/>
          <w:sz w:val="28"/>
          <w:szCs w:val="28"/>
        </w:rPr>
        <w:t xml:space="preserve"> нормативов финанс</w:t>
      </w:r>
      <w:r w:rsidRPr="00CA359B">
        <w:rPr>
          <w:rFonts w:ascii="Times New Roman" w:hAnsi="Times New Roman" w:cs="Times New Roman"/>
          <w:sz w:val="28"/>
          <w:szCs w:val="28"/>
        </w:rPr>
        <w:t>ирования</w:t>
      </w:r>
      <w:r w:rsidR="00C31071" w:rsidRPr="00CA359B">
        <w:rPr>
          <w:rFonts w:ascii="Times New Roman" w:hAnsi="Times New Roman" w:cs="Times New Roman"/>
          <w:sz w:val="28"/>
          <w:szCs w:val="28"/>
        </w:rPr>
        <w:t xml:space="preserve"> на 2015 год в размере 8260,7 рублей, на 2016 год – 8727,2 рублей, 2017 год – 9741,2 рублей, которые были приняты решением заседания Правительства Российской Федерации 18.09.2014 в ходе рассмотрения проекта федерального</w:t>
      </w:r>
      <w:proofErr w:type="gramEnd"/>
      <w:r w:rsidR="00C31071" w:rsidRPr="00CA359B">
        <w:rPr>
          <w:rFonts w:ascii="Times New Roman" w:hAnsi="Times New Roman" w:cs="Times New Roman"/>
          <w:sz w:val="28"/>
          <w:szCs w:val="28"/>
        </w:rPr>
        <w:t xml:space="preserve"> закона «О бюджете Федерального фонда обязательного медицинского страхования на 2015 год и плановый период 2016 и 2017 годов».</w:t>
      </w:r>
    </w:p>
    <w:p w:rsidR="00CA359B" w:rsidRPr="00CA359B" w:rsidRDefault="00CA359B" w:rsidP="00BD427C">
      <w:pPr>
        <w:pStyle w:val="2"/>
        <w:spacing w:before="0"/>
        <w:ind w:firstLine="0"/>
        <w:rPr>
          <w:b w:val="0"/>
          <w:bCs/>
          <w:szCs w:val="28"/>
        </w:rPr>
      </w:pPr>
    </w:p>
    <w:p w:rsidR="00BD427C" w:rsidRPr="00CA359B" w:rsidRDefault="00BD427C" w:rsidP="00BD427C">
      <w:pPr>
        <w:pStyle w:val="2"/>
        <w:spacing w:before="0"/>
        <w:ind w:firstLine="0"/>
        <w:rPr>
          <w:b w:val="0"/>
          <w:bCs/>
          <w:szCs w:val="28"/>
        </w:rPr>
      </w:pPr>
      <w:r w:rsidRPr="00CA359B">
        <w:rPr>
          <w:b w:val="0"/>
          <w:bCs/>
          <w:szCs w:val="28"/>
        </w:rPr>
        <w:t>Расходы бюджета Фонда</w:t>
      </w:r>
    </w:p>
    <w:p w:rsidR="00BD427C" w:rsidRPr="00CA359B" w:rsidRDefault="00BD427C" w:rsidP="00BD427C">
      <w:pPr>
        <w:pStyle w:val="aa"/>
        <w:rPr>
          <w:sz w:val="28"/>
          <w:szCs w:val="28"/>
        </w:rPr>
      </w:pPr>
    </w:p>
    <w:p w:rsidR="00BD427C" w:rsidRPr="00CA359B" w:rsidRDefault="00D172F1" w:rsidP="00BD427C">
      <w:pPr>
        <w:pStyle w:val="aa"/>
        <w:rPr>
          <w:sz w:val="28"/>
          <w:szCs w:val="28"/>
        </w:rPr>
      </w:pPr>
      <w:r w:rsidRPr="00CA359B">
        <w:rPr>
          <w:sz w:val="28"/>
          <w:szCs w:val="28"/>
        </w:rPr>
        <w:t>Р</w:t>
      </w:r>
      <w:r w:rsidR="00BD427C" w:rsidRPr="00CA359B">
        <w:rPr>
          <w:sz w:val="28"/>
          <w:szCs w:val="28"/>
        </w:rPr>
        <w:t>асход</w:t>
      </w:r>
      <w:r w:rsidRPr="00CA359B">
        <w:rPr>
          <w:sz w:val="28"/>
          <w:szCs w:val="28"/>
        </w:rPr>
        <w:t>ы бюджета</w:t>
      </w:r>
      <w:r w:rsidR="00BD427C" w:rsidRPr="00CA359B">
        <w:rPr>
          <w:sz w:val="28"/>
          <w:szCs w:val="28"/>
        </w:rPr>
        <w:t xml:space="preserve"> Фонда</w:t>
      </w:r>
      <w:r w:rsidRPr="00CA359B">
        <w:rPr>
          <w:sz w:val="28"/>
          <w:szCs w:val="28"/>
        </w:rPr>
        <w:t xml:space="preserve"> как на 201</w:t>
      </w:r>
      <w:r w:rsidR="00AC348F" w:rsidRPr="00CA359B">
        <w:rPr>
          <w:sz w:val="28"/>
          <w:szCs w:val="28"/>
        </w:rPr>
        <w:t>5</w:t>
      </w:r>
      <w:r w:rsidR="002E3F91" w:rsidRPr="00CA359B">
        <w:rPr>
          <w:sz w:val="28"/>
          <w:szCs w:val="28"/>
        </w:rPr>
        <w:t xml:space="preserve"> год, так и на 201</w:t>
      </w:r>
      <w:r w:rsidR="00AC348F" w:rsidRPr="00CA359B">
        <w:rPr>
          <w:sz w:val="28"/>
          <w:szCs w:val="28"/>
        </w:rPr>
        <w:t>6</w:t>
      </w:r>
      <w:r w:rsidRPr="00CA359B">
        <w:rPr>
          <w:sz w:val="28"/>
          <w:szCs w:val="28"/>
        </w:rPr>
        <w:t xml:space="preserve"> и 201</w:t>
      </w:r>
      <w:r w:rsidR="00AC348F" w:rsidRPr="00CA359B">
        <w:rPr>
          <w:sz w:val="28"/>
          <w:szCs w:val="28"/>
        </w:rPr>
        <w:t>7</w:t>
      </w:r>
      <w:r w:rsidRPr="00CA359B">
        <w:rPr>
          <w:sz w:val="28"/>
          <w:szCs w:val="28"/>
        </w:rPr>
        <w:t xml:space="preserve"> годы</w:t>
      </w:r>
      <w:r w:rsidR="000D539A" w:rsidRPr="00CA359B">
        <w:rPr>
          <w:sz w:val="28"/>
          <w:szCs w:val="28"/>
        </w:rPr>
        <w:t>,</w:t>
      </w:r>
      <w:r w:rsidRPr="00CA359B">
        <w:rPr>
          <w:sz w:val="28"/>
          <w:szCs w:val="28"/>
        </w:rPr>
        <w:t xml:space="preserve"> соответствуют </w:t>
      </w:r>
      <w:r w:rsidR="00BD427C" w:rsidRPr="00CA359B">
        <w:rPr>
          <w:sz w:val="28"/>
          <w:szCs w:val="28"/>
        </w:rPr>
        <w:t xml:space="preserve"> прогнозируемому объему доходов</w:t>
      </w:r>
      <w:r w:rsidRPr="00CA359B">
        <w:rPr>
          <w:sz w:val="28"/>
          <w:szCs w:val="28"/>
        </w:rPr>
        <w:t xml:space="preserve"> и прогнозируемой стоимости территориальной программы ОМС</w:t>
      </w:r>
      <w:r w:rsidR="00A51FD4" w:rsidRPr="00CA359B">
        <w:rPr>
          <w:sz w:val="28"/>
          <w:szCs w:val="28"/>
        </w:rPr>
        <w:t xml:space="preserve">. </w:t>
      </w:r>
    </w:p>
    <w:p w:rsidR="000D539A" w:rsidRPr="00CA359B" w:rsidRDefault="000D539A" w:rsidP="00AC348F">
      <w:pPr>
        <w:ind w:firstLine="0"/>
        <w:rPr>
          <w:sz w:val="28"/>
          <w:szCs w:val="28"/>
        </w:rPr>
      </w:pPr>
      <w:r w:rsidRPr="00CA359B">
        <w:rPr>
          <w:sz w:val="28"/>
          <w:szCs w:val="28"/>
        </w:rPr>
        <w:tab/>
        <w:t>Дефицит в 201</w:t>
      </w:r>
      <w:r w:rsidR="00784215" w:rsidRPr="00CA359B">
        <w:rPr>
          <w:sz w:val="28"/>
          <w:szCs w:val="28"/>
        </w:rPr>
        <w:t>5</w:t>
      </w:r>
      <w:r w:rsidRPr="00CA359B">
        <w:rPr>
          <w:sz w:val="28"/>
          <w:szCs w:val="28"/>
        </w:rPr>
        <w:t xml:space="preserve">  - 201</w:t>
      </w:r>
      <w:r w:rsidR="00784215" w:rsidRPr="00CA359B">
        <w:rPr>
          <w:sz w:val="28"/>
          <w:szCs w:val="28"/>
        </w:rPr>
        <w:t>7</w:t>
      </w:r>
      <w:r w:rsidRPr="00CA359B">
        <w:rPr>
          <w:sz w:val="28"/>
          <w:szCs w:val="28"/>
        </w:rPr>
        <w:t xml:space="preserve"> годах не планируется.</w:t>
      </w:r>
      <w:r w:rsidR="0002577E" w:rsidRPr="00CA359B">
        <w:rPr>
          <w:sz w:val="28"/>
          <w:szCs w:val="28"/>
        </w:rPr>
        <w:t xml:space="preserve"> </w:t>
      </w:r>
      <w:proofErr w:type="spellStart"/>
      <w:r w:rsidR="00AC348F" w:rsidRPr="00CA359B">
        <w:rPr>
          <w:sz w:val="28"/>
          <w:szCs w:val="28"/>
        </w:rPr>
        <w:t>Справочно</w:t>
      </w:r>
      <w:proofErr w:type="spellEnd"/>
      <w:r w:rsidR="00AC348F" w:rsidRPr="00CA359B">
        <w:rPr>
          <w:sz w:val="28"/>
          <w:szCs w:val="28"/>
        </w:rPr>
        <w:t>:</w:t>
      </w:r>
      <w:r w:rsidR="0002577E" w:rsidRPr="00CA359B">
        <w:rPr>
          <w:sz w:val="28"/>
          <w:szCs w:val="28"/>
        </w:rPr>
        <w:t xml:space="preserve"> дефицит бюджета Фонда в 2014 году предусмотрен в сумме 136532,9 тыс. рублей.</w:t>
      </w:r>
    </w:p>
    <w:p w:rsidR="00030AFD" w:rsidRPr="00CA359B" w:rsidRDefault="00030AFD" w:rsidP="00DC479C">
      <w:pPr>
        <w:rPr>
          <w:sz w:val="28"/>
          <w:szCs w:val="28"/>
        </w:rPr>
      </w:pPr>
      <w:r w:rsidRPr="00CA359B">
        <w:rPr>
          <w:sz w:val="28"/>
          <w:szCs w:val="28"/>
        </w:rPr>
        <w:t>Расходы на 201</w:t>
      </w:r>
      <w:r w:rsidR="00AC348F" w:rsidRPr="00CA359B">
        <w:rPr>
          <w:sz w:val="28"/>
          <w:szCs w:val="28"/>
        </w:rPr>
        <w:t>5</w:t>
      </w:r>
      <w:r w:rsidRPr="00CA359B">
        <w:rPr>
          <w:sz w:val="28"/>
          <w:szCs w:val="28"/>
        </w:rPr>
        <w:t xml:space="preserve"> год предусмотрены в сумме </w:t>
      </w:r>
      <w:r w:rsidR="00AC348F" w:rsidRPr="00CA359B">
        <w:rPr>
          <w:sz w:val="28"/>
          <w:szCs w:val="28"/>
        </w:rPr>
        <w:t xml:space="preserve">12709762,4 </w:t>
      </w:r>
      <w:r w:rsidRPr="00CA359B">
        <w:rPr>
          <w:sz w:val="28"/>
          <w:szCs w:val="28"/>
        </w:rPr>
        <w:t>тыс. рублей, на плановый период 201</w:t>
      </w:r>
      <w:r w:rsidR="00AC348F" w:rsidRPr="00CA359B">
        <w:rPr>
          <w:sz w:val="28"/>
          <w:szCs w:val="28"/>
        </w:rPr>
        <w:t>6</w:t>
      </w:r>
      <w:r w:rsidRPr="00CA359B">
        <w:rPr>
          <w:sz w:val="28"/>
          <w:szCs w:val="28"/>
        </w:rPr>
        <w:t xml:space="preserve"> и 201</w:t>
      </w:r>
      <w:r w:rsidR="00AC348F" w:rsidRPr="00CA359B">
        <w:rPr>
          <w:sz w:val="28"/>
          <w:szCs w:val="28"/>
        </w:rPr>
        <w:t>7</w:t>
      </w:r>
      <w:r w:rsidRPr="00CA359B">
        <w:rPr>
          <w:sz w:val="28"/>
          <w:szCs w:val="28"/>
        </w:rPr>
        <w:t xml:space="preserve"> годов - в сумме </w:t>
      </w:r>
      <w:r w:rsidR="00AC348F" w:rsidRPr="00CA359B">
        <w:rPr>
          <w:sz w:val="28"/>
          <w:szCs w:val="28"/>
        </w:rPr>
        <w:t>14152358,2 тыс. рублей и 18669157,5</w:t>
      </w:r>
      <w:r w:rsidRPr="00CA359B">
        <w:rPr>
          <w:sz w:val="28"/>
          <w:szCs w:val="28"/>
        </w:rPr>
        <w:t xml:space="preserve"> тыс. рублей </w:t>
      </w:r>
      <w:r w:rsidR="00AC348F" w:rsidRPr="00CA359B">
        <w:rPr>
          <w:sz w:val="28"/>
          <w:szCs w:val="28"/>
        </w:rPr>
        <w:t>соответственно</w:t>
      </w:r>
      <w:r w:rsidR="00DC479C" w:rsidRPr="00CA359B">
        <w:rPr>
          <w:sz w:val="28"/>
          <w:szCs w:val="28"/>
        </w:rPr>
        <w:t>.</w:t>
      </w:r>
      <w:r w:rsidR="00AC348F" w:rsidRPr="00CA359B">
        <w:rPr>
          <w:sz w:val="28"/>
          <w:szCs w:val="28"/>
        </w:rPr>
        <w:t xml:space="preserve"> </w:t>
      </w:r>
      <w:proofErr w:type="gramStart"/>
      <w:r w:rsidR="00DC479C" w:rsidRPr="00CA359B">
        <w:rPr>
          <w:sz w:val="28"/>
          <w:szCs w:val="28"/>
        </w:rPr>
        <w:t>Рост к 2014 году (12447627,8 тыс. рублей) планируется на 2,1 %,</w:t>
      </w:r>
      <w:r w:rsidRPr="00CA359B">
        <w:rPr>
          <w:sz w:val="28"/>
          <w:szCs w:val="28"/>
        </w:rPr>
        <w:t xml:space="preserve"> </w:t>
      </w:r>
      <w:r w:rsidR="00DC479C" w:rsidRPr="00CA359B">
        <w:rPr>
          <w:sz w:val="28"/>
          <w:szCs w:val="28"/>
        </w:rPr>
        <w:t>к 2015 году - на 11,</w:t>
      </w:r>
      <w:r w:rsidR="006A54AA" w:rsidRPr="00DB49AE">
        <w:rPr>
          <w:sz w:val="28"/>
          <w:szCs w:val="28"/>
        </w:rPr>
        <w:t>4</w:t>
      </w:r>
      <w:r w:rsidR="00DC479C" w:rsidRPr="00CA359B">
        <w:rPr>
          <w:sz w:val="28"/>
          <w:szCs w:val="28"/>
        </w:rPr>
        <w:t xml:space="preserve"> %, к 2016 году - на 31,9 %), </w:t>
      </w:r>
      <w:r w:rsidR="00ED6FA0" w:rsidRPr="00CA359B">
        <w:rPr>
          <w:sz w:val="28"/>
          <w:szCs w:val="28"/>
        </w:rPr>
        <w:t>в том числе:</w:t>
      </w:r>
      <w:proofErr w:type="gramEnd"/>
    </w:p>
    <w:p w:rsidR="00BD427C" w:rsidRPr="00CA359B" w:rsidRDefault="00ED6FA0" w:rsidP="00EF4301">
      <w:pPr>
        <w:overflowPunct/>
        <w:ind w:firstLine="708"/>
        <w:textAlignment w:val="auto"/>
        <w:rPr>
          <w:sz w:val="28"/>
          <w:szCs w:val="28"/>
        </w:rPr>
      </w:pPr>
      <w:proofErr w:type="gramStart"/>
      <w:r w:rsidRPr="00CA359B">
        <w:rPr>
          <w:sz w:val="28"/>
          <w:szCs w:val="28"/>
        </w:rPr>
        <w:t>- н</w:t>
      </w:r>
      <w:r w:rsidR="00A82E34" w:rsidRPr="00CA359B">
        <w:rPr>
          <w:sz w:val="28"/>
          <w:szCs w:val="28"/>
        </w:rPr>
        <w:t xml:space="preserve">а </w:t>
      </w:r>
      <w:r w:rsidR="00B56806" w:rsidRPr="00CA359B">
        <w:rPr>
          <w:sz w:val="28"/>
          <w:szCs w:val="28"/>
        </w:rPr>
        <w:t>финансирова</w:t>
      </w:r>
      <w:r w:rsidR="00A82E34" w:rsidRPr="00CA359B">
        <w:rPr>
          <w:sz w:val="28"/>
          <w:szCs w:val="28"/>
        </w:rPr>
        <w:t>ние территориальной программы ОМС</w:t>
      </w:r>
      <w:r w:rsidR="000D539A" w:rsidRPr="00CA359B">
        <w:rPr>
          <w:sz w:val="28"/>
          <w:szCs w:val="28"/>
        </w:rPr>
        <w:t xml:space="preserve"> </w:t>
      </w:r>
      <w:r w:rsidR="00A82E34" w:rsidRPr="00CA359B">
        <w:rPr>
          <w:sz w:val="28"/>
          <w:szCs w:val="28"/>
        </w:rPr>
        <w:t>планируется направить: в 201</w:t>
      </w:r>
      <w:r w:rsidR="00B56806" w:rsidRPr="00CA359B">
        <w:rPr>
          <w:sz w:val="28"/>
          <w:szCs w:val="28"/>
        </w:rPr>
        <w:t>5</w:t>
      </w:r>
      <w:r w:rsidR="00A82E34" w:rsidRPr="00CA359B">
        <w:rPr>
          <w:sz w:val="28"/>
          <w:szCs w:val="28"/>
        </w:rPr>
        <w:t xml:space="preserve"> году – </w:t>
      </w:r>
      <w:r w:rsidR="00FE0DEE" w:rsidRPr="00CA359B">
        <w:rPr>
          <w:sz w:val="28"/>
          <w:szCs w:val="28"/>
        </w:rPr>
        <w:t>12700247,9</w:t>
      </w:r>
      <w:r w:rsidR="00B56806" w:rsidRPr="00CA359B">
        <w:rPr>
          <w:sz w:val="28"/>
          <w:szCs w:val="28"/>
        </w:rPr>
        <w:t xml:space="preserve"> </w:t>
      </w:r>
      <w:r w:rsidR="00A82E34" w:rsidRPr="00CA359B">
        <w:rPr>
          <w:sz w:val="28"/>
          <w:szCs w:val="28"/>
        </w:rPr>
        <w:t>тыс. рублей (</w:t>
      </w:r>
      <w:r w:rsidR="00EF4301" w:rsidRPr="00CA359B">
        <w:rPr>
          <w:sz w:val="28"/>
          <w:szCs w:val="28"/>
        </w:rPr>
        <w:t xml:space="preserve">110,4 </w:t>
      </w:r>
      <w:r w:rsidR="00A82E34" w:rsidRPr="00CA359B">
        <w:rPr>
          <w:sz w:val="28"/>
          <w:szCs w:val="28"/>
        </w:rPr>
        <w:t>% к  201</w:t>
      </w:r>
      <w:r w:rsidR="000D4A1A" w:rsidRPr="00CA359B">
        <w:rPr>
          <w:sz w:val="28"/>
          <w:szCs w:val="28"/>
        </w:rPr>
        <w:t>4</w:t>
      </w:r>
      <w:r w:rsidR="00A82E34" w:rsidRPr="00CA359B">
        <w:rPr>
          <w:sz w:val="28"/>
          <w:szCs w:val="28"/>
        </w:rPr>
        <w:t xml:space="preserve"> году в сумме </w:t>
      </w:r>
      <w:r w:rsidR="000D4A1A" w:rsidRPr="00CA359B">
        <w:rPr>
          <w:sz w:val="28"/>
          <w:szCs w:val="28"/>
        </w:rPr>
        <w:t>1</w:t>
      </w:r>
      <w:r w:rsidR="00EF4301" w:rsidRPr="00CA359B">
        <w:rPr>
          <w:sz w:val="28"/>
          <w:szCs w:val="28"/>
        </w:rPr>
        <w:t>1505366,9</w:t>
      </w:r>
      <w:r w:rsidR="000D4A1A" w:rsidRPr="00CA359B">
        <w:rPr>
          <w:sz w:val="28"/>
          <w:szCs w:val="28"/>
        </w:rPr>
        <w:t xml:space="preserve"> </w:t>
      </w:r>
      <w:r w:rsidR="00A82E34" w:rsidRPr="00CA359B">
        <w:rPr>
          <w:sz w:val="28"/>
          <w:szCs w:val="28"/>
        </w:rPr>
        <w:t>тыс. рублей), в плановом периоде 201</w:t>
      </w:r>
      <w:r w:rsidR="00B56806" w:rsidRPr="00CA359B">
        <w:rPr>
          <w:sz w:val="28"/>
          <w:szCs w:val="28"/>
        </w:rPr>
        <w:t>6</w:t>
      </w:r>
      <w:r w:rsidR="00A82E34" w:rsidRPr="00CA359B">
        <w:rPr>
          <w:sz w:val="28"/>
          <w:szCs w:val="28"/>
        </w:rPr>
        <w:t xml:space="preserve"> и 201</w:t>
      </w:r>
      <w:r w:rsidR="00B56806" w:rsidRPr="00CA359B">
        <w:rPr>
          <w:sz w:val="28"/>
          <w:szCs w:val="28"/>
        </w:rPr>
        <w:t>7</w:t>
      </w:r>
      <w:r w:rsidR="00A82E34" w:rsidRPr="00CA359B">
        <w:rPr>
          <w:sz w:val="28"/>
          <w:szCs w:val="28"/>
        </w:rPr>
        <w:t xml:space="preserve"> годов, соответственно, </w:t>
      </w:r>
      <w:r w:rsidR="00B56806" w:rsidRPr="00CA359B">
        <w:rPr>
          <w:sz w:val="28"/>
          <w:szCs w:val="28"/>
        </w:rPr>
        <w:t>1</w:t>
      </w:r>
      <w:r w:rsidR="00FE0DEE" w:rsidRPr="00CA359B">
        <w:rPr>
          <w:sz w:val="28"/>
          <w:szCs w:val="28"/>
        </w:rPr>
        <w:t>41440</w:t>
      </w:r>
      <w:r w:rsidR="00B56806" w:rsidRPr="00CA359B">
        <w:rPr>
          <w:sz w:val="28"/>
          <w:szCs w:val="28"/>
        </w:rPr>
        <w:t xml:space="preserve">26,2 </w:t>
      </w:r>
      <w:r w:rsidR="00A82E34" w:rsidRPr="00CA359B">
        <w:rPr>
          <w:sz w:val="28"/>
          <w:szCs w:val="28"/>
        </w:rPr>
        <w:t>тыс. рублей (</w:t>
      </w:r>
      <w:r w:rsidR="00EF4301" w:rsidRPr="00CA359B">
        <w:rPr>
          <w:sz w:val="28"/>
          <w:szCs w:val="28"/>
        </w:rPr>
        <w:t>111,4</w:t>
      </w:r>
      <w:r w:rsidR="00A82E34" w:rsidRPr="00CA359B">
        <w:rPr>
          <w:sz w:val="28"/>
          <w:szCs w:val="28"/>
        </w:rPr>
        <w:t>% к 201</w:t>
      </w:r>
      <w:r w:rsidR="00FE0DEE" w:rsidRPr="00CA359B">
        <w:rPr>
          <w:sz w:val="28"/>
          <w:szCs w:val="28"/>
        </w:rPr>
        <w:t>5</w:t>
      </w:r>
      <w:r w:rsidR="00A82E34" w:rsidRPr="00CA359B">
        <w:rPr>
          <w:sz w:val="28"/>
          <w:szCs w:val="28"/>
        </w:rPr>
        <w:t xml:space="preserve"> году) и </w:t>
      </w:r>
      <w:r w:rsidR="00B56806" w:rsidRPr="00CA359B">
        <w:rPr>
          <w:sz w:val="28"/>
          <w:szCs w:val="28"/>
        </w:rPr>
        <w:t xml:space="preserve">18660350,5 </w:t>
      </w:r>
      <w:r w:rsidR="00030AFD" w:rsidRPr="00CA359B">
        <w:rPr>
          <w:sz w:val="28"/>
          <w:szCs w:val="28"/>
        </w:rPr>
        <w:t xml:space="preserve"> </w:t>
      </w:r>
      <w:r w:rsidR="00A82E34" w:rsidRPr="00CA359B">
        <w:rPr>
          <w:sz w:val="28"/>
          <w:szCs w:val="28"/>
        </w:rPr>
        <w:t>тыс. рублей (1</w:t>
      </w:r>
      <w:r w:rsidR="00C17622" w:rsidRPr="00CA359B">
        <w:rPr>
          <w:sz w:val="28"/>
          <w:szCs w:val="28"/>
        </w:rPr>
        <w:t>3</w:t>
      </w:r>
      <w:r w:rsidR="00EF4301" w:rsidRPr="00CA359B">
        <w:rPr>
          <w:sz w:val="28"/>
          <w:szCs w:val="28"/>
        </w:rPr>
        <w:t>1,9</w:t>
      </w:r>
      <w:r w:rsidR="00A82E34" w:rsidRPr="00CA359B">
        <w:rPr>
          <w:sz w:val="28"/>
          <w:szCs w:val="28"/>
        </w:rPr>
        <w:t xml:space="preserve"> % к 201</w:t>
      </w:r>
      <w:r w:rsidR="00FE0DEE" w:rsidRPr="00CA359B">
        <w:rPr>
          <w:sz w:val="28"/>
          <w:szCs w:val="28"/>
        </w:rPr>
        <w:t>6</w:t>
      </w:r>
      <w:r w:rsidRPr="00CA359B">
        <w:rPr>
          <w:sz w:val="28"/>
          <w:szCs w:val="28"/>
        </w:rPr>
        <w:t xml:space="preserve"> году), из них н</w:t>
      </w:r>
      <w:r w:rsidR="00BD427C" w:rsidRPr="00CA359B">
        <w:rPr>
          <w:sz w:val="28"/>
          <w:szCs w:val="28"/>
        </w:rPr>
        <w:t xml:space="preserve">а руководство в сфере управленческих функций </w:t>
      </w:r>
      <w:r w:rsidR="00D01A75" w:rsidRPr="00CA359B">
        <w:rPr>
          <w:sz w:val="28"/>
          <w:szCs w:val="28"/>
        </w:rPr>
        <w:t>в 201</w:t>
      </w:r>
      <w:r w:rsidR="00B56806" w:rsidRPr="00CA359B">
        <w:rPr>
          <w:sz w:val="28"/>
          <w:szCs w:val="28"/>
        </w:rPr>
        <w:t>5</w:t>
      </w:r>
      <w:r w:rsidR="00D01A75" w:rsidRPr="00CA359B">
        <w:rPr>
          <w:sz w:val="28"/>
          <w:szCs w:val="28"/>
        </w:rPr>
        <w:t xml:space="preserve"> году </w:t>
      </w:r>
      <w:r w:rsidR="00BD427C" w:rsidRPr="00CA359B">
        <w:rPr>
          <w:sz w:val="28"/>
          <w:szCs w:val="28"/>
        </w:rPr>
        <w:t xml:space="preserve">предусматриваются </w:t>
      </w:r>
      <w:r w:rsidR="00EF4301" w:rsidRPr="00CA359B">
        <w:rPr>
          <w:sz w:val="28"/>
          <w:szCs w:val="28"/>
        </w:rPr>
        <w:t xml:space="preserve">средства </w:t>
      </w:r>
      <w:r w:rsidR="00BD427C" w:rsidRPr="00CA359B">
        <w:rPr>
          <w:sz w:val="28"/>
          <w:szCs w:val="28"/>
        </w:rPr>
        <w:t>в сумме</w:t>
      </w:r>
      <w:proofErr w:type="gramEnd"/>
      <w:r w:rsidR="00BD427C" w:rsidRPr="00CA359B">
        <w:rPr>
          <w:sz w:val="28"/>
          <w:szCs w:val="28"/>
        </w:rPr>
        <w:t xml:space="preserve"> </w:t>
      </w:r>
      <w:r w:rsidR="00B56806" w:rsidRPr="00CA359B">
        <w:rPr>
          <w:sz w:val="28"/>
          <w:szCs w:val="28"/>
        </w:rPr>
        <w:t>106328</w:t>
      </w:r>
      <w:r w:rsidR="006A54AA">
        <w:rPr>
          <w:sz w:val="28"/>
          <w:szCs w:val="28"/>
        </w:rPr>
        <w:t>,0</w:t>
      </w:r>
      <w:r w:rsidR="00D01A75" w:rsidRPr="00CA359B">
        <w:rPr>
          <w:sz w:val="28"/>
          <w:szCs w:val="28"/>
        </w:rPr>
        <w:t xml:space="preserve"> тыс. рублей (темп роста 1</w:t>
      </w:r>
      <w:r w:rsidR="00030AFD" w:rsidRPr="00CA359B">
        <w:rPr>
          <w:sz w:val="28"/>
          <w:szCs w:val="28"/>
        </w:rPr>
        <w:t>3</w:t>
      </w:r>
      <w:r w:rsidR="00EF4301" w:rsidRPr="00CA359B">
        <w:rPr>
          <w:sz w:val="28"/>
          <w:szCs w:val="28"/>
        </w:rPr>
        <w:t>0,9</w:t>
      </w:r>
      <w:r w:rsidR="00D01A75" w:rsidRPr="00CA359B">
        <w:rPr>
          <w:sz w:val="28"/>
          <w:szCs w:val="28"/>
        </w:rPr>
        <w:t xml:space="preserve"> % к 201</w:t>
      </w:r>
      <w:r w:rsidR="00FC1F85" w:rsidRPr="00CA359B">
        <w:rPr>
          <w:sz w:val="28"/>
          <w:szCs w:val="28"/>
        </w:rPr>
        <w:t>4</w:t>
      </w:r>
      <w:r w:rsidR="00D01A75" w:rsidRPr="00CA359B">
        <w:rPr>
          <w:sz w:val="28"/>
          <w:szCs w:val="28"/>
        </w:rPr>
        <w:t xml:space="preserve"> году</w:t>
      </w:r>
      <w:r w:rsidR="00030AFD" w:rsidRPr="00CA359B">
        <w:rPr>
          <w:sz w:val="28"/>
          <w:szCs w:val="28"/>
        </w:rPr>
        <w:t xml:space="preserve"> в сумме </w:t>
      </w:r>
      <w:r w:rsidR="00EF4301" w:rsidRPr="00CA359B">
        <w:rPr>
          <w:sz w:val="28"/>
          <w:szCs w:val="28"/>
        </w:rPr>
        <w:t>81210,1</w:t>
      </w:r>
      <w:r w:rsidR="00030AFD" w:rsidRPr="00CA359B">
        <w:rPr>
          <w:sz w:val="28"/>
          <w:szCs w:val="28"/>
        </w:rPr>
        <w:t xml:space="preserve"> тыс. рублей</w:t>
      </w:r>
      <w:r w:rsidR="00D01A75" w:rsidRPr="00CA359B">
        <w:rPr>
          <w:sz w:val="28"/>
          <w:szCs w:val="28"/>
        </w:rPr>
        <w:t>), в 201</w:t>
      </w:r>
      <w:r w:rsidR="00B56806" w:rsidRPr="00CA359B">
        <w:rPr>
          <w:sz w:val="28"/>
          <w:szCs w:val="28"/>
        </w:rPr>
        <w:t>6</w:t>
      </w:r>
      <w:r w:rsidR="00D01A75" w:rsidRPr="00CA359B">
        <w:rPr>
          <w:sz w:val="28"/>
          <w:szCs w:val="28"/>
        </w:rPr>
        <w:t xml:space="preserve"> году – </w:t>
      </w:r>
      <w:r w:rsidR="00B56806" w:rsidRPr="00CA359B">
        <w:rPr>
          <w:sz w:val="28"/>
          <w:szCs w:val="28"/>
        </w:rPr>
        <w:t xml:space="preserve">111325,4 </w:t>
      </w:r>
      <w:r w:rsidR="00D01A75" w:rsidRPr="00CA359B">
        <w:rPr>
          <w:sz w:val="28"/>
          <w:szCs w:val="28"/>
        </w:rPr>
        <w:t>тыс. рублей (10</w:t>
      </w:r>
      <w:r w:rsidR="00EF4301" w:rsidRPr="00CA359B">
        <w:rPr>
          <w:sz w:val="28"/>
          <w:szCs w:val="28"/>
        </w:rPr>
        <w:t>4,7</w:t>
      </w:r>
      <w:r w:rsidR="00D01A75" w:rsidRPr="00CA359B">
        <w:rPr>
          <w:sz w:val="28"/>
          <w:szCs w:val="28"/>
        </w:rPr>
        <w:t xml:space="preserve"> % к 201</w:t>
      </w:r>
      <w:r w:rsidR="00EF4301" w:rsidRPr="00CA359B">
        <w:rPr>
          <w:sz w:val="28"/>
          <w:szCs w:val="28"/>
        </w:rPr>
        <w:t>5</w:t>
      </w:r>
      <w:r w:rsidR="00D01A75" w:rsidRPr="00CA359B">
        <w:rPr>
          <w:sz w:val="28"/>
          <w:szCs w:val="28"/>
        </w:rPr>
        <w:t xml:space="preserve"> году), в 201</w:t>
      </w:r>
      <w:r w:rsidR="00B56806" w:rsidRPr="00CA359B">
        <w:rPr>
          <w:sz w:val="28"/>
          <w:szCs w:val="28"/>
        </w:rPr>
        <w:t>7</w:t>
      </w:r>
      <w:r w:rsidR="00D01A75" w:rsidRPr="00CA359B">
        <w:rPr>
          <w:sz w:val="28"/>
          <w:szCs w:val="28"/>
        </w:rPr>
        <w:t xml:space="preserve"> году – </w:t>
      </w:r>
      <w:r w:rsidR="00B56806" w:rsidRPr="00CA359B">
        <w:rPr>
          <w:sz w:val="28"/>
          <w:szCs w:val="28"/>
        </w:rPr>
        <w:t xml:space="preserve">116112,4 </w:t>
      </w:r>
      <w:r w:rsidR="00D01A75" w:rsidRPr="00CA359B">
        <w:rPr>
          <w:sz w:val="28"/>
          <w:szCs w:val="28"/>
        </w:rPr>
        <w:t>тыс. рублей (10</w:t>
      </w:r>
      <w:r w:rsidR="00EF4301" w:rsidRPr="00CA359B">
        <w:rPr>
          <w:sz w:val="28"/>
          <w:szCs w:val="28"/>
        </w:rPr>
        <w:t>4,3</w:t>
      </w:r>
      <w:r w:rsidR="00D01A75" w:rsidRPr="00CA359B">
        <w:rPr>
          <w:sz w:val="28"/>
          <w:szCs w:val="28"/>
        </w:rPr>
        <w:t xml:space="preserve"> % к 201</w:t>
      </w:r>
      <w:r w:rsidR="00EF4301" w:rsidRPr="00CA359B">
        <w:rPr>
          <w:sz w:val="28"/>
          <w:szCs w:val="28"/>
        </w:rPr>
        <w:t>6</w:t>
      </w:r>
      <w:r w:rsidR="00D01A75" w:rsidRPr="00CA359B">
        <w:rPr>
          <w:sz w:val="28"/>
          <w:szCs w:val="28"/>
        </w:rPr>
        <w:t xml:space="preserve"> году).</w:t>
      </w:r>
      <w:r w:rsidR="00BD427C" w:rsidRPr="00CA359B">
        <w:rPr>
          <w:sz w:val="28"/>
          <w:szCs w:val="28"/>
        </w:rPr>
        <w:t xml:space="preserve"> Доля расходов на содержание аппарата управления в общей сумме расходов </w:t>
      </w:r>
      <w:r w:rsidR="00FA5E81" w:rsidRPr="00CA359B">
        <w:rPr>
          <w:sz w:val="28"/>
          <w:szCs w:val="28"/>
        </w:rPr>
        <w:t xml:space="preserve">в 2015 и 2016 годах </w:t>
      </w:r>
      <w:r w:rsidR="00BD427C" w:rsidRPr="00CA359B">
        <w:rPr>
          <w:sz w:val="28"/>
          <w:szCs w:val="28"/>
        </w:rPr>
        <w:t>состав</w:t>
      </w:r>
      <w:r w:rsidR="00BE5FCE" w:rsidRPr="00CA359B">
        <w:rPr>
          <w:sz w:val="28"/>
          <w:szCs w:val="28"/>
        </w:rPr>
        <w:t>ляет</w:t>
      </w:r>
      <w:r w:rsidR="00FA5E81" w:rsidRPr="00CA359B">
        <w:rPr>
          <w:sz w:val="28"/>
          <w:szCs w:val="28"/>
        </w:rPr>
        <w:t xml:space="preserve"> по</w:t>
      </w:r>
      <w:r w:rsidR="00BE5FCE" w:rsidRPr="00CA359B">
        <w:rPr>
          <w:sz w:val="28"/>
          <w:szCs w:val="28"/>
        </w:rPr>
        <w:t xml:space="preserve"> 0,8</w:t>
      </w:r>
      <w:r w:rsidR="00BD427C" w:rsidRPr="00CA359B">
        <w:rPr>
          <w:sz w:val="28"/>
          <w:szCs w:val="28"/>
        </w:rPr>
        <w:t xml:space="preserve"> %</w:t>
      </w:r>
      <w:r w:rsidR="00EF4301" w:rsidRPr="00CA359B">
        <w:rPr>
          <w:sz w:val="28"/>
          <w:szCs w:val="28"/>
        </w:rPr>
        <w:t xml:space="preserve">, в </w:t>
      </w:r>
      <w:r w:rsidR="00FA5E81" w:rsidRPr="00CA359B">
        <w:rPr>
          <w:sz w:val="28"/>
          <w:szCs w:val="28"/>
        </w:rPr>
        <w:t>2017 году – 0,6%</w:t>
      </w:r>
      <w:r w:rsidRPr="00CA359B">
        <w:rPr>
          <w:sz w:val="28"/>
          <w:szCs w:val="28"/>
        </w:rPr>
        <w:t>;</w:t>
      </w:r>
    </w:p>
    <w:p w:rsidR="00ED6FA0" w:rsidRPr="00CA359B" w:rsidRDefault="00ED6FA0" w:rsidP="00D01A75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359B">
        <w:rPr>
          <w:sz w:val="28"/>
          <w:szCs w:val="28"/>
        </w:rPr>
        <w:t xml:space="preserve">- на реализацию Закона Сахалинской области от 25.09.2003 № 425 «О дополнительных социальных гарантиях молодым специалистам медицинских организаций Сахалинской области» предусмотрены </w:t>
      </w:r>
      <w:r w:rsidR="00357A4E" w:rsidRPr="00CA359B">
        <w:rPr>
          <w:sz w:val="28"/>
          <w:szCs w:val="28"/>
        </w:rPr>
        <w:t xml:space="preserve">средства </w:t>
      </w:r>
      <w:r w:rsidRPr="00CA359B">
        <w:rPr>
          <w:sz w:val="28"/>
          <w:szCs w:val="28"/>
        </w:rPr>
        <w:t xml:space="preserve">в </w:t>
      </w:r>
      <w:r w:rsidR="00357A4E" w:rsidRPr="00CA359B">
        <w:rPr>
          <w:sz w:val="28"/>
          <w:szCs w:val="28"/>
        </w:rPr>
        <w:t>2015 году в размере 9514,5 тыс. рублей, в 2016 году – 8332</w:t>
      </w:r>
      <w:r w:rsidR="00835A45" w:rsidRPr="00DB49AE">
        <w:rPr>
          <w:sz w:val="28"/>
          <w:szCs w:val="28"/>
        </w:rPr>
        <w:t>,0</w:t>
      </w:r>
      <w:r w:rsidR="00357A4E" w:rsidRPr="00CA359B">
        <w:rPr>
          <w:sz w:val="28"/>
          <w:szCs w:val="28"/>
        </w:rPr>
        <w:t xml:space="preserve"> тыс. рублей, в 2017 году – 8807</w:t>
      </w:r>
      <w:r w:rsidR="00835A45" w:rsidRPr="00DB49AE">
        <w:rPr>
          <w:sz w:val="28"/>
          <w:szCs w:val="28"/>
        </w:rPr>
        <w:t>,0</w:t>
      </w:r>
      <w:r w:rsidR="00357A4E" w:rsidRPr="00CA359B">
        <w:rPr>
          <w:sz w:val="28"/>
          <w:szCs w:val="28"/>
        </w:rPr>
        <w:t xml:space="preserve"> тыс. рублей</w:t>
      </w:r>
      <w:r w:rsidRPr="00CA359B">
        <w:rPr>
          <w:sz w:val="28"/>
          <w:szCs w:val="28"/>
        </w:rPr>
        <w:t>.</w:t>
      </w:r>
    </w:p>
    <w:p w:rsidR="00BD427C" w:rsidRPr="00CA359B" w:rsidRDefault="00BD427C" w:rsidP="00BD427C">
      <w:pPr>
        <w:pStyle w:val="aa"/>
        <w:rPr>
          <w:sz w:val="28"/>
          <w:szCs w:val="28"/>
        </w:rPr>
      </w:pPr>
      <w:r w:rsidRPr="00CA359B">
        <w:rPr>
          <w:sz w:val="28"/>
          <w:szCs w:val="28"/>
        </w:rPr>
        <w:t>Величина нормированного страхового запаса</w:t>
      </w:r>
      <w:r w:rsidR="00671D52" w:rsidRPr="00CA359B">
        <w:rPr>
          <w:sz w:val="28"/>
          <w:szCs w:val="28"/>
        </w:rPr>
        <w:t xml:space="preserve"> </w:t>
      </w:r>
      <w:r w:rsidR="004A2C11" w:rsidRPr="00CA359B">
        <w:rPr>
          <w:sz w:val="28"/>
          <w:szCs w:val="28"/>
        </w:rPr>
        <w:t>предусмотре</w:t>
      </w:r>
      <w:r w:rsidRPr="00CA359B">
        <w:rPr>
          <w:sz w:val="28"/>
          <w:szCs w:val="28"/>
        </w:rPr>
        <w:t>на статьей 5 законопро</w:t>
      </w:r>
      <w:r w:rsidR="00D36437" w:rsidRPr="00CA359B">
        <w:rPr>
          <w:sz w:val="28"/>
          <w:szCs w:val="28"/>
        </w:rPr>
        <w:t xml:space="preserve">екта на </w:t>
      </w:r>
      <w:r w:rsidR="00C51E93" w:rsidRPr="00CA359B">
        <w:rPr>
          <w:bCs/>
          <w:sz w:val="28"/>
          <w:szCs w:val="28"/>
        </w:rPr>
        <w:t>201</w:t>
      </w:r>
      <w:r w:rsidR="00357A4E" w:rsidRPr="00CA359B">
        <w:rPr>
          <w:bCs/>
          <w:sz w:val="28"/>
          <w:szCs w:val="28"/>
        </w:rPr>
        <w:t>5</w:t>
      </w:r>
      <w:r w:rsidR="00C51E93" w:rsidRPr="00CA359B">
        <w:rPr>
          <w:bCs/>
          <w:sz w:val="28"/>
          <w:szCs w:val="28"/>
        </w:rPr>
        <w:t xml:space="preserve"> год </w:t>
      </w:r>
      <w:r w:rsidR="00C17622" w:rsidRPr="00CA359B">
        <w:rPr>
          <w:bCs/>
          <w:sz w:val="28"/>
          <w:szCs w:val="28"/>
        </w:rPr>
        <w:t xml:space="preserve">и планируется </w:t>
      </w:r>
      <w:r w:rsidR="00C51E93" w:rsidRPr="00CA359B">
        <w:rPr>
          <w:bCs/>
          <w:sz w:val="28"/>
          <w:szCs w:val="28"/>
        </w:rPr>
        <w:t xml:space="preserve">в размере </w:t>
      </w:r>
      <w:r w:rsidR="00357A4E" w:rsidRPr="00CA359B">
        <w:rPr>
          <w:bCs/>
          <w:sz w:val="28"/>
          <w:szCs w:val="28"/>
        </w:rPr>
        <w:t>20</w:t>
      </w:r>
      <w:r w:rsidR="00C51E93" w:rsidRPr="00CA359B">
        <w:rPr>
          <w:bCs/>
          <w:sz w:val="28"/>
          <w:szCs w:val="28"/>
        </w:rPr>
        <w:t>0000 тыс. рублей</w:t>
      </w:r>
      <w:r w:rsidR="00C51E93" w:rsidRPr="00CA359B">
        <w:rPr>
          <w:sz w:val="28"/>
          <w:szCs w:val="28"/>
        </w:rPr>
        <w:t xml:space="preserve"> или </w:t>
      </w:r>
      <w:r w:rsidR="00357A4E" w:rsidRPr="00CA359B">
        <w:rPr>
          <w:sz w:val="28"/>
          <w:szCs w:val="28"/>
        </w:rPr>
        <w:t xml:space="preserve">111,1 </w:t>
      </w:r>
      <w:r w:rsidR="00C51E93" w:rsidRPr="00CA359B">
        <w:rPr>
          <w:sz w:val="28"/>
          <w:szCs w:val="28"/>
        </w:rPr>
        <w:t xml:space="preserve">% к </w:t>
      </w:r>
      <w:r w:rsidR="00D36437" w:rsidRPr="00CA359B">
        <w:rPr>
          <w:sz w:val="28"/>
          <w:szCs w:val="28"/>
        </w:rPr>
        <w:t>201</w:t>
      </w:r>
      <w:r w:rsidR="00357A4E" w:rsidRPr="00CA359B">
        <w:rPr>
          <w:sz w:val="28"/>
          <w:szCs w:val="28"/>
        </w:rPr>
        <w:t>4</w:t>
      </w:r>
      <w:r w:rsidRPr="00CA359B">
        <w:rPr>
          <w:sz w:val="28"/>
          <w:szCs w:val="28"/>
        </w:rPr>
        <w:t xml:space="preserve"> год</w:t>
      </w:r>
      <w:r w:rsidR="00C51E93" w:rsidRPr="00CA359B">
        <w:rPr>
          <w:sz w:val="28"/>
          <w:szCs w:val="28"/>
        </w:rPr>
        <w:t>у</w:t>
      </w:r>
      <w:r w:rsidRPr="00CA359B">
        <w:rPr>
          <w:sz w:val="28"/>
          <w:szCs w:val="28"/>
        </w:rPr>
        <w:t xml:space="preserve"> в </w:t>
      </w:r>
      <w:r w:rsidR="004A2C11" w:rsidRPr="00CA359B">
        <w:rPr>
          <w:sz w:val="28"/>
          <w:szCs w:val="28"/>
        </w:rPr>
        <w:t>сумм</w:t>
      </w:r>
      <w:r w:rsidRPr="00CA359B">
        <w:rPr>
          <w:sz w:val="28"/>
          <w:szCs w:val="28"/>
        </w:rPr>
        <w:t xml:space="preserve">е </w:t>
      </w:r>
      <w:r w:rsidR="00C51E93" w:rsidRPr="00CA359B">
        <w:rPr>
          <w:sz w:val="28"/>
          <w:szCs w:val="28"/>
        </w:rPr>
        <w:t>1</w:t>
      </w:r>
      <w:r w:rsidR="00357A4E" w:rsidRPr="00CA359B">
        <w:rPr>
          <w:sz w:val="28"/>
          <w:szCs w:val="28"/>
        </w:rPr>
        <w:t>8</w:t>
      </w:r>
      <w:r w:rsidR="00D36437" w:rsidRPr="00CA359B">
        <w:rPr>
          <w:sz w:val="28"/>
          <w:szCs w:val="28"/>
        </w:rPr>
        <w:t>0000</w:t>
      </w:r>
      <w:r w:rsidRPr="00CA359B">
        <w:rPr>
          <w:sz w:val="28"/>
          <w:szCs w:val="28"/>
        </w:rPr>
        <w:t xml:space="preserve"> тыс. рублей</w:t>
      </w:r>
      <w:r w:rsidR="00C51E93" w:rsidRPr="00CA359B">
        <w:rPr>
          <w:sz w:val="28"/>
          <w:szCs w:val="28"/>
        </w:rPr>
        <w:t>, на 2016 год - 220000 тыс. рублей</w:t>
      </w:r>
      <w:r w:rsidR="00357A4E" w:rsidRPr="00CA359B">
        <w:rPr>
          <w:sz w:val="28"/>
          <w:szCs w:val="28"/>
        </w:rPr>
        <w:t xml:space="preserve"> (110% к 2015 году), на 2017 год - 240000 тыс. рублей </w:t>
      </w:r>
      <w:r w:rsidR="00B56806" w:rsidRPr="00CA359B">
        <w:rPr>
          <w:sz w:val="28"/>
          <w:szCs w:val="28"/>
        </w:rPr>
        <w:t>(</w:t>
      </w:r>
      <w:r w:rsidR="00357A4E" w:rsidRPr="00CA359B">
        <w:rPr>
          <w:sz w:val="28"/>
          <w:szCs w:val="28"/>
        </w:rPr>
        <w:t>109,1%</w:t>
      </w:r>
      <w:r w:rsidR="00B56806" w:rsidRPr="00CA359B">
        <w:rPr>
          <w:sz w:val="28"/>
          <w:szCs w:val="28"/>
        </w:rPr>
        <w:t xml:space="preserve"> к 2016 году).</w:t>
      </w:r>
    </w:p>
    <w:p w:rsidR="00BD427C" w:rsidRPr="00CA359B" w:rsidRDefault="00BD427C" w:rsidP="00BD427C">
      <w:pPr>
        <w:rPr>
          <w:sz w:val="28"/>
          <w:szCs w:val="28"/>
        </w:rPr>
      </w:pPr>
      <w:r w:rsidRPr="00CA359B">
        <w:rPr>
          <w:sz w:val="28"/>
          <w:szCs w:val="28"/>
        </w:rPr>
        <w:t xml:space="preserve">Размер </w:t>
      </w:r>
      <w:r w:rsidR="00671D52" w:rsidRPr="00CA359B">
        <w:rPr>
          <w:sz w:val="28"/>
          <w:szCs w:val="28"/>
        </w:rPr>
        <w:t xml:space="preserve">нормированного страхового запаса </w:t>
      </w:r>
      <w:r w:rsidRPr="00CA359B">
        <w:rPr>
          <w:sz w:val="28"/>
          <w:szCs w:val="28"/>
        </w:rPr>
        <w:t>в 201</w:t>
      </w:r>
      <w:r w:rsidR="00C51E93" w:rsidRPr="00CA359B">
        <w:rPr>
          <w:sz w:val="28"/>
          <w:szCs w:val="28"/>
        </w:rPr>
        <w:t>4</w:t>
      </w:r>
      <w:r w:rsidRPr="00CA359B">
        <w:rPr>
          <w:sz w:val="28"/>
          <w:szCs w:val="28"/>
        </w:rPr>
        <w:t>-201</w:t>
      </w:r>
      <w:r w:rsidR="00C51E93" w:rsidRPr="00CA359B">
        <w:rPr>
          <w:sz w:val="28"/>
          <w:szCs w:val="28"/>
        </w:rPr>
        <w:t>6</w:t>
      </w:r>
      <w:r w:rsidRPr="00CA359B">
        <w:rPr>
          <w:sz w:val="28"/>
          <w:szCs w:val="28"/>
        </w:rPr>
        <w:t xml:space="preserve"> годах не превышает норматив, установленный стать</w:t>
      </w:r>
      <w:r w:rsidR="007646A8" w:rsidRPr="00CA359B">
        <w:rPr>
          <w:sz w:val="28"/>
          <w:szCs w:val="28"/>
        </w:rPr>
        <w:t>ей</w:t>
      </w:r>
      <w:r w:rsidRPr="00CA359B">
        <w:rPr>
          <w:sz w:val="28"/>
          <w:szCs w:val="28"/>
        </w:rPr>
        <w:t xml:space="preserve"> 26 Федерального закона от </w:t>
      </w:r>
      <w:r w:rsidRPr="00CA359B">
        <w:rPr>
          <w:sz w:val="28"/>
          <w:szCs w:val="28"/>
        </w:rPr>
        <w:lastRenderedPageBreak/>
        <w:t xml:space="preserve">29.11.2010 </w:t>
      </w:r>
      <w:r w:rsidR="00D36437" w:rsidRPr="00CA359B">
        <w:rPr>
          <w:sz w:val="28"/>
          <w:szCs w:val="28"/>
        </w:rPr>
        <w:t xml:space="preserve">№ </w:t>
      </w:r>
      <w:r w:rsidRPr="00CA359B">
        <w:rPr>
          <w:sz w:val="28"/>
          <w:szCs w:val="28"/>
        </w:rPr>
        <w:t>326-ФЗ «Об обязательном медицинском страховании в Российской Федерации».</w:t>
      </w:r>
    </w:p>
    <w:p w:rsidR="00BD427C" w:rsidRPr="00CA359B" w:rsidRDefault="00BD427C" w:rsidP="00BD427C">
      <w:pPr>
        <w:pStyle w:val="aa"/>
        <w:rPr>
          <w:sz w:val="28"/>
          <w:szCs w:val="28"/>
        </w:rPr>
      </w:pPr>
      <w:r w:rsidRPr="00CA359B">
        <w:rPr>
          <w:sz w:val="28"/>
          <w:szCs w:val="28"/>
        </w:rPr>
        <w:t xml:space="preserve">Цели использования средств </w:t>
      </w:r>
      <w:r w:rsidR="00671D52" w:rsidRPr="00CA359B">
        <w:rPr>
          <w:sz w:val="28"/>
          <w:szCs w:val="28"/>
        </w:rPr>
        <w:t>нормированного страхового запаса</w:t>
      </w:r>
      <w:r w:rsidRPr="00CA359B">
        <w:rPr>
          <w:sz w:val="28"/>
          <w:szCs w:val="28"/>
        </w:rPr>
        <w:t xml:space="preserve">, </w:t>
      </w:r>
      <w:r w:rsidR="004A2C11" w:rsidRPr="00CA359B">
        <w:rPr>
          <w:sz w:val="28"/>
          <w:szCs w:val="28"/>
        </w:rPr>
        <w:t xml:space="preserve">предусмотренные </w:t>
      </w:r>
      <w:r w:rsidRPr="00CA359B">
        <w:rPr>
          <w:sz w:val="28"/>
          <w:szCs w:val="28"/>
        </w:rPr>
        <w:t>законопроект</w:t>
      </w:r>
      <w:r w:rsidR="00671D52" w:rsidRPr="00CA359B">
        <w:rPr>
          <w:sz w:val="28"/>
          <w:szCs w:val="28"/>
        </w:rPr>
        <w:t>ом</w:t>
      </w:r>
      <w:r w:rsidRPr="00CA359B">
        <w:rPr>
          <w:sz w:val="28"/>
          <w:szCs w:val="28"/>
        </w:rPr>
        <w:t xml:space="preserve">, соответствуют приказу Федерального фонда </w:t>
      </w:r>
      <w:r w:rsidR="004A2C11" w:rsidRPr="00CA359B">
        <w:rPr>
          <w:sz w:val="28"/>
          <w:szCs w:val="28"/>
        </w:rPr>
        <w:t xml:space="preserve">ОМС </w:t>
      </w:r>
      <w:r w:rsidRPr="00CA359B">
        <w:rPr>
          <w:sz w:val="28"/>
          <w:szCs w:val="28"/>
        </w:rPr>
        <w:t xml:space="preserve">от 01.12.2010 </w:t>
      </w:r>
      <w:r w:rsidR="004A2C11" w:rsidRPr="00CA359B">
        <w:rPr>
          <w:sz w:val="28"/>
          <w:szCs w:val="28"/>
        </w:rPr>
        <w:t>№</w:t>
      </w:r>
      <w:r w:rsidRPr="00CA359B">
        <w:rPr>
          <w:sz w:val="28"/>
          <w:szCs w:val="28"/>
        </w:rPr>
        <w:t xml:space="preserve"> 227 «О Порядке </w:t>
      </w:r>
      <w:proofErr w:type="gramStart"/>
      <w:r w:rsidRPr="00CA359B">
        <w:rPr>
          <w:sz w:val="28"/>
          <w:szCs w:val="28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CA359B">
        <w:rPr>
          <w:sz w:val="28"/>
          <w:szCs w:val="28"/>
        </w:rPr>
        <w:t>».</w:t>
      </w:r>
    </w:p>
    <w:p w:rsidR="00C17622" w:rsidRPr="00CA359B" w:rsidRDefault="00C17622" w:rsidP="00C1762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9B">
        <w:rPr>
          <w:rFonts w:ascii="Times New Roman" w:hAnsi="Times New Roman" w:cs="Times New Roman"/>
          <w:sz w:val="28"/>
          <w:szCs w:val="28"/>
        </w:rPr>
        <w:t xml:space="preserve">Статьей 6 предусмотрено установление единого норматива расходов на ведение дела </w:t>
      </w:r>
      <w:r w:rsidRPr="00CA359B">
        <w:rPr>
          <w:rFonts w:ascii="Times New Roman" w:hAnsi="Times New Roman" w:cs="Times New Roman"/>
          <w:bCs/>
          <w:sz w:val="28"/>
          <w:szCs w:val="28"/>
        </w:rPr>
        <w:t>по обязательному медицинскому страхованию</w:t>
      </w:r>
      <w:r w:rsidRPr="00CA359B">
        <w:rPr>
          <w:rFonts w:ascii="Times New Roman" w:hAnsi="Times New Roman" w:cs="Times New Roman"/>
          <w:sz w:val="28"/>
          <w:szCs w:val="28"/>
        </w:rPr>
        <w:t xml:space="preserve"> для страховых медицинских организаций, </w:t>
      </w:r>
      <w:r w:rsidRPr="00CA359B">
        <w:rPr>
          <w:rFonts w:ascii="Times New Roman" w:hAnsi="Times New Roman" w:cs="Times New Roman"/>
          <w:bCs/>
          <w:sz w:val="28"/>
          <w:szCs w:val="28"/>
        </w:rPr>
        <w:t xml:space="preserve">участвующих в реализации территориальной программы обязательного медицинского страхования Сахалинской области, </w:t>
      </w:r>
      <w:r w:rsidRPr="00CA359B">
        <w:rPr>
          <w:rFonts w:ascii="Times New Roman" w:hAnsi="Times New Roman" w:cs="Times New Roman"/>
          <w:sz w:val="28"/>
          <w:szCs w:val="28"/>
        </w:rPr>
        <w:t xml:space="preserve">в размере 1% </w:t>
      </w:r>
      <w:r w:rsidRPr="00CA359B">
        <w:rPr>
          <w:rFonts w:ascii="Times New Roman" w:hAnsi="Times New Roman" w:cs="Times New Roman"/>
          <w:bCs/>
          <w:sz w:val="28"/>
          <w:szCs w:val="28"/>
        </w:rPr>
        <w:t xml:space="preserve">от суммы средств, поступивших в страховую медицинскую организацию по дифференцированным </w:t>
      </w:r>
      <w:proofErr w:type="spellStart"/>
      <w:r w:rsidRPr="00CA359B">
        <w:rPr>
          <w:rFonts w:ascii="Times New Roman" w:hAnsi="Times New Roman" w:cs="Times New Roman"/>
          <w:bCs/>
          <w:sz w:val="28"/>
          <w:szCs w:val="28"/>
        </w:rPr>
        <w:t>подушевым</w:t>
      </w:r>
      <w:proofErr w:type="spellEnd"/>
      <w:r w:rsidRPr="00CA359B">
        <w:rPr>
          <w:rFonts w:ascii="Times New Roman" w:hAnsi="Times New Roman" w:cs="Times New Roman"/>
          <w:bCs/>
          <w:sz w:val="28"/>
          <w:szCs w:val="28"/>
        </w:rPr>
        <w:t xml:space="preserve"> нормативам,</w:t>
      </w:r>
      <w:r w:rsidRPr="00CA359B">
        <w:rPr>
          <w:rFonts w:ascii="Times New Roman" w:hAnsi="Times New Roman" w:cs="Times New Roman"/>
          <w:sz w:val="28"/>
          <w:szCs w:val="28"/>
        </w:rPr>
        <w:t xml:space="preserve"> что соответствует положениям пункта 18 статьи 38 Федерального закона № 326-ФЗ. </w:t>
      </w:r>
      <w:proofErr w:type="gramEnd"/>
    </w:p>
    <w:p w:rsidR="00C17622" w:rsidRPr="00CA359B" w:rsidRDefault="00C17622" w:rsidP="00C17622">
      <w:pPr>
        <w:rPr>
          <w:sz w:val="28"/>
          <w:szCs w:val="28"/>
        </w:rPr>
      </w:pPr>
      <w:r w:rsidRPr="00CA359B">
        <w:rPr>
          <w:sz w:val="28"/>
          <w:szCs w:val="28"/>
        </w:rPr>
        <w:t xml:space="preserve">Принципы сбалансированности бюджета и совокупного покрытия расходов в законопроекте соблюдены, что соответствует статьям 33 и 35 Бюджетного кодекса Российской Федерации. </w:t>
      </w:r>
    </w:p>
    <w:p w:rsidR="00CA359B" w:rsidRDefault="00CA359B" w:rsidP="00CA359B">
      <w:pPr>
        <w:overflowPunct/>
        <w:autoSpaceDE/>
        <w:autoSpaceDN/>
        <w:adjustRightInd/>
        <w:ind w:firstLine="539"/>
        <w:textAlignment w:val="auto"/>
        <w:outlineLvl w:val="3"/>
        <w:rPr>
          <w:rFonts w:eastAsia="Calibri"/>
          <w:sz w:val="28"/>
          <w:szCs w:val="28"/>
          <w:lang w:eastAsia="en-US"/>
        </w:rPr>
      </w:pPr>
      <w:r w:rsidRPr="00CA359B">
        <w:rPr>
          <w:rFonts w:eastAsia="Calibri"/>
          <w:sz w:val="28"/>
          <w:szCs w:val="28"/>
          <w:lang w:eastAsia="en-US"/>
        </w:rPr>
        <w:tab/>
      </w:r>
    </w:p>
    <w:p w:rsidR="00CA359B" w:rsidRPr="00CA359B" w:rsidRDefault="00CA359B" w:rsidP="00CA359B">
      <w:pPr>
        <w:overflowPunct/>
        <w:autoSpaceDE/>
        <w:autoSpaceDN/>
        <w:adjustRightInd/>
        <w:ind w:firstLine="539"/>
        <w:textAlignment w:val="auto"/>
        <w:outlineLvl w:val="3"/>
        <w:rPr>
          <w:rFonts w:eastAsia="Calibri"/>
          <w:sz w:val="28"/>
          <w:szCs w:val="28"/>
          <w:lang w:eastAsia="en-US"/>
        </w:rPr>
      </w:pPr>
      <w:r w:rsidRPr="00CA359B">
        <w:rPr>
          <w:rFonts w:eastAsia="Calibri"/>
          <w:sz w:val="28"/>
          <w:szCs w:val="28"/>
          <w:lang w:eastAsia="en-US"/>
        </w:rPr>
        <w:t xml:space="preserve">С учетом </w:t>
      </w:r>
      <w:proofErr w:type="gramStart"/>
      <w:r w:rsidRPr="00CA359B">
        <w:rPr>
          <w:rFonts w:eastAsia="Calibri"/>
          <w:sz w:val="28"/>
          <w:szCs w:val="28"/>
          <w:lang w:eastAsia="en-US"/>
        </w:rPr>
        <w:t>вышеизложенного</w:t>
      </w:r>
      <w:proofErr w:type="gramEnd"/>
      <w:r w:rsidRPr="00CA359B">
        <w:rPr>
          <w:rFonts w:eastAsia="Calibri"/>
          <w:sz w:val="28"/>
          <w:szCs w:val="28"/>
          <w:lang w:eastAsia="en-US"/>
        </w:rPr>
        <w:t xml:space="preserve"> предлагаем Сахалинской областной Думе принять представленный законопроект к рассмотрению и утверждению.</w:t>
      </w:r>
    </w:p>
    <w:p w:rsidR="00CA359B" w:rsidRPr="00CA359B" w:rsidRDefault="00CA359B" w:rsidP="00CA359B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eastAsia="Calibri"/>
          <w:sz w:val="28"/>
          <w:szCs w:val="28"/>
          <w:lang w:eastAsia="en-US"/>
        </w:rPr>
      </w:pPr>
    </w:p>
    <w:p w:rsidR="00DB49AE" w:rsidRDefault="00DB49AE" w:rsidP="00BD427C">
      <w:pPr>
        <w:rPr>
          <w:sz w:val="28"/>
          <w:szCs w:val="28"/>
        </w:rPr>
      </w:pPr>
    </w:p>
    <w:p w:rsidR="00DB49AE" w:rsidRDefault="00DB49AE" w:rsidP="00BD427C">
      <w:pPr>
        <w:rPr>
          <w:sz w:val="28"/>
          <w:szCs w:val="28"/>
        </w:rPr>
      </w:pPr>
    </w:p>
    <w:p w:rsidR="00DB49AE" w:rsidRDefault="00DB49AE" w:rsidP="00BD427C">
      <w:pPr>
        <w:rPr>
          <w:sz w:val="28"/>
          <w:szCs w:val="28"/>
        </w:rPr>
      </w:pPr>
    </w:p>
    <w:p w:rsidR="00DB49AE" w:rsidRDefault="00DB49AE" w:rsidP="00BD427C">
      <w:pPr>
        <w:rPr>
          <w:sz w:val="28"/>
          <w:szCs w:val="28"/>
        </w:rPr>
      </w:pPr>
    </w:p>
    <w:p w:rsidR="00DB49AE" w:rsidRDefault="00CA359B" w:rsidP="00DB49AE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B49AE" w:rsidRDefault="00DB49AE" w:rsidP="00DB49AE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BD427C" w:rsidRPr="00CA359B" w:rsidRDefault="00DB49AE" w:rsidP="00DB49AE">
      <w:pPr>
        <w:ind w:firstLine="0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  <w:r w:rsidR="00CA359B">
        <w:rPr>
          <w:sz w:val="28"/>
          <w:szCs w:val="28"/>
        </w:rPr>
        <w:tab/>
      </w:r>
      <w:r w:rsidR="00CA359B">
        <w:rPr>
          <w:sz w:val="28"/>
          <w:szCs w:val="28"/>
        </w:rPr>
        <w:tab/>
      </w:r>
      <w:r w:rsidR="00CA359B">
        <w:rPr>
          <w:sz w:val="28"/>
          <w:szCs w:val="28"/>
        </w:rPr>
        <w:tab/>
      </w:r>
      <w:r w:rsidR="00CA359B">
        <w:rPr>
          <w:sz w:val="28"/>
          <w:szCs w:val="28"/>
        </w:rPr>
        <w:tab/>
      </w:r>
      <w:r w:rsidR="00CA359B">
        <w:rPr>
          <w:sz w:val="28"/>
          <w:szCs w:val="28"/>
        </w:rPr>
        <w:tab/>
      </w:r>
      <w:r w:rsidR="00CA359B">
        <w:rPr>
          <w:sz w:val="28"/>
          <w:szCs w:val="28"/>
        </w:rPr>
        <w:tab/>
      </w:r>
      <w:r w:rsidR="00CA359B">
        <w:rPr>
          <w:sz w:val="28"/>
          <w:szCs w:val="28"/>
        </w:rPr>
        <w:tab/>
        <w:t xml:space="preserve">Б.И. </w:t>
      </w:r>
      <w:proofErr w:type="spellStart"/>
      <w:r w:rsidR="00CA359B">
        <w:rPr>
          <w:sz w:val="28"/>
          <w:szCs w:val="28"/>
        </w:rPr>
        <w:t>Мисилевич</w:t>
      </w:r>
      <w:proofErr w:type="spellEnd"/>
    </w:p>
    <w:p w:rsidR="00B34787" w:rsidRPr="00CA359B" w:rsidRDefault="00B34787" w:rsidP="00BD427C">
      <w:pPr>
        <w:rPr>
          <w:sz w:val="28"/>
          <w:szCs w:val="28"/>
        </w:rPr>
      </w:pPr>
    </w:p>
    <w:p w:rsidR="00B34787" w:rsidRPr="00CA359B" w:rsidRDefault="00B34787" w:rsidP="007039BF">
      <w:pPr>
        <w:ind w:firstLine="0"/>
        <w:rPr>
          <w:sz w:val="28"/>
          <w:szCs w:val="28"/>
        </w:rPr>
      </w:pPr>
    </w:p>
    <w:p w:rsidR="00B34787" w:rsidRPr="00CA359B" w:rsidRDefault="00B34787" w:rsidP="007039BF">
      <w:pPr>
        <w:ind w:firstLine="0"/>
        <w:rPr>
          <w:sz w:val="28"/>
          <w:szCs w:val="28"/>
        </w:rPr>
      </w:pPr>
    </w:p>
    <w:p w:rsidR="00B34787" w:rsidRPr="00CA359B" w:rsidRDefault="00B34787" w:rsidP="007039BF">
      <w:pPr>
        <w:ind w:firstLine="0"/>
        <w:rPr>
          <w:sz w:val="28"/>
          <w:szCs w:val="28"/>
        </w:rPr>
      </w:pPr>
    </w:p>
    <w:p w:rsidR="00B34787" w:rsidRPr="00CA359B" w:rsidRDefault="00B34787" w:rsidP="007039BF">
      <w:pPr>
        <w:ind w:firstLine="0"/>
        <w:rPr>
          <w:sz w:val="28"/>
          <w:szCs w:val="28"/>
        </w:rPr>
      </w:pPr>
    </w:p>
    <w:p w:rsidR="00B34787" w:rsidRPr="00CA359B" w:rsidRDefault="00B34787" w:rsidP="007039BF">
      <w:pPr>
        <w:ind w:firstLine="0"/>
        <w:rPr>
          <w:sz w:val="28"/>
          <w:szCs w:val="28"/>
        </w:rPr>
      </w:pPr>
    </w:p>
    <w:p w:rsidR="00B34787" w:rsidRPr="00CA359B" w:rsidRDefault="00B34787" w:rsidP="007039BF">
      <w:pPr>
        <w:ind w:firstLine="0"/>
        <w:rPr>
          <w:sz w:val="28"/>
          <w:szCs w:val="28"/>
        </w:rPr>
      </w:pPr>
    </w:p>
    <w:p w:rsidR="00B34787" w:rsidRDefault="00B34787" w:rsidP="007039BF">
      <w:pPr>
        <w:ind w:firstLine="0"/>
        <w:rPr>
          <w:sz w:val="28"/>
          <w:szCs w:val="28"/>
        </w:rPr>
      </w:pPr>
    </w:p>
    <w:p w:rsidR="00BD427C" w:rsidRPr="00CA359B" w:rsidRDefault="00BD427C" w:rsidP="00BD427C">
      <w:pPr>
        <w:pStyle w:val="21"/>
        <w:ind w:left="0" w:firstLine="0"/>
        <w:jc w:val="both"/>
        <w:rPr>
          <w:sz w:val="28"/>
          <w:szCs w:val="28"/>
        </w:rPr>
      </w:pPr>
    </w:p>
    <w:sectPr w:rsidR="00BD427C" w:rsidRPr="00CA359B" w:rsidSect="00824B9A">
      <w:headerReference w:type="default" r:id="rId9"/>
      <w:pgSz w:w="11907" w:h="16840"/>
      <w:pgMar w:top="851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99" w:rsidRDefault="00362F99">
      <w:r>
        <w:separator/>
      </w:r>
    </w:p>
  </w:endnote>
  <w:endnote w:type="continuationSeparator" w:id="0">
    <w:p w:rsidR="00362F99" w:rsidRDefault="003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99" w:rsidRDefault="00362F99">
      <w:r>
        <w:separator/>
      </w:r>
    </w:p>
  </w:footnote>
  <w:footnote w:type="continuationSeparator" w:id="0">
    <w:p w:rsidR="00362F99" w:rsidRDefault="0036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AA" w:rsidRDefault="00DE20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CE3">
      <w:rPr>
        <w:noProof/>
      </w:rPr>
      <w:t>2</w:t>
    </w:r>
    <w:r>
      <w:rPr>
        <w:noProof/>
      </w:rPr>
      <w:fldChar w:fldCharType="end"/>
    </w:r>
  </w:p>
  <w:p w:rsidR="006A54AA" w:rsidRDefault="006A5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C"/>
    <w:rsid w:val="000127DB"/>
    <w:rsid w:val="00023C41"/>
    <w:rsid w:val="0002577E"/>
    <w:rsid w:val="00030AFD"/>
    <w:rsid w:val="000827EC"/>
    <w:rsid w:val="00083265"/>
    <w:rsid w:val="000A236A"/>
    <w:rsid w:val="000C48F7"/>
    <w:rsid w:val="000D4A1A"/>
    <w:rsid w:val="000D539A"/>
    <w:rsid w:val="00105186"/>
    <w:rsid w:val="00105A6C"/>
    <w:rsid w:val="0011280D"/>
    <w:rsid w:val="001159F3"/>
    <w:rsid w:val="0012688F"/>
    <w:rsid w:val="00165AA2"/>
    <w:rsid w:val="00184995"/>
    <w:rsid w:val="00193B02"/>
    <w:rsid w:val="001C2815"/>
    <w:rsid w:val="001C69F6"/>
    <w:rsid w:val="00270B91"/>
    <w:rsid w:val="002C467C"/>
    <w:rsid w:val="002D318A"/>
    <w:rsid w:val="002E3F91"/>
    <w:rsid w:val="00304958"/>
    <w:rsid w:val="00305390"/>
    <w:rsid w:val="003153C2"/>
    <w:rsid w:val="00326962"/>
    <w:rsid w:val="00332AF8"/>
    <w:rsid w:val="00357A4E"/>
    <w:rsid w:val="00362F99"/>
    <w:rsid w:val="003C1432"/>
    <w:rsid w:val="003C4C82"/>
    <w:rsid w:val="003E4051"/>
    <w:rsid w:val="003E4CE3"/>
    <w:rsid w:val="004421E5"/>
    <w:rsid w:val="00446523"/>
    <w:rsid w:val="00491C51"/>
    <w:rsid w:val="004965F4"/>
    <w:rsid w:val="004A2C11"/>
    <w:rsid w:val="004C5CF3"/>
    <w:rsid w:val="00513476"/>
    <w:rsid w:val="00574B9B"/>
    <w:rsid w:val="0058337B"/>
    <w:rsid w:val="005B245B"/>
    <w:rsid w:val="005B6B48"/>
    <w:rsid w:val="005E4598"/>
    <w:rsid w:val="005E4C81"/>
    <w:rsid w:val="005F1C33"/>
    <w:rsid w:val="00602AC0"/>
    <w:rsid w:val="006166DA"/>
    <w:rsid w:val="00671D52"/>
    <w:rsid w:val="006A54AA"/>
    <w:rsid w:val="006E37CE"/>
    <w:rsid w:val="006F25B7"/>
    <w:rsid w:val="006F5E08"/>
    <w:rsid w:val="007039BF"/>
    <w:rsid w:val="007340A7"/>
    <w:rsid w:val="007646A8"/>
    <w:rsid w:val="007763D3"/>
    <w:rsid w:val="0078381E"/>
    <w:rsid w:val="00784215"/>
    <w:rsid w:val="007D0088"/>
    <w:rsid w:val="007D046B"/>
    <w:rsid w:val="00811090"/>
    <w:rsid w:val="008217F4"/>
    <w:rsid w:val="00822E7B"/>
    <w:rsid w:val="00824B9A"/>
    <w:rsid w:val="00835A45"/>
    <w:rsid w:val="00943B40"/>
    <w:rsid w:val="009922A8"/>
    <w:rsid w:val="009D431B"/>
    <w:rsid w:val="00A2591D"/>
    <w:rsid w:val="00A449BE"/>
    <w:rsid w:val="00A51FD4"/>
    <w:rsid w:val="00A612C5"/>
    <w:rsid w:val="00A657F0"/>
    <w:rsid w:val="00A82E34"/>
    <w:rsid w:val="00AC348F"/>
    <w:rsid w:val="00B05990"/>
    <w:rsid w:val="00B12A25"/>
    <w:rsid w:val="00B34787"/>
    <w:rsid w:val="00B56806"/>
    <w:rsid w:val="00BA4D19"/>
    <w:rsid w:val="00BD427C"/>
    <w:rsid w:val="00BE5FCE"/>
    <w:rsid w:val="00C139A8"/>
    <w:rsid w:val="00C13A93"/>
    <w:rsid w:val="00C17622"/>
    <w:rsid w:val="00C2621F"/>
    <w:rsid w:val="00C31071"/>
    <w:rsid w:val="00C50FE1"/>
    <w:rsid w:val="00C51E93"/>
    <w:rsid w:val="00CA359B"/>
    <w:rsid w:val="00CE7F2C"/>
    <w:rsid w:val="00CF6C79"/>
    <w:rsid w:val="00D01A75"/>
    <w:rsid w:val="00D172F1"/>
    <w:rsid w:val="00D36437"/>
    <w:rsid w:val="00D51454"/>
    <w:rsid w:val="00D63E48"/>
    <w:rsid w:val="00D64304"/>
    <w:rsid w:val="00D751E0"/>
    <w:rsid w:val="00DB073F"/>
    <w:rsid w:val="00DB49AE"/>
    <w:rsid w:val="00DB6BFF"/>
    <w:rsid w:val="00DC479C"/>
    <w:rsid w:val="00DD1383"/>
    <w:rsid w:val="00DE20F6"/>
    <w:rsid w:val="00E113F6"/>
    <w:rsid w:val="00E11FE0"/>
    <w:rsid w:val="00E27918"/>
    <w:rsid w:val="00E51FF1"/>
    <w:rsid w:val="00E9171D"/>
    <w:rsid w:val="00E94946"/>
    <w:rsid w:val="00ED6FA0"/>
    <w:rsid w:val="00EE12A4"/>
    <w:rsid w:val="00EF4301"/>
    <w:rsid w:val="00F22ACB"/>
    <w:rsid w:val="00FA5E81"/>
    <w:rsid w:val="00FC1F85"/>
    <w:rsid w:val="00FE0DEE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7D0088"/>
    <w:pPr>
      <w:keepNext/>
      <w:overflowPunct/>
      <w:autoSpaceDE/>
      <w:autoSpaceDN/>
      <w:adjustRightInd/>
      <w:spacing w:before="580"/>
      <w:ind w:firstLine="851"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D0088"/>
    <w:pPr>
      <w:keepNext/>
      <w:overflowPunct/>
      <w:autoSpaceDE/>
      <w:autoSpaceDN/>
      <w:adjustRightInd/>
      <w:spacing w:before="420"/>
      <w:ind w:left="40" w:firstLine="851"/>
      <w:jc w:val="center"/>
      <w:textAlignment w:val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D0088"/>
    <w:pPr>
      <w:keepNext/>
      <w:overflowPunct/>
      <w:autoSpaceDE/>
      <w:autoSpaceDN/>
      <w:adjustRightInd/>
      <w:spacing w:before="460"/>
      <w:ind w:right="200" w:firstLine="851"/>
      <w:jc w:val="center"/>
      <w:textAlignment w:val="auto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D0088"/>
    <w:pPr>
      <w:keepNext/>
      <w:overflowPunct/>
      <w:autoSpaceDE/>
      <w:autoSpaceDN/>
      <w:adjustRightInd/>
      <w:spacing w:before="120" w:after="120"/>
      <w:ind w:firstLine="0"/>
      <w:jc w:val="left"/>
      <w:textAlignment w:val="auto"/>
      <w:outlineLvl w:val="3"/>
    </w:pPr>
    <w:rPr>
      <w:rFonts w:ascii="PT Sans" w:hAnsi="PT Sans"/>
      <w:b/>
      <w:cap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8F7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0C48F7"/>
    <w:pPr>
      <w:tabs>
        <w:tab w:val="center" w:pos="4536"/>
        <w:tab w:val="right" w:pos="9072"/>
      </w:tabs>
    </w:pPr>
  </w:style>
  <w:style w:type="paragraph" w:styleId="a6">
    <w:name w:val="Plain Text"/>
    <w:basedOn w:val="a"/>
    <w:semiHidden/>
    <w:rsid w:val="000C48F7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10">
    <w:name w:val="Заголовок 1 Знак"/>
    <w:link w:val="1"/>
    <w:rsid w:val="007D0088"/>
    <w:rPr>
      <w:b/>
      <w:sz w:val="28"/>
    </w:rPr>
  </w:style>
  <w:style w:type="character" w:customStyle="1" w:styleId="20">
    <w:name w:val="Заголовок 2 Знак"/>
    <w:link w:val="2"/>
    <w:rsid w:val="007D0088"/>
    <w:rPr>
      <w:b/>
      <w:sz w:val="28"/>
    </w:rPr>
  </w:style>
  <w:style w:type="character" w:customStyle="1" w:styleId="30">
    <w:name w:val="Заголовок 3 Знак"/>
    <w:link w:val="3"/>
    <w:rsid w:val="007D0088"/>
    <w:rPr>
      <w:b/>
      <w:sz w:val="28"/>
    </w:rPr>
  </w:style>
  <w:style w:type="character" w:customStyle="1" w:styleId="40">
    <w:name w:val="Заголовок 4 Знак"/>
    <w:link w:val="4"/>
    <w:rsid w:val="007D0088"/>
    <w:rPr>
      <w:rFonts w:ascii="PT Sans" w:hAnsi="PT Sans"/>
      <w:b/>
      <w:caps/>
      <w:sz w:val="16"/>
    </w:rPr>
  </w:style>
  <w:style w:type="paragraph" w:styleId="a7">
    <w:name w:val="Title"/>
    <w:basedOn w:val="a"/>
    <w:link w:val="a8"/>
    <w:qFormat/>
    <w:rsid w:val="007D0088"/>
    <w:pPr>
      <w:overflowPunct/>
      <w:autoSpaceDE/>
      <w:autoSpaceDN/>
      <w:adjustRightInd/>
      <w:ind w:firstLine="0"/>
      <w:jc w:val="center"/>
      <w:textAlignment w:val="auto"/>
    </w:pPr>
    <w:rPr>
      <w:sz w:val="28"/>
    </w:rPr>
  </w:style>
  <w:style w:type="character" w:customStyle="1" w:styleId="a8">
    <w:name w:val="Название Знак"/>
    <w:link w:val="a7"/>
    <w:rsid w:val="007D0088"/>
    <w:rPr>
      <w:sz w:val="28"/>
    </w:rPr>
  </w:style>
  <w:style w:type="paragraph" w:styleId="a9">
    <w:name w:val="List Paragraph"/>
    <w:basedOn w:val="a"/>
    <w:uiPriority w:val="34"/>
    <w:qFormat/>
    <w:rsid w:val="007D0088"/>
    <w:pPr>
      <w:ind w:left="720"/>
      <w:contextualSpacing/>
    </w:pPr>
  </w:style>
  <w:style w:type="paragraph" w:styleId="21">
    <w:name w:val="List 2"/>
    <w:basedOn w:val="a"/>
    <w:semiHidden/>
    <w:rsid w:val="00BD427C"/>
    <w:pPr>
      <w:ind w:left="566" w:hanging="283"/>
      <w:jc w:val="left"/>
    </w:pPr>
    <w:rPr>
      <w:sz w:val="20"/>
    </w:rPr>
  </w:style>
  <w:style w:type="paragraph" w:styleId="aa">
    <w:name w:val="Body Text Indent"/>
    <w:aliases w:val="Стиль_1"/>
    <w:basedOn w:val="a"/>
    <w:link w:val="ab"/>
    <w:semiHidden/>
    <w:rsid w:val="00BD427C"/>
    <w:rPr>
      <w:sz w:val="24"/>
    </w:rPr>
  </w:style>
  <w:style w:type="character" w:customStyle="1" w:styleId="ab">
    <w:name w:val="Основной текст с отступом Знак"/>
    <w:aliases w:val="Стиль_1 Знак"/>
    <w:link w:val="aa"/>
    <w:semiHidden/>
    <w:rsid w:val="00BD427C"/>
    <w:rPr>
      <w:sz w:val="24"/>
    </w:rPr>
  </w:style>
  <w:style w:type="paragraph" w:customStyle="1" w:styleId="ConsPlusNormal">
    <w:name w:val="ConsPlusNormal"/>
    <w:rsid w:val="00BD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1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24B9A"/>
    <w:rPr>
      <w:sz w:val="26"/>
    </w:rPr>
  </w:style>
  <w:style w:type="paragraph" w:styleId="22">
    <w:name w:val="Body Text Indent 2"/>
    <w:basedOn w:val="a"/>
    <w:link w:val="23"/>
    <w:uiPriority w:val="99"/>
    <w:semiHidden/>
    <w:unhideWhenUsed/>
    <w:rsid w:val="008217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217F4"/>
    <w:rPr>
      <w:sz w:val="26"/>
    </w:rPr>
  </w:style>
  <w:style w:type="paragraph" w:styleId="31">
    <w:name w:val="Body Text 3"/>
    <w:basedOn w:val="a"/>
    <w:link w:val="32"/>
    <w:uiPriority w:val="99"/>
    <w:rsid w:val="008217F4"/>
    <w:pPr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217F4"/>
    <w:rPr>
      <w:sz w:val="16"/>
      <w:szCs w:val="16"/>
    </w:rPr>
  </w:style>
  <w:style w:type="paragraph" w:customStyle="1" w:styleId="Standard">
    <w:name w:val="Standard"/>
    <w:uiPriority w:val="99"/>
    <w:rsid w:val="008217F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3">
    <w:name w:val="Body Text Indent 3"/>
    <w:basedOn w:val="a"/>
    <w:link w:val="34"/>
    <w:uiPriority w:val="99"/>
    <w:rsid w:val="008217F4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217F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166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7D0088"/>
    <w:pPr>
      <w:keepNext/>
      <w:overflowPunct/>
      <w:autoSpaceDE/>
      <w:autoSpaceDN/>
      <w:adjustRightInd/>
      <w:spacing w:before="580"/>
      <w:ind w:firstLine="851"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D0088"/>
    <w:pPr>
      <w:keepNext/>
      <w:overflowPunct/>
      <w:autoSpaceDE/>
      <w:autoSpaceDN/>
      <w:adjustRightInd/>
      <w:spacing w:before="420"/>
      <w:ind w:left="40" w:firstLine="851"/>
      <w:jc w:val="center"/>
      <w:textAlignment w:val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D0088"/>
    <w:pPr>
      <w:keepNext/>
      <w:overflowPunct/>
      <w:autoSpaceDE/>
      <w:autoSpaceDN/>
      <w:adjustRightInd/>
      <w:spacing w:before="460"/>
      <w:ind w:right="200" w:firstLine="851"/>
      <w:jc w:val="center"/>
      <w:textAlignment w:val="auto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D0088"/>
    <w:pPr>
      <w:keepNext/>
      <w:overflowPunct/>
      <w:autoSpaceDE/>
      <w:autoSpaceDN/>
      <w:adjustRightInd/>
      <w:spacing w:before="120" w:after="120"/>
      <w:ind w:firstLine="0"/>
      <w:jc w:val="left"/>
      <w:textAlignment w:val="auto"/>
      <w:outlineLvl w:val="3"/>
    </w:pPr>
    <w:rPr>
      <w:rFonts w:ascii="PT Sans" w:hAnsi="PT Sans"/>
      <w:b/>
      <w:cap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8F7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0C48F7"/>
    <w:pPr>
      <w:tabs>
        <w:tab w:val="center" w:pos="4536"/>
        <w:tab w:val="right" w:pos="9072"/>
      </w:tabs>
    </w:pPr>
  </w:style>
  <w:style w:type="paragraph" w:styleId="a6">
    <w:name w:val="Plain Text"/>
    <w:basedOn w:val="a"/>
    <w:semiHidden/>
    <w:rsid w:val="000C48F7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10">
    <w:name w:val="Заголовок 1 Знак"/>
    <w:link w:val="1"/>
    <w:rsid w:val="007D0088"/>
    <w:rPr>
      <w:b/>
      <w:sz w:val="28"/>
    </w:rPr>
  </w:style>
  <w:style w:type="character" w:customStyle="1" w:styleId="20">
    <w:name w:val="Заголовок 2 Знак"/>
    <w:link w:val="2"/>
    <w:rsid w:val="007D0088"/>
    <w:rPr>
      <w:b/>
      <w:sz w:val="28"/>
    </w:rPr>
  </w:style>
  <w:style w:type="character" w:customStyle="1" w:styleId="30">
    <w:name w:val="Заголовок 3 Знак"/>
    <w:link w:val="3"/>
    <w:rsid w:val="007D0088"/>
    <w:rPr>
      <w:b/>
      <w:sz w:val="28"/>
    </w:rPr>
  </w:style>
  <w:style w:type="character" w:customStyle="1" w:styleId="40">
    <w:name w:val="Заголовок 4 Знак"/>
    <w:link w:val="4"/>
    <w:rsid w:val="007D0088"/>
    <w:rPr>
      <w:rFonts w:ascii="PT Sans" w:hAnsi="PT Sans"/>
      <w:b/>
      <w:caps/>
      <w:sz w:val="16"/>
    </w:rPr>
  </w:style>
  <w:style w:type="paragraph" w:styleId="a7">
    <w:name w:val="Title"/>
    <w:basedOn w:val="a"/>
    <w:link w:val="a8"/>
    <w:qFormat/>
    <w:rsid w:val="007D0088"/>
    <w:pPr>
      <w:overflowPunct/>
      <w:autoSpaceDE/>
      <w:autoSpaceDN/>
      <w:adjustRightInd/>
      <w:ind w:firstLine="0"/>
      <w:jc w:val="center"/>
      <w:textAlignment w:val="auto"/>
    </w:pPr>
    <w:rPr>
      <w:sz w:val="28"/>
    </w:rPr>
  </w:style>
  <w:style w:type="character" w:customStyle="1" w:styleId="a8">
    <w:name w:val="Название Знак"/>
    <w:link w:val="a7"/>
    <w:rsid w:val="007D0088"/>
    <w:rPr>
      <w:sz w:val="28"/>
    </w:rPr>
  </w:style>
  <w:style w:type="paragraph" w:styleId="a9">
    <w:name w:val="List Paragraph"/>
    <w:basedOn w:val="a"/>
    <w:uiPriority w:val="34"/>
    <w:qFormat/>
    <w:rsid w:val="007D0088"/>
    <w:pPr>
      <w:ind w:left="720"/>
      <w:contextualSpacing/>
    </w:pPr>
  </w:style>
  <w:style w:type="paragraph" w:styleId="21">
    <w:name w:val="List 2"/>
    <w:basedOn w:val="a"/>
    <w:semiHidden/>
    <w:rsid w:val="00BD427C"/>
    <w:pPr>
      <w:ind w:left="566" w:hanging="283"/>
      <w:jc w:val="left"/>
    </w:pPr>
    <w:rPr>
      <w:sz w:val="20"/>
    </w:rPr>
  </w:style>
  <w:style w:type="paragraph" w:styleId="aa">
    <w:name w:val="Body Text Indent"/>
    <w:aliases w:val="Стиль_1"/>
    <w:basedOn w:val="a"/>
    <w:link w:val="ab"/>
    <w:semiHidden/>
    <w:rsid w:val="00BD427C"/>
    <w:rPr>
      <w:sz w:val="24"/>
    </w:rPr>
  </w:style>
  <w:style w:type="character" w:customStyle="1" w:styleId="ab">
    <w:name w:val="Основной текст с отступом Знак"/>
    <w:aliases w:val="Стиль_1 Знак"/>
    <w:link w:val="aa"/>
    <w:semiHidden/>
    <w:rsid w:val="00BD427C"/>
    <w:rPr>
      <w:sz w:val="24"/>
    </w:rPr>
  </w:style>
  <w:style w:type="paragraph" w:customStyle="1" w:styleId="ConsPlusNormal">
    <w:name w:val="ConsPlusNormal"/>
    <w:rsid w:val="00BD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1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24B9A"/>
    <w:rPr>
      <w:sz w:val="26"/>
    </w:rPr>
  </w:style>
  <w:style w:type="paragraph" w:styleId="22">
    <w:name w:val="Body Text Indent 2"/>
    <w:basedOn w:val="a"/>
    <w:link w:val="23"/>
    <w:uiPriority w:val="99"/>
    <w:semiHidden/>
    <w:unhideWhenUsed/>
    <w:rsid w:val="008217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217F4"/>
    <w:rPr>
      <w:sz w:val="26"/>
    </w:rPr>
  </w:style>
  <w:style w:type="paragraph" w:styleId="31">
    <w:name w:val="Body Text 3"/>
    <w:basedOn w:val="a"/>
    <w:link w:val="32"/>
    <w:uiPriority w:val="99"/>
    <w:rsid w:val="008217F4"/>
    <w:pPr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217F4"/>
    <w:rPr>
      <w:sz w:val="16"/>
      <w:szCs w:val="16"/>
    </w:rPr>
  </w:style>
  <w:style w:type="paragraph" w:customStyle="1" w:styleId="Standard">
    <w:name w:val="Standard"/>
    <w:uiPriority w:val="99"/>
    <w:rsid w:val="008217F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3">
    <w:name w:val="Body Text Indent 3"/>
    <w:basedOn w:val="a"/>
    <w:link w:val="34"/>
    <w:uiPriority w:val="99"/>
    <w:rsid w:val="008217F4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217F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166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5676-8BDF-41B1-96F6-0980553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Толмачёва</dc:creator>
  <cp:lastModifiedBy>Гвак Елена Михайловна</cp:lastModifiedBy>
  <cp:revision>5</cp:revision>
  <cp:lastPrinted>2014-10-31T04:18:00Z</cp:lastPrinted>
  <dcterms:created xsi:type="dcterms:W3CDTF">2014-10-31T04:19:00Z</dcterms:created>
  <dcterms:modified xsi:type="dcterms:W3CDTF">2014-11-17T07:10:00Z</dcterms:modified>
</cp:coreProperties>
</file>