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D6" w:rsidRPr="007434D6" w:rsidRDefault="007434D6" w:rsidP="007434D6">
      <w:pPr>
        <w:overflowPunct w:val="0"/>
        <w:autoSpaceDE w:val="0"/>
        <w:autoSpaceDN w:val="0"/>
        <w:adjustRightInd w:val="0"/>
        <w:spacing w:after="120"/>
        <w:ind w:right="-1" w:firstLine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7434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652D94" wp14:editId="38923599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D6" w:rsidRPr="007434D6" w:rsidRDefault="007434D6" w:rsidP="007434D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434D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7434D6" w:rsidRPr="007434D6" w:rsidRDefault="007434D6" w:rsidP="007434D6">
      <w:pPr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434D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7434D6" w:rsidRPr="007434D6" w:rsidRDefault="007434D6" w:rsidP="007434D6">
      <w:pPr>
        <w:overflowPunct w:val="0"/>
        <w:autoSpaceDE w:val="0"/>
        <w:autoSpaceDN w:val="0"/>
        <w:adjustRightInd w:val="0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4D6">
        <w:rPr>
          <w:rFonts w:ascii="Times New Roman" w:eastAsia="Times New Roman" w:hAnsi="Times New Roman" w:cs="Times New Roman"/>
          <w:sz w:val="24"/>
          <w:szCs w:val="24"/>
        </w:rPr>
        <w:t xml:space="preserve">693009, г. Южно-Сахалинск, Коммунистический пр., 39, каб. 322, </w:t>
      </w:r>
    </w:p>
    <w:p w:rsidR="007434D6" w:rsidRPr="000C054C" w:rsidRDefault="007434D6" w:rsidP="007434D6">
      <w:pPr>
        <w:overflowPunct w:val="0"/>
        <w:autoSpaceDE w:val="0"/>
        <w:autoSpaceDN w:val="0"/>
        <w:adjustRightInd w:val="0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4D6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7434D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0C054C">
        <w:rPr>
          <w:rFonts w:ascii="Times New Roman" w:eastAsia="Times New Roman" w:hAnsi="Times New Roman" w:cs="Times New Roman"/>
          <w:sz w:val="24"/>
          <w:szCs w:val="24"/>
        </w:rPr>
        <w:t>72-15-25</w:t>
      </w:r>
    </w:p>
    <w:p w:rsidR="007434D6" w:rsidRPr="007434D6" w:rsidRDefault="007434D6" w:rsidP="007434D6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7434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EF636" wp14:editId="2AD8685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434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27623D" wp14:editId="40F0A470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434D6" w:rsidRPr="007434D6" w:rsidRDefault="007434D6" w:rsidP="003118C1">
      <w:pPr>
        <w:pStyle w:val="2"/>
      </w:pPr>
      <w:r w:rsidRPr="007434D6">
        <w:t>Заключение</w:t>
      </w:r>
    </w:p>
    <w:p w:rsidR="007434D6" w:rsidRPr="007434D6" w:rsidRDefault="007434D6" w:rsidP="007434D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D6" w:rsidRPr="007434D6" w:rsidRDefault="007434D6" w:rsidP="007434D6">
      <w:pPr>
        <w:pStyle w:val="a6"/>
      </w:pPr>
      <w:r w:rsidRPr="007434D6">
        <w:t xml:space="preserve">на проект закона Сахалинской области </w:t>
      </w:r>
      <w:r w:rsidR="006A4B2C">
        <w:t>«</w:t>
      </w:r>
      <w:r w:rsidRPr="007434D6">
        <w:t xml:space="preserve">О внесении изменений в Закон Сахалинской области </w:t>
      </w:r>
      <w:r w:rsidR="006A4B2C">
        <w:t>«</w:t>
      </w:r>
      <w:r w:rsidRPr="007434D6">
        <w:t>Об областном бюджете Сахалинской области на 2023 год и на плановый период 2024 и 2025 годов</w:t>
      </w:r>
      <w:r w:rsidR="006A4B2C">
        <w:t>»</w:t>
      </w:r>
      <w:r w:rsidRPr="007434D6">
        <w:t>, внесенный в Сахалинскую областную Думу Правительством Сахалинской области письмом от 29.08.2023 № 1.1-4272/23</w:t>
      </w:r>
    </w:p>
    <w:p w:rsidR="007434D6" w:rsidRPr="007434D6" w:rsidRDefault="007434D6" w:rsidP="007434D6">
      <w:pPr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34D6" w:rsidRPr="007434D6" w:rsidRDefault="007434D6" w:rsidP="007434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Сахалинской области (далее – КСП) на проект закона Сахалинской области 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Закон Сахалинской области 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Сахалинской области на 2023 год и на плановый период 2024 и 2025 годов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законопроект) подготовлено в соответствии с нормами Бюджетного кодекса Российской Федерации (далее – БК РФ), ст. 28 Закона Сахалинской области от 17.10.2007 № 93-ЗО 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</w:t>
      </w:r>
      <w:proofErr w:type="gramEnd"/>
      <w:r w:rsidRPr="0074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Сахалинской области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9 Закона Сахалинской области от 30.06.2011 № 60-ЗО 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Сахалинской области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3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4D6" w:rsidRDefault="007434D6" w:rsidP="00DE1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E3E" w:rsidRPr="003F7CC9" w:rsidRDefault="00DE1A12" w:rsidP="00DE1A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CC9">
        <w:rPr>
          <w:rFonts w:ascii="Times New Roman" w:hAnsi="Times New Roman" w:cs="Times New Roman"/>
          <w:sz w:val="28"/>
          <w:szCs w:val="28"/>
        </w:rPr>
        <w:t xml:space="preserve">Внесение изменений в Закон Сахалинской области от 26.12.2022 </w:t>
      </w:r>
      <w:r w:rsidR="005438F1">
        <w:rPr>
          <w:rFonts w:ascii="Times New Roman" w:hAnsi="Times New Roman" w:cs="Times New Roman"/>
          <w:sz w:val="28"/>
          <w:szCs w:val="28"/>
        </w:rPr>
        <w:br/>
      </w:r>
      <w:r w:rsidRPr="003F7CC9">
        <w:rPr>
          <w:rFonts w:ascii="Times New Roman" w:hAnsi="Times New Roman" w:cs="Times New Roman"/>
          <w:sz w:val="28"/>
          <w:szCs w:val="28"/>
        </w:rPr>
        <w:t xml:space="preserve">№ 115-ЗО </w:t>
      </w:r>
      <w:r w:rsidR="006A4B2C">
        <w:rPr>
          <w:rFonts w:ascii="Times New Roman" w:hAnsi="Times New Roman" w:cs="Times New Roman"/>
          <w:sz w:val="28"/>
          <w:szCs w:val="28"/>
        </w:rPr>
        <w:t>«</w:t>
      </w:r>
      <w:r w:rsidRPr="003F7CC9">
        <w:rPr>
          <w:rFonts w:ascii="Times New Roman" w:hAnsi="Times New Roman" w:cs="Times New Roman"/>
          <w:sz w:val="28"/>
          <w:szCs w:val="28"/>
        </w:rPr>
        <w:t>Об областном бюджете Сахалинской области на 2023 год и на плановый период 2024 и 2025 годов</w:t>
      </w:r>
      <w:r w:rsidR="006A4B2C">
        <w:rPr>
          <w:rFonts w:ascii="Times New Roman" w:hAnsi="Times New Roman" w:cs="Times New Roman"/>
          <w:sz w:val="28"/>
          <w:szCs w:val="28"/>
        </w:rPr>
        <w:t>»</w:t>
      </w:r>
      <w:r w:rsidRPr="003F7CC9">
        <w:rPr>
          <w:rFonts w:ascii="Times New Roman" w:hAnsi="Times New Roman" w:cs="Times New Roman"/>
          <w:sz w:val="28"/>
          <w:szCs w:val="28"/>
        </w:rPr>
        <w:t xml:space="preserve"> </w:t>
      </w:r>
      <w:r w:rsidR="00CF6E3E" w:rsidRPr="003F7CC9">
        <w:rPr>
          <w:rFonts w:ascii="Times New Roman" w:hAnsi="Times New Roman" w:cs="Times New Roman"/>
          <w:sz w:val="28"/>
          <w:szCs w:val="28"/>
        </w:rPr>
        <w:t xml:space="preserve">в последней редакции изменений (далее – Закон № 115-ЗО) </w:t>
      </w:r>
      <w:r w:rsidRPr="003F7CC9">
        <w:rPr>
          <w:rFonts w:ascii="Times New Roman" w:hAnsi="Times New Roman" w:cs="Times New Roman"/>
          <w:sz w:val="28"/>
          <w:szCs w:val="28"/>
        </w:rPr>
        <w:t xml:space="preserve">предполагает изменение ведомственной структуры расходов </w:t>
      </w:r>
      <w:r w:rsidR="00CF6E3E" w:rsidRPr="003F7CC9">
        <w:rPr>
          <w:rFonts w:ascii="Times New Roman" w:hAnsi="Times New Roman" w:cs="Times New Roman"/>
          <w:sz w:val="28"/>
          <w:szCs w:val="28"/>
        </w:rPr>
        <w:t>бюджета на 2023 год</w:t>
      </w:r>
      <w:r w:rsidR="004D1F79" w:rsidRPr="003F7CC9">
        <w:rPr>
          <w:rFonts w:ascii="Times New Roman" w:hAnsi="Times New Roman" w:cs="Times New Roman"/>
          <w:sz w:val="28"/>
          <w:szCs w:val="28"/>
        </w:rPr>
        <w:t xml:space="preserve"> за счет изменения суммы резервного фонда Правительства Сахалинской области, </w:t>
      </w:r>
      <w:r w:rsidRPr="003F7CC9">
        <w:rPr>
          <w:rFonts w:ascii="Times New Roman" w:hAnsi="Times New Roman" w:cs="Times New Roman"/>
          <w:sz w:val="28"/>
          <w:szCs w:val="28"/>
        </w:rPr>
        <w:t xml:space="preserve">без изменения общего объема доходов </w:t>
      </w:r>
      <w:r w:rsidR="00CF6E3E" w:rsidRPr="003F7CC9">
        <w:rPr>
          <w:rFonts w:ascii="Times New Roman" w:hAnsi="Times New Roman" w:cs="Times New Roman"/>
          <w:sz w:val="28"/>
          <w:szCs w:val="28"/>
        </w:rPr>
        <w:t xml:space="preserve">(151286337,8 </w:t>
      </w:r>
      <w:r w:rsidR="006A4B2C">
        <w:rPr>
          <w:rFonts w:ascii="Times New Roman" w:hAnsi="Times New Roman" w:cs="Times New Roman"/>
          <w:sz w:val="28"/>
          <w:szCs w:val="28"/>
        </w:rPr>
        <w:t>тыс. рублей</w:t>
      </w:r>
      <w:r w:rsidR="00CF6E3E" w:rsidRPr="003F7CC9">
        <w:rPr>
          <w:rFonts w:ascii="Times New Roman" w:hAnsi="Times New Roman" w:cs="Times New Roman"/>
          <w:sz w:val="28"/>
          <w:szCs w:val="28"/>
        </w:rPr>
        <w:t xml:space="preserve">) </w:t>
      </w:r>
      <w:r w:rsidRPr="003F7CC9">
        <w:rPr>
          <w:rFonts w:ascii="Times New Roman" w:hAnsi="Times New Roman" w:cs="Times New Roman"/>
          <w:sz w:val="28"/>
          <w:szCs w:val="28"/>
        </w:rPr>
        <w:t>и общей</w:t>
      </w:r>
      <w:proofErr w:type="gramEnd"/>
      <w:r w:rsidRPr="003F7CC9">
        <w:rPr>
          <w:rFonts w:ascii="Times New Roman" w:hAnsi="Times New Roman" w:cs="Times New Roman"/>
          <w:sz w:val="28"/>
          <w:szCs w:val="28"/>
        </w:rPr>
        <w:t xml:space="preserve"> суммы расходов</w:t>
      </w:r>
      <w:r w:rsidR="00CF6E3E" w:rsidRPr="003F7CC9">
        <w:rPr>
          <w:rFonts w:ascii="Times New Roman" w:hAnsi="Times New Roman" w:cs="Times New Roman"/>
          <w:sz w:val="28"/>
          <w:szCs w:val="28"/>
        </w:rPr>
        <w:t xml:space="preserve"> (216879900,8 тыс. рублей)</w:t>
      </w:r>
      <w:r w:rsidRPr="003F7CC9">
        <w:rPr>
          <w:rFonts w:ascii="Times New Roman" w:hAnsi="Times New Roman" w:cs="Times New Roman"/>
          <w:sz w:val="28"/>
          <w:szCs w:val="28"/>
        </w:rPr>
        <w:t>, соответственно, без изменени</w:t>
      </w:r>
      <w:r w:rsidR="004D1F79" w:rsidRPr="003F7CC9">
        <w:rPr>
          <w:rFonts w:ascii="Times New Roman" w:hAnsi="Times New Roman" w:cs="Times New Roman"/>
          <w:sz w:val="28"/>
          <w:szCs w:val="28"/>
        </w:rPr>
        <w:t>я</w:t>
      </w:r>
      <w:r w:rsidRPr="003F7CC9">
        <w:rPr>
          <w:rFonts w:ascii="Times New Roman" w:hAnsi="Times New Roman" w:cs="Times New Roman"/>
          <w:sz w:val="28"/>
          <w:szCs w:val="28"/>
        </w:rPr>
        <w:t xml:space="preserve"> размера дефицита областного бюджета Сахалинской области.</w:t>
      </w:r>
      <w:r w:rsidR="00CF6E3E" w:rsidRPr="003F7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12" w:rsidRPr="003F7CC9" w:rsidRDefault="00CF6E3E" w:rsidP="00DE1A12">
      <w:pPr>
        <w:jc w:val="both"/>
        <w:rPr>
          <w:rFonts w:ascii="Times New Roman" w:hAnsi="Times New Roman" w:cs="Times New Roman"/>
          <w:sz w:val="28"/>
          <w:szCs w:val="28"/>
        </w:rPr>
      </w:pPr>
      <w:r w:rsidRPr="003F7CC9">
        <w:rPr>
          <w:rFonts w:ascii="Times New Roman" w:hAnsi="Times New Roman" w:cs="Times New Roman"/>
          <w:sz w:val="28"/>
          <w:szCs w:val="28"/>
        </w:rPr>
        <w:t>Изменения показателей Закона № 115-ЗО объема доходов и расходов на пла</w:t>
      </w:r>
      <w:r w:rsidR="000C054C">
        <w:rPr>
          <w:rFonts w:ascii="Times New Roman" w:hAnsi="Times New Roman" w:cs="Times New Roman"/>
          <w:sz w:val="28"/>
          <w:szCs w:val="28"/>
        </w:rPr>
        <w:t xml:space="preserve">новый период 2024 и 2025 годов </w:t>
      </w:r>
      <w:r w:rsidR="004D1F79" w:rsidRPr="003F7CC9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Pr="003F7CC9">
        <w:rPr>
          <w:rFonts w:ascii="Times New Roman" w:hAnsi="Times New Roman" w:cs="Times New Roman"/>
          <w:sz w:val="28"/>
          <w:szCs w:val="28"/>
        </w:rPr>
        <w:t>также не затрагивает.</w:t>
      </w:r>
    </w:p>
    <w:p w:rsidR="00DE1A12" w:rsidRPr="005438F1" w:rsidRDefault="00DE1A12" w:rsidP="00DE1A12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3F7CC9" w:rsidRDefault="005438F1" w:rsidP="00CF6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внос</w:t>
      </w:r>
      <w:r w:rsidR="00942329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D1F79" w:rsidRPr="003F7CC9">
        <w:rPr>
          <w:rFonts w:ascii="Times New Roman" w:hAnsi="Times New Roman" w:cs="Times New Roman"/>
          <w:sz w:val="28"/>
          <w:szCs w:val="28"/>
        </w:rPr>
        <w:t>змене</w:t>
      </w:r>
      <w:r>
        <w:rPr>
          <w:rFonts w:ascii="Times New Roman" w:hAnsi="Times New Roman" w:cs="Times New Roman"/>
          <w:sz w:val="28"/>
          <w:szCs w:val="28"/>
        </w:rPr>
        <w:t>ния в</w:t>
      </w:r>
      <w:r w:rsidR="004D1F79" w:rsidRPr="003F7CC9">
        <w:rPr>
          <w:rFonts w:ascii="Times New Roman" w:hAnsi="Times New Roman" w:cs="Times New Roman"/>
          <w:sz w:val="28"/>
          <w:szCs w:val="28"/>
        </w:rPr>
        <w:t xml:space="preserve"> </w:t>
      </w:r>
      <w:r w:rsidR="0094232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4D1F79" w:rsidRPr="003F7CC9">
        <w:rPr>
          <w:rFonts w:ascii="Times New Roman" w:hAnsi="Times New Roman" w:cs="Times New Roman"/>
          <w:sz w:val="28"/>
          <w:szCs w:val="28"/>
        </w:rPr>
        <w:t xml:space="preserve">разделов: </w:t>
      </w:r>
      <w:r w:rsidR="00CF6E3E" w:rsidRPr="003F7CC9">
        <w:rPr>
          <w:rFonts w:ascii="Times New Roman" w:hAnsi="Times New Roman" w:cs="Times New Roman"/>
          <w:sz w:val="28"/>
          <w:szCs w:val="28"/>
        </w:rPr>
        <w:t xml:space="preserve">01 </w:t>
      </w:r>
      <w:r w:rsidR="006A4B2C">
        <w:rPr>
          <w:rFonts w:ascii="Times New Roman" w:hAnsi="Times New Roman" w:cs="Times New Roman"/>
          <w:sz w:val="28"/>
          <w:szCs w:val="28"/>
        </w:rPr>
        <w:t>«</w:t>
      </w:r>
      <w:r w:rsidR="00CF6E3E" w:rsidRPr="003F7CC9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6A4B2C">
        <w:rPr>
          <w:rFonts w:ascii="Times New Roman" w:hAnsi="Times New Roman" w:cs="Times New Roman"/>
          <w:sz w:val="28"/>
          <w:szCs w:val="28"/>
        </w:rPr>
        <w:t>»</w:t>
      </w:r>
      <w:r w:rsidR="00CF6E3E" w:rsidRPr="003F7CC9">
        <w:rPr>
          <w:rFonts w:ascii="Times New Roman" w:hAnsi="Times New Roman" w:cs="Times New Roman"/>
          <w:sz w:val="28"/>
          <w:szCs w:val="28"/>
        </w:rPr>
        <w:t xml:space="preserve">, 07 </w:t>
      </w:r>
      <w:r w:rsidR="006A4B2C">
        <w:rPr>
          <w:rFonts w:ascii="Times New Roman" w:hAnsi="Times New Roman" w:cs="Times New Roman"/>
          <w:sz w:val="28"/>
          <w:szCs w:val="28"/>
        </w:rPr>
        <w:t>«</w:t>
      </w:r>
      <w:r w:rsidR="00CF6E3E" w:rsidRPr="003F7CC9">
        <w:rPr>
          <w:rFonts w:ascii="Times New Roman" w:hAnsi="Times New Roman" w:cs="Times New Roman"/>
          <w:sz w:val="28"/>
          <w:szCs w:val="28"/>
        </w:rPr>
        <w:t>Образование</w:t>
      </w:r>
      <w:r w:rsidR="006A4B2C">
        <w:rPr>
          <w:rFonts w:ascii="Times New Roman" w:hAnsi="Times New Roman" w:cs="Times New Roman"/>
          <w:sz w:val="28"/>
          <w:szCs w:val="28"/>
        </w:rPr>
        <w:t>»</w:t>
      </w:r>
      <w:r w:rsidR="00CF6E3E" w:rsidRPr="003F7CC9">
        <w:rPr>
          <w:rFonts w:ascii="Times New Roman" w:hAnsi="Times New Roman" w:cs="Times New Roman"/>
          <w:sz w:val="28"/>
          <w:szCs w:val="28"/>
        </w:rPr>
        <w:t xml:space="preserve">, 08 </w:t>
      </w:r>
      <w:r w:rsidR="006A4B2C">
        <w:rPr>
          <w:rFonts w:ascii="Times New Roman" w:hAnsi="Times New Roman" w:cs="Times New Roman"/>
          <w:sz w:val="28"/>
          <w:szCs w:val="28"/>
        </w:rPr>
        <w:t>«</w:t>
      </w:r>
      <w:r w:rsidR="00CF6E3E" w:rsidRPr="003F7CC9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6A4B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Общая </w:t>
      </w:r>
      <w:r w:rsidR="004D1F79" w:rsidRPr="003F7CC9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1F79" w:rsidRPr="003F7CC9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4D1F79" w:rsidRPr="003F7CC9">
        <w:rPr>
          <w:rFonts w:ascii="Times New Roman" w:hAnsi="Times New Roman" w:cs="Times New Roman"/>
          <w:sz w:val="28"/>
          <w:szCs w:val="28"/>
        </w:rPr>
        <w:t xml:space="preserve"> 699242,3 </w:t>
      </w:r>
      <w:r w:rsidR="006A4B2C">
        <w:rPr>
          <w:rFonts w:ascii="Times New Roman" w:hAnsi="Times New Roman" w:cs="Times New Roman"/>
          <w:sz w:val="28"/>
          <w:szCs w:val="28"/>
        </w:rPr>
        <w:t>тыс. рублей</w:t>
      </w:r>
      <w:r w:rsidR="004D1F79" w:rsidRPr="003F7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8F1" w:rsidRPr="003F7CC9" w:rsidRDefault="005438F1" w:rsidP="00CF6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329" w:rsidRDefault="00CF6E3E" w:rsidP="005438F1">
      <w:pPr>
        <w:jc w:val="both"/>
        <w:rPr>
          <w:rFonts w:ascii="Times New Roman" w:hAnsi="Times New Roman" w:cs="Times New Roman"/>
          <w:sz w:val="28"/>
          <w:szCs w:val="28"/>
        </w:rPr>
      </w:pPr>
      <w:r w:rsidRPr="003F7CC9">
        <w:rPr>
          <w:rFonts w:ascii="Times New Roman" w:hAnsi="Times New Roman" w:cs="Times New Roman"/>
          <w:sz w:val="28"/>
          <w:szCs w:val="28"/>
        </w:rPr>
        <w:t>В результате</w:t>
      </w:r>
      <w:r w:rsidR="004D1F79" w:rsidRPr="003F7CC9">
        <w:rPr>
          <w:rFonts w:ascii="Times New Roman" w:hAnsi="Times New Roman" w:cs="Times New Roman"/>
          <w:sz w:val="28"/>
          <w:szCs w:val="28"/>
        </w:rPr>
        <w:t>,</w:t>
      </w:r>
      <w:r w:rsidRPr="003F7CC9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4D1F79" w:rsidRPr="003F7CC9">
        <w:rPr>
          <w:rFonts w:ascii="Times New Roman" w:hAnsi="Times New Roman" w:cs="Times New Roman"/>
          <w:sz w:val="28"/>
          <w:szCs w:val="28"/>
        </w:rPr>
        <w:t xml:space="preserve"> областного бюджета Сахалинской области по функциональной классификации на 2023 год, где планируются изменения, составят:</w:t>
      </w:r>
    </w:p>
    <w:p w:rsidR="006A4B2C" w:rsidRDefault="006A4B2C" w:rsidP="00543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B2C" w:rsidRDefault="006A4B2C" w:rsidP="006A4B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1F79" w:rsidRPr="002669CC" w:rsidRDefault="004D1F79" w:rsidP="006A4B2C">
      <w:pPr>
        <w:jc w:val="right"/>
        <w:rPr>
          <w:rFonts w:ascii="Times New Roman" w:hAnsi="Times New Roman" w:cs="Times New Roman"/>
          <w:szCs w:val="26"/>
        </w:rPr>
      </w:pPr>
      <w:r w:rsidRPr="002669CC">
        <w:rPr>
          <w:rFonts w:ascii="Times New Roman" w:hAnsi="Times New Roman" w:cs="Times New Roman"/>
          <w:szCs w:val="26"/>
        </w:rPr>
        <w:lastRenderedPageBreak/>
        <w:t>(тыс. рублей)</w:t>
      </w:r>
    </w:p>
    <w:tbl>
      <w:tblPr>
        <w:tblW w:w="9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456"/>
        <w:gridCol w:w="585"/>
        <w:gridCol w:w="1777"/>
        <w:gridCol w:w="1797"/>
        <w:gridCol w:w="1495"/>
      </w:tblGrid>
      <w:tr w:rsidR="002669CC" w:rsidRPr="002669CC" w:rsidTr="00061A1A">
        <w:trPr>
          <w:trHeight w:val="30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6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1797" w:type="dxa"/>
            <w:vAlign w:val="center"/>
          </w:tcPr>
          <w:p w:rsidR="002669CC" w:rsidRPr="004D1F79" w:rsidRDefault="002669CC" w:rsidP="003D17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Утвержденный бюджет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9CC">
              <w:rPr>
                <w:rFonts w:ascii="Times New Roman" w:hAnsi="Times New Roman" w:cs="Times New Roman"/>
              </w:rPr>
              <w:t>Проект изменений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</w:t>
            </w:r>
          </w:p>
        </w:tc>
      </w:tr>
      <w:tr w:rsidR="002669CC" w:rsidRPr="002669CC" w:rsidTr="00061A1A">
        <w:trPr>
          <w:trHeight w:val="30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Резервные фонды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797" w:type="dxa"/>
            <w:vAlign w:val="center"/>
          </w:tcPr>
          <w:p w:rsidR="002669CC" w:rsidRPr="004D1F79" w:rsidRDefault="002669CC" w:rsidP="003D173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6126267,7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5427025,4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-699242,3</w:t>
            </w:r>
          </w:p>
        </w:tc>
      </w:tr>
      <w:tr w:rsidR="002669CC" w:rsidRPr="002669CC" w:rsidTr="00061A1A">
        <w:trPr>
          <w:trHeight w:val="30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797" w:type="dxa"/>
            <w:vAlign w:val="center"/>
          </w:tcPr>
          <w:p w:rsidR="002669CC" w:rsidRPr="004D1F79" w:rsidRDefault="002669CC" w:rsidP="003D173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4103276,9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4231359,2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128082,3</w:t>
            </w:r>
          </w:p>
        </w:tc>
      </w:tr>
      <w:tr w:rsidR="002669CC" w:rsidRPr="002669CC" w:rsidTr="00061A1A">
        <w:trPr>
          <w:trHeight w:val="30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Высшее образование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07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</w:t>
            </w:r>
          </w:p>
        </w:tc>
        <w:tc>
          <w:tcPr>
            <w:tcW w:w="1797" w:type="dxa"/>
            <w:vAlign w:val="center"/>
          </w:tcPr>
          <w:p w:rsidR="002669CC" w:rsidRPr="004D1F79" w:rsidRDefault="002669CC" w:rsidP="003D173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3411,9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377201,9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373790</w:t>
            </w: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</w:tr>
      <w:tr w:rsidR="002669CC" w:rsidRPr="002669CC" w:rsidTr="00061A1A">
        <w:trPr>
          <w:trHeight w:val="30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Культура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</w:t>
            </w:r>
          </w:p>
        </w:tc>
        <w:tc>
          <w:tcPr>
            <w:tcW w:w="1797" w:type="dxa"/>
            <w:vAlign w:val="center"/>
          </w:tcPr>
          <w:p w:rsidR="002669CC" w:rsidRPr="004D1F79" w:rsidRDefault="002669CC" w:rsidP="003D173B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3463997,9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3661367,9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:rsidR="002669CC" w:rsidRPr="004D1F79" w:rsidRDefault="002669CC" w:rsidP="004D1F7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D1F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197370</w:t>
            </w: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,0</w:t>
            </w:r>
          </w:p>
        </w:tc>
      </w:tr>
    </w:tbl>
    <w:p w:rsidR="003F7CC9" w:rsidRPr="003F7CC9" w:rsidRDefault="003F7CC9" w:rsidP="00CF6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F79" w:rsidRPr="003F7CC9" w:rsidRDefault="004D1F79" w:rsidP="00CF6E3E">
      <w:pPr>
        <w:jc w:val="both"/>
        <w:rPr>
          <w:rFonts w:ascii="Times New Roman" w:hAnsi="Times New Roman" w:cs="Times New Roman"/>
          <w:sz w:val="28"/>
          <w:szCs w:val="28"/>
        </w:rPr>
      </w:pPr>
      <w:r w:rsidRPr="003F7CC9">
        <w:rPr>
          <w:rFonts w:ascii="Times New Roman" w:hAnsi="Times New Roman" w:cs="Times New Roman"/>
          <w:sz w:val="28"/>
          <w:szCs w:val="28"/>
        </w:rPr>
        <w:t>Изменения затронут показатели следующих государственных программ Сахалинской области:</w:t>
      </w:r>
    </w:p>
    <w:p w:rsidR="004D1F79" w:rsidRPr="00942329" w:rsidRDefault="002669CC" w:rsidP="002669CC">
      <w:pPr>
        <w:jc w:val="right"/>
        <w:rPr>
          <w:rFonts w:ascii="Times New Roman" w:hAnsi="Times New Roman" w:cs="Times New Roman"/>
          <w:szCs w:val="26"/>
        </w:rPr>
      </w:pPr>
      <w:r w:rsidRPr="00942329">
        <w:rPr>
          <w:rFonts w:ascii="Times New Roman" w:hAnsi="Times New Roman" w:cs="Times New Roman"/>
          <w:szCs w:val="26"/>
        </w:rPr>
        <w:t>(тыс.</w:t>
      </w:r>
      <w:r w:rsidR="004E5AF6" w:rsidRPr="00942329">
        <w:rPr>
          <w:rFonts w:ascii="Times New Roman" w:hAnsi="Times New Roman" w:cs="Times New Roman"/>
          <w:szCs w:val="26"/>
        </w:rPr>
        <w:t xml:space="preserve"> </w:t>
      </w:r>
      <w:r w:rsidRPr="00942329">
        <w:rPr>
          <w:rFonts w:ascii="Times New Roman" w:hAnsi="Times New Roman" w:cs="Times New Roman"/>
          <w:szCs w:val="26"/>
        </w:rPr>
        <w:t>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843"/>
        <w:gridCol w:w="1843"/>
        <w:gridCol w:w="1417"/>
      </w:tblGrid>
      <w:tr w:rsidR="002669CC" w:rsidRPr="002669CC" w:rsidTr="00E935B8">
        <w:trPr>
          <w:trHeight w:val="300"/>
        </w:trPr>
        <w:tc>
          <w:tcPr>
            <w:tcW w:w="4551" w:type="dxa"/>
            <w:shd w:val="clear" w:color="auto" w:fill="auto"/>
            <w:noWrap/>
          </w:tcPr>
          <w:p w:rsidR="002669CC" w:rsidRPr="002669CC" w:rsidRDefault="009A020B" w:rsidP="002669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:rsidR="002669CC" w:rsidRPr="002669CC" w:rsidRDefault="002669CC" w:rsidP="002669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Утвержденный бюджет</w:t>
            </w:r>
          </w:p>
        </w:tc>
        <w:tc>
          <w:tcPr>
            <w:tcW w:w="1843" w:type="dxa"/>
            <w:shd w:val="clear" w:color="auto" w:fill="auto"/>
            <w:noWrap/>
          </w:tcPr>
          <w:p w:rsidR="002669CC" w:rsidRPr="002669CC" w:rsidRDefault="002669CC" w:rsidP="002669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 изменений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2669CC" w:rsidRPr="002669CC" w:rsidRDefault="002669CC" w:rsidP="002669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Отклонения</w:t>
            </w:r>
          </w:p>
        </w:tc>
      </w:tr>
      <w:tr w:rsidR="002669CC" w:rsidRPr="002669CC" w:rsidTr="00E935B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2669CC" w:rsidRPr="002669CC" w:rsidRDefault="006A4B2C" w:rsidP="00E935B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69CC"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</w:t>
            </w:r>
            <w:r w:rsid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развитие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935B8" w:rsidRPr="00E9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935B8" w:rsidRPr="00E9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инвестиционного потенциала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9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935B8" w:rsidRPr="00E9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669CC" w:rsidRPr="002669CC" w:rsidRDefault="002669CC" w:rsidP="002669C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49818,5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69CC" w:rsidRPr="002669CC" w:rsidRDefault="002669CC" w:rsidP="002669C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177900,8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69CC" w:rsidRPr="002669CC" w:rsidRDefault="002669CC" w:rsidP="002669C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128082,3</w:t>
            </w:r>
          </w:p>
        </w:tc>
      </w:tr>
      <w:tr w:rsidR="002669CC" w:rsidRPr="002669CC" w:rsidTr="00E935B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2669CC" w:rsidRPr="002669CC" w:rsidRDefault="006A4B2C" w:rsidP="00E935B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69CC"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</w:t>
            </w:r>
            <w:r w:rsid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A020B" w:rsidRPr="009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A020B" w:rsidRPr="009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доступности и качества </w:t>
            </w:r>
            <w:proofErr w:type="spellStart"/>
            <w:proofErr w:type="gramStart"/>
            <w:r w:rsidR="009A020B" w:rsidRPr="009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 w:rsidR="00E9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A020B" w:rsidRPr="009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9A020B" w:rsidRPr="009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669CC" w:rsidRPr="002669CC" w:rsidRDefault="002669CC" w:rsidP="002669C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69CC" w:rsidRPr="002669CC" w:rsidRDefault="002669CC" w:rsidP="002669C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375638,4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69CC" w:rsidRPr="002669CC" w:rsidRDefault="002669CC" w:rsidP="002669C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373790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669CC" w:rsidRPr="002669CC" w:rsidTr="00E935B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2669CC" w:rsidRPr="002669CC" w:rsidRDefault="006A4B2C" w:rsidP="00E935B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669CC"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сферы</w:t>
            </w:r>
            <w:r w:rsid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в Сахалинской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9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9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2669CC" w:rsidRPr="002669CC" w:rsidRDefault="002669CC" w:rsidP="002669C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3231672,8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69CC" w:rsidRPr="002669CC" w:rsidRDefault="002669CC" w:rsidP="002669C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3429042,8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69CC" w:rsidRPr="002669CC" w:rsidRDefault="002669CC" w:rsidP="002669C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669CC" w:rsidRPr="002669CC" w:rsidTr="00E935B8">
        <w:trPr>
          <w:trHeight w:val="300"/>
        </w:trPr>
        <w:tc>
          <w:tcPr>
            <w:tcW w:w="4551" w:type="dxa"/>
            <w:shd w:val="clear" w:color="auto" w:fill="auto"/>
            <w:noWrap/>
            <w:hideMark/>
          </w:tcPr>
          <w:p w:rsidR="002669CC" w:rsidRPr="002669CC" w:rsidRDefault="002669CC" w:rsidP="002669C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</w:tcPr>
          <w:p w:rsidR="002669CC" w:rsidRPr="002669CC" w:rsidRDefault="002669CC" w:rsidP="002669C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3283339,7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669CC" w:rsidRPr="002669CC" w:rsidRDefault="002669CC" w:rsidP="002669C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3982582</w:t>
            </w:r>
            <w:r w:rsidR="009A0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69CC" w:rsidRPr="002669CC" w:rsidRDefault="002669CC" w:rsidP="002669C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699242,3</w:t>
            </w:r>
          </w:p>
        </w:tc>
      </w:tr>
    </w:tbl>
    <w:p w:rsidR="005438F1" w:rsidRPr="005438F1" w:rsidRDefault="005438F1" w:rsidP="00B16E5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B16E55" w:rsidRPr="003F7CC9" w:rsidRDefault="00B16E55" w:rsidP="00B16E5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7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Подпрограмма </w:t>
      </w:r>
      <w:r w:rsidR="006A4B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F7CC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инвестиционного потенциала Сахалинской области</w:t>
      </w:r>
      <w:r w:rsidR="006A4B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F7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увеличена на 128082,3 тыс. рублей</w:t>
      </w:r>
      <w:r w:rsidR="006A4B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3F7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предоставление субсидии на имущественный взнос Сахалинской области в автономную некоммерческую организацию </w:t>
      </w:r>
      <w:r w:rsidR="006A4B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F7CC9">
        <w:rPr>
          <w:rFonts w:ascii="Times New Roman" w:eastAsia="Calibri" w:hAnsi="Times New Roman" w:cs="Times New Roman"/>
          <w:sz w:val="28"/>
          <w:szCs w:val="28"/>
          <w:lang w:eastAsia="ru-RU"/>
        </w:rPr>
        <w:t>Сахалин-остров возможностей</w:t>
      </w:r>
      <w:r w:rsidR="006A4B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F7C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35B8" w:rsidRPr="00E935B8" w:rsidRDefault="00E935B8" w:rsidP="00B16E5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93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Подпрограмма </w:t>
      </w:r>
      <w:r w:rsidR="000C054C" w:rsidRPr="000C054C">
        <w:rPr>
          <w:rFonts w:ascii="Times New Roman" w:eastAsia="Calibri" w:hAnsi="Times New Roman" w:cs="Times New Roman"/>
          <w:sz w:val="28"/>
          <w:szCs w:val="28"/>
          <w:lang w:eastAsia="ru-RU"/>
        </w:rPr>
        <w:t>«Повышение доступности и качества профессионального образования»</w:t>
      </w:r>
      <w:r w:rsidR="00A4058C" w:rsidRPr="003F7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(основное мероприятие </w:t>
      </w:r>
      <w:r w:rsidR="006A4B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4058C" w:rsidRPr="003F7CC9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организации учебно-воспитательного процесса и совершенствования материально-технической базы учреждений профессионального образования</w:t>
      </w:r>
      <w:r w:rsidR="006A4B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4058C" w:rsidRPr="003F7CC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93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увеличена на </w:t>
      </w:r>
      <w:r w:rsidRPr="003F7CC9">
        <w:rPr>
          <w:rFonts w:ascii="Times New Roman" w:eastAsia="Calibri" w:hAnsi="Times New Roman" w:cs="Times New Roman"/>
          <w:sz w:val="28"/>
          <w:szCs w:val="28"/>
          <w:lang w:eastAsia="ru-RU"/>
        </w:rPr>
        <w:t>373</w:t>
      </w:r>
      <w:r w:rsidRPr="00E93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900,0 тыс. рублей </w:t>
      </w:r>
      <w:r w:rsidR="00A4058C" w:rsidRPr="003F7C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E93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предоставление гранта в форме субсидии Федеральному государственному бюджетному образовательному учреждению высшего образования </w:t>
      </w:r>
      <w:r w:rsidR="006A4B2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935B8">
        <w:rPr>
          <w:rFonts w:ascii="Times New Roman" w:eastAsia="Calibri" w:hAnsi="Times New Roman" w:cs="Times New Roman"/>
          <w:sz w:val="28"/>
          <w:szCs w:val="28"/>
          <w:lang w:eastAsia="ru-RU"/>
        </w:rPr>
        <w:t>Сахалинский государственный университет</w:t>
      </w:r>
      <w:r w:rsidR="006A4B2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93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финансового обеспечения затрат на проведение текущего и капитального ремонта, материально-техническое оснащение, оплату работ (услуг), связанных</w:t>
      </w:r>
      <w:proofErr w:type="gramEnd"/>
      <w:r w:rsidRPr="00E93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модернизацией и развитием объектов инфраструктуры учреждения.</w:t>
      </w:r>
    </w:p>
    <w:p w:rsidR="005438F1" w:rsidRPr="005438F1" w:rsidRDefault="005438F1" w:rsidP="00B16E5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935B8" w:rsidRDefault="00E935B8" w:rsidP="00B16E5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основным мероприятиям государственной программы увеличены </w:t>
      </w:r>
      <w:r w:rsidR="00A4058C"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основному мероприятию 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058C"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A4058C" w:rsidRPr="003F7CC9">
        <w:rPr>
          <w:sz w:val="28"/>
          <w:szCs w:val="28"/>
        </w:rPr>
        <w:t xml:space="preserve"> </w:t>
      </w:r>
      <w:r w:rsidR="00A4058C"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исполнительских искусств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058C"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197370,0 тыс. рублей</w:t>
      </w:r>
      <w:r w:rsidR="00A4058C"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245483,2 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4058C"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442853,2 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4058C"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58C"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 на иные цели ГАУК 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Сахалинская филармония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специализированного оборудования.</w:t>
      </w:r>
    </w:p>
    <w:p w:rsidR="006A4B2C" w:rsidRPr="00E935B8" w:rsidRDefault="006A4B2C" w:rsidP="00B16E55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F79" w:rsidRDefault="005438F1" w:rsidP="00CF6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 w:rsidR="002669CC" w:rsidRPr="003F7CC9">
        <w:rPr>
          <w:rFonts w:ascii="Times New Roman" w:hAnsi="Times New Roman" w:cs="Times New Roman"/>
          <w:sz w:val="28"/>
          <w:szCs w:val="28"/>
        </w:rPr>
        <w:t xml:space="preserve"> общий объем ассигнований на реализацию государственных програ</w:t>
      </w:r>
      <w:r w:rsidR="009A020B" w:rsidRPr="003F7CC9">
        <w:rPr>
          <w:rFonts w:ascii="Times New Roman" w:hAnsi="Times New Roman" w:cs="Times New Roman"/>
          <w:sz w:val="28"/>
          <w:szCs w:val="28"/>
        </w:rPr>
        <w:t>мм Сахалинской области увеличит</w:t>
      </w:r>
      <w:r w:rsidR="002669CC" w:rsidRPr="003F7CC9">
        <w:rPr>
          <w:rFonts w:ascii="Times New Roman" w:hAnsi="Times New Roman" w:cs="Times New Roman"/>
          <w:sz w:val="28"/>
          <w:szCs w:val="28"/>
        </w:rPr>
        <w:t xml:space="preserve">ся на 699242,3 </w:t>
      </w:r>
      <w:r w:rsidR="006A4B2C">
        <w:rPr>
          <w:rFonts w:ascii="Times New Roman" w:hAnsi="Times New Roman" w:cs="Times New Roman"/>
          <w:sz w:val="28"/>
          <w:szCs w:val="28"/>
        </w:rPr>
        <w:t>тыс. рублей</w:t>
      </w:r>
      <w:r w:rsidR="002669CC" w:rsidRPr="003F7CC9">
        <w:rPr>
          <w:rFonts w:ascii="Times New Roman" w:hAnsi="Times New Roman" w:cs="Times New Roman"/>
          <w:sz w:val="28"/>
          <w:szCs w:val="28"/>
        </w:rPr>
        <w:t xml:space="preserve"> </w:t>
      </w:r>
      <w:r w:rsidRPr="003F7CC9">
        <w:rPr>
          <w:rFonts w:ascii="Times New Roman" w:hAnsi="Times New Roman" w:cs="Times New Roman"/>
          <w:sz w:val="28"/>
          <w:szCs w:val="28"/>
        </w:rPr>
        <w:t>или на 0,34 %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9CC" w:rsidRPr="003F7CC9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2E6C03" w:rsidRPr="003F7CC9">
        <w:rPr>
          <w:rFonts w:ascii="Times New Roman" w:hAnsi="Times New Roman" w:cs="Times New Roman"/>
          <w:sz w:val="28"/>
          <w:szCs w:val="28"/>
        </w:rPr>
        <w:t xml:space="preserve">204872848,3 </w:t>
      </w:r>
      <w:r w:rsidR="006A4B2C">
        <w:rPr>
          <w:rFonts w:ascii="Times New Roman" w:hAnsi="Times New Roman" w:cs="Times New Roman"/>
          <w:sz w:val="28"/>
          <w:szCs w:val="28"/>
        </w:rPr>
        <w:t>тыс. рублей</w:t>
      </w:r>
      <w:r w:rsidR="009A020B" w:rsidRPr="003F7CC9">
        <w:rPr>
          <w:rFonts w:ascii="Times New Roman" w:hAnsi="Times New Roman" w:cs="Times New Roman"/>
          <w:sz w:val="28"/>
          <w:szCs w:val="28"/>
        </w:rPr>
        <w:t>, из них</w:t>
      </w:r>
      <w:r w:rsidR="00E935B8" w:rsidRPr="003F7CC9">
        <w:rPr>
          <w:rFonts w:ascii="Times New Roman" w:hAnsi="Times New Roman" w:cs="Times New Roman"/>
          <w:sz w:val="28"/>
          <w:szCs w:val="28"/>
        </w:rPr>
        <w:t xml:space="preserve"> на</w:t>
      </w:r>
      <w:r w:rsidR="003F7CC9">
        <w:rPr>
          <w:rFonts w:ascii="Times New Roman" w:hAnsi="Times New Roman" w:cs="Times New Roman"/>
          <w:sz w:val="28"/>
          <w:szCs w:val="28"/>
        </w:rPr>
        <w:t xml:space="preserve"> государственные программы</w:t>
      </w:r>
      <w:r w:rsidR="009A020B" w:rsidRPr="003F7CC9">
        <w:rPr>
          <w:rFonts w:ascii="Times New Roman" w:hAnsi="Times New Roman" w:cs="Times New Roman"/>
          <w:sz w:val="28"/>
          <w:szCs w:val="28"/>
        </w:rPr>
        <w:t>:</w:t>
      </w:r>
    </w:p>
    <w:p w:rsidR="009A020B" w:rsidRPr="00E935B8" w:rsidRDefault="009A020B" w:rsidP="009A020B">
      <w:pPr>
        <w:jc w:val="right"/>
        <w:rPr>
          <w:rFonts w:ascii="Times New Roman" w:hAnsi="Times New Roman" w:cs="Times New Roman"/>
        </w:rPr>
      </w:pPr>
      <w:r w:rsidRPr="00E935B8">
        <w:rPr>
          <w:rFonts w:ascii="Times New Roman" w:hAnsi="Times New Roman" w:cs="Times New Roman"/>
        </w:rPr>
        <w:t>(тыс.</w:t>
      </w:r>
      <w:r w:rsidR="004E5AF6">
        <w:rPr>
          <w:rFonts w:ascii="Times New Roman" w:hAnsi="Times New Roman" w:cs="Times New Roman"/>
        </w:rPr>
        <w:t xml:space="preserve"> </w:t>
      </w:r>
      <w:r w:rsidRPr="00E935B8">
        <w:rPr>
          <w:rFonts w:ascii="Times New Roman" w:hAnsi="Times New Roman" w:cs="Times New Roman"/>
        </w:rPr>
        <w:t>рублей)</w:t>
      </w:r>
    </w:p>
    <w:tbl>
      <w:tblPr>
        <w:tblStyle w:val="11"/>
        <w:tblW w:w="966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2"/>
        <w:gridCol w:w="1729"/>
        <w:gridCol w:w="1560"/>
        <w:gridCol w:w="1417"/>
      </w:tblGrid>
      <w:tr w:rsidR="00643047" w:rsidRPr="00E935B8" w:rsidTr="00942329">
        <w:trPr>
          <w:trHeight w:val="5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3047" w:rsidRPr="00E935B8" w:rsidRDefault="00643047" w:rsidP="00942329">
            <w:pPr>
              <w:contextualSpacing/>
              <w:mirrorIndents/>
              <w:jc w:val="center"/>
              <w:rPr>
                <w:lang w:eastAsia="ru-RU"/>
              </w:rPr>
            </w:pPr>
            <w:r w:rsidRPr="00E935B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47" w:rsidRPr="00E935B8" w:rsidRDefault="00643047" w:rsidP="00942329">
            <w:pPr>
              <w:jc w:val="center"/>
              <w:rPr>
                <w:color w:val="000000"/>
                <w:lang w:eastAsia="ru-RU"/>
              </w:rPr>
            </w:pPr>
            <w:r w:rsidRPr="00E935B8">
              <w:rPr>
                <w:color w:val="000000"/>
                <w:lang w:eastAsia="ru-RU"/>
              </w:rPr>
              <w:t>Утвержденный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47" w:rsidRPr="00E935B8" w:rsidRDefault="00643047" w:rsidP="00942329">
            <w:pPr>
              <w:jc w:val="center"/>
              <w:rPr>
                <w:lang w:val="en-US"/>
              </w:rPr>
            </w:pPr>
            <w:r w:rsidRPr="00E935B8">
              <w:rPr>
                <w:color w:val="000000"/>
                <w:lang w:eastAsia="ru-RU"/>
              </w:rPr>
              <w:t>Проект изменений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047" w:rsidRPr="00E935B8" w:rsidRDefault="00643047" w:rsidP="00942329">
            <w:pPr>
              <w:jc w:val="center"/>
              <w:rPr>
                <w:color w:val="000000"/>
                <w:lang w:eastAsia="ru-RU"/>
              </w:rPr>
            </w:pPr>
            <w:r w:rsidRPr="00E935B8">
              <w:rPr>
                <w:color w:val="000000"/>
                <w:lang w:eastAsia="ru-RU"/>
              </w:rPr>
              <w:t>Отклонения</w:t>
            </w:r>
          </w:p>
        </w:tc>
      </w:tr>
      <w:tr w:rsidR="003F7CC9" w:rsidRPr="00E935B8" w:rsidTr="00496426">
        <w:tblPrEx>
          <w:shd w:val="clear" w:color="auto" w:fill="auto"/>
        </w:tblPrEx>
        <w:trPr>
          <w:trHeight w:val="473"/>
        </w:trPr>
        <w:tc>
          <w:tcPr>
            <w:tcW w:w="4962" w:type="dxa"/>
            <w:hideMark/>
          </w:tcPr>
          <w:p w:rsidR="003F7CC9" w:rsidRPr="00E935B8" w:rsidRDefault="006A4B2C" w:rsidP="004964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3F7CC9" w:rsidRPr="00E935B8">
              <w:rPr>
                <w:color w:val="000000"/>
                <w:sz w:val="24"/>
                <w:szCs w:val="24"/>
              </w:rPr>
              <w:t>Экономическое развитие Сахалинской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3F7CC9" w:rsidRPr="00E935B8" w:rsidRDefault="003F7CC9" w:rsidP="00496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4075</w:t>
            </w:r>
            <w:r w:rsidRPr="00E935B8">
              <w:rPr>
                <w:color w:val="000000"/>
                <w:sz w:val="24"/>
                <w:szCs w:val="24"/>
              </w:rPr>
              <w:t>256,7</w:t>
            </w:r>
          </w:p>
        </w:tc>
        <w:tc>
          <w:tcPr>
            <w:tcW w:w="1560" w:type="dxa"/>
          </w:tcPr>
          <w:p w:rsidR="003F7CC9" w:rsidRPr="00E935B8" w:rsidRDefault="003F7CC9" w:rsidP="00496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4203</w:t>
            </w:r>
            <w:r w:rsidRPr="00E935B8">
              <w:rPr>
                <w:color w:val="000000"/>
                <w:sz w:val="24"/>
                <w:szCs w:val="24"/>
              </w:rPr>
              <w:t>339,0</w:t>
            </w:r>
          </w:p>
        </w:tc>
        <w:tc>
          <w:tcPr>
            <w:tcW w:w="1417" w:type="dxa"/>
          </w:tcPr>
          <w:p w:rsidR="003F7CC9" w:rsidRPr="00E935B8" w:rsidRDefault="003F7CC9" w:rsidP="004964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  <w:r w:rsidRPr="00E935B8">
              <w:rPr>
                <w:color w:val="000000"/>
                <w:sz w:val="24"/>
                <w:szCs w:val="24"/>
              </w:rPr>
              <w:t>082,3</w:t>
            </w:r>
          </w:p>
        </w:tc>
      </w:tr>
      <w:tr w:rsidR="00643047" w:rsidRPr="009A020B" w:rsidTr="003F7CC9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047" w:rsidRPr="009A020B" w:rsidRDefault="006A4B2C" w:rsidP="00643047">
            <w:pPr>
              <w:contextualSpacing/>
              <w:mirrorIndents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643047" w:rsidRPr="009A020B">
              <w:rPr>
                <w:sz w:val="24"/>
                <w:szCs w:val="24"/>
                <w:lang w:eastAsia="ru-RU"/>
              </w:rPr>
              <w:t>Развитие образования в Сахалинской области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47" w:rsidRPr="009A020B" w:rsidRDefault="003F7CC9" w:rsidP="00E935B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28086</w:t>
            </w:r>
            <w:r w:rsidR="00643047" w:rsidRPr="009A020B">
              <w:rPr>
                <w:color w:val="000000"/>
                <w:sz w:val="24"/>
                <w:szCs w:val="24"/>
              </w:rPr>
              <w:t>480,3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47" w:rsidRPr="009A020B" w:rsidRDefault="003F7CC9" w:rsidP="00E935B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28460</w:t>
            </w:r>
            <w:r w:rsidR="00643047" w:rsidRPr="009A020B">
              <w:rPr>
                <w:sz w:val="24"/>
                <w:szCs w:val="24"/>
                <w:lang w:val="en-US"/>
              </w:rPr>
              <w:t>270</w:t>
            </w:r>
            <w:r w:rsidR="00643047" w:rsidRPr="009A020B">
              <w:rPr>
                <w:sz w:val="24"/>
                <w:szCs w:val="24"/>
              </w:rPr>
              <w:t>,</w:t>
            </w:r>
            <w:r w:rsidR="00643047" w:rsidRPr="009A020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047" w:rsidRPr="009A020B" w:rsidRDefault="003F7CC9" w:rsidP="00E935B8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373</w:t>
            </w:r>
            <w:r w:rsidR="00643047" w:rsidRPr="009A020B">
              <w:rPr>
                <w:sz w:val="24"/>
                <w:szCs w:val="24"/>
              </w:rPr>
              <w:t>790,0</w:t>
            </w:r>
          </w:p>
        </w:tc>
      </w:tr>
      <w:tr w:rsidR="00E935B8" w:rsidRPr="00E935B8" w:rsidTr="00E935B8">
        <w:tblPrEx>
          <w:shd w:val="clear" w:color="auto" w:fill="auto"/>
        </w:tblPrEx>
        <w:tc>
          <w:tcPr>
            <w:tcW w:w="4962" w:type="dxa"/>
          </w:tcPr>
          <w:p w:rsidR="00E935B8" w:rsidRPr="00E935B8" w:rsidRDefault="006A4B2C" w:rsidP="003D1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935B8" w:rsidRPr="00E935B8">
              <w:rPr>
                <w:sz w:val="24"/>
                <w:szCs w:val="24"/>
              </w:rPr>
              <w:t>Развитие сферы культуры в Сахалинской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E935B8" w:rsidRPr="00E935B8" w:rsidRDefault="003F7CC9" w:rsidP="00E935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3731</w:t>
            </w:r>
            <w:r w:rsidR="00E935B8" w:rsidRPr="00E935B8">
              <w:rPr>
                <w:sz w:val="24"/>
                <w:szCs w:val="24"/>
              </w:rPr>
              <w:t>362,1</w:t>
            </w:r>
          </w:p>
        </w:tc>
        <w:tc>
          <w:tcPr>
            <w:tcW w:w="1560" w:type="dxa"/>
          </w:tcPr>
          <w:p w:rsidR="00E935B8" w:rsidRPr="00E935B8" w:rsidRDefault="003F7CC9" w:rsidP="00E935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3928</w:t>
            </w:r>
            <w:r w:rsidR="00E935B8" w:rsidRPr="00E935B8">
              <w:rPr>
                <w:sz w:val="24"/>
                <w:szCs w:val="24"/>
              </w:rPr>
              <w:t>732,1</w:t>
            </w:r>
          </w:p>
        </w:tc>
        <w:tc>
          <w:tcPr>
            <w:tcW w:w="1417" w:type="dxa"/>
          </w:tcPr>
          <w:p w:rsidR="00E935B8" w:rsidRPr="00E935B8" w:rsidRDefault="003F7CC9" w:rsidP="00E935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E935B8" w:rsidRPr="00E935B8">
              <w:rPr>
                <w:sz w:val="24"/>
                <w:szCs w:val="24"/>
              </w:rPr>
              <w:t>370,0</w:t>
            </w:r>
          </w:p>
        </w:tc>
      </w:tr>
    </w:tbl>
    <w:p w:rsidR="002E6C03" w:rsidRDefault="002E6C03" w:rsidP="00E9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9E4" w:rsidRDefault="006A09E4" w:rsidP="00E93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непрограммных мероприятий сократиться на 699242,3 </w:t>
      </w:r>
      <w:r w:rsidR="006A4B2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уменьшения размера резервного фонда Правительства Сахалинской области (за счет сокращения ассигнований на пр</w:t>
      </w:r>
      <w:r w:rsidRPr="006A09E4">
        <w:rPr>
          <w:rFonts w:ascii="Times New Roman" w:hAnsi="Times New Roman" w:cs="Times New Roman"/>
          <w:sz w:val="28"/>
          <w:szCs w:val="28"/>
        </w:rPr>
        <w:t>едупреждение и (или) ликвидация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с 4126</w:t>
      </w:r>
      <w:r w:rsidRPr="006A09E4">
        <w:rPr>
          <w:rFonts w:ascii="Times New Roman" w:hAnsi="Times New Roman" w:cs="Times New Roman"/>
          <w:sz w:val="28"/>
          <w:szCs w:val="28"/>
        </w:rPr>
        <w:t>267,7</w:t>
      </w:r>
      <w:r>
        <w:rPr>
          <w:rFonts w:ascii="Times New Roman" w:hAnsi="Times New Roman" w:cs="Times New Roman"/>
          <w:sz w:val="28"/>
          <w:szCs w:val="28"/>
        </w:rPr>
        <w:t xml:space="preserve"> до 3427025,4 тыс. рублей).</w:t>
      </w:r>
    </w:p>
    <w:p w:rsidR="006A09E4" w:rsidRDefault="006A09E4" w:rsidP="00E9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CC9" w:rsidRDefault="003F7CC9" w:rsidP="00E935B8">
      <w:pPr>
        <w:jc w:val="both"/>
        <w:rPr>
          <w:rFonts w:ascii="Times New Roman" w:hAnsi="Times New Roman" w:cs="Times New Roman"/>
          <w:sz w:val="28"/>
          <w:szCs w:val="28"/>
        </w:rPr>
      </w:pPr>
      <w:r w:rsidRPr="003F7CC9">
        <w:rPr>
          <w:rFonts w:ascii="Times New Roman" w:hAnsi="Times New Roman" w:cs="Times New Roman"/>
          <w:sz w:val="28"/>
          <w:szCs w:val="28"/>
        </w:rPr>
        <w:t>В разрезе главных р</w:t>
      </w:r>
      <w:r w:rsidR="005438F1">
        <w:rPr>
          <w:rFonts w:ascii="Times New Roman" w:hAnsi="Times New Roman" w:cs="Times New Roman"/>
          <w:sz w:val="28"/>
          <w:szCs w:val="28"/>
        </w:rPr>
        <w:t>аспорядителей бюджетных средств</w:t>
      </w:r>
      <w:r w:rsidR="00942329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 w:rsidR="005438F1">
        <w:rPr>
          <w:rFonts w:ascii="Times New Roman" w:hAnsi="Times New Roman" w:cs="Times New Roman"/>
          <w:sz w:val="28"/>
          <w:szCs w:val="28"/>
        </w:rPr>
        <w:t xml:space="preserve">, по которым вносятся изменения, объем ассигнований </w:t>
      </w:r>
      <w:r w:rsidR="003118C1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5438F1">
        <w:rPr>
          <w:rFonts w:ascii="Times New Roman" w:hAnsi="Times New Roman" w:cs="Times New Roman"/>
          <w:sz w:val="28"/>
          <w:szCs w:val="28"/>
        </w:rPr>
        <w:t>предусмотрен в следующих размерах:</w:t>
      </w:r>
    </w:p>
    <w:p w:rsidR="005438F1" w:rsidRPr="005438F1" w:rsidRDefault="005438F1" w:rsidP="005438F1">
      <w:pPr>
        <w:jc w:val="right"/>
        <w:rPr>
          <w:rFonts w:ascii="Times New Roman" w:hAnsi="Times New Roman" w:cs="Times New Roman"/>
          <w:szCs w:val="28"/>
        </w:rPr>
      </w:pPr>
      <w:r w:rsidRPr="005438F1">
        <w:rPr>
          <w:rFonts w:ascii="Times New Roman" w:hAnsi="Times New Roman" w:cs="Times New Roman"/>
          <w:szCs w:val="28"/>
        </w:rPr>
        <w:t>(</w:t>
      </w:r>
      <w:r w:rsidR="006A4B2C">
        <w:rPr>
          <w:rFonts w:ascii="Times New Roman" w:hAnsi="Times New Roman" w:cs="Times New Roman"/>
          <w:szCs w:val="28"/>
        </w:rPr>
        <w:t>тыс. рублей</w:t>
      </w:r>
      <w:r w:rsidRPr="005438F1">
        <w:rPr>
          <w:rFonts w:ascii="Times New Roman" w:hAnsi="Times New Roman" w:cs="Times New Roman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552"/>
        <w:gridCol w:w="1575"/>
        <w:gridCol w:w="1701"/>
        <w:gridCol w:w="1416"/>
      </w:tblGrid>
      <w:tr w:rsidR="00942329" w:rsidRPr="00023345" w:rsidTr="00023345">
        <w:trPr>
          <w:trHeight w:val="288"/>
        </w:trPr>
        <w:tc>
          <w:tcPr>
            <w:tcW w:w="4551" w:type="dxa"/>
            <w:shd w:val="clear" w:color="auto" w:fill="auto"/>
            <w:noWrap/>
            <w:vAlign w:val="center"/>
          </w:tcPr>
          <w:p w:rsidR="00942329" w:rsidRPr="00023345" w:rsidRDefault="00942329" w:rsidP="00023345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345">
              <w:rPr>
                <w:rFonts w:ascii="Times New Roman" w:eastAsia="Times New Roman" w:hAnsi="Times New Roman" w:cs="Times New Roman"/>
                <w:color w:val="000000"/>
              </w:rPr>
              <w:t>Наименование ГРБС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942329" w:rsidRPr="00023345" w:rsidRDefault="00942329" w:rsidP="00023345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3345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1575" w:type="dxa"/>
            <w:vAlign w:val="center"/>
          </w:tcPr>
          <w:p w:rsidR="00942329" w:rsidRPr="00023345" w:rsidRDefault="00942329" w:rsidP="00023345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345">
              <w:rPr>
                <w:rFonts w:ascii="Times New Roman" w:hAnsi="Times New Roman" w:cs="Times New Roman"/>
                <w:color w:val="000000"/>
              </w:rPr>
              <w:t>Утвержденный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2329" w:rsidRPr="00023345" w:rsidRDefault="00942329" w:rsidP="00023345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345">
              <w:rPr>
                <w:rFonts w:ascii="Times New Roman" w:hAnsi="Times New Roman" w:cs="Times New Roman"/>
                <w:color w:val="000000"/>
              </w:rPr>
              <w:t>Проект изменений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42329" w:rsidRPr="00023345" w:rsidRDefault="00942329" w:rsidP="00023345">
            <w:pPr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345">
              <w:rPr>
                <w:rFonts w:ascii="Times New Roman" w:hAnsi="Times New Roman" w:cs="Times New Roman"/>
                <w:color w:val="000000"/>
              </w:rPr>
              <w:t>Отклонения</w:t>
            </w:r>
          </w:p>
        </w:tc>
      </w:tr>
      <w:tr w:rsidR="00942329" w:rsidRPr="00942329" w:rsidTr="00023345">
        <w:trPr>
          <w:trHeight w:val="288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5438F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Сахалинской области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02334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006</w:t>
            </w:r>
          </w:p>
        </w:tc>
        <w:tc>
          <w:tcPr>
            <w:tcW w:w="1575" w:type="dxa"/>
            <w:vAlign w:val="bottom"/>
          </w:tcPr>
          <w:p w:rsidR="00942329" w:rsidRPr="005438F1" w:rsidRDefault="00942329" w:rsidP="0094232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1391432,6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94232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1519514,9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94232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128082,3</w:t>
            </w:r>
          </w:p>
        </w:tc>
      </w:tr>
      <w:tr w:rsidR="00942329" w:rsidRPr="00942329" w:rsidTr="00023345">
        <w:trPr>
          <w:trHeight w:val="288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5438F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Сахалинской области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02334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011</w:t>
            </w:r>
          </w:p>
        </w:tc>
        <w:tc>
          <w:tcPr>
            <w:tcW w:w="1575" w:type="dxa"/>
            <w:vAlign w:val="bottom"/>
          </w:tcPr>
          <w:p w:rsidR="00942329" w:rsidRPr="005438F1" w:rsidRDefault="00942329" w:rsidP="0094232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30218440,6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94232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30592230,6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94232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373790,0</w:t>
            </w:r>
          </w:p>
        </w:tc>
      </w:tr>
      <w:tr w:rsidR="00942329" w:rsidRPr="00942329" w:rsidTr="00023345">
        <w:trPr>
          <w:trHeight w:val="288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5438F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финансов Сахалинской области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02334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016</w:t>
            </w:r>
          </w:p>
        </w:tc>
        <w:tc>
          <w:tcPr>
            <w:tcW w:w="1575" w:type="dxa"/>
            <w:vAlign w:val="bottom"/>
          </w:tcPr>
          <w:p w:rsidR="00942329" w:rsidRPr="005438F1" w:rsidRDefault="00942329" w:rsidP="0094232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21325405,0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94232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20626162,7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94232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-699242,3</w:t>
            </w:r>
          </w:p>
        </w:tc>
      </w:tr>
      <w:tr w:rsidR="00942329" w:rsidRPr="00942329" w:rsidTr="00023345">
        <w:trPr>
          <w:trHeight w:val="288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5438F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культуры и архивного дела Сахалинской области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023345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044</w:t>
            </w:r>
          </w:p>
        </w:tc>
        <w:tc>
          <w:tcPr>
            <w:tcW w:w="1575" w:type="dxa"/>
            <w:vAlign w:val="bottom"/>
          </w:tcPr>
          <w:p w:rsidR="00942329" w:rsidRPr="005438F1" w:rsidRDefault="00942329" w:rsidP="0094232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3379610,5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94232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3576980,5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942329" w:rsidRPr="005438F1" w:rsidRDefault="00942329" w:rsidP="00942329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197370,0</w:t>
            </w:r>
          </w:p>
        </w:tc>
      </w:tr>
    </w:tbl>
    <w:p w:rsidR="005438F1" w:rsidRDefault="005438F1" w:rsidP="00E9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329" w:rsidRPr="00942329" w:rsidRDefault="00942329" w:rsidP="00942329">
      <w:pPr>
        <w:pStyle w:val="ac"/>
      </w:pPr>
      <w:r w:rsidRPr="00942329">
        <w:t>Таким образом, законопроект вносит изменения в Приложения № 4, № 5, № 6 Закона № 115-ЗО.</w:t>
      </w:r>
    </w:p>
    <w:p w:rsidR="00942329" w:rsidRPr="00942329" w:rsidRDefault="00942329" w:rsidP="009423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42329">
        <w:rPr>
          <w:rFonts w:ascii="Times New Roman" w:eastAsia="Calibri" w:hAnsi="Times New Roman" w:cs="Times New Roman"/>
          <w:sz w:val="28"/>
          <w:szCs w:val="28"/>
        </w:rPr>
        <w:t>араметры областного бюджета с учетом вносимых поправок 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:rsidR="00942329" w:rsidRPr="00942329" w:rsidRDefault="00942329" w:rsidP="009423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предлагаем Сахалинской областной Думе рассмотреть законопроект в рамках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Закона Сахалинской области 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Сахалинской области</w:t>
      </w:r>
      <w:r w:rsidR="006A4B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2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329" w:rsidRDefault="00942329" w:rsidP="00942329">
      <w:pPr>
        <w:tabs>
          <w:tab w:val="left" w:pos="226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45" w:rsidRDefault="00023345" w:rsidP="00942329">
      <w:pPr>
        <w:tabs>
          <w:tab w:val="left" w:pos="226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45" w:rsidRDefault="00023345" w:rsidP="00942329">
      <w:pPr>
        <w:tabs>
          <w:tab w:val="left" w:pos="226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329" w:rsidRPr="00942329" w:rsidRDefault="00942329" w:rsidP="00942329">
      <w:pPr>
        <w:pStyle w:val="1"/>
        <w:rPr>
          <w:sz w:val="28"/>
          <w:szCs w:val="28"/>
        </w:rPr>
      </w:pPr>
      <w:bookmarkStart w:id="0" w:name="_GoBack"/>
      <w:bookmarkEnd w:id="0"/>
      <w:r w:rsidRPr="00942329">
        <w:rPr>
          <w:sz w:val="28"/>
          <w:szCs w:val="28"/>
        </w:rPr>
        <w:t>Председатель                                                                          Д.В. Жижанков</w:t>
      </w:r>
    </w:p>
    <w:sectPr w:rsidR="00942329" w:rsidRPr="00942329" w:rsidSect="006A4B2C">
      <w:headerReference w:type="default" r:id="rId8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A4" w:rsidRDefault="000405A4" w:rsidP="005438F1">
      <w:r>
        <w:separator/>
      </w:r>
    </w:p>
  </w:endnote>
  <w:endnote w:type="continuationSeparator" w:id="0">
    <w:p w:rsidR="000405A4" w:rsidRDefault="000405A4" w:rsidP="005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A4" w:rsidRDefault="000405A4" w:rsidP="005438F1">
      <w:r>
        <w:separator/>
      </w:r>
    </w:p>
  </w:footnote>
  <w:footnote w:type="continuationSeparator" w:id="0">
    <w:p w:rsidR="000405A4" w:rsidRDefault="000405A4" w:rsidP="0054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362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438F1" w:rsidRPr="00942329" w:rsidRDefault="005438F1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942329">
          <w:rPr>
            <w:rFonts w:ascii="Times New Roman" w:hAnsi="Times New Roman" w:cs="Times New Roman"/>
            <w:sz w:val="24"/>
          </w:rPr>
          <w:fldChar w:fldCharType="begin"/>
        </w:r>
        <w:r w:rsidRPr="00942329">
          <w:rPr>
            <w:rFonts w:ascii="Times New Roman" w:hAnsi="Times New Roman" w:cs="Times New Roman"/>
            <w:sz w:val="24"/>
          </w:rPr>
          <w:instrText>PAGE   \* MERGEFORMAT</w:instrText>
        </w:r>
        <w:r w:rsidRPr="00942329">
          <w:rPr>
            <w:rFonts w:ascii="Times New Roman" w:hAnsi="Times New Roman" w:cs="Times New Roman"/>
            <w:sz w:val="24"/>
          </w:rPr>
          <w:fldChar w:fldCharType="separate"/>
        </w:r>
        <w:r w:rsidR="00A30A50">
          <w:rPr>
            <w:rFonts w:ascii="Times New Roman" w:hAnsi="Times New Roman" w:cs="Times New Roman"/>
            <w:noProof/>
            <w:sz w:val="24"/>
          </w:rPr>
          <w:t>2</w:t>
        </w:r>
        <w:r w:rsidRPr="009423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438F1" w:rsidRPr="005438F1" w:rsidRDefault="005438F1">
    <w:pPr>
      <w:pStyle w:val="a8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B9"/>
    <w:rsid w:val="00023345"/>
    <w:rsid w:val="000405A4"/>
    <w:rsid w:val="000C054C"/>
    <w:rsid w:val="00193109"/>
    <w:rsid w:val="002669CC"/>
    <w:rsid w:val="002E6C03"/>
    <w:rsid w:val="003118C1"/>
    <w:rsid w:val="003F7CC9"/>
    <w:rsid w:val="00415E29"/>
    <w:rsid w:val="00467B92"/>
    <w:rsid w:val="004D1F79"/>
    <w:rsid w:val="004E5AF6"/>
    <w:rsid w:val="005438F1"/>
    <w:rsid w:val="00643047"/>
    <w:rsid w:val="006A09E4"/>
    <w:rsid w:val="006A4B2C"/>
    <w:rsid w:val="007434D6"/>
    <w:rsid w:val="008D7EB9"/>
    <w:rsid w:val="00942329"/>
    <w:rsid w:val="0095745E"/>
    <w:rsid w:val="009A020B"/>
    <w:rsid w:val="00A30A50"/>
    <w:rsid w:val="00A4058C"/>
    <w:rsid w:val="00A91145"/>
    <w:rsid w:val="00B16E55"/>
    <w:rsid w:val="00B841C0"/>
    <w:rsid w:val="00BF044B"/>
    <w:rsid w:val="00CF6E3E"/>
    <w:rsid w:val="00DE1A12"/>
    <w:rsid w:val="00E42A0D"/>
    <w:rsid w:val="00E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329"/>
    <w:pPr>
      <w:keepNext/>
      <w:tabs>
        <w:tab w:val="left" w:pos="6804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3118C1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9A020B"/>
    <w:pPr>
      <w:ind w:firstLine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35B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D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7434D6"/>
    <w:pPr>
      <w:tabs>
        <w:tab w:val="left" w:pos="709"/>
      </w:tabs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34D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43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8F1"/>
  </w:style>
  <w:style w:type="paragraph" w:styleId="aa">
    <w:name w:val="footer"/>
    <w:basedOn w:val="a"/>
    <w:link w:val="ab"/>
    <w:uiPriority w:val="99"/>
    <w:unhideWhenUsed/>
    <w:rsid w:val="00543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8F1"/>
  </w:style>
  <w:style w:type="paragraph" w:styleId="ac">
    <w:name w:val="Body Text Indent"/>
    <w:basedOn w:val="a"/>
    <w:link w:val="ad"/>
    <w:uiPriority w:val="99"/>
    <w:unhideWhenUsed/>
    <w:rsid w:val="0094232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94232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42329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118C1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329"/>
    <w:pPr>
      <w:keepNext/>
      <w:tabs>
        <w:tab w:val="left" w:pos="6804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3118C1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9A020B"/>
    <w:pPr>
      <w:ind w:firstLine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35B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D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7434D6"/>
    <w:pPr>
      <w:tabs>
        <w:tab w:val="left" w:pos="709"/>
      </w:tabs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34D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438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8F1"/>
  </w:style>
  <w:style w:type="paragraph" w:styleId="aa">
    <w:name w:val="footer"/>
    <w:basedOn w:val="a"/>
    <w:link w:val="ab"/>
    <w:uiPriority w:val="99"/>
    <w:unhideWhenUsed/>
    <w:rsid w:val="005438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8F1"/>
  </w:style>
  <w:style w:type="paragraph" w:styleId="ac">
    <w:name w:val="Body Text Indent"/>
    <w:basedOn w:val="a"/>
    <w:link w:val="ad"/>
    <w:uiPriority w:val="99"/>
    <w:unhideWhenUsed/>
    <w:rsid w:val="0094232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94232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42329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118C1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Жижанков Дмитрий Валерьевич</cp:lastModifiedBy>
  <cp:revision>16</cp:revision>
  <cp:lastPrinted>2023-08-31T03:19:00Z</cp:lastPrinted>
  <dcterms:created xsi:type="dcterms:W3CDTF">2023-08-30T12:57:00Z</dcterms:created>
  <dcterms:modified xsi:type="dcterms:W3CDTF">2023-09-03T22:41:00Z</dcterms:modified>
</cp:coreProperties>
</file>