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5E" w:rsidRPr="00F64BB4" w:rsidRDefault="00930D5E" w:rsidP="00930D5E">
      <w:pPr>
        <w:pStyle w:val="3"/>
        <w:spacing w:before="0"/>
        <w:ind w:right="198" w:firstLine="0"/>
        <w:rPr>
          <w:sz w:val="18"/>
          <w:szCs w:val="18"/>
        </w:rPr>
      </w:pPr>
      <w:r w:rsidRPr="00F64BB4">
        <w:rPr>
          <w:noProof/>
          <w:lang w:val="ru-RU" w:eastAsia="ru-RU"/>
        </w:rPr>
        <w:drawing>
          <wp:inline distT="0" distB="0" distL="0" distR="0" wp14:anchorId="28DF5F3B" wp14:editId="1C5516D4">
            <wp:extent cx="544830" cy="612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5E" w:rsidRPr="00F64BB4" w:rsidRDefault="00956B7B" w:rsidP="0093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64BB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  <w:r w:rsidR="00930D5E" w:rsidRPr="00F64BB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</w:t>
      </w:r>
      <w:r w:rsidRPr="00F64BB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="00930D5E" w:rsidRPr="00F64BB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ПаЛАТА</w:t>
      </w:r>
    </w:p>
    <w:p w:rsidR="00930D5E" w:rsidRPr="00F64BB4" w:rsidRDefault="00930D5E" w:rsidP="0093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64BB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области</w:t>
      </w:r>
    </w:p>
    <w:p w:rsidR="00930D5E" w:rsidRPr="00F64BB4" w:rsidRDefault="00930D5E" w:rsidP="00930D5E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BB4">
        <w:rPr>
          <w:rFonts w:ascii="Times New Roman" w:eastAsia="Times New Roman" w:hAnsi="Times New Roman" w:cs="Times New Roman"/>
          <w:sz w:val="24"/>
          <w:szCs w:val="24"/>
        </w:rPr>
        <w:t>693011,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32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BB4">
        <w:rPr>
          <w:rFonts w:ascii="Times New Roman" w:eastAsia="Times New Roman" w:hAnsi="Times New Roman" w:cs="Times New Roman"/>
          <w:sz w:val="24"/>
          <w:szCs w:val="24"/>
        </w:rPr>
        <w:t>Южно</w:t>
      </w:r>
      <w:proofErr w:type="spellEnd"/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605" w:rsidRPr="00F64B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Сахалинск,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Коммунистический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пр.,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39,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каб.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322,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D5E" w:rsidRPr="00F64BB4" w:rsidRDefault="00930D5E" w:rsidP="00930D5E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BB4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de-DE"/>
        </w:rPr>
        <w:t>.: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de-DE"/>
        </w:rPr>
        <w:t>(4242)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46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94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930D5E" w:rsidRPr="00F64BB4" w:rsidRDefault="00922C17" w:rsidP="00930D5E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F64B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5985EE" wp14:editId="1073B6CF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605409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0D5E" w:rsidRPr="00F64B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38D148" wp14:editId="18C185D5">
                <wp:simplePos x="0" y="0"/>
                <wp:positionH relativeFrom="column">
                  <wp:posOffset>4082</wp:posOffset>
                </wp:positionH>
                <wp:positionV relativeFrom="paragraph">
                  <wp:posOffset>190863</wp:posOffset>
                </wp:positionV>
                <wp:extent cx="6054634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6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5.05pt" to="477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Zr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52B4B" w:rsidRPr="00F64BB4" w:rsidRDefault="00752B4B" w:rsidP="00930D5E">
      <w:pPr>
        <w:pStyle w:val="21"/>
        <w:ind w:left="0" w:firstLine="0"/>
        <w:jc w:val="center"/>
        <w:rPr>
          <w:sz w:val="24"/>
          <w:szCs w:val="24"/>
        </w:rPr>
      </w:pPr>
    </w:p>
    <w:p w:rsidR="00930D5E" w:rsidRPr="00332369" w:rsidRDefault="00930D5E" w:rsidP="00930D5E">
      <w:pPr>
        <w:pStyle w:val="21"/>
        <w:ind w:left="0" w:firstLine="0"/>
        <w:jc w:val="center"/>
        <w:rPr>
          <w:b/>
          <w:sz w:val="24"/>
          <w:szCs w:val="24"/>
        </w:rPr>
      </w:pPr>
      <w:r w:rsidRPr="00332369">
        <w:rPr>
          <w:b/>
          <w:sz w:val="24"/>
          <w:szCs w:val="24"/>
        </w:rPr>
        <w:t>Заключение</w:t>
      </w:r>
    </w:p>
    <w:p w:rsidR="00930D5E" w:rsidRPr="00F64BB4" w:rsidRDefault="00930D5E" w:rsidP="0093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внешней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исполнении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медицинского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страхования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956B7B"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52B4B" w:rsidRPr="00F64BB4" w:rsidRDefault="00752B4B" w:rsidP="0093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5E" w:rsidRPr="00F64BB4" w:rsidRDefault="00930D5E" w:rsidP="0093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 w:rsidR="0083703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60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Фонд),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930D5E" w:rsidRPr="00F64BB4" w:rsidRDefault="00930D5E" w:rsidP="00930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17.10.2007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191н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D5E" w:rsidRPr="00F64BB4" w:rsidRDefault="00930D5E" w:rsidP="00930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2019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году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F2066" w:rsidRPr="00F64BB4">
        <w:rPr>
          <w:rFonts w:ascii="Times New Roman" w:hAnsi="Times New Roman"/>
          <w:sz w:val="24"/>
          <w:szCs w:val="24"/>
        </w:rPr>
        <w:t>обязательное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F2066" w:rsidRPr="00F64BB4">
        <w:rPr>
          <w:rFonts w:ascii="Times New Roman" w:hAnsi="Times New Roman"/>
          <w:sz w:val="24"/>
          <w:szCs w:val="24"/>
        </w:rPr>
        <w:t>медицинское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F2066" w:rsidRPr="00F64BB4">
        <w:rPr>
          <w:rFonts w:ascii="Times New Roman" w:hAnsi="Times New Roman"/>
          <w:sz w:val="24"/>
          <w:szCs w:val="24"/>
        </w:rPr>
        <w:t>страхование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F2066" w:rsidRPr="00F64BB4">
        <w:rPr>
          <w:rFonts w:ascii="Times New Roman" w:hAnsi="Times New Roman"/>
          <w:sz w:val="24"/>
          <w:szCs w:val="24"/>
        </w:rPr>
        <w:t>(далее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F2066" w:rsidRPr="00F64BB4">
        <w:rPr>
          <w:rFonts w:ascii="Times New Roman" w:hAnsi="Times New Roman"/>
          <w:sz w:val="24"/>
          <w:szCs w:val="24"/>
        </w:rPr>
        <w:t>–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ОМС</w:t>
      </w:r>
      <w:r w:rsidR="00BF2066" w:rsidRPr="00F64BB4">
        <w:rPr>
          <w:rFonts w:ascii="Times New Roman" w:hAnsi="Times New Roman"/>
          <w:sz w:val="24"/>
          <w:szCs w:val="24"/>
        </w:rPr>
        <w:t>)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Сахалинской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области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представлено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ТФОМС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Сахалинской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области,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филиалом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страховой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медицинской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организац</w:t>
      </w:r>
      <w:proofErr w:type="gramStart"/>
      <w:r w:rsidRPr="00F64BB4">
        <w:rPr>
          <w:rFonts w:ascii="Times New Roman" w:hAnsi="Times New Roman"/>
          <w:sz w:val="24"/>
          <w:szCs w:val="24"/>
        </w:rPr>
        <w:t>ии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АО</w:t>
      </w:r>
      <w:proofErr w:type="gramEnd"/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202C2" w:rsidRPr="00F64BB4">
        <w:rPr>
          <w:rFonts w:ascii="Times New Roman" w:hAnsi="Times New Roman"/>
          <w:sz w:val="24"/>
          <w:szCs w:val="24"/>
        </w:rPr>
        <w:t>«</w:t>
      </w:r>
      <w:r w:rsidRPr="00F64BB4">
        <w:rPr>
          <w:rFonts w:ascii="Times New Roman" w:hAnsi="Times New Roman"/>
          <w:sz w:val="24"/>
          <w:szCs w:val="24"/>
        </w:rPr>
        <w:t>Страховая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компания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202C2" w:rsidRPr="00F64BB4">
        <w:rPr>
          <w:rFonts w:ascii="Times New Roman" w:hAnsi="Times New Roman"/>
          <w:sz w:val="24"/>
          <w:szCs w:val="24"/>
        </w:rPr>
        <w:t>«</w:t>
      </w:r>
      <w:r w:rsidRPr="00F64BB4">
        <w:rPr>
          <w:rFonts w:ascii="Times New Roman" w:hAnsi="Times New Roman"/>
          <w:sz w:val="24"/>
          <w:szCs w:val="24"/>
        </w:rPr>
        <w:t>СОГАЗ</w:t>
      </w:r>
      <w:r w:rsidR="00956B7B" w:rsidRPr="00F64BB4">
        <w:rPr>
          <w:rFonts w:ascii="Times New Roman" w:hAnsi="Times New Roman"/>
          <w:sz w:val="24"/>
          <w:szCs w:val="24"/>
        </w:rPr>
        <w:t>-</w:t>
      </w:r>
      <w:r w:rsidRPr="00F64BB4">
        <w:rPr>
          <w:rFonts w:ascii="Times New Roman" w:hAnsi="Times New Roman"/>
          <w:sz w:val="24"/>
          <w:szCs w:val="24"/>
        </w:rPr>
        <w:t>Мед</w:t>
      </w:r>
      <w:r w:rsidR="00B202C2" w:rsidRPr="00F64BB4">
        <w:rPr>
          <w:rFonts w:ascii="Times New Roman" w:hAnsi="Times New Roman"/>
          <w:sz w:val="24"/>
          <w:szCs w:val="24"/>
        </w:rPr>
        <w:t>»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6</w:t>
      </w:r>
      <w:r w:rsidR="00BF2066" w:rsidRPr="00F64BB4">
        <w:rPr>
          <w:rFonts w:ascii="Times New Roman" w:hAnsi="Times New Roman"/>
          <w:sz w:val="24"/>
          <w:szCs w:val="24"/>
        </w:rPr>
        <w:t>2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медицински</w:t>
      </w:r>
      <w:r w:rsidR="00BF2066" w:rsidRPr="00F64BB4">
        <w:rPr>
          <w:rFonts w:ascii="Times New Roman" w:hAnsi="Times New Roman"/>
          <w:sz w:val="24"/>
          <w:szCs w:val="24"/>
        </w:rPr>
        <w:t>ми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F2066" w:rsidRPr="00F64BB4">
        <w:rPr>
          <w:rFonts w:ascii="Times New Roman" w:hAnsi="Times New Roman"/>
          <w:sz w:val="24"/>
          <w:szCs w:val="24"/>
        </w:rPr>
        <w:t>организациями,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F2066" w:rsidRPr="00F64BB4">
        <w:rPr>
          <w:rFonts w:ascii="Times New Roman" w:hAnsi="Times New Roman"/>
          <w:sz w:val="24"/>
          <w:szCs w:val="24"/>
        </w:rPr>
        <w:t>осуществляющими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деятельность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сфере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ОМС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по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состоянию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на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конец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отчетного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периода.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</w:p>
    <w:p w:rsidR="00930D5E" w:rsidRPr="00F64BB4" w:rsidRDefault="00930D5E" w:rsidP="00930D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BB4">
        <w:rPr>
          <w:rFonts w:ascii="Times New Roman" w:hAnsi="Times New Roman"/>
          <w:sz w:val="24"/>
          <w:szCs w:val="24"/>
        </w:rPr>
        <w:t>По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состоянию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на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01.01.2020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Сахалинской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области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филиале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АО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202C2" w:rsidRPr="00F64BB4">
        <w:rPr>
          <w:rFonts w:ascii="Times New Roman" w:hAnsi="Times New Roman"/>
          <w:sz w:val="24"/>
          <w:szCs w:val="24"/>
        </w:rPr>
        <w:t>«</w:t>
      </w:r>
      <w:r w:rsidRPr="00F64BB4">
        <w:rPr>
          <w:rFonts w:ascii="Times New Roman" w:hAnsi="Times New Roman"/>
          <w:sz w:val="24"/>
          <w:szCs w:val="24"/>
        </w:rPr>
        <w:t>Страховая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компания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B202C2" w:rsidRPr="00F64BB4">
        <w:rPr>
          <w:rFonts w:ascii="Times New Roman" w:hAnsi="Times New Roman"/>
          <w:sz w:val="24"/>
          <w:szCs w:val="24"/>
        </w:rPr>
        <w:t>«</w:t>
      </w:r>
      <w:r w:rsidRPr="00F64BB4">
        <w:rPr>
          <w:rFonts w:ascii="Times New Roman" w:hAnsi="Times New Roman"/>
          <w:sz w:val="24"/>
          <w:szCs w:val="24"/>
        </w:rPr>
        <w:t>СОГАЗ</w:t>
      </w:r>
      <w:r w:rsidR="00956B7B" w:rsidRPr="00F64BB4">
        <w:rPr>
          <w:rFonts w:ascii="Times New Roman" w:hAnsi="Times New Roman"/>
          <w:sz w:val="24"/>
          <w:szCs w:val="24"/>
        </w:rPr>
        <w:t>-</w:t>
      </w:r>
      <w:r w:rsidRPr="00F64BB4">
        <w:rPr>
          <w:rFonts w:ascii="Times New Roman" w:hAnsi="Times New Roman"/>
          <w:sz w:val="24"/>
          <w:szCs w:val="24"/>
        </w:rPr>
        <w:t>Мед</w:t>
      </w:r>
      <w:r w:rsidR="00B202C2" w:rsidRPr="00F64BB4">
        <w:rPr>
          <w:rFonts w:ascii="Times New Roman" w:hAnsi="Times New Roman"/>
          <w:sz w:val="24"/>
          <w:szCs w:val="24"/>
        </w:rPr>
        <w:t>»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застраховано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по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ОМС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512374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человек.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</w:p>
    <w:p w:rsidR="00930D5E" w:rsidRPr="00F64BB4" w:rsidRDefault="00930D5E" w:rsidP="00071696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5E" w:rsidRPr="00071696" w:rsidRDefault="00930D5E" w:rsidP="00930D5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7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  <w:r w:rsidR="00956B7B" w:rsidRPr="0007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D5E" w:rsidRPr="00F64BB4" w:rsidRDefault="00930D5E" w:rsidP="000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17" w:rsidRPr="00F64BB4" w:rsidRDefault="00930D5E" w:rsidP="0092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66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6B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6B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учетом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внесенных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изменений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доходная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часть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23025711,5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Закон Сахалинской области от 06.08.2012 N 80-ЗО (ред. от 10.12.2013) &quot;Об областном бюджете Сахалинской области на 2013 год и на плановый период 2014 и 2015 годов&quot; (принят Сахалинской областной Думой 12.07.2012) (вместе с &quot;Перечнем главных администраторов доход" w:history="1">
        <w:r w:rsidR="007201C9" w:rsidRPr="00F64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бюджета</w:t>
        </w:r>
      </w:hyperlink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11277193,3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C17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11524173,7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прочих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межбюджетных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трансфертов,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передаваемых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бюджетам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территориальных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фондов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обязательного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страхования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145000,0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рублей.</w:t>
      </w:r>
      <w:proofErr w:type="gramEnd"/>
    </w:p>
    <w:p w:rsidR="007201C9" w:rsidRPr="00F64BB4" w:rsidRDefault="007201C9" w:rsidP="00922C1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таблице:</w:t>
      </w:r>
    </w:p>
    <w:p w:rsidR="00752B4B" w:rsidRPr="00F64BB4" w:rsidRDefault="00752B4B" w:rsidP="00922C1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B4B" w:rsidRPr="00F64BB4" w:rsidRDefault="00752B4B" w:rsidP="00922C17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B4B" w:rsidRPr="00F64BB4" w:rsidRDefault="00752B4B" w:rsidP="00922C17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2C17" w:rsidRPr="00F64BB4" w:rsidRDefault="00922C17" w:rsidP="00922C17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4BB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тыс.</w:t>
      </w:r>
      <w:r w:rsidR="00956B7B" w:rsidRPr="00F64B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рублей</w:t>
      </w:r>
    </w:p>
    <w:tbl>
      <w:tblPr>
        <w:tblW w:w="9635" w:type="dxa"/>
        <w:jc w:val="right"/>
        <w:tblLook w:val="04A0" w:firstRow="1" w:lastRow="0" w:firstColumn="1" w:lastColumn="0" w:noHBand="0" w:noVBand="1"/>
      </w:tblPr>
      <w:tblGrid>
        <w:gridCol w:w="5345"/>
        <w:gridCol w:w="1160"/>
        <w:gridCol w:w="1221"/>
        <w:gridCol w:w="1243"/>
        <w:gridCol w:w="666"/>
      </w:tblGrid>
      <w:tr w:rsidR="007201C9" w:rsidRPr="00F64BB4" w:rsidTr="00B202C2">
        <w:trPr>
          <w:trHeight w:val="370"/>
          <w:tblHeader/>
          <w:jc w:val="right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95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95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95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95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95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7201C9" w:rsidRPr="00F64BB4" w:rsidTr="00752B4B">
        <w:trPr>
          <w:trHeight w:val="228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C2" w:rsidRPr="00F64BB4" w:rsidRDefault="007201C9" w:rsidP="000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том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05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23025711,5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05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23086553,7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05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60842,2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05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компенсации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затрат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бюджетов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ТФОМС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(подлежат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возврату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ФФОМС)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1251,7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110,5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Штрафы,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санкции,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возмещение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ущерба,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т.ч.: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3481,3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5354,7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1873,4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153,8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(штрафы)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законодательства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фондах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конкретных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страхования,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законодательства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страхования),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(штрафы)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суммы,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взыскиваемые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виновных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преступлений,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имуществу,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зачисляемые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ТФОМС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182,7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взыскания,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налагаемые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ущерба,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причиненного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незаконного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нецелевого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133,4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C9" w:rsidRPr="00F64BB4" w:rsidRDefault="007201C9" w:rsidP="007F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(штрафы)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законодательства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контрактной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закупок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товаров,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нужд,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зачисляемые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</w:t>
            </w:r>
            <w:r w:rsidR="00A35017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5017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5017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5017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5017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5017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прошлых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(подлежат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возврату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ФФОМС)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7" w:rsidRPr="00F64BB4" w:rsidRDefault="00A35017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5017" w:rsidRPr="00F64BB4" w:rsidRDefault="00A35017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7" w:rsidRPr="00F64BB4" w:rsidRDefault="00A35017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5017" w:rsidRPr="00F64BB4" w:rsidRDefault="00A35017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  <w:p w:rsidR="007201C9" w:rsidRPr="00F64BB4" w:rsidRDefault="00A35017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7" w:rsidRPr="00F64BB4" w:rsidRDefault="00A35017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5017" w:rsidRPr="00F64BB4" w:rsidRDefault="00A35017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7" w:rsidRPr="00F64BB4" w:rsidRDefault="00A35017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35017" w:rsidRPr="00F64BB4" w:rsidRDefault="00A35017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406,0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(штрафов)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ущерба,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зачисляемые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ТФОМС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3.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т.ч.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78598,6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125067,8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46469,2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159,1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Направляемые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НСЗ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</w:t>
            </w:r>
            <w:r w:rsidR="00A35017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оприятий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5017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(постановление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5017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Правительства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21.04.2016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78598,6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125067,8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46469,2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159,1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трансферты,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получаемые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бюджетов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бюджетной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системы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РФ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них: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22946367,0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22959869,5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13502,5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7201C9" w:rsidRPr="00F64BB4" w:rsidTr="00B202C2">
        <w:trPr>
          <w:trHeight w:val="266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A35017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4.1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редства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из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бюджета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ФФОМС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всего,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том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числе: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11524173,7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11524173,7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7F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4.1.1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4CFC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убвенции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ТФОМС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переданных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органам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власти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11524173,7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11524173,7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4.2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5017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ежбюджетные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трансферты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из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областного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бюджета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области,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т.ч.: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11277193,3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11294565,2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17371,9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F4CFC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4.2.1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ежбюджетные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11247907,7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11247907,7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="007F4CFC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.2.2</w:t>
            </w:r>
            <w:proofErr w:type="gramStart"/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4CFC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рочие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безвозмездные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поступления,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т.ч.: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29285,6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46657,5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17371,9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159,3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7F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4.2.2.1</w:t>
            </w:r>
            <w:r w:rsidR="007F4CFC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4CFC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реализацию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25.09.2003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02C2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гарантиях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молодым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специалистам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  <w:r w:rsidR="00B202C2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52B4B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7F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4.2.2.2</w:t>
            </w:r>
            <w:r w:rsidR="007F4CFC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4CFC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гражданам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(незастрахованные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23001,1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40373,1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175,5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4.3</w:t>
            </w:r>
            <w:proofErr w:type="gramStart"/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5017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рочие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межбюджетные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трансферты,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передаваемые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бюджетам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ТФОМС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145000,0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141130,6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52B4B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3869,4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бюджетов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территориальных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фондов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ОМС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возврата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остатков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субсидий,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трансфертов,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имеющих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назначение,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прошлых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103,6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Возврат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остатков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субсидий,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трансфертов,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имеющих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назначение,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прошлых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52B4B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4147,2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52B4B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5287,2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52B4B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127,5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1C9" w:rsidRPr="00F64BB4" w:rsidRDefault="007201C9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остатков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прошлых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ФФОМС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ТФОМС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52B4B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4147,2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52B4B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52B4B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127,5</w:t>
            </w:r>
          </w:p>
        </w:tc>
      </w:tr>
      <w:tr w:rsidR="007201C9" w:rsidRPr="00F64BB4" w:rsidTr="00B202C2">
        <w:trPr>
          <w:trHeight w:val="170"/>
          <w:jc w:val="right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C9" w:rsidRPr="00F64BB4" w:rsidRDefault="00A35017" w:rsidP="00A3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территориальную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программу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22772850,3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22773415,8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C9" w:rsidRPr="00F64BB4" w:rsidRDefault="007201C9" w:rsidP="00A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7201C9" w:rsidRPr="00071696" w:rsidRDefault="007201C9" w:rsidP="0072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1C9" w:rsidRPr="00F64BB4" w:rsidRDefault="007201C9" w:rsidP="00720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23086553,7</w:t>
      </w:r>
      <w:r w:rsidR="00956B7B" w:rsidRPr="00F6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CFC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100,3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</w:p>
    <w:p w:rsidR="007201C9" w:rsidRPr="00F64BB4" w:rsidRDefault="007201C9" w:rsidP="0097560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Неналоговые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доходы: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60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5354,7</w:t>
      </w:r>
      <w:r w:rsidR="00956B7B" w:rsidRPr="00F64BB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97560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7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153,8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(штрафы)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фондах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1319,4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175,0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ОМС);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(штрафы)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суммы,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взыскиваемые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преступлений,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имуществу,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зачисляемые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бюджеты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ТФОМС</w:t>
      </w:r>
      <w:r w:rsidR="00752B4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1419,3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182,7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взыскания,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налагаемые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ущерба,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причиненного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незаконного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нецелевого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ОМС)</w:t>
      </w:r>
      <w:r w:rsidR="00752B4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2473,5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133,4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(штрафы)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54617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контрактной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нужд,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зачисляемые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бюджеты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</w:t>
      </w:r>
      <w:r w:rsidR="00752B4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75605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60,9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07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5605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7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</w:t>
      </w:r>
      <w:r w:rsidR="00B54617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(штрафов)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зачисляемые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617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560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81,6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60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proofErr w:type="gramEnd"/>
    </w:p>
    <w:p w:rsidR="00956B7B" w:rsidRPr="00F64BB4" w:rsidRDefault="007201C9" w:rsidP="00975605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Прочие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неналоговые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доходы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bCs/>
          <w:color w:val="000000"/>
          <w:sz w:val="24"/>
          <w:szCs w:val="24"/>
          <w:lang w:eastAsia="ru-RU"/>
        </w:rPr>
        <w:t>125067,8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159,1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color w:val="000000"/>
          <w:sz w:val="24"/>
          <w:szCs w:val="24"/>
          <w:lang w:eastAsia="ru-RU"/>
        </w:rPr>
        <w:t>в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полном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объем</w:t>
      </w:r>
      <w:r w:rsidR="00975605" w:rsidRPr="00F64BB4">
        <w:rPr>
          <w:color w:val="000000"/>
          <w:sz w:val="24"/>
          <w:szCs w:val="24"/>
          <w:lang w:eastAsia="ru-RU"/>
        </w:rPr>
        <w:t>е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color w:val="000000"/>
          <w:sz w:val="24"/>
          <w:szCs w:val="24"/>
          <w:lang w:eastAsia="ru-RU"/>
        </w:rPr>
        <w:t>направленные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color w:val="000000"/>
          <w:sz w:val="24"/>
          <w:szCs w:val="24"/>
          <w:lang w:eastAsia="ru-RU"/>
        </w:rPr>
        <w:t>на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color w:val="000000"/>
          <w:sz w:val="24"/>
          <w:szCs w:val="24"/>
          <w:lang w:eastAsia="ru-RU"/>
        </w:rPr>
        <w:t>формирование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color w:val="000000"/>
          <w:sz w:val="24"/>
          <w:szCs w:val="24"/>
          <w:lang w:eastAsia="ru-RU"/>
        </w:rPr>
        <w:t>нормированного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color w:val="000000"/>
          <w:sz w:val="24"/>
          <w:szCs w:val="24"/>
          <w:lang w:eastAsia="ru-RU"/>
        </w:rPr>
        <w:t>страхового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="00975605" w:rsidRPr="00F64BB4">
        <w:rPr>
          <w:color w:val="000000"/>
          <w:sz w:val="24"/>
          <w:szCs w:val="24"/>
          <w:lang w:eastAsia="ru-RU"/>
        </w:rPr>
        <w:t>запаса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для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финансового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обеспечения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мероприятий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(постановление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Правительства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Р</w:t>
      </w:r>
      <w:r w:rsidR="00975605" w:rsidRPr="00F64BB4">
        <w:rPr>
          <w:color w:val="000000"/>
          <w:sz w:val="24"/>
          <w:szCs w:val="24"/>
          <w:lang w:eastAsia="ru-RU"/>
        </w:rPr>
        <w:t>Ф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от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21.04.2016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№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332).</w:t>
      </w:r>
      <w:r w:rsidR="00956B7B" w:rsidRPr="00F64BB4">
        <w:rPr>
          <w:color w:val="000000"/>
          <w:sz w:val="24"/>
          <w:szCs w:val="24"/>
          <w:lang w:eastAsia="ru-RU"/>
        </w:rPr>
        <w:t xml:space="preserve"> Исполнение на </w:t>
      </w:r>
      <w:r w:rsidRPr="00F64BB4">
        <w:rPr>
          <w:color w:val="000000"/>
          <w:sz w:val="24"/>
          <w:szCs w:val="24"/>
          <w:lang w:eastAsia="ru-RU"/>
        </w:rPr>
        <w:t>46469,2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тыс.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Pr="00F64BB4">
        <w:rPr>
          <w:color w:val="000000"/>
          <w:sz w:val="24"/>
          <w:szCs w:val="24"/>
          <w:lang w:eastAsia="ru-RU"/>
        </w:rPr>
        <w:t>рублей</w:t>
      </w:r>
      <w:r w:rsidR="00956B7B" w:rsidRPr="00F64BB4">
        <w:rPr>
          <w:color w:val="000000"/>
          <w:sz w:val="24"/>
          <w:szCs w:val="24"/>
          <w:lang w:eastAsia="ru-RU"/>
        </w:rPr>
        <w:t xml:space="preserve">, которое больше плановых назначений, предусмотренных </w:t>
      </w:r>
      <w:r w:rsidRPr="00F64BB4">
        <w:rPr>
          <w:color w:val="000000"/>
          <w:sz w:val="24"/>
          <w:szCs w:val="24"/>
          <w:lang w:eastAsia="ru-RU"/>
        </w:rPr>
        <w:t>законом,</w:t>
      </w:r>
      <w:r w:rsidR="00956B7B" w:rsidRPr="00F64BB4">
        <w:rPr>
          <w:color w:val="000000"/>
          <w:sz w:val="24"/>
          <w:szCs w:val="24"/>
          <w:lang w:eastAsia="ru-RU"/>
        </w:rPr>
        <w:t xml:space="preserve"> обусловлено поступлением сре</w:t>
      </w:r>
      <w:proofErr w:type="gramStart"/>
      <w:r w:rsidR="00956B7B" w:rsidRPr="00F64BB4">
        <w:rPr>
          <w:color w:val="000000"/>
          <w:sz w:val="24"/>
          <w:szCs w:val="24"/>
          <w:lang w:eastAsia="ru-RU"/>
        </w:rPr>
        <w:t>дств в т</w:t>
      </w:r>
      <w:proofErr w:type="gramEnd"/>
      <w:r w:rsidR="00956B7B" w:rsidRPr="00F64BB4">
        <w:rPr>
          <w:color w:val="000000"/>
          <w:sz w:val="24"/>
          <w:szCs w:val="24"/>
          <w:lang w:eastAsia="ru-RU"/>
        </w:rPr>
        <w:t>ечение 4 квартала 2019 года.</w:t>
      </w:r>
    </w:p>
    <w:p w:rsidR="007201C9" w:rsidRPr="00F64BB4" w:rsidRDefault="007201C9" w:rsidP="00956B7B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Общий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межбюджетных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трансфертов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(безвозмездные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поступления)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составил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bCs/>
          <w:color w:val="000000"/>
          <w:sz w:val="24"/>
          <w:szCs w:val="24"/>
          <w:lang w:eastAsia="ru-RU"/>
        </w:rPr>
        <w:t>22959869,5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100,1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числе:</w:t>
      </w:r>
      <w:r w:rsidR="00956B7B" w:rsidRPr="00F64BB4">
        <w:rPr>
          <w:sz w:val="24"/>
          <w:szCs w:val="24"/>
          <w:lang w:eastAsia="ru-RU"/>
        </w:rPr>
        <w:t xml:space="preserve"> </w:t>
      </w:r>
    </w:p>
    <w:p w:rsidR="007201C9" w:rsidRPr="00F64BB4" w:rsidRDefault="007201C9" w:rsidP="00956B7B">
      <w:pPr>
        <w:pStyle w:val="ab"/>
        <w:numPr>
          <w:ilvl w:val="0"/>
          <w:numId w:val="26"/>
        </w:numPr>
        <w:tabs>
          <w:tab w:val="left" w:pos="993"/>
        </w:tabs>
        <w:suppressAutoHyphens/>
        <w:ind w:left="0" w:firstLine="709"/>
        <w:rPr>
          <w:sz w:val="24"/>
          <w:szCs w:val="24"/>
          <w:lang w:eastAsia="ar-SA"/>
        </w:rPr>
      </w:pPr>
      <w:r w:rsidRPr="00F64BB4">
        <w:rPr>
          <w:sz w:val="24"/>
          <w:szCs w:val="24"/>
          <w:lang w:eastAsia="ar-SA"/>
        </w:rPr>
        <w:t>из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Федерального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фонда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ОМС</w:t>
      </w:r>
      <w:r w:rsidR="00752B4B" w:rsidRPr="00F64BB4">
        <w:rPr>
          <w:sz w:val="24"/>
          <w:szCs w:val="24"/>
          <w:lang w:eastAsia="ar-SA"/>
        </w:rPr>
        <w:t xml:space="preserve"> – </w:t>
      </w:r>
      <w:r w:rsidRPr="00F64BB4">
        <w:rPr>
          <w:sz w:val="24"/>
          <w:szCs w:val="24"/>
          <w:lang w:eastAsia="ar-SA"/>
        </w:rPr>
        <w:t>11524173,7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тыс.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рублей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или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100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%</w:t>
      </w:r>
      <w:r w:rsidR="00956B7B" w:rsidRPr="00F64BB4">
        <w:rPr>
          <w:sz w:val="24"/>
          <w:szCs w:val="24"/>
          <w:lang w:eastAsia="ar-SA"/>
        </w:rPr>
        <w:t xml:space="preserve"> от плана</w:t>
      </w:r>
      <w:r w:rsidRPr="00F64BB4">
        <w:rPr>
          <w:sz w:val="24"/>
          <w:szCs w:val="24"/>
          <w:lang w:eastAsia="ar-SA"/>
        </w:rPr>
        <w:t>;</w:t>
      </w:r>
    </w:p>
    <w:p w:rsidR="007201C9" w:rsidRPr="00F64BB4" w:rsidRDefault="007201C9" w:rsidP="00956B7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из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бюджета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Сахалинской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области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bCs/>
          <w:iCs/>
          <w:color w:val="000000"/>
          <w:sz w:val="24"/>
          <w:szCs w:val="24"/>
          <w:lang w:eastAsia="ru-RU"/>
        </w:rPr>
        <w:t>11294565,2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100,2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плана,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числе:</w:t>
      </w:r>
    </w:p>
    <w:p w:rsidR="007201C9" w:rsidRPr="00F64BB4" w:rsidRDefault="007201C9" w:rsidP="00956B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11247907,7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плана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ОМС;</w:t>
      </w:r>
    </w:p>
    <w:p w:rsidR="007201C9" w:rsidRPr="00F64BB4" w:rsidRDefault="007201C9" w:rsidP="00975605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46657,5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159,3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плана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числе: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25.09.2003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6284,4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госгарантий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бесплатного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незастрахованным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неидентифицированным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помощи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40373,1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175,5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плана </w:t>
      </w:r>
      <w:r w:rsidR="00054061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23001,1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054061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4061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увеличением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ассигнований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17372,0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054061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конце года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01C9" w:rsidRPr="00F64BB4" w:rsidRDefault="00054061" w:rsidP="00054061">
      <w:pPr>
        <w:pStyle w:val="ab"/>
        <w:numPr>
          <w:ilvl w:val="0"/>
          <w:numId w:val="26"/>
        </w:numPr>
        <w:tabs>
          <w:tab w:val="left" w:pos="993"/>
        </w:tabs>
        <w:suppressAutoHyphens/>
        <w:ind w:left="0" w:firstLine="709"/>
        <w:rPr>
          <w:sz w:val="24"/>
          <w:szCs w:val="24"/>
          <w:lang w:eastAsia="ar-SA"/>
        </w:rPr>
      </w:pPr>
      <w:r w:rsidRPr="00F64BB4">
        <w:rPr>
          <w:sz w:val="24"/>
          <w:szCs w:val="24"/>
          <w:lang w:eastAsia="ar-SA"/>
        </w:rPr>
        <w:t>п</w:t>
      </w:r>
      <w:r w:rsidR="007201C9" w:rsidRPr="00F64BB4">
        <w:rPr>
          <w:sz w:val="24"/>
          <w:szCs w:val="24"/>
          <w:lang w:eastAsia="ar-SA"/>
        </w:rPr>
        <w:t>рочие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межбюджетные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трансферты,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переданные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бюджету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Фонда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(межтерриториальные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расче</w:t>
      </w:r>
      <w:r w:rsidR="007201C9" w:rsidRPr="00F64BB4">
        <w:rPr>
          <w:sz w:val="24"/>
          <w:szCs w:val="24"/>
          <w:lang w:eastAsia="ar-SA"/>
        </w:rPr>
        <w:t>ты)</w:t>
      </w:r>
      <w:r w:rsidR="00752B4B" w:rsidRPr="00F64BB4">
        <w:rPr>
          <w:sz w:val="24"/>
          <w:szCs w:val="24"/>
          <w:lang w:eastAsia="ar-SA"/>
        </w:rPr>
        <w:t xml:space="preserve"> – </w:t>
      </w:r>
      <w:r w:rsidR="007201C9" w:rsidRPr="00F64BB4">
        <w:rPr>
          <w:sz w:val="24"/>
          <w:szCs w:val="24"/>
          <w:lang w:eastAsia="ar-SA"/>
        </w:rPr>
        <w:t>141130,6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тыс.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рублей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или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97,3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%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от плана</w:t>
      </w:r>
      <w:r w:rsidR="007201C9" w:rsidRPr="00F64BB4">
        <w:rPr>
          <w:sz w:val="24"/>
          <w:szCs w:val="24"/>
          <w:lang w:eastAsia="ar-SA"/>
        </w:rPr>
        <w:t>.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Уменьшение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объема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поступлений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на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3869,4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тыс.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рублей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объясняется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фактическим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поступлением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средств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за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оказанную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медицинскую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помощь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в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4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квартале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2019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года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больным,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застрахованным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в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других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субъектах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Р</w:t>
      </w:r>
      <w:r w:rsidRPr="00F64BB4">
        <w:rPr>
          <w:sz w:val="24"/>
          <w:szCs w:val="24"/>
          <w:lang w:eastAsia="ar-SA"/>
        </w:rPr>
        <w:t>Ф</w:t>
      </w:r>
      <w:r w:rsidR="007201C9" w:rsidRPr="00F64BB4">
        <w:rPr>
          <w:sz w:val="24"/>
          <w:szCs w:val="24"/>
          <w:lang w:eastAsia="ar-SA"/>
        </w:rPr>
        <w:t>,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пролеченным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в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Сахалинской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области.</w:t>
      </w:r>
    </w:p>
    <w:p w:rsidR="007201C9" w:rsidRPr="00F64BB4" w:rsidRDefault="007201C9" w:rsidP="00054061">
      <w:pPr>
        <w:pStyle w:val="ab"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9"/>
        <w:rPr>
          <w:sz w:val="24"/>
          <w:szCs w:val="24"/>
          <w:lang w:eastAsia="ar-SA"/>
        </w:rPr>
      </w:pPr>
      <w:r w:rsidRPr="00F64BB4">
        <w:rPr>
          <w:sz w:val="24"/>
          <w:szCs w:val="24"/>
          <w:lang w:eastAsia="ar-SA"/>
        </w:rPr>
        <w:t>Доходы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бюджетов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территориальных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фондов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ОМС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от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возврата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остатков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субсидий,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субвенций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и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иных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межбюджетных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трансфертов,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имеющих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целевое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назначение,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прошлых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лет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составили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bCs/>
          <w:color w:val="000000"/>
          <w:sz w:val="24"/>
          <w:szCs w:val="24"/>
          <w:lang w:eastAsia="ar-SA"/>
        </w:rPr>
        <w:t>165,8</w:t>
      </w:r>
      <w:r w:rsidR="00956B7B" w:rsidRPr="00F64BB4">
        <w:rPr>
          <w:b/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тыс.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рублей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или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103,6</w:t>
      </w:r>
      <w:r w:rsidR="00956B7B" w:rsidRPr="00F64BB4">
        <w:rPr>
          <w:sz w:val="24"/>
          <w:szCs w:val="24"/>
          <w:lang w:eastAsia="ar-SA"/>
        </w:rPr>
        <w:t xml:space="preserve"> </w:t>
      </w:r>
      <w:r w:rsidRPr="00F64BB4">
        <w:rPr>
          <w:sz w:val="24"/>
          <w:szCs w:val="24"/>
          <w:lang w:eastAsia="ar-SA"/>
        </w:rPr>
        <w:t>%.</w:t>
      </w:r>
      <w:r w:rsidR="00956B7B" w:rsidRPr="00F64BB4">
        <w:rPr>
          <w:sz w:val="24"/>
          <w:szCs w:val="24"/>
          <w:lang w:eastAsia="ar-SA"/>
        </w:rPr>
        <w:t xml:space="preserve"> </w:t>
      </w:r>
    </w:p>
    <w:p w:rsidR="00054061" w:rsidRPr="00F64BB4" w:rsidRDefault="00054061" w:rsidP="00054061">
      <w:pPr>
        <w:pStyle w:val="ab"/>
        <w:numPr>
          <w:ilvl w:val="0"/>
          <w:numId w:val="25"/>
        </w:numPr>
        <w:tabs>
          <w:tab w:val="left" w:pos="993"/>
        </w:tabs>
        <w:suppressAutoHyphens/>
        <w:snapToGrid w:val="0"/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ar-SA"/>
        </w:rPr>
        <w:t>Прочие доходы от компенсации затрат бюджетов территориальных фондов ОМС (по актам реэкспертизы от медицинских организаций)</w:t>
      </w:r>
      <w:r w:rsidR="00752B4B" w:rsidRPr="00F64BB4">
        <w:rPr>
          <w:sz w:val="24"/>
          <w:szCs w:val="24"/>
          <w:lang w:eastAsia="ar-SA"/>
        </w:rPr>
        <w:t xml:space="preserve"> – </w:t>
      </w:r>
      <w:r w:rsidRPr="00F64BB4">
        <w:rPr>
          <w:bCs/>
          <w:color w:val="000000"/>
          <w:sz w:val="24"/>
          <w:szCs w:val="24"/>
          <w:lang w:eastAsia="ru-RU"/>
        </w:rPr>
        <w:t xml:space="preserve">1383,1 </w:t>
      </w:r>
      <w:r w:rsidRPr="00F64BB4">
        <w:rPr>
          <w:sz w:val="24"/>
          <w:szCs w:val="24"/>
          <w:lang w:eastAsia="ar-SA"/>
        </w:rPr>
        <w:t>тыс. рублей.</w:t>
      </w:r>
      <w:r w:rsidRPr="00F64BB4">
        <w:rPr>
          <w:sz w:val="24"/>
          <w:szCs w:val="24"/>
          <w:lang w:eastAsia="ru-RU"/>
        </w:rPr>
        <w:t xml:space="preserve"> </w:t>
      </w:r>
    </w:p>
    <w:p w:rsidR="007201C9" w:rsidRPr="00F64BB4" w:rsidRDefault="007201C9" w:rsidP="00054061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остатков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межбюджетных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трансфертов,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5287,2</w:t>
      </w:r>
      <w:r w:rsidR="00956B7B" w:rsidRPr="00F64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4061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</w:p>
    <w:p w:rsidR="007201C9" w:rsidRPr="005C7279" w:rsidRDefault="007201C9" w:rsidP="0072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B" w:rsidRPr="005C7279" w:rsidRDefault="00752B4B" w:rsidP="0072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B" w:rsidRPr="005C7279" w:rsidRDefault="00752B4B" w:rsidP="0072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C9" w:rsidRPr="005C7279" w:rsidRDefault="007201C9" w:rsidP="005C7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279">
        <w:rPr>
          <w:rFonts w:ascii="Times New Roman" w:hAnsi="Times New Roman"/>
          <w:b/>
          <w:sz w:val="24"/>
          <w:szCs w:val="24"/>
        </w:rPr>
        <w:lastRenderedPageBreak/>
        <w:t>Расходы</w:t>
      </w:r>
    </w:p>
    <w:p w:rsidR="00752B4B" w:rsidRPr="00F64BB4" w:rsidRDefault="00752B4B" w:rsidP="00720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1C9" w:rsidRPr="00F64BB4" w:rsidRDefault="007201C9" w:rsidP="0020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201A0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19421394,6</w:t>
      </w:r>
      <w:r w:rsidR="00956B7B" w:rsidRPr="00F64BB4">
        <w:rPr>
          <w:rFonts w:ascii="Calibri" w:eastAsia="Times New Roman" w:hAnsi="Calibri" w:cs="Times New Roman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дефицита).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результате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23192935,1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167223,6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0DF" w:rsidRPr="00F64BB4" w:rsidRDefault="002A20DF" w:rsidP="00057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Сводная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бюджетная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роспись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учетом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внесенных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изменений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состоянию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24.12.2019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расходам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23228666,9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100,</w:t>
      </w:r>
      <w:r w:rsidR="000572DA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уточненным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годовым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назначениям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119,6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к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первоначально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утвержденным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годовым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назначениям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сумме</w:t>
      </w:r>
      <w:r w:rsidR="00956B7B" w:rsidRPr="00F64B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19421394,6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дополнительным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объемом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ассигнований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3807272,3</w:t>
      </w:r>
      <w:r w:rsidR="00956B7B" w:rsidRPr="00F64BB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рублей.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2A20DF" w:rsidRPr="00F64BB4" w:rsidRDefault="002A20DF" w:rsidP="000572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Разница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между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05B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уточненными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годовыми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назначениями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572DA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23192935,1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рублей</w:t>
      </w:r>
      <w:r w:rsidR="000572DA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предусмотренными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0572DA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BE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9C25A7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A7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A7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</w:t>
      </w:r>
      <w:r w:rsidR="00D05BE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A7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35731,8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рублей</w:t>
      </w:r>
      <w:r w:rsidR="00D05B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которая обусловлена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</w:t>
      </w:r>
      <w:r w:rsidR="00D05BE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proofErr w:type="gramStart"/>
      <w:r w:rsidR="00D05BE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20DF" w:rsidRPr="00F64BB4" w:rsidRDefault="002A20DF" w:rsidP="000572DA">
      <w:pPr>
        <w:pStyle w:val="ab"/>
        <w:widowControl w:val="0"/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17372,0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</w:t>
      </w:r>
      <w:r w:rsidRPr="00F64BB4">
        <w:rPr>
          <w:rFonts w:cs="Arial"/>
          <w:color w:val="000000"/>
          <w:sz w:val="24"/>
          <w:szCs w:val="24"/>
          <w:lang w:eastAsia="ru-RU"/>
        </w:rPr>
        <w:t>инансовое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обеспечение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мероприятий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="00D05BE8" w:rsidRPr="00F64BB4">
        <w:rPr>
          <w:rFonts w:cs="Arial"/>
          <w:color w:val="000000"/>
          <w:sz w:val="24"/>
          <w:szCs w:val="24"/>
          <w:lang w:eastAsia="ru-RU"/>
        </w:rPr>
        <w:t>т</w:t>
      </w:r>
      <w:r w:rsidRPr="00F64BB4">
        <w:rPr>
          <w:rFonts w:cs="Arial"/>
          <w:color w:val="000000"/>
          <w:sz w:val="24"/>
          <w:szCs w:val="24"/>
          <w:lang w:eastAsia="ru-RU"/>
        </w:rPr>
        <w:t>ерриториальной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программы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Сахалинской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области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государственных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гарантий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бесплатного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оказания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гражданам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медицинской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помощи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(незастрахованные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по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ОМС)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="00D05BE8" w:rsidRPr="00F64BB4">
        <w:rPr>
          <w:rFonts w:cs="Arial"/>
          <w:color w:val="000000"/>
          <w:sz w:val="24"/>
          <w:szCs w:val="24"/>
          <w:lang w:eastAsia="ru-RU"/>
        </w:rPr>
        <w:t>(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соответствии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уведомлением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D05BE8" w:rsidRPr="00F64BB4">
        <w:rPr>
          <w:sz w:val="24"/>
          <w:szCs w:val="24"/>
          <w:lang w:eastAsia="ru-RU"/>
        </w:rPr>
        <w:t>м</w:t>
      </w:r>
      <w:r w:rsidRPr="00F64BB4">
        <w:rPr>
          <w:sz w:val="24"/>
          <w:szCs w:val="24"/>
          <w:lang w:eastAsia="ru-RU"/>
        </w:rPr>
        <w:t>инистерства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здравоохранения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Сахалинской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24.12.2019</w:t>
      </w:r>
      <w:r w:rsidR="00D05BE8" w:rsidRPr="00F64BB4">
        <w:rPr>
          <w:sz w:val="24"/>
          <w:szCs w:val="24"/>
          <w:lang w:eastAsia="ru-RU"/>
        </w:rPr>
        <w:t xml:space="preserve">); </w:t>
      </w:r>
    </w:p>
    <w:p w:rsidR="002A20DF" w:rsidRPr="00F64BB4" w:rsidRDefault="002A20DF" w:rsidP="000572DA">
      <w:pPr>
        <w:pStyle w:val="ab"/>
        <w:numPr>
          <w:ilvl w:val="0"/>
          <w:numId w:val="28"/>
        </w:numPr>
        <w:tabs>
          <w:tab w:val="left" w:pos="993"/>
        </w:tabs>
        <w:ind w:left="0" w:firstLine="709"/>
        <w:rPr>
          <w:i/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18359,8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непрограммные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направления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деятельности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органов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управления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государственных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внебюджетных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фондов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Р</w:t>
      </w:r>
      <w:r w:rsidR="00D05BE8" w:rsidRPr="00F64BB4">
        <w:rPr>
          <w:bCs/>
          <w:sz w:val="24"/>
          <w:szCs w:val="24"/>
          <w:lang w:eastAsia="ru-RU"/>
        </w:rPr>
        <w:t>Ф</w:t>
      </w:r>
      <w:r w:rsidR="00752B4B" w:rsidRPr="00F64BB4">
        <w:rPr>
          <w:bCs/>
          <w:sz w:val="24"/>
          <w:szCs w:val="24"/>
          <w:lang w:eastAsia="ru-RU"/>
        </w:rPr>
        <w:t xml:space="preserve"> – </w:t>
      </w:r>
      <w:r w:rsidRPr="00F64BB4">
        <w:rPr>
          <w:bCs/>
          <w:sz w:val="24"/>
          <w:szCs w:val="24"/>
          <w:lang w:eastAsia="ru-RU"/>
        </w:rPr>
        <w:t>формирование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="00D05BE8" w:rsidRPr="00F64BB4">
        <w:rPr>
          <w:bCs/>
          <w:sz w:val="24"/>
          <w:szCs w:val="24"/>
          <w:lang w:eastAsia="ru-RU"/>
        </w:rPr>
        <w:t xml:space="preserve">нормированного </w:t>
      </w:r>
      <w:r w:rsidRPr="00F64BB4">
        <w:rPr>
          <w:bCs/>
          <w:sz w:val="24"/>
          <w:szCs w:val="24"/>
          <w:lang w:eastAsia="ru-RU"/>
        </w:rPr>
        <w:t>страхового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запаса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ТФОМС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(</w:t>
      </w:r>
      <w:r w:rsidR="00D05BE8" w:rsidRPr="00F64BB4">
        <w:rPr>
          <w:bCs/>
          <w:sz w:val="24"/>
          <w:szCs w:val="24"/>
          <w:lang w:eastAsia="ru-RU"/>
        </w:rPr>
        <w:t xml:space="preserve">постановление Правительства </w:t>
      </w:r>
      <w:r w:rsidRPr="00F64BB4">
        <w:rPr>
          <w:bCs/>
          <w:sz w:val="24"/>
          <w:szCs w:val="24"/>
          <w:lang w:eastAsia="ru-RU"/>
        </w:rPr>
        <w:t>РФ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от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21.04.2016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№</w:t>
      </w:r>
      <w:r w:rsidR="00956B7B" w:rsidRPr="00F64BB4">
        <w:rPr>
          <w:bCs/>
          <w:sz w:val="24"/>
          <w:szCs w:val="24"/>
          <w:lang w:eastAsia="ru-RU"/>
        </w:rPr>
        <w:t xml:space="preserve"> </w:t>
      </w:r>
      <w:r w:rsidRPr="00F64BB4">
        <w:rPr>
          <w:bCs/>
          <w:sz w:val="24"/>
          <w:szCs w:val="24"/>
          <w:lang w:eastAsia="ru-RU"/>
        </w:rPr>
        <w:t>332</w:t>
      </w:r>
      <w:r w:rsidRPr="00F64BB4">
        <w:rPr>
          <w:b/>
          <w:bCs/>
          <w:lang w:eastAsia="ru-RU"/>
        </w:rPr>
        <w:t>)</w:t>
      </w:r>
      <w:r w:rsidRPr="00F64BB4">
        <w:rPr>
          <w:sz w:val="24"/>
          <w:szCs w:val="24"/>
          <w:lang w:eastAsia="ru-RU"/>
        </w:rPr>
        <w:t>.</w:t>
      </w:r>
    </w:p>
    <w:p w:rsidR="007201C9" w:rsidRPr="00F64BB4" w:rsidRDefault="007201C9" w:rsidP="000572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Общая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сумма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22865213,8</w:t>
      </w:r>
      <w:r w:rsidR="00956B7B" w:rsidRPr="00F6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BE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BE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уточенных назначений (</w:t>
      </w:r>
      <w:r w:rsidRPr="00F6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23228666,9</w:t>
      </w:r>
      <w:r w:rsidR="00956B7B" w:rsidRPr="00F64B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05BE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1C9" w:rsidRPr="00F64BB4" w:rsidRDefault="007201C9" w:rsidP="00201A0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таблице:</w:t>
      </w:r>
    </w:p>
    <w:p w:rsidR="007201C9" w:rsidRPr="00F64BB4" w:rsidRDefault="007201C9" w:rsidP="007201C9">
      <w:pPr>
        <w:tabs>
          <w:tab w:val="left" w:pos="4253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4BB4">
        <w:rPr>
          <w:rFonts w:ascii="Times New Roman" w:eastAsia="Times New Roman" w:hAnsi="Times New Roman" w:cs="Times New Roman"/>
          <w:sz w:val="20"/>
          <w:szCs w:val="20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0"/>
          <w:szCs w:val="20"/>
          <w:lang w:eastAsia="ar-SA"/>
        </w:rPr>
        <w:t>рублей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166"/>
        <w:gridCol w:w="1102"/>
        <w:gridCol w:w="567"/>
      </w:tblGrid>
      <w:tr w:rsidR="007201C9" w:rsidRPr="00F64BB4" w:rsidTr="00C65083">
        <w:trPr>
          <w:cantSplit/>
          <w:trHeight w:val="113"/>
          <w:tblHeader/>
        </w:trPr>
        <w:tc>
          <w:tcPr>
            <w:tcW w:w="4395" w:type="dxa"/>
            <w:shd w:val="clear" w:color="auto" w:fill="auto"/>
            <w:vAlign w:val="center"/>
            <w:hideMark/>
          </w:tcPr>
          <w:p w:rsidR="007201C9" w:rsidRPr="00F64BB4" w:rsidRDefault="007201C9" w:rsidP="00B2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2C2" w:rsidRPr="00F64BB4" w:rsidRDefault="007201C9" w:rsidP="00B202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Утверждено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закону</w:t>
            </w:r>
          </w:p>
          <w:p w:rsidR="007201C9" w:rsidRPr="00F64BB4" w:rsidRDefault="007201C9" w:rsidP="00B202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Утверждено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росписи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Отклонение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</w:t>
            </w:r>
            <w:r w:rsidR="00956B7B"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23192935,1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23228666,9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22865213,8</w:t>
            </w:r>
          </w:p>
        </w:tc>
        <w:tc>
          <w:tcPr>
            <w:tcW w:w="1102" w:type="dxa"/>
            <w:shd w:val="clear" w:color="auto" w:fill="auto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363453,1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1.Расходы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аппарата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управления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144033,1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144033,1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142438,5</w:t>
            </w:r>
          </w:p>
        </w:tc>
        <w:tc>
          <w:tcPr>
            <w:tcW w:w="1102" w:type="dxa"/>
            <w:shd w:val="clear" w:color="auto" w:fill="auto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1594,6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98,9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23048902,0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23084633,8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22722775,3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361858,5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98,4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Госпрограмма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области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202C2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здравоохранения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области</w:t>
            </w:r>
            <w:r w:rsidR="00B202C2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22913475,5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22930847,5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22616066,9</w:t>
            </w:r>
          </w:p>
        </w:tc>
        <w:tc>
          <w:tcPr>
            <w:tcW w:w="1102" w:type="dxa"/>
            <w:shd w:val="clear" w:color="auto" w:fill="auto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314780,6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98,6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Выполнение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территориальной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программы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ОМС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(СПРАВОЧНО)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22671544,9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22671544,9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22368715,0</w:t>
            </w:r>
          </w:p>
        </w:tc>
        <w:tc>
          <w:tcPr>
            <w:tcW w:w="1102" w:type="dxa"/>
            <w:shd w:val="clear" w:color="auto" w:fill="auto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302829,9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D0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5BE8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5BE8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РФ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D05BE8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едерального фонда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ч.: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11564714,9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11564714,9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11250703,3</w:t>
            </w:r>
          </w:p>
        </w:tc>
        <w:tc>
          <w:tcPr>
            <w:tcW w:w="1102" w:type="dxa"/>
            <w:shd w:val="clear" w:color="auto" w:fill="auto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314011,6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D0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населению,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них: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11254714,9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11254714,9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10940704,6</w:t>
            </w:r>
          </w:p>
        </w:tc>
        <w:tc>
          <w:tcPr>
            <w:tcW w:w="1102" w:type="dxa"/>
            <w:shd w:val="clear" w:color="auto" w:fill="auto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314010,3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D05BE8" w:rsidP="00D0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оплата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медпомощи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рамках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территориальной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программы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ОМС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11109714,9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11109714,9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10807655,2</w:t>
            </w:r>
          </w:p>
        </w:tc>
        <w:tc>
          <w:tcPr>
            <w:tcW w:w="1102" w:type="dxa"/>
            <w:shd w:val="clear" w:color="auto" w:fill="auto"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302059,7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D05BE8" w:rsidP="00D0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оплата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медпомощи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гражданам,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застрахованным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других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субъектах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РФ,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пролеченным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МО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области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145000,0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145000,0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133049,4</w:t>
            </w:r>
          </w:p>
        </w:tc>
        <w:tc>
          <w:tcPr>
            <w:tcW w:w="1102" w:type="dxa"/>
            <w:shd w:val="clear" w:color="auto" w:fill="auto"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11950,6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D0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2.1.1.2.</w:t>
            </w:r>
            <w:r w:rsidR="00D05BE8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5BE8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310000,0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309998,7</w:t>
            </w:r>
          </w:p>
        </w:tc>
        <w:tc>
          <w:tcPr>
            <w:tcW w:w="1102" w:type="dxa"/>
            <w:shd w:val="clear" w:color="auto" w:fill="auto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1,3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</w:tcPr>
          <w:p w:rsidR="007201C9" w:rsidRPr="00F64BB4" w:rsidRDefault="007201C9" w:rsidP="00D05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5BE8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ОМС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5BE8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РФ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D05BE8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оплату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врачей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персонала)</w:t>
            </w:r>
          </w:p>
        </w:tc>
        <w:tc>
          <w:tcPr>
            <w:tcW w:w="1134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67645,0</w:t>
            </w:r>
          </w:p>
        </w:tc>
        <w:tc>
          <w:tcPr>
            <w:tcW w:w="1276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67645,0</w:t>
            </w:r>
          </w:p>
        </w:tc>
        <w:tc>
          <w:tcPr>
            <w:tcW w:w="1166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67645,0</w:t>
            </w:r>
          </w:p>
        </w:tc>
        <w:tc>
          <w:tcPr>
            <w:tcW w:w="1102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2.1.3.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территориальной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134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11247907,7</w:t>
            </w:r>
          </w:p>
        </w:tc>
        <w:tc>
          <w:tcPr>
            <w:tcW w:w="1276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11247907,7</w:t>
            </w:r>
          </w:p>
        </w:tc>
        <w:tc>
          <w:tcPr>
            <w:tcW w:w="1166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11247907,7</w:t>
            </w:r>
          </w:p>
        </w:tc>
        <w:tc>
          <w:tcPr>
            <w:tcW w:w="1102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</w:tcPr>
          <w:p w:rsidR="007201C9" w:rsidRPr="00F64BB4" w:rsidRDefault="007201C9" w:rsidP="00B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2.1.4.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5BE8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источников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B668B0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оциальное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населению)</w:t>
            </w:r>
          </w:p>
        </w:tc>
        <w:tc>
          <w:tcPr>
            <w:tcW w:w="1134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1276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1166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3153,4</w:t>
            </w:r>
          </w:p>
        </w:tc>
        <w:tc>
          <w:tcPr>
            <w:tcW w:w="1102" w:type="dxa"/>
            <w:shd w:val="clear" w:color="auto" w:fill="auto"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768,9</w:t>
            </w:r>
          </w:p>
        </w:tc>
        <w:tc>
          <w:tcPr>
            <w:tcW w:w="567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B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2.1.5.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68B0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ерриториальной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бесплатного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оказания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гражданам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помощи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(незастрахованные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ОМС)</w:t>
            </w:r>
          </w:p>
        </w:tc>
        <w:tc>
          <w:tcPr>
            <w:tcW w:w="1134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23001,1</w:t>
            </w:r>
          </w:p>
        </w:tc>
        <w:tc>
          <w:tcPr>
            <w:tcW w:w="1276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40373,1</w:t>
            </w:r>
          </w:p>
        </w:tc>
        <w:tc>
          <w:tcPr>
            <w:tcW w:w="1166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40373,1</w:t>
            </w:r>
          </w:p>
        </w:tc>
        <w:tc>
          <w:tcPr>
            <w:tcW w:w="1102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2.1.6.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реализацию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Закона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25.09.2003</w:t>
            </w:r>
            <w:r w:rsidR="00B202C2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02C2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гарантиях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молодым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специалистам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медицинских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r w:rsidR="00956B7B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  <w:r w:rsidR="00B202C2"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6284,5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6284,5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6284,4</w:t>
            </w:r>
          </w:p>
        </w:tc>
        <w:tc>
          <w:tcPr>
            <w:tcW w:w="1102" w:type="dxa"/>
            <w:shd w:val="clear" w:color="auto" w:fill="auto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201C9" w:rsidRPr="00F64BB4" w:rsidTr="00C65083">
        <w:trPr>
          <w:cantSplit/>
          <w:trHeight w:val="113"/>
        </w:trPr>
        <w:tc>
          <w:tcPr>
            <w:tcW w:w="4395" w:type="dxa"/>
            <w:shd w:val="clear" w:color="auto" w:fill="auto"/>
            <w:hideMark/>
          </w:tcPr>
          <w:p w:rsidR="007201C9" w:rsidRPr="00F64BB4" w:rsidRDefault="007201C9" w:rsidP="00B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Непрограммные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направления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деятельности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органов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управления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государственных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внебюджетных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фондов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="00B668B0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(Социальное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выплаты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населению)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НСЗ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ТФОМС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202C2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(постановление Правительства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РФ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21.04.2016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956B7B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332)</w:t>
            </w:r>
          </w:p>
        </w:tc>
        <w:tc>
          <w:tcPr>
            <w:tcW w:w="1134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135426,5</w:t>
            </w:r>
          </w:p>
        </w:tc>
        <w:tc>
          <w:tcPr>
            <w:tcW w:w="127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153786,3</w:t>
            </w:r>
          </w:p>
        </w:tc>
        <w:tc>
          <w:tcPr>
            <w:tcW w:w="1166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106708,4</w:t>
            </w:r>
          </w:p>
        </w:tc>
        <w:tc>
          <w:tcPr>
            <w:tcW w:w="1102" w:type="dxa"/>
            <w:shd w:val="clear" w:color="auto" w:fill="auto"/>
            <w:hideMark/>
          </w:tcPr>
          <w:p w:rsidR="007201C9" w:rsidRPr="00F64BB4" w:rsidRDefault="00752B4B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7201C9"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47077,9</w:t>
            </w:r>
          </w:p>
        </w:tc>
        <w:tc>
          <w:tcPr>
            <w:tcW w:w="567" w:type="dxa"/>
            <w:shd w:val="clear" w:color="auto" w:fill="auto"/>
            <w:hideMark/>
          </w:tcPr>
          <w:p w:rsidR="007201C9" w:rsidRPr="00F64BB4" w:rsidRDefault="007201C9" w:rsidP="00B202C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B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69,4</w:t>
            </w:r>
          </w:p>
        </w:tc>
      </w:tr>
    </w:tbl>
    <w:p w:rsidR="007201C9" w:rsidRPr="005C7279" w:rsidRDefault="007201C9" w:rsidP="007201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1C9" w:rsidRPr="00F64BB4" w:rsidRDefault="007201C9" w:rsidP="00720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(оказание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956B7B"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142438,5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4F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1F8" w:rsidRPr="00F64BB4" w:rsidRDefault="00FB7660" w:rsidP="00FB76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</w:rPr>
        <w:t>еисполнение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назначений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сумме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1594,6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</w:rPr>
        <w:t xml:space="preserve">в основном обусловлено экономией: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1341,4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752B4B" w:rsidRPr="00F64BB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64BB4">
        <w:rPr>
          <w:rFonts w:ascii="Times New Roman" w:eastAsia="Calibri" w:hAnsi="Times New Roman" w:cs="Times New Roman"/>
          <w:sz w:val="24"/>
          <w:szCs w:val="24"/>
        </w:rPr>
        <w:t xml:space="preserve">сложившейся за счет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на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суточные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и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проживани</w:t>
      </w:r>
      <w:r w:rsidRPr="00F64BB4">
        <w:rPr>
          <w:rFonts w:ascii="Times New Roman" w:eastAsia="Calibri" w:hAnsi="Times New Roman" w:cs="Times New Roman"/>
          <w:sz w:val="24"/>
          <w:szCs w:val="24"/>
        </w:rPr>
        <w:t>е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командировках;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63,6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752B4B" w:rsidRPr="00F64BB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64BB4">
        <w:rPr>
          <w:rFonts w:ascii="Times New Roman" w:eastAsia="Calibri" w:hAnsi="Times New Roman" w:cs="Times New Roman"/>
          <w:sz w:val="24"/>
          <w:szCs w:val="24"/>
        </w:rPr>
        <w:t>з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а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счет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регресса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по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страховым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взносам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и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возврат</w:t>
      </w:r>
      <w:r w:rsidRPr="00F64BB4">
        <w:rPr>
          <w:rFonts w:ascii="Times New Roman" w:eastAsia="Calibri" w:hAnsi="Times New Roman" w:cs="Times New Roman"/>
          <w:sz w:val="24"/>
          <w:szCs w:val="24"/>
        </w:rPr>
        <w:t>у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по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оплаченным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больничным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листам;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34,5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752B4B" w:rsidRPr="00F64BB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по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аукционам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на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ремонт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автомобилей;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48,6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752B4B" w:rsidRPr="00F64BB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по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услугам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связи;</w:t>
      </w:r>
      <w:proofErr w:type="gramEnd"/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57,9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752B4B" w:rsidRPr="00F64BB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по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закупкам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</w:rPr>
        <w:t>горюче-смазочных материалов и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приобретению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запасных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частей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для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оргтехники;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39,6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752B4B" w:rsidRPr="00F64BB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по</w:t>
      </w:r>
      <w:r w:rsidR="00956B7B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1F8" w:rsidRPr="00F64BB4">
        <w:rPr>
          <w:rFonts w:ascii="Times New Roman" w:eastAsia="Calibri" w:hAnsi="Times New Roman" w:cs="Times New Roman"/>
          <w:sz w:val="24"/>
          <w:szCs w:val="24"/>
        </w:rPr>
        <w:t>налогам</w:t>
      </w:r>
      <w:r w:rsidRPr="00F64BB4">
        <w:rPr>
          <w:rFonts w:ascii="Times New Roman" w:eastAsia="Calibri" w:hAnsi="Times New Roman" w:cs="Times New Roman"/>
          <w:sz w:val="24"/>
          <w:szCs w:val="24"/>
        </w:rPr>
        <w:t>.</w:t>
      </w:r>
      <w:r w:rsidR="00DC57C8" w:rsidRPr="00F64B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1F8" w:rsidRPr="00F64BB4" w:rsidRDefault="002071F8" w:rsidP="002A1B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ф.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0503369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Сведения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дебиторской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кредиторской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задолженности</w:t>
      </w:r>
      <w:r w:rsidR="00B202C2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балансе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(ф.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0503320)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состоянию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01.01.20</w:t>
      </w:r>
      <w:r w:rsidR="00DC57C8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подтверждена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как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кредиторская,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дебиторская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задолженность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071F8" w:rsidRPr="00F64BB4" w:rsidRDefault="002071F8" w:rsidP="002A1B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отчетный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период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сумма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дебиторской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задолженности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состоянию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01.01.2020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целом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составила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23567898,5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них</w:t>
      </w:r>
      <w:r w:rsidR="00752B4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23567611,1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A1BA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(в том числе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начисленные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доходы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2020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года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дополнительное</w:t>
      </w:r>
      <w:r w:rsidR="00956B7B"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финансовое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73FE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73FE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11575481,4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73FE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бесплатного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медицинской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36513,3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3DEC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субвенци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73FE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2020 год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направляемы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фондов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73FE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73FE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Байконура,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возникающих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73FE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ОМС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полномочий,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11955616,4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ООО «</w:t>
      </w:r>
      <w:proofErr w:type="spellStart"/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Такском</w:t>
      </w:r>
      <w:proofErr w:type="spellEnd"/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абонентское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документооборота)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50,2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аванс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заработной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ГБУЗ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Охинская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ЦРБ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BA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начисленные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ЧУЗ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Клиническая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больница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Медицина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Хабаровск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ам)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956B7B" w:rsidRPr="00F6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возмещения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ущерба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(за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исключением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возмещений)</w:t>
      </w:r>
      <w:r w:rsidR="00956B7B" w:rsidRPr="00F6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204,8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начисленные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взыскания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(штрафы)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возмещение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ущерба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имуществу,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зачисляемые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ТФОМС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10,4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начислена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Сахалинским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филиалом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СОГАЗ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реэкспертизы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МЭЭ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64B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56B7B" w:rsidRPr="00F6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71F8" w:rsidRPr="00F64BB4" w:rsidRDefault="002071F8" w:rsidP="002A1B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Кредиторская</w:t>
      </w:r>
      <w:r w:rsidR="00956B7B"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задолженность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числится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304675,9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303655,5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(возвращена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21.01.2020);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1013,0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начисленные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платежи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нежилого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7,4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задолженность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Метида</w:t>
      </w:r>
      <w:proofErr w:type="spellEnd"/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горюче-смазочные материалы (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(счет,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товарная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накладная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др.)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="002A1BA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01C9" w:rsidRPr="00F64BB4" w:rsidRDefault="007201C9" w:rsidP="00635793">
      <w:pPr>
        <w:tabs>
          <w:tab w:val="left" w:pos="851"/>
        </w:tabs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(99,4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здравоохранение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22722775,3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98,4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росписи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F64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23084633,8</w:t>
      </w:r>
      <w:r w:rsidR="00956B7B" w:rsidRPr="00F64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рублей),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</w:t>
      </w:r>
      <w:r w:rsidR="0010361D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0361D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201C9" w:rsidRPr="00F64BB4" w:rsidRDefault="00635793" w:rsidP="0063579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р</w:t>
      </w:r>
      <w:r w:rsidR="007201C9" w:rsidRPr="00F64BB4">
        <w:rPr>
          <w:sz w:val="24"/>
          <w:szCs w:val="24"/>
          <w:lang w:eastAsia="ru-RU"/>
        </w:rPr>
        <w:t>асходы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ТФОМС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финансовое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обеспечение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организации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ОМС,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осуществляемые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трансфертов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из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бюджета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фонда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ОМС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="007201C9" w:rsidRPr="00F64BB4">
        <w:rPr>
          <w:sz w:val="24"/>
          <w:szCs w:val="24"/>
          <w:lang w:eastAsia="ru-RU"/>
        </w:rPr>
        <w:t>11250703,3</w:t>
      </w:r>
      <w:r w:rsidR="00956B7B" w:rsidRPr="00F64BB4">
        <w:rPr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97,3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к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уточненным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плановым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назначениям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сумме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color w:val="000000"/>
          <w:sz w:val="24"/>
          <w:szCs w:val="24"/>
          <w:lang w:eastAsia="ru-RU"/>
        </w:rPr>
        <w:t>11564714,9</w:t>
      </w:r>
      <w:r w:rsidR="00956B7B" w:rsidRPr="00F64BB4">
        <w:rPr>
          <w:color w:val="000000"/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рублей,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числе:</w:t>
      </w:r>
    </w:p>
    <w:p w:rsidR="007201C9" w:rsidRPr="00F64BB4" w:rsidRDefault="007201C9" w:rsidP="0063579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10940704,6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97,2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93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11254714,9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35793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10807655,2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93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оплата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гражданам,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застрахованным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других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субъектах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РФ,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пролеченным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области</w:t>
      </w:r>
      <w:r w:rsidR="00752B4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133049,4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793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 плана на сумму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314010,3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93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обусловлено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635793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бенностями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осуществления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расчетов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системе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ОМС</w:t>
      </w:r>
      <w:r w:rsidR="00635793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том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числе</w:t>
      </w:r>
      <w:r w:rsidR="00635793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302059,7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оплату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рамках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(остаток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субвенции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ФФОМС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проведение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окончательного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расчета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январе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2020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года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медицинскую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помощь,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оказанную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декабре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года);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11950,6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оплату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январе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2020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года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пролеченным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декабре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года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6B7B" w:rsidRPr="00F64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201C9" w:rsidRPr="00F64BB4" w:rsidRDefault="00635793" w:rsidP="0072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01C9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09998,7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ОМС)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201C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201C9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ежбюджетные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(межтерриториальные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1C9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05DD9" w:rsidRPr="00F64BB4" w:rsidRDefault="007201C9" w:rsidP="0063579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финансовое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обеспечение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635793" w:rsidRPr="00F64BB4">
        <w:rPr>
          <w:sz w:val="24"/>
          <w:szCs w:val="24"/>
          <w:lang w:eastAsia="ru-RU"/>
        </w:rPr>
        <w:t>ОМС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территориях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субъектов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635793" w:rsidRPr="00F64BB4">
        <w:rPr>
          <w:sz w:val="24"/>
          <w:szCs w:val="24"/>
          <w:lang w:eastAsia="ru-RU"/>
        </w:rPr>
        <w:t>РФ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(софинансирование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расходов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оплату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труда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врачей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среднего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персонала)</w:t>
      </w:r>
      <w:r w:rsidR="00005DD9" w:rsidRPr="00F64BB4">
        <w:rPr>
          <w:sz w:val="24"/>
          <w:szCs w:val="24"/>
          <w:lang w:eastAsia="ru-RU"/>
        </w:rPr>
        <w:t xml:space="preserve"> – 67645,0 тыс. рублей или 100,0 % от плана;</w:t>
      </w:r>
    </w:p>
    <w:p w:rsidR="007201C9" w:rsidRPr="00F64BB4" w:rsidRDefault="00635793" w:rsidP="0063579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р</w:t>
      </w:r>
      <w:r w:rsidR="007201C9" w:rsidRPr="00F64BB4">
        <w:rPr>
          <w:sz w:val="24"/>
          <w:szCs w:val="24"/>
          <w:lang w:eastAsia="ru-RU"/>
        </w:rPr>
        <w:t>асходы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ТФОМС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финансовое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обеспечение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организации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ОМС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территории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Сахалинской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области,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осуществляем</w:t>
      </w:r>
      <w:r w:rsidRPr="00F64BB4">
        <w:rPr>
          <w:sz w:val="24"/>
          <w:szCs w:val="24"/>
          <w:lang w:eastAsia="ru-RU"/>
        </w:rPr>
        <w:t>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межбюджетных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трансфертов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из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бюджета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Сахалинской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области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="007201C9" w:rsidRPr="00F64BB4">
        <w:rPr>
          <w:sz w:val="24"/>
          <w:szCs w:val="24"/>
          <w:lang w:eastAsia="ru-RU"/>
        </w:rPr>
        <w:t>11247907,7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(в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полном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объеме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направлены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выполнение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территориальной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программы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ОМС).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Средства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освоены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полном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объеме,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остатков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конец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отчетного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периода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нет;</w:t>
      </w:r>
    </w:p>
    <w:p w:rsidR="007201C9" w:rsidRPr="00F64BB4" w:rsidRDefault="00005DD9" w:rsidP="0063579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ф</w:t>
      </w:r>
      <w:r w:rsidR="007201C9" w:rsidRPr="00F64BB4">
        <w:rPr>
          <w:sz w:val="24"/>
          <w:szCs w:val="24"/>
          <w:lang w:eastAsia="ru-RU"/>
        </w:rPr>
        <w:t>инансовое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обеспечение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организации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источников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 xml:space="preserve">– </w:t>
      </w:r>
      <w:r w:rsidR="007201C9" w:rsidRPr="00F64BB4">
        <w:rPr>
          <w:sz w:val="24"/>
          <w:szCs w:val="24"/>
          <w:lang w:eastAsia="ru-RU"/>
        </w:rPr>
        <w:t>3153,4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80,4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от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плановых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назначений</w:t>
      </w:r>
      <w:r w:rsidRPr="00F64BB4">
        <w:rPr>
          <w:sz w:val="24"/>
          <w:szCs w:val="24"/>
          <w:lang w:eastAsia="ru-RU"/>
        </w:rPr>
        <w:t xml:space="preserve"> (</w:t>
      </w:r>
      <w:r w:rsidR="007201C9" w:rsidRPr="00F64BB4">
        <w:rPr>
          <w:sz w:val="24"/>
          <w:szCs w:val="24"/>
          <w:lang w:eastAsia="ru-RU"/>
        </w:rPr>
        <w:t>3922,3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рублей</w:t>
      </w:r>
      <w:r w:rsidRPr="00F64BB4">
        <w:rPr>
          <w:sz w:val="24"/>
          <w:szCs w:val="24"/>
          <w:lang w:eastAsia="ru-RU"/>
        </w:rPr>
        <w:t>)</w:t>
      </w:r>
      <w:r w:rsidR="007201C9" w:rsidRPr="00F64BB4">
        <w:rPr>
          <w:sz w:val="24"/>
          <w:szCs w:val="24"/>
          <w:lang w:eastAsia="ru-RU"/>
        </w:rPr>
        <w:t>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Остаток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сре</w:t>
      </w:r>
      <w:proofErr w:type="gramStart"/>
      <w:r w:rsidR="007201C9" w:rsidRPr="00F64BB4">
        <w:rPr>
          <w:sz w:val="24"/>
          <w:szCs w:val="24"/>
          <w:lang w:eastAsia="ru-RU"/>
        </w:rPr>
        <w:t>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</w:t>
      </w:r>
      <w:proofErr w:type="gramEnd"/>
      <w:r w:rsidR="007201C9" w:rsidRPr="00F64BB4">
        <w:rPr>
          <w:sz w:val="24"/>
          <w:szCs w:val="24"/>
          <w:lang w:eastAsia="ru-RU"/>
        </w:rPr>
        <w:t>умме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768,9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предусмотрен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проведение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окончательного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расчета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январе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2020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года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медицинскую помощь</w:t>
      </w:r>
      <w:r w:rsidR="007201C9" w:rsidRPr="00F64BB4">
        <w:rPr>
          <w:sz w:val="24"/>
          <w:szCs w:val="24"/>
          <w:lang w:eastAsia="ru-RU"/>
        </w:rPr>
        <w:t>,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оказанную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декабре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2019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года,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особенностями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осуществления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расчетов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системе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ОМС;</w:t>
      </w:r>
    </w:p>
    <w:p w:rsidR="007201C9" w:rsidRPr="00F64BB4" w:rsidRDefault="00005DD9" w:rsidP="0063579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ф</w:t>
      </w:r>
      <w:r w:rsidR="007201C9" w:rsidRPr="00F64BB4">
        <w:rPr>
          <w:sz w:val="24"/>
          <w:szCs w:val="24"/>
          <w:lang w:eastAsia="ru-RU"/>
        </w:rPr>
        <w:t>инансовое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обеспечение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мероприятий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территориальной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программы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Сахалинской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области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государственных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гарантий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бесплатного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оказания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гражданам,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идентифицированным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застрахованным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ОМС</w:t>
      </w:r>
      <w:r w:rsidRPr="00F64BB4">
        <w:rPr>
          <w:sz w:val="24"/>
          <w:szCs w:val="24"/>
          <w:lang w:eastAsia="ru-RU"/>
        </w:rPr>
        <w:t xml:space="preserve"> –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40373,1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100,0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от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уточненных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плановых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назначений</w:t>
      </w:r>
      <w:r w:rsidRPr="00F64BB4">
        <w:rPr>
          <w:sz w:val="24"/>
          <w:szCs w:val="24"/>
          <w:lang w:eastAsia="ru-RU"/>
        </w:rPr>
        <w:t>;</w:t>
      </w:r>
    </w:p>
    <w:p w:rsidR="007201C9" w:rsidRPr="00F64BB4" w:rsidRDefault="007201C9" w:rsidP="00635793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реализацию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Закона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Сахалинской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№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425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B202C2" w:rsidRPr="00F64BB4">
        <w:rPr>
          <w:sz w:val="24"/>
          <w:szCs w:val="24"/>
          <w:lang w:eastAsia="ru-RU"/>
        </w:rPr>
        <w:t>«</w:t>
      </w:r>
      <w:r w:rsidRPr="00F64BB4">
        <w:rPr>
          <w:sz w:val="24"/>
          <w:szCs w:val="24"/>
          <w:lang w:eastAsia="ru-RU"/>
        </w:rPr>
        <w:t>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дополнительных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социальных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гарантиях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молодым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6A52E5" w:rsidRPr="00F64BB4">
        <w:rPr>
          <w:sz w:val="24"/>
          <w:szCs w:val="24"/>
          <w:lang w:eastAsia="ru-RU"/>
        </w:rPr>
        <w:t xml:space="preserve">специалистам </w:t>
      </w:r>
      <w:r w:rsidRPr="00F64BB4">
        <w:rPr>
          <w:sz w:val="24"/>
          <w:szCs w:val="24"/>
          <w:lang w:eastAsia="ru-RU"/>
        </w:rPr>
        <w:t>медицинских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Сахалинской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области</w:t>
      </w:r>
      <w:r w:rsidR="00B202C2" w:rsidRPr="00F64BB4">
        <w:rPr>
          <w:sz w:val="24"/>
          <w:szCs w:val="24"/>
          <w:lang w:eastAsia="ru-RU"/>
        </w:rPr>
        <w:t>»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005DD9" w:rsidRPr="00F64BB4">
        <w:rPr>
          <w:sz w:val="24"/>
          <w:szCs w:val="24"/>
          <w:lang w:eastAsia="ru-RU"/>
        </w:rPr>
        <w:t>–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6284,4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100,0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6A52E5" w:rsidRPr="00F64BB4">
        <w:rPr>
          <w:sz w:val="24"/>
          <w:szCs w:val="24"/>
          <w:lang w:eastAsia="ru-RU"/>
        </w:rPr>
        <w:t xml:space="preserve"> о</w:t>
      </w:r>
      <w:r w:rsidRPr="00F64BB4">
        <w:rPr>
          <w:sz w:val="24"/>
          <w:szCs w:val="24"/>
          <w:lang w:eastAsia="ru-RU"/>
        </w:rPr>
        <w:t>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план</w:t>
      </w:r>
      <w:r w:rsidR="00005DD9" w:rsidRPr="00F64BB4">
        <w:rPr>
          <w:sz w:val="24"/>
          <w:szCs w:val="24"/>
          <w:lang w:eastAsia="ru-RU"/>
        </w:rPr>
        <w:t>а</w:t>
      </w:r>
      <w:r w:rsidRPr="00F64BB4">
        <w:rPr>
          <w:sz w:val="24"/>
          <w:szCs w:val="24"/>
          <w:lang w:eastAsia="ru-RU"/>
        </w:rPr>
        <w:t>.</w:t>
      </w:r>
      <w:r w:rsidR="00956B7B" w:rsidRPr="00F64BB4">
        <w:rPr>
          <w:sz w:val="24"/>
          <w:szCs w:val="24"/>
          <w:lang w:eastAsia="ru-RU"/>
        </w:rPr>
        <w:t xml:space="preserve"> </w:t>
      </w:r>
    </w:p>
    <w:p w:rsidR="006A52E5" w:rsidRPr="00F64BB4" w:rsidRDefault="006A52E5" w:rsidP="002071F8">
      <w:pPr>
        <w:pStyle w:val="ab"/>
        <w:widowControl w:val="0"/>
        <w:numPr>
          <w:ilvl w:val="0"/>
          <w:numId w:val="31"/>
        </w:numPr>
        <w:tabs>
          <w:tab w:val="left" w:pos="993"/>
        </w:tabs>
        <w:ind w:left="0" w:firstLine="708"/>
        <w:rPr>
          <w:i/>
          <w:sz w:val="24"/>
          <w:szCs w:val="24"/>
          <w:lang w:eastAsia="ru-RU"/>
        </w:rPr>
      </w:pPr>
      <w:proofErr w:type="gramStart"/>
      <w:r w:rsidRPr="00F64BB4">
        <w:rPr>
          <w:sz w:val="24"/>
          <w:szCs w:val="24"/>
          <w:lang w:eastAsia="ru-RU"/>
        </w:rPr>
        <w:t>ф</w:t>
      </w:r>
      <w:r w:rsidR="007201C9" w:rsidRPr="00F64BB4">
        <w:rPr>
          <w:sz w:val="24"/>
          <w:szCs w:val="24"/>
          <w:lang w:eastAsia="ru-RU"/>
        </w:rPr>
        <w:t>инансовое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обеспечение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мероприятий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организации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дополнительного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профессионального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образования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медицинских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работников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программам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повышения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квалификации,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также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приобретению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проведению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ремонта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медицинского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оборудования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 xml:space="preserve">– </w:t>
      </w:r>
      <w:r w:rsidR="007201C9" w:rsidRPr="00F64BB4">
        <w:rPr>
          <w:sz w:val="24"/>
          <w:szCs w:val="24"/>
          <w:lang w:eastAsia="ru-RU"/>
        </w:rPr>
        <w:t>106708,4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69,4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 xml:space="preserve">от плана </w:t>
      </w:r>
      <w:r w:rsidR="007201C9" w:rsidRPr="00F64BB4">
        <w:rPr>
          <w:sz w:val="24"/>
          <w:szCs w:val="24"/>
          <w:lang w:eastAsia="ru-RU"/>
        </w:rPr>
        <w:t>из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средств</w:t>
      </w:r>
      <w:r w:rsidRPr="00F64BB4">
        <w:rPr>
          <w:sz w:val="24"/>
          <w:szCs w:val="24"/>
          <w:lang w:eastAsia="ru-RU"/>
        </w:rPr>
        <w:t xml:space="preserve"> нормированного страхового запаса </w:t>
      </w:r>
      <w:r w:rsidR="007201C9"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учетом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особенностей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его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формирования,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предусмотренных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ст.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26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8C0B9E" w:rsidRPr="00F64BB4">
        <w:rPr>
          <w:sz w:val="24"/>
          <w:szCs w:val="24"/>
          <w:lang w:eastAsia="ru-RU"/>
        </w:rPr>
        <w:t>Федерального закона от 29.11.2010 № 326-ФЗ «Об обязательном медицинском страховании в Российской Федерации» (далее – Федеральный закон № 326-ФЗ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(на</w:t>
      </w:r>
      <w:proofErr w:type="gramEnd"/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ru-RU"/>
        </w:rPr>
        <w:t>реализацию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7201C9" w:rsidRPr="00F64BB4">
        <w:rPr>
          <w:sz w:val="24"/>
          <w:szCs w:val="24"/>
          <w:lang w:eastAsia="ar-SA"/>
        </w:rPr>
        <w:t>постановления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Правительства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Р</w:t>
      </w:r>
      <w:r w:rsidRPr="00F64BB4">
        <w:rPr>
          <w:sz w:val="24"/>
          <w:szCs w:val="24"/>
          <w:lang w:eastAsia="ar-SA"/>
        </w:rPr>
        <w:t>Ф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от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21.04.2016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№</w:t>
      </w:r>
      <w:r w:rsidR="00956B7B" w:rsidRPr="00F64BB4">
        <w:rPr>
          <w:sz w:val="24"/>
          <w:szCs w:val="24"/>
          <w:lang w:eastAsia="ar-SA"/>
        </w:rPr>
        <w:t xml:space="preserve"> </w:t>
      </w:r>
      <w:r w:rsidR="007201C9" w:rsidRPr="00F64BB4">
        <w:rPr>
          <w:sz w:val="24"/>
          <w:szCs w:val="24"/>
          <w:lang w:eastAsia="ar-SA"/>
        </w:rPr>
        <w:t>332)</w:t>
      </w:r>
      <w:r w:rsidR="007201C9" w:rsidRPr="00F64BB4">
        <w:rPr>
          <w:sz w:val="24"/>
          <w:szCs w:val="24"/>
          <w:lang w:eastAsia="ru-RU"/>
        </w:rPr>
        <w:t>.</w:t>
      </w:r>
      <w:r w:rsidR="00956B7B" w:rsidRPr="00F64BB4">
        <w:rPr>
          <w:sz w:val="24"/>
          <w:szCs w:val="24"/>
          <w:lang w:eastAsia="ru-RU"/>
        </w:rPr>
        <w:t xml:space="preserve"> </w:t>
      </w:r>
    </w:p>
    <w:p w:rsidR="002071F8" w:rsidRPr="00F64BB4" w:rsidRDefault="00B8659D" w:rsidP="00B865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программа Сахалинской области государственных гарантий бесплатного оказания гражданам медицинской помощи на 2019 год, включающая  территориальную программу ОМС (далее – территориальная программа госгарантий),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643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10.12.2018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1506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End"/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30.12.2018).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057" w:rsidRPr="00F64BB4" w:rsidRDefault="002071F8" w:rsidP="00B8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9D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9D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госгарантий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Постановление Правительства Сахалинской области от 10.11.2014 N 538 &quot;О внесении изменений и дополнений в постановление Правительства Сахалинской области от 24.12.2013 N 760 &quot;Об утверждении Территориальной программы Сахалинской области государственных гарантий " w:history="1">
        <w:r w:rsidRPr="00F64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529)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30742846,6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(59813,01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22671544,9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043CF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14.11.2019)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CF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71F8" w:rsidRPr="00F64BB4" w:rsidRDefault="002071F8" w:rsidP="00B86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43CF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1506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редние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подушевые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устанавливаются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власти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1665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исходя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средних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нормативов,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F64BB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разделами</w:t>
        </w:r>
        <w:r w:rsidR="00956B7B" w:rsidRPr="00F64BB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F64BB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V</w:t>
        </w:r>
        <w:r w:rsidRPr="00F64BB4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>I</w:t>
        </w:r>
        <w:r w:rsidR="00956B7B" w:rsidRPr="00F64BB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F64BB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и</w:t>
        </w:r>
        <w:r w:rsidR="00956B7B" w:rsidRPr="00F64BB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F64BB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V</w:t>
        </w:r>
      </w:hyperlink>
      <w:r w:rsidRPr="00F64BB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госгарантий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ooltip="Постановление Правительства РФ от 05.05.2012 N 462 (ред. от 21.09.2015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 w:history="1">
        <w:r w:rsidRPr="00F64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665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05.05.2012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65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65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госгарантий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1,845.</w:t>
      </w:r>
    </w:p>
    <w:p w:rsidR="002071F8" w:rsidRPr="00F64BB4" w:rsidRDefault="002071F8" w:rsidP="00B8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редний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подушевой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финансирования,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Программой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госгарантий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(без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учета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бюджета),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7AAC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нной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7AAC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1506,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составлял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году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жителя)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3488,6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рубл</w:t>
      </w:r>
      <w:r w:rsidR="00371091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счет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базовой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счет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субвенций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лицо)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71091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800,2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рубля.</w:t>
      </w:r>
      <w:proofErr w:type="gramEnd"/>
    </w:p>
    <w:p w:rsidR="002C00FA" w:rsidRPr="00F64BB4" w:rsidRDefault="002071F8" w:rsidP="00371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госгарантий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091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43347,05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34964,54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рубля),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исходя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численности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застрахованных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лиц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01.01.2018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523024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учетом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размере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1,845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1091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71091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</w:t>
      </w:r>
      <w:r w:rsidR="00371091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21771,37 рубля).</w:t>
      </w:r>
      <w:proofErr w:type="gramEnd"/>
    </w:p>
    <w:p w:rsidR="002071F8" w:rsidRPr="00F64BB4" w:rsidRDefault="002071F8" w:rsidP="00371091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091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госгарантий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1091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</w:t>
      </w:r>
      <w:r w:rsidR="00371091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71091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1506,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71091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1,845:</w:t>
      </w:r>
    </w:p>
    <w:p w:rsidR="002071F8" w:rsidRPr="00F64BB4" w:rsidRDefault="002071F8" w:rsidP="00371091">
      <w:pPr>
        <w:pStyle w:val="ab"/>
        <w:widowControl w:val="0"/>
        <w:numPr>
          <w:ilvl w:val="0"/>
          <w:numId w:val="32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вызов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скорой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6567,82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53,8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Сам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утвержден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размере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0,30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вызова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застрахованного,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соответствует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федеральному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нормативу;</w:t>
      </w:r>
    </w:p>
    <w:p w:rsidR="002071F8" w:rsidRPr="00F64BB4" w:rsidRDefault="002071F8" w:rsidP="00371091">
      <w:pPr>
        <w:pStyle w:val="ab"/>
        <w:widowControl w:val="0"/>
        <w:numPr>
          <w:ilvl w:val="0"/>
          <w:numId w:val="32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профилактической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целью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оказании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организациями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структурными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подразделениями):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бюджета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1019,71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25,5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2967,01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3,4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раза).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Утвержденные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размеры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объемов: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0,73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жителя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соответствует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федеральному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нормативу;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2,98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застрахованного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3,5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%;</w:t>
      </w:r>
    </w:p>
    <w:p w:rsidR="002071F8" w:rsidRPr="00F64BB4" w:rsidRDefault="002071F8" w:rsidP="00371091">
      <w:pPr>
        <w:pStyle w:val="ab"/>
        <w:widowControl w:val="0"/>
        <w:numPr>
          <w:ilvl w:val="0"/>
          <w:numId w:val="32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оказании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неотложной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форме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1385,35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lastRenderedPageBreak/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24,9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утвержденный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размер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(0,56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застрахованного)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соответствует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федеральному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нормативу;</w:t>
      </w:r>
    </w:p>
    <w:p w:rsidR="002071F8" w:rsidRPr="00F64BB4" w:rsidRDefault="002071F8" w:rsidP="00371091">
      <w:pPr>
        <w:pStyle w:val="ab"/>
        <w:widowControl w:val="0"/>
        <w:numPr>
          <w:ilvl w:val="0"/>
          <w:numId w:val="32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обращение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поводу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заболевания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оказании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организациями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структурными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подразделениями)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бюджета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2312,</w:t>
      </w:r>
      <w:r w:rsidR="00BB3011" w:rsidRPr="00F64BB4">
        <w:rPr>
          <w:sz w:val="24"/>
          <w:szCs w:val="24"/>
          <w:lang w:eastAsia="ru-RU"/>
        </w:rPr>
        <w:t>2</w:t>
      </w:r>
      <w:r w:rsidRPr="00F64BB4">
        <w:rPr>
          <w:sz w:val="24"/>
          <w:szCs w:val="24"/>
          <w:lang w:eastAsia="ru-RU"/>
        </w:rPr>
        <w:t>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(меньше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BB3011" w:rsidRPr="00F64BB4">
        <w:rPr>
          <w:sz w:val="24"/>
          <w:szCs w:val="24"/>
          <w:lang w:eastAsia="ru-RU"/>
        </w:rPr>
        <w:br/>
      </w:r>
      <w:r w:rsidRPr="00F64BB4">
        <w:rPr>
          <w:sz w:val="24"/>
          <w:szCs w:val="24"/>
          <w:lang w:eastAsia="ru-RU"/>
        </w:rPr>
        <w:t>1,9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4255,22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75,4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Утвержденные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размеры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(0,14</w:t>
      </w:r>
      <w:r w:rsidR="00CA6D77" w:rsidRPr="00F64BB4">
        <w:rPr>
          <w:sz w:val="24"/>
          <w:szCs w:val="24"/>
          <w:lang w:eastAsia="ru-RU"/>
        </w:rPr>
        <w:t>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обращения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жителя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1,77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обращения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застрахованного)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соответствуют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нормативам;</w:t>
      </w:r>
    </w:p>
    <w:p w:rsidR="002071F8" w:rsidRPr="00F64BB4" w:rsidRDefault="002071F8" w:rsidP="00371091">
      <w:pPr>
        <w:pStyle w:val="ab"/>
        <w:widowControl w:val="0"/>
        <w:numPr>
          <w:ilvl w:val="0"/>
          <w:numId w:val="32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лечения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дневного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стационара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бюджета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28326,58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17,7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54328,48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52,8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%).</w:t>
      </w:r>
      <w:r w:rsidR="00956B7B" w:rsidRPr="00F64BB4">
        <w:rPr>
          <w:sz w:val="24"/>
          <w:szCs w:val="24"/>
          <w:lang w:eastAsia="ru-RU"/>
        </w:rPr>
        <w:t xml:space="preserve"> </w:t>
      </w:r>
      <w:proofErr w:type="gramStart"/>
      <w:r w:rsidRPr="00F64BB4">
        <w:rPr>
          <w:sz w:val="24"/>
          <w:szCs w:val="24"/>
          <w:lang w:eastAsia="ru-RU"/>
        </w:rPr>
        <w:t>Утвержденный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размер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(0,004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лечения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жителя)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соответствует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федеральному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нормативу,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(0,0824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лечения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застрахованное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лицо)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32,9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Pr="00F64BB4">
        <w:rPr>
          <w:lang w:eastAsia="ru-RU"/>
        </w:rPr>
        <w:t>.</w:t>
      </w:r>
      <w:r w:rsidR="00956B7B" w:rsidRPr="00F64BB4">
        <w:rPr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числе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помощь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B202C2" w:rsidRPr="00F64BB4">
        <w:rPr>
          <w:sz w:val="24"/>
          <w:szCs w:val="24"/>
          <w:lang w:eastAsia="ru-RU"/>
        </w:rPr>
        <w:t>«</w:t>
      </w:r>
      <w:r w:rsidRPr="00F64BB4">
        <w:rPr>
          <w:sz w:val="24"/>
          <w:szCs w:val="24"/>
          <w:lang w:eastAsia="ru-RU"/>
        </w:rPr>
        <w:t>онкология</w:t>
      </w:r>
      <w:r w:rsidR="00B202C2" w:rsidRPr="00F64BB4">
        <w:rPr>
          <w:sz w:val="24"/>
          <w:szCs w:val="24"/>
          <w:lang w:eastAsia="ru-RU"/>
        </w:rPr>
        <w:t>»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261840,0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101,01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утвержденный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размер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(0,00631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лечения)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соответствуют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федеральному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нормативу;</w:t>
      </w:r>
      <w:proofErr w:type="gramEnd"/>
    </w:p>
    <w:p w:rsidR="002071F8" w:rsidRPr="00F64BB4" w:rsidRDefault="002071F8" w:rsidP="00371091">
      <w:pPr>
        <w:pStyle w:val="ab"/>
        <w:widowControl w:val="0"/>
        <w:numPr>
          <w:ilvl w:val="0"/>
          <w:numId w:val="32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proofErr w:type="gramStart"/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госпитализации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организациях,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оказывающих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медицинскую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помощь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стационарных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бюджета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278207,07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99,6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ОМС: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83401,12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40,9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госпитализации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B202C2" w:rsidRPr="00F64BB4">
        <w:rPr>
          <w:sz w:val="24"/>
          <w:szCs w:val="24"/>
          <w:lang w:eastAsia="ru-RU"/>
        </w:rPr>
        <w:t>«</w:t>
      </w:r>
      <w:r w:rsidRPr="00F64BB4">
        <w:rPr>
          <w:sz w:val="24"/>
          <w:szCs w:val="24"/>
          <w:lang w:eastAsia="ru-RU"/>
        </w:rPr>
        <w:t>Медицинская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реабилитация</w:t>
      </w:r>
      <w:r w:rsidR="00B202C2" w:rsidRPr="00F64BB4">
        <w:rPr>
          <w:sz w:val="24"/>
          <w:szCs w:val="24"/>
          <w:lang w:eastAsia="ru-RU"/>
        </w:rPr>
        <w:t>»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90248,0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41,1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B202C2" w:rsidRPr="00F64BB4">
        <w:rPr>
          <w:sz w:val="24"/>
          <w:szCs w:val="24"/>
          <w:lang w:eastAsia="ru-RU"/>
        </w:rPr>
        <w:t>«</w:t>
      </w:r>
      <w:r w:rsidRPr="00F64BB4">
        <w:rPr>
          <w:sz w:val="24"/>
          <w:szCs w:val="24"/>
          <w:lang w:eastAsia="ru-RU"/>
        </w:rPr>
        <w:t>онкология</w:t>
      </w:r>
      <w:r w:rsidR="00B202C2" w:rsidRPr="00F64BB4">
        <w:rPr>
          <w:sz w:val="24"/>
          <w:szCs w:val="24"/>
          <w:lang w:eastAsia="ru-RU"/>
        </w:rPr>
        <w:t>»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206607,85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46,0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%),).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Утвержденные</w:t>
      </w:r>
      <w:proofErr w:type="gramEnd"/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размеры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объемов: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0,0146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госпитализации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жителя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соответствует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федеральному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нормативу;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0,23180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застрахованное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лицо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выше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(0,17443)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32,9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B202C2" w:rsidRPr="00F64BB4">
        <w:rPr>
          <w:sz w:val="24"/>
          <w:szCs w:val="24"/>
          <w:lang w:eastAsia="ru-RU"/>
        </w:rPr>
        <w:t>«</w:t>
      </w:r>
      <w:r w:rsidRPr="00F64BB4">
        <w:rPr>
          <w:sz w:val="24"/>
          <w:szCs w:val="24"/>
          <w:lang w:eastAsia="ru-RU"/>
        </w:rPr>
        <w:t>Медицинская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реабилитация</w:t>
      </w:r>
      <w:r w:rsidR="00B202C2" w:rsidRPr="00F64BB4">
        <w:rPr>
          <w:sz w:val="24"/>
          <w:szCs w:val="24"/>
          <w:lang w:eastAsia="ru-RU"/>
        </w:rPr>
        <w:t>»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(0,004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госпитализации)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соответствуют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федеральному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нормативу,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B202C2" w:rsidRPr="00F64BB4">
        <w:rPr>
          <w:sz w:val="24"/>
          <w:szCs w:val="24"/>
          <w:lang w:eastAsia="ru-RU"/>
        </w:rPr>
        <w:t>«</w:t>
      </w:r>
      <w:r w:rsidRPr="00F64BB4">
        <w:rPr>
          <w:sz w:val="24"/>
          <w:szCs w:val="24"/>
          <w:lang w:eastAsia="ru-RU"/>
        </w:rPr>
        <w:t>онкология</w:t>
      </w:r>
      <w:r w:rsidR="00B202C2" w:rsidRPr="00F64BB4">
        <w:rPr>
          <w:sz w:val="24"/>
          <w:szCs w:val="24"/>
          <w:lang w:eastAsia="ru-RU"/>
        </w:rPr>
        <w:t>»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(0,00955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госпитализации)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4,9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%;</w:t>
      </w:r>
    </w:p>
    <w:p w:rsidR="002071F8" w:rsidRPr="00F64BB4" w:rsidRDefault="002071F8" w:rsidP="00371091">
      <w:pPr>
        <w:pStyle w:val="ab"/>
        <w:widowControl w:val="0"/>
        <w:numPr>
          <w:ilvl w:val="0"/>
          <w:numId w:val="32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койко</w:t>
      </w:r>
      <w:r w:rsidR="005C7279">
        <w:rPr>
          <w:sz w:val="24"/>
          <w:szCs w:val="24"/>
          <w:lang w:eastAsia="ru-RU"/>
        </w:rPr>
        <w:t>-</w:t>
      </w:r>
      <w:r w:rsidRPr="00F64BB4">
        <w:rPr>
          <w:sz w:val="24"/>
          <w:szCs w:val="24"/>
          <w:lang w:eastAsia="ru-RU"/>
        </w:rPr>
        <w:t>день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организациях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структурных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подразделениях),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оказывающих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паллиативную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медицинскую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помощь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стационарных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(включая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койки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сестринского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ухода),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средств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бюджета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4647,89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24,5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Утвержденный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размер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областного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(0,092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койко</w:t>
      </w:r>
      <w:r w:rsidR="00E606D9" w:rsidRPr="00F64BB4">
        <w:rPr>
          <w:sz w:val="24"/>
          <w:szCs w:val="24"/>
          <w:lang w:eastAsia="ru-RU"/>
        </w:rPr>
        <w:t>-</w:t>
      </w:r>
      <w:r w:rsidRPr="00F64BB4">
        <w:rPr>
          <w:sz w:val="24"/>
          <w:szCs w:val="24"/>
          <w:lang w:eastAsia="ru-RU"/>
        </w:rPr>
        <w:t>дня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жителя)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соответствует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федеральному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нормативу.</w:t>
      </w:r>
    </w:p>
    <w:p w:rsidR="002071F8" w:rsidRPr="00F64BB4" w:rsidRDefault="002071F8" w:rsidP="003710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956B7B" w:rsidRPr="00F64B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22368715,0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98,7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госгарантий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22671544,9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1F8" w:rsidRPr="00F64BB4" w:rsidRDefault="002071F8" w:rsidP="003710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41542,97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24,8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33298,94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1F8" w:rsidRPr="00F64BB4" w:rsidRDefault="002071F8" w:rsidP="00E60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сложилось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2071F8" w:rsidRPr="00F64BB4" w:rsidRDefault="002071F8" w:rsidP="00E606D9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скорой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1095648,5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114,6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к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уровню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2018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года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(956052,0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рублей);</w:t>
      </w:r>
    </w:p>
    <w:p w:rsidR="002071F8" w:rsidRPr="00F64BB4" w:rsidRDefault="002071F8" w:rsidP="00E606D9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амбулаторно</w:t>
      </w:r>
      <w:r w:rsidR="00E606D9" w:rsidRPr="00F64BB4">
        <w:rPr>
          <w:sz w:val="24"/>
          <w:szCs w:val="24"/>
          <w:lang w:eastAsia="ru-RU"/>
        </w:rPr>
        <w:t>-</w:t>
      </w:r>
      <w:r w:rsidRPr="00F64BB4">
        <w:rPr>
          <w:sz w:val="24"/>
          <w:szCs w:val="24"/>
          <w:lang w:eastAsia="ru-RU"/>
        </w:rPr>
        <w:t>поликлинической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7080950,9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123,1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к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уровню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2018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года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(5753812,2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рублей);</w:t>
      </w:r>
    </w:p>
    <w:p w:rsidR="002071F8" w:rsidRPr="00F64BB4" w:rsidRDefault="002071F8" w:rsidP="00E606D9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оказываемой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стационарных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11944029,6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E606D9" w:rsidRPr="00F64BB4">
        <w:rPr>
          <w:sz w:val="24"/>
          <w:szCs w:val="24"/>
          <w:lang w:eastAsia="ru-RU"/>
        </w:rPr>
        <w:br/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120,8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к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уровню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2018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года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(9891085,5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рублей);</w:t>
      </w:r>
    </w:p>
    <w:p w:rsidR="002071F8" w:rsidRPr="00F64BB4" w:rsidRDefault="002071F8" w:rsidP="00E606D9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оказываемой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дневных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стационаров,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1607341,0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164,5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к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уровню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2018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года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(977062,1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тыс.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рублей).</w:t>
      </w:r>
    </w:p>
    <w:p w:rsidR="002071F8" w:rsidRPr="00F64BB4" w:rsidRDefault="002071F8" w:rsidP="00E606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фактических)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6D9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заключению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430" w:rsidRPr="00F64BB4" w:rsidRDefault="00E606D9" w:rsidP="0020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медицинской помощи (в натуральных показателях),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лицо)</w:t>
      </w:r>
      <w:r w:rsidR="00615430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1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02F8D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снизились</w:t>
      </w:r>
      <w:r w:rsidR="00615430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5430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02F8D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5430" w:rsidRPr="00F64BB4" w:rsidRDefault="002071F8" w:rsidP="0020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12,0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0,30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0,26)</w:t>
      </w:r>
      <w:r w:rsidR="00615430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430" w:rsidRPr="00F64BB4" w:rsidRDefault="002071F8" w:rsidP="0020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</w:t>
      </w:r>
      <w:r w:rsidR="00956B7B" w:rsidRPr="00F64B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956B7B" w:rsidRPr="00F64B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2,98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2,955)</w:t>
      </w:r>
      <w:r w:rsidR="00615430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430" w:rsidRPr="00F64BB4" w:rsidRDefault="002071F8" w:rsidP="0020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22,3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1,77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430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1,38);</w:t>
      </w:r>
    </w:p>
    <w:p w:rsidR="002071F8" w:rsidRPr="00F64BB4" w:rsidRDefault="002071F8" w:rsidP="0020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</w:t>
      </w:r>
      <w:r w:rsidR="00E02F8D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0,0824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0,08),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430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0,00631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0,00576),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0,23180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0,225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госпитализации).</w:t>
      </w:r>
    </w:p>
    <w:p w:rsidR="002071F8" w:rsidRPr="00F64BB4" w:rsidRDefault="002071F8" w:rsidP="0020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межтерриториальных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расчетов.</w:t>
      </w:r>
    </w:p>
    <w:p w:rsidR="002071F8" w:rsidRPr="00F64BB4" w:rsidRDefault="002071F8" w:rsidP="00E02F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сложились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71F8" w:rsidRPr="00F64BB4" w:rsidRDefault="002071F8" w:rsidP="00E02F8D">
      <w:pPr>
        <w:pStyle w:val="ab"/>
        <w:widowControl w:val="0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proofErr w:type="gramStart"/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вызов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скорой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7922,66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1354,84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20,6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снижением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фактически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выполненных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вызовам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сравнению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утвержденными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фактически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понесенных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учреждениями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расходах;</w:t>
      </w:r>
      <w:proofErr w:type="gramEnd"/>
    </w:p>
    <w:p w:rsidR="002071F8" w:rsidRPr="00F64BB4" w:rsidRDefault="002071F8" w:rsidP="00E02F8D">
      <w:pPr>
        <w:pStyle w:val="ab"/>
        <w:widowControl w:val="0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proofErr w:type="gramStart"/>
      <w:r w:rsidRPr="00F64BB4">
        <w:rPr>
          <w:sz w:val="24"/>
          <w:szCs w:val="24"/>
          <w:lang w:eastAsia="ru-RU"/>
        </w:rPr>
        <w:t>профилактические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осмотры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3894,06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2246,58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2,36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фактическим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проведением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осмотров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группам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населения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(дети,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дети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года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100,0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более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высокозатратным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сравнению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запланированным,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также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проведением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профилактических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мероприятий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мобильными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бригадами;</w:t>
      </w:r>
      <w:proofErr w:type="gramEnd"/>
    </w:p>
    <w:p w:rsidR="002071F8" w:rsidRPr="00F64BB4" w:rsidRDefault="002071F8" w:rsidP="00E02F8D">
      <w:pPr>
        <w:pStyle w:val="ab"/>
        <w:widowControl w:val="0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профилактические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осмотры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4601,58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229,02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5,2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большим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сравнению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запланированным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числом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женщин,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выразивших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желание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пройти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диспансеризацию,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также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большим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проведения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диспансеризации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выездными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мобильными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бригадами;</w:t>
      </w:r>
    </w:p>
    <w:p w:rsidR="002071F8" w:rsidRPr="00F64BB4" w:rsidRDefault="002071F8" w:rsidP="00E02F8D">
      <w:pPr>
        <w:pStyle w:val="ab"/>
        <w:widowControl w:val="0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неотложной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форме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оказании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1402,04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16,69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1,2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снижением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фактически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выполненных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сравнению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proofErr w:type="gramStart"/>
      <w:r w:rsidRPr="00F64BB4">
        <w:rPr>
          <w:sz w:val="24"/>
          <w:szCs w:val="24"/>
          <w:lang w:eastAsia="ru-RU"/>
        </w:rPr>
        <w:t>утвержденными</w:t>
      </w:r>
      <w:proofErr w:type="gramEnd"/>
      <w:r w:rsidRPr="00F64BB4">
        <w:rPr>
          <w:sz w:val="24"/>
          <w:szCs w:val="24"/>
          <w:lang w:eastAsia="ru-RU"/>
        </w:rPr>
        <w:t>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перераспределения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объемы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профилактической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целью;</w:t>
      </w:r>
    </w:p>
    <w:p w:rsidR="002071F8" w:rsidRPr="00F64BB4" w:rsidRDefault="002071F8" w:rsidP="00E02F8D">
      <w:pPr>
        <w:pStyle w:val="ab"/>
        <w:widowControl w:val="0"/>
        <w:numPr>
          <w:ilvl w:val="0"/>
          <w:numId w:val="34"/>
        </w:numPr>
        <w:tabs>
          <w:tab w:val="left" w:pos="993"/>
        </w:tabs>
        <w:ind w:left="0" w:firstLine="709"/>
        <w:rPr>
          <w:rFonts w:cs="Arial"/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госпитализации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организациях,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оказывающих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медицинскую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помощь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стационарных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101415,69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18014,57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21,6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числе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реабилитации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rFonts w:cs="Arial"/>
          <w:sz w:val="24"/>
          <w:szCs w:val="24"/>
          <w:lang w:eastAsia="ru-RU"/>
        </w:rPr>
        <w:t>105570,0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15322,0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17,0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%.</w:t>
      </w:r>
      <w:r w:rsidR="00956B7B" w:rsidRPr="00F64BB4">
        <w:rPr>
          <w:sz w:val="24"/>
          <w:szCs w:val="24"/>
          <w:lang w:eastAsia="ru-RU"/>
        </w:rPr>
        <w:t xml:space="preserve"> </w:t>
      </w:r>
    </w:p>
    <w:p w:rsidR="002071F8" w:rsidRPr="00F64BB4" w:rsidRDefault="002071F8" w:rsidP="00E02F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фактических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затрат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вышеуказанным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видам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медпомощи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02F8D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обусловлено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наименее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2071F8" w:rsidRPr="00F64BB4" w:rsidRDefault="002071F8" w:rsidP="002071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составили:</w:t>
      </w:r>
    </w:p>
    <w:p w:rsidR="002071F8" w:rsidRPr="00F64BB4" w:rsidRDefault="002071F8" w:rsidP="00E02F8D">
      <w:pPr>
        <w:pStyle w:val="ab"/>
        <w:widowControl w:val="0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профилактической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целью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оказании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2638,58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328,43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меньше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3478F8" w:rsidRPr="00F64BB4">
        <w:rPr>
          <w:sz w:val="24"/>
          <w:szCs w:val="24"/>
          <w:lang w:eastAsia="ru-RU"/>
        </w:rPr>
        <w:br/>
      </w:r>
      <w:r w:rsidRPr="00F64BB4">
        <w:rPr>
          <w:sz w:val="24"/>
          <w:szCs w:val="24"/>
          <w:lang w:eastAsia="ru-RU"/>
        </w:rPr>
        <w:t>11,1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%;</w:t>
      </w:r>
    </w:p>
    <w:p w:rsidR="002071F8" w:rsidRPr="00F64BB4" w:rsidRDefault="002071F8" w:rsidP="00E02F8D">
      <w:pPr>
        <w:pStyle w:val="ab"/>
        <w:widowControl w:val="0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обращение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оказании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3668,35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586,87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меньше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13,8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%;</w:t>
      </w:r>
    </w:p>
    <w:p w:rsidR="002071F8" w:rsidRPr="00F64BB4" w:rsidRDefault="002071F8" w:rsidP="00E02F8D">
      <w:pPr>
        <w:pStyle w:val="ab"/>
        <w:widowControl w:val="0"/>
        <w:numPr>
          <w:ilvl w:val="0"/>
          <w:numId w:val="34"/>
        </w:numPr>
        <w:tabs>
          <w:tab w:val="left" w:pos="993"/>
        </w:tabs>
        <w:ind w:left="0" w:firstLine="709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лечения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дневном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стационаре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38339,4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15989,08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29,4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меньше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числе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по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профилю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="00B202C2" w:rsidRPr="00F64BB4">
        <w:rPr>
          <w:rFonts w:cs="Arial"/>
          <w:sz w:val="24"/>
          <w:szCs w:val="24"/>
          <w:lang w:eastAsia="ru-RU"/>
        </w:rPr>
        <w:t>«</w:t>
      </w:r>
      <w:r w:rsidRPr="00F64BB4">
        <w:rPr>
          <w:rFonts w:cs="Arial"/>
          <w:sz w:val="24"/>
          <w:szCs w:val="24"/>
          <w:lang w:eastAsia="ru-RU"/>
        </w:rPr>
        <w:t>онкология</w:t>
      </w:r>
      <w:r w:rsidR="00B202C2" w:rsidRPr="00F64BB4">
        <w:rPr>
          <w:rFonts w:cs="Arial"/>
          <w:sz w:val="24"/>
          <w:szCs w:val="24"/>
          <w:lang w:eastAsia="ru-RU"/>
        </w:rPr>
        <w:t>»</w:t>
      </w:r>
      <w:r w:rsidR="00752B4B" w:rsidRPr="00F64BB4">
        <w:rPr>
          <w:rFonts w:cs="Arial"/>
          <w:sz w:val="24"/>
          <w:szCs w:val="24"/>
          <w:lang w:eastAsia="ru-RU"/>
        </w:rPr>
        <w:t xml:space="preserve"> – </w:t>
      </w:r>
      <w:r w:rsidRPr="00F64BB4">
        <w:rPr>
          <w:rFonts w:cs="Arial"/>
          <w:sz w:val="24"/>
          <w:szCs w:val="24"/>
          <w:lang w:eastAsia="ru-RU"/>
        </w:rPr>
        <w:t>123801,52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138038,48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52,7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меньше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норматива.</w:t>
      </w:r>
    </w:p>
    <w:p w:rsidR="003478F8" w:rsidRPr="00F64BB4" w:rsidRDefault="003478F8" w:rsidP="002071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отчетные даты остаток сре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стр</w:t>
      </w:r>
      <w:proofErr w:type="gramEnd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аховой медицинской организации (далее – СМО) отсутствовал, задолженности ТФОМС перед СМО нет.</w:t>
      </w:r>
    </w:p>
    <w:p w:rsidR="002071F8" w:rsidRPr="00F64BB4" w:rsidRDefault="002071F8" w:rsidP="002071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hAnsi="Times New Roman" w:cs="Times New Roman"/>
          <w:sz w:val="24"/>
          <w:szCs w:val="24"/>
        </w:rPr>
        <w:t>Фактическое</w:t>
      </w:r>
      <w:r w:rsidR="00956B7B" w:rsidRPr="00F64BB4">
        <w:rPr>
          <w:rFonts w:ascii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hAnsi="Times New Roman" w:cs="Times New Roman"/>
          <w:sz w:val="24"/>
          <w:szCs w:val="24"/>
        </w:rPr>
        <w:t>финансирование</w:t>
      </w:r>
      <w:r w:rsidR="00956B7B" w:rsidRPr="00F64BB4">
        <w:rPr>
          <w:rFonts w:ascii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hAnsi="Times New Roman" w:cs="Times New Roman"/>
          <w:sz w:val="24"/>
          <w:szCs w:val="24"/>
        </w:rPr>
        <w:t>за</w:t>
      </w:r>
      <w:r w:rsidR="00956B7B" w:rsidRPr="00F64BB4">
        <w:rPr>
          <w:rFonts w:ascii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hAnsi="Times New Roman" w:cs="Times New Roman"/>
          <w:sz w:val="24"/>
          <w:szCs w:val="24"/>
        </w:rPr>
        <w:t>счет</w:t>
      </w:r>
      <w:r w:rsidR="00956B7B" w:rsidRPr="00F64BB4">
        <w:rPr>
          <w:rFonts w:ascii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hAnsi="Times New Roman" w:cs="Times New Roman"/>
          <w:sz w:val="24"/>
          <w:szCs w:val="24"/>
        </w:rPr>
        <w:t>всех</w:t>
      </w:r>
      <w:r w:rsidR="00956B7B" w:rsidRPr="00F64BB4">
        <w:rPr>
          <w:rFonts w:ascii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hAnsi="Times New Roman" w:cs="Times New Roman"/>
          <w:sz w:val="24"/>
          <w:szCs w:val="24"/>
        </w:rPr>
        <w:t>источников</w:t>
      </w:r>
      <w:r w:rsidR="00956B7B" w:rsidRPr="00F64BB4">
        <w:rPr>
          <w:rFonts w:ascii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hAnsi="Times New Roman" w:cs="Times New Roman"/>
          <w:sz w:val="24"/>
          <w:szCs w:val="24"/>
        </w:rPr>
        <w:t>составило</w:t>
      </w:r>
      <w:r w:rsidR="00956B7B" w:rsidRPr="00F64BB4">
        <w:rPr>
          <w:rFonts w:ascii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22082803,4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21587586,0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8F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которых: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215875,9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257886,8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673" w:rsidRPr="00F64BB4" w:rsidRDefault="002D6673" w:rsidP="002D66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22082803,4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21702974,1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215875,9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122706,6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счетами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2025931,7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673" w:rsidRPr="00F64BB4" w:rsidRDefault="002D6673" w:rsidP="00615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615430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615430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C4CE8" w:rsidRPr="00F64BB4" w:rsidRDefault="00BC4CE8" w:rsidP="00615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сентябрь</w:t>
      </w:r>
      <w:r w:rsidR="00615430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ноябрь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6142712,8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(среднемесячное</w:t>
      </w:r>
      <w:r w:rsidR="00752B4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837035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2047570,9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рублей),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95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среднемесячного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объема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СМО</w:t>
      </w:r>
      <w:r w:rsidR="00752B4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5EF3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для расчета объема авансирования</w:t>
      </w:r>
      <w:r w:rsidR="00752B4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5EF3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декабре –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24768E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45192,4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рублей.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4CE8" w:rsidRPr="00F64BB4" w:rsidRDefault="00FD5EF3" w:rsidP="00BC4C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 о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бъем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авансирования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СМО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декабре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2025931,6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4768E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104,2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расчетного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среднемесячного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объема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средств,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направляемых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оплату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последние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месяца,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положениям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BC4CE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2.10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договора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финансовом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обеспечении.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28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из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33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государственны</w:t>
      </w:r>
      <w:r w:rsidR="00B7407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бюджетны</w:t>
      </w:r>
      <w:r w:rsidR="00B7407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учреждени</w:t>
      </w:r>
      <w:r w:rsidR="00B7407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ям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здравоохранения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7407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данная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норма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не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соблюдена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процент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финансирования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составлял</w:t>
      </w:r>
      <w:proofErr w:type="gramEnd"/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100,0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119,8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ГБУЗ</w:t>
      </w:r>
      <w:r w:rsidR="00956B7B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«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Курильская</w:t>
      </w:r>
      <w:r w:rsidR="00956B7B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ЦРБ</w:t>
      </w:r>
      <w:r w:rsidR="00B202C2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127,4</w:t>
      </w:r>
      <w:r w:rsidR="00956B7B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– 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ГБУЗ</w:t>
      </w:r>
      <w:r w:rsidR="00956B7B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«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Южно</w:t>
      </w:r>
      <w:r w:rsidR="0024768E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Курильская</w:t>
      </w:r>
      <w:r w:rsidR="00956B7B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BC4CE8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ЦРБ</w:t>
      </w:r>
      <w:r w:rsidR="00B202C2" w:rsidRPr="00F64BB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="00BC4CE8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BC4CE8" w:rsidRPr="00F64BB4" w:rsidRDefault="00BC4CE8" w:rsidP="00BC4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Превышение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объемов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сложилось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r w:rsidR="00B7407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дополнительных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средствах,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были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направлены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здравоохранения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счет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межбюджетного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трансферта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областного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ОМС,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направленного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бюджет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октябре</w:t>
      </w:r>
      <w:r w:rsidR="00B74078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декабре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1584524,2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обращениями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организаций.</w:t>
      </w:r>
      <w:proofErr w:type="gramEnd"/>
    </w:p>
    <w:p w:rsidR="00BC4CE8" w:rsidRPr="00F64BB4" w:rsidRDefault="00BC4CE8" w:rsidP="00BC4C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областного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позволили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профинансировать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медицинские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большем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объеме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привели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превышению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размера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авансовых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платежей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(95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%),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установленного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F64BB4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приказ</w:t>
        </w:r>
      </w:hyperlink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ом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Минздрава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России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16.11.2015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806н.</w:t>
      </w:r>
    </w:p>
    <w:p w:rsidR="00BC4CE8" w:rsidRPr="00F64BB4" w:rsidRDefault="00BC4CE8" w:rsidP="00BC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нормированный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965000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56827,9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B9E" w:rsidRPr="00F64BB4" w:rsidRDefault="00BC4CE8" w:rsidP="00BC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958558,1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965000,0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C0B9E" w:rsidRPr="00F64BB4" w:rsidRDefault="00BC4CE8" w:rsidP="00BC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56827,9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01.01.2019;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B9E" w:rsidRPr="00F64BB4" w:rsidRDefault="00BC4CE8" w:rsidP="00BC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567886,8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B9E" w:rsidRPr="00F64BB4" w:rsidRDefault="00BC4CE8" w:rsidP="00BC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67645,0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расходов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врачей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</w:t>
      </w:r>
      <w:r w:rsidR="00956B7B"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21.04.2016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332);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B9E" w:rsidRPr="00F64BB4" w:rsidRDefault="00BC4CE8" w:rsidP="00BC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141130,6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CE8" w:rsidRPr="00F64BB4" w:rsidRDefault="00BC4CE8" w:rsidP="00BC4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125067,8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профобразования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4078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от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21.04.2016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332).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B9E" w:rsidRPr="00F64BB4" w:rsidRDefault="00BC4CE8" w:rsidP="008C0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141130,6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оказанную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bookmarkStart w:id="0" w:name="Par450"/>
      <w:bookmarkEnd w:id="0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125067,8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постановлению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="008C0B9E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21.04.2016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Arial"/>
          <w:sz w:val="24"/>
          <w:szCs w:val="24"/>
          <w:lang w:eastAsia="ru-RU"/>
        </w:rPr>
        <w:t>332)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635531,8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1918809,3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8C0B9E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8C0B9E" w:rsidRPr="00F64BB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C4CE8" w:rsidRPr="00F64BB4" w:rsidRDefault="00BC4CE8" w:rsidP="008C0B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8C0B9E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8C0B9E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8C0B9E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CE8" w:rsidRPr="00F64BB4" w:rsidRDefault="00BC4CE8" w:rsidP="008C0B9E">
      <w:pPr>
        <w:pStyle w:val="ab"/>
        <w:numPr>
          <w:ilvl w:val="0"/>
          <w:numId w:val="35"/>
        </w:numPr>
        <w:tabs>
          <w:tab w:val="left" w:pos="0"/>
          <w:tab w:val="left" w:pos="993"/>
        </w:tabs>
        <w:ind w:left="0" w:firstLine="708"/>
        <w:rPr>
          <w:sz w:val="24"/>
          <w:szCs w:val="24"/>
        </w:rPr>
      </w:pPr>
      <w:r w:rsidRPr="00F64BB4">
        <w:rPr>
          <w:sz w:val="24"/>
          <w:szCs w:val="24"/>
        </w:rPr>
        <w:t>на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дополнительное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финансовое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обеспечение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реализации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территориальной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программы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ОМС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Сахалинской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области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путем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предоставления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страховым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медицинским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организациям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недостающих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для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оплаты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медицинской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помощи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сре</w:t>
      </w:r>
      <w:proofErr w:type="gramStart"/>
      <w:r w:rsidRPr="00F64BB4">
        <w:rPr>
          <w:sz w:val="24"/>
          <w:szCs w:val="24"/>
        </w:rPr>
        <w:t>дств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</w:t>
      </w:r>
      <w:proofErr w:type="gramEnd"/>
      <w:r w:rsidRPr="00F64BB4">
        <w:rPr>
          <w:sz w:val="24"/>
          <w:szCs w:val="24"/>
        </w:rPr>
        <w:t>оответствии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</w:t>
      </w:r>
      <w:r w:rsidR="00956B7B" w:rsidRPr="00F64BB4">
        <w:rPr>
          <w:sz w:val="24"/>
          <w:szCs w:val="24"/>
        </w:rPr>
        <w:t xml:space="preserve"> </w:t>
      </w:r>
      <w:hyperlink r:id="rId14" w:history="1">
        <w:r w:rsidRPr="00F64BB4">
          <w:rPr>
            <w:sz w:val="24"/>
            <w:szCs w:val="24"/>
          </w:rPr>
          <w:t>ч.</w:t>
        </w:r>
        <w:r w:rsidR="00956B7B" w:rsidRPr="00F64BB4">
          <w:rPr>
            <w:sz w:val="24"/>
            <w:szCs w:val="24"/>
          </w:rPr>
          <w:t xml:space="preserve"> </w:t>
        </w:r>
        <w:r w:rsidRPr="00F64BB4">
          <w:rPr>
            <w:sz w:val="24"/>
            <w:szCs w:val="24"/>
          </w:rPr>
          <w:t>6</w:t>
        </w:r>
        <w:r w:rsidR="00956B7B" w:rsidRPr="00F64BB4">
          <w:rPr>
            <w:sz w:val="24"/>
            <w:szCs w:val="24"/>
          </w:rPr>
          <w:t xml:space="preserve"> </w:t>
        </w:r>
        <w:r w:rsidRPr="00F64BB4">
          <w:rPr>
            <w:sz w:val="24"/>
            <w:szCs w:val="24"/>
          </w:rPr>
          <w:t>ст.</w:t>
        </w:r>
        <w:r w:rsidR="00956B7B" w:rsidRPr="00F64BB4">
          <w:rPr>
            <w:sz w:val="24"/>
            <w:szCs w:val="24"/>
          </w:rPr>
          <w:t xml:space="preserve"> </w:t>
        </w:r>
        <w:r w:rsidRPr="00F64BB4">
          <w:rPr>
            <w:sz w:val="24"/>
            <w:szCs w:val="24"/>
          </w:rPr>
          <w:t>38</w:t>
        </w:r>
      </w:hyperlink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Федерального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закона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№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326</w:t>
      </w:r>
      <w:r w:rsidR="008C0B9E" w:rsidRPr="00F64BB4">
        <w:rPr>
          <w:sz w:val="24"/>
          <w:szCs w:val="24"/>
        </w:rPr>
        <w:t>-</w:t>
      </w:r>
      <w:r w:rsidRPr="00F64BB4">
        <w:rPr>
          <w:sz w:val="24"/>
          <w:szCs w:val="24"/>
        </w:rPr>
        <w:t>ФЗ;</w:t>
      </w:r>
    </w:p>
    <w:p w:rsidR="00BC4CE8" w:rsidRPr="00F64BB4" w:rsidRDefault="00BC4CE8" w:rsidP="008C0B9E">
      <w:pPr>
        <w:pStyle w:val="ab"/>
        <w:numPr>
          <w:ilvl w:val="0"/>
          <w:numId w:val="3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F64BB4">
        <w:rPr>
          <w:sz w:val="24"/>
          <w:szCs w:val="24"/>
        </w:rPr>
        <w:t>на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возмещение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другим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территориальным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фондам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затрат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оплате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стоимости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медицинской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помощи,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оказанной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застрахованным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лицам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за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пределами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Сахалинской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области,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которой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выдан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полис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ОМС,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объеме,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предусмотренном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базовой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ОМС;</w:t>
      </w:r>
    </w:p>
    <w:p w:rsidR="00BC4CE8" w:rsidRPr="00F64BB4" w:rsidRDefault="00BC4CE8" w:rsidP="008C0B9E">
      <w:pPr>
        <w:pStyle w:val="ab"/>
        <w:numPr>
          <w:ilvl w:val="0"/>
          <w:numId w:val="3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F64BB4">
        <w:rPr>
          <w:sz w:val="24"/>
          <w:szCs w:val="24"/>
        </w:rPr>
        <w:t>на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оплату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стоимости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медицинской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помощи,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оказанной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медицинскими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организациями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Сахалинской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области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лицам,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застрахованным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на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территории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других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субъектов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РФ,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последующим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восстановлением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сре</w:t>
      </w:r>
      <w:proofErr w:type="gramStart"/>
      <w:r w:rsidRPr="00F64BB4">
        <w:rPr>
          <w:sz w:val="24"/>
          <w:szCs w:val="24"/>
        </w:rPr>
        <w:t>дств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</w:t>
      </w:r>
      <w:proofErr w:type="gramEnd"/>
      <w:r w:rsidRPr="00F64BB4">
        <w:rPr>
          <w:sz w:val="24"/>
          <w:szCs w:val="24"/>
        </w:rPr>
        <w:t>остав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нормированного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страхового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запаса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мере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возмещения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затрат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другими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территориальными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фондами;</w:t>
      </w:r>
    </w:p>
    <w:p w:rsidR="00BC4CE8" w:rsidRPr="00F64BB4" w:rsidRDefault="00BC4CE8" w:rsidP="008C0B9E">
      <w:pPr>
        <w:pStyle w:val="ab"/>
        <w:numPr>
          <w:ilvl w:val="0"/>
          <w:numId w:val="3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F64BB4">
        <w:rPr>
          <w:sz w:val="24"/>
          <w:szCs w:val="24"/>
        </w:rPr>
        <w:t>на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финансовое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обеспечение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мероприятий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организации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дополнительного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профессионального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образования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медицинских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работников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программам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повышения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квалификации,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также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приобретению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проведению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ремонта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медицинского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оборудования;</w:t>
      </w:r>
    </w:p>
    <w:p w:rsidR="00BC4CE8" w:rsidRPr="00F64BB4" w:rsidRDefault="00BC4CE8" w:rsidP="008C0B9E">
      <w:pPr>
        <w:pStyle w:val="ab"/>
        <w:numPr>
          <w:ilvl w:val="0"/>
          <w:numId w:val="3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F64BB4">
        <w:rPr>
          <w:sz w:val="24"/>
          <w:szCs w:val="24"/>
        </w:rPr>
        <w:t>на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софинансирование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расходов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медицинских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организаций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на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оплату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труда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врачей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и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среднего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медицинского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персонала.</w:t>
      </w:r>
    </w:p>
    <w:p w:rsidR="008C0B9E" w:rsidRPr="00F64BB4" w:rsidRDefault="00BC4CE8" w:rsidP="008C0B9E">
      <w:pPr>
        <w:pStyle w:val="ab"/>
        <w:tabs>
          <w:tab w:val="left" w:pos="993"/>
        </w:tabs>
        <w:ind w:left="0" w:firstLine="708"/>
        <w:rPr>
          <w:rFonts w:cs="Arial"/>
          <w:sz w:val="24"/>
          <w:szCs w:val="24"/>
          <w:lang w:eastAsia="ru-RU"/>
        </w:rPr>
      </w:pPr>
      <w:r w:rsidRPr="00F64BB4">
        <w:rPr>
          <w:sz w:val="24"/>
          <w:szCs w:val="24"/>
        </w:rPr>
        <w:t>В</w:t>
      </w:r>
      <w:r w:rsidR="00956B7B" w:rsidRPr="00F64BB4">
        <w:rPr>
          <w:sz w:val="24"/>
          <w:szCs w:val="24"/>
        </w:rPr>
        <w:t xml:space="preserve"> </w:t>
      </w:r>
      <w:r w:rsidRPr="00F64BB4">
        <w:rPr>
          <w:sz w:val="24"/>
          <w:szCs w:val="24"/>
        </w:rPr>
        <w:t>2019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году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израсходовано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средств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НСЗ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в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сумме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875288,3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тыс.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рублей,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в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том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числе</w:t>
      </w:r>
      <w:r w:rsidR="008C0B9E" w:rsidRPr="00F64BB4">
        <w:rPr>
          <w:rFonts w:cs="Arial"/>
          <w:sz w:val="24"/>
          <w:szCs w:val="24"/>
          <w:lang w:eastAsia="ru-RU"/>
        </w:rPr>
        <w:t>:</w:t>
      </w:r>
    </w:p>
    <w:p w:rsidR="008C0B9E" w:rsidRPr="00F64BB4" w:rsidRDefault="00BC4CE8" w:rsidP="008C0B9E">
      <w:pPr>
        <w:pStyle w:val="ab"/>
        <w:tabs>
          <w:tab w:val="left" w:pos="993"/>
        </w:tabs>
        <w:ind w:left="0" w:firstLine="708"/>
        <w:rPr>
          <w:rFonts w:cs="Arial"/>
          <w:sz w:val="24"/>
          <w:szCs w:val="24"/>
          <w:lang w:eastAsia="ru-RU"/>
        </w:rPr>
      </w:pPr>
      <w:r w:rsidRPr="00F64BB4">
        <w:rPr>
          <w:rFonts w:cs="Arial"/>
          <w:sz w:val="24"/>
          <w:szCs w:val="24"/>
          <w:lang w:eastAsia="ru-RU"/>
        </w:rPr>
        <w:t>257886,8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тыс.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рублей</w:t>
      </w:r>
      <w:r w:rsidR="00752B4B" w:rsidRPr="00F64BB4">
        <w:rPr>
          <w:rFonts w:cs="Arial"/>
          <w:sz w:val="24"/>
          <w:szCs w:val="24"/>
          <w:lang w:eastAsia="ru-RU"/>
        </w:rPr>
        <w:t xml:space="preserve"> – </w:t>
      </w:r>
      <w:r w:rsidRPr="00F64BB4">
        <w:rPr>
          <w:rFonts w:cs="Arial"/>
          <w:sz w:val="24"/>
          <w:szCs w:val="24"/>
          <w:lang w:eastAsia="ru-RU"/>
        </w:rPr>
        <w:t>дополнительное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финансовое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обеспечение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территориальной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программы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ОМС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(подтверждается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отчетными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данными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по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финансированию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СМО);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</w:p>
    <w:p w:rsidR="008C0B9E" w:rsidRPr="00F64BB4" w:rsidRDefault="00BC4CE8" w:rsidP="008C0B9E">
      <w:pPr>
        <w:pStyle w:val="ab"/>
        <w:tabs>
          <w:tab w:val="left" w:pos="993"/>
        </w:tabs>
        <w:ind w:left="0" w:firstLine="708"/>
        <w:rPr>
          <w:rFonts w:cs="Arial"/>
          <w:sz w:val="24"/>
          <w:szCs w:val="24"/>
          <w:lang w:eastAsia="ru-RU"/>
        </w:rPr>
      </w:pPr>
      <w:r w:rsidRPr="00F64BB4">
        <w:rPr>
          <w:rFonts w:cs="Arial"/>
          <w:sz w:val="24"/>
          <w:szCs w:val="24"/>
          <w:lang w:eastAsia="ru-RU"/>
        </w:rPr>
        <w:t>309998,7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тыс.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рублей</w:t>
      </w:r>
      <w:r w:rsidR="00752B4B" w:rsidRPr="00F64BB4">
        <w:rPr>
          <w:rFonts w:cs="Arial"/>
          <w:sz w:val="24"/>
          <w:szCs w:val="24"/>
          <w:lang w:eastAsia="ru-RU"/>
        </w:rPr>
        <w:t xml:space="preserve"> – </w:t>
      </w:r>
      <w:r w:rsidRPr="00F64BB4">
        <w:rPr>
          <w:rFonts w:cs="Arial"/>
          <w:sz w:val="24"/>
          <w:szCs w:val="24"/>
          <w:lang w:eastAsia="ru-RU"/>
        </w:rPr>
        <w:t>расчеты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за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медицинскую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помощь,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оказанную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за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пределами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Сахалинской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области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застрахованным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лицам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Сахалинской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="008C0B9E" w:rsidRPr="00F64BB4">
        <w:rPr>
          <w:rFonts w:cs="Arial"/>
          <w:sz w:val="24"/>
          <w:szCs w:val="24"/>
          <w:lang w:eastAsia="ru-RU"/>
        </w:rPr>
        <w:t>области;</w:t>
      </w:r>
    </w:p>
    <w:p w:rsidR="008C0B9E" w:rsidRPr="00F64BB4" w:rsidRDefault="00BC4CE8" w:rsidP="008C0B9E">
      <w:pPr>
        <w:pStyle w:val="ab"/>
        <w:tabs>
          <w:tab w:val="left" w:pos="993"/>
        </w:tabs>
        <w:ind w:left="0" w:firstLine="708"/>
        <w:rPr>
          <w:rFonts w:cs="Arial"/>
          <w:sz w:val="24"/>
          <w:szCs w:val="24"/>
          <w:lang w:eastAsia="ru-RU"/>
        </w:rPr>
      </w:pPr>
      <w:r w:rsidRPr="00F64BB4">
        <w:rPr>
          <w:rFonts w:cs="Arial"/>
          <w:sz w:val="24"/>
          <w:szCs w:val="24"/>
          <w:lang w:eastAsia="ru-RU"/>
        </w:rPr>
        <w:t>133049,4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тыс.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рублей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="008C0B9E" w:rsidRPr="00F64BB4">
        <w:rPr>
          <w:rFonts w:cs="Arial"/>
          <w:sz w:val="24"/>
          <w:szCs w:val="24"/>
          <w:lang w:eastAsia="ru-RU"/>
        </w:rPr>
        <w:t xml:space="preserve">– </w:t>
      </w:r>
      <w:r w:rsidRPr="00F64BB4">
        <w:rPr>
          <w:rFonts w:cs="Arial"/>
          <w:sz w:val="24"/>
          <w:szCs w:val="24"/>
          <w:lang w:eastAsia="ru-RU"/>
        </w:rPr>
        <w:t>направлены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в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медицинские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организации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Сахалинской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области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для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оплаты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стоимости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медицинской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помощи,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оказанной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="008C0B9E" w:rsidRPr="00F64BB4">
        <w:rPr>
          <w:rFonts w:cs="Arial"/>
          <w:sz w:val="24"/>
          <w:szCs w:val="24"/>
          <w:lang w:eastAsia="ru-RU"/>
        </w:rPr>
        <w:t>л</w:t>
      </w:r>
      <w:r w:rsidRPr="00F64BB4">
        <w:rPr>
          <w:rFonts w:cs="Arial"/>
          <w:sz w:val="24"/>
          <w:szCs w:val="24"/>
          <w:lang w:eastAsia="ru-RU"/>
        </w:rPr>
        <w:t>ицам,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застрахованным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на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территории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других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субъектов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Р</w:t>
      </w:r>
      <w:r w:rsidR="008C0B9E" w:rsidRPr="00F64BB4">
        <w:rPr>
          <w:rFonts w:cs="Arial"/>
          <w:sz w:val="24"/>
          <w:szCs w:val="24"/>
          <w:lang w:eastAsia="ru-RU"/>
        </w:rPr>
        <w:t>Ф;</w:t>
      </w:r>
    </w:p>
    <w:p w:rsidR="008C0B9E" w:rsidRPr="00F64BB4" w:rsidRDefault="00BC4CE8" w:rsidP="008C0B9E">
      <w:pPr>
        <w:pStyle w:val="ab"/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rFonts w:cs="Arial"/>
          <w:sz w:val="24"/>
          <w:szCs w:val="24"/>
          <w:lang w:eastAsia="ru-RU"/>
        </w:rPr>
        <w:t>106708,4</w:t>
      </w:r>
      <w:r w:rsidR="00956B7B" w:rsidRPr="00F64BB4">
        <w:rPr>
          <w:rFonts w:ascii="Arial" w:hAnsi="Arial" w:cs="Arial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тыс.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рублей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="005C7279">
        <w:rPr>
          <w:rFonts w:cs="Arial"/>
          <w:sz w:val="24"/>
          <w:szCs w:val="24"/>
          <w:lang w:eastAsia="ru-RU"/>
        </w:rPr>
        <w:t xml:space="preserve">– </w:t>
      </w:r>
      <w:r w:rsidRPr="00F64BB4">
        <w:rPr>
          <w:rFonts w:cs="Arial"/>
          <w:sz w:val="24"/>
          <w:szCs w:val="24"/>
          <w:lang w:eastAsia="ru-RU"/>
        </w:rPr>
        <w:t>направлены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на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финансовое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обеспечение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мероприятий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дополнительного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профобразования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работников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программам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повышения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квалификации,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приобретению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проведению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ремонта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медицинского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8C0B9E" w:rsidRPr="00F64BB4">
        <w:rPr>
          <w:sz w:val="24"/>
          <w:szCs w:val="24"/>
          <w:lang w:eastAsia="ru-RU"/>
        </w:rPr>
        <w:t>оборудования;</w:t>
      </w:r>
    </w:p>
    <w:p w:rsidR="00BC4CE8" w:rsidRPr="00F64BB4" w:rsidRDefault="00BC4CE8" w:rsidP="008C0B9E">
      <w:pPr>
        <w:pStyle w:val="ab"/>
        <w:tabs>
          <w:tab w:val="left" w:pos="993"/>
        </w:tabs>
        <w:ind w:left="0" w:firstLine="708"/>
        <w:rPr>
          <w:rFonts w:ascii="Arial" w:hAnsi="Arial" w:cs="Arial"/>
          <w:lang w:eastAsia="ru-RU"/>
        </w:rPr>
      </w:pPr>
      <w:r w:rsidRPr="00F64BB4">
        <w:rPr>
          <w:sz w:val="24"/>
          <w:szCs w:val="24"/>
          <w:lang w:eastAsia="ru-RU"/>
        </w:rPr>
        <w:t>67645,0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тыс.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рублей</w:t>
      </w:r>
      <w:r w:rsidR="00752B4B" w:rsidRPr="00F64BB4">
        <w:rPr>
          <w:rFonts w:cs="Arial"/>
          <w:sz w:val="24"/>
          <w:szCs w:val="24"/>
          <w:lang w:eastAsia="ru-RU"/>
        </w:rPr>
        <w:t xml:space="preserve"> – </w:t>
      </w:r>
      <w:r w:rsidRPr="00F64BB4">
        <w:rPr>
          <w:rFonts w:cs="Arial"/>
          <w:color w:val="000000"/>
          <w:sz w:val="24"/>
          <w:szCs w:val="24"/>
          <w:lang w:eastAsia="ru-RU"/>
        </w:rPr>
        <w:t>софинансирование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расходов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медицинских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организаций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на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оплату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труда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врачей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и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среднего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медицинского</w:t>
      </w:r>
      <w:r w:rsidR="00956B7B" w:rsidRPr="00F64BB4">
        <w:rPr>
          <w:rFonts w:cs="Arial"/>
          <w:color w:val="000000"/>
          <w:sz w:val="24"/>
          <w:szCs w:val="24"/>
          <w:lang w:eastAsia="ru-RU"/>
        </w:rPr>
        <w:t xml:space="preserve"> </w:t>
      </w:r>
      <w:r w:rsidRPr="00F64BB4">
        <w:rPr>
          <w:rFonts w:cs="Arial"/>
          <w:color w:val="000000"/>
          <w:sz w:val="24"/>
          <w:szCs w:val="24"/>
          <w:lang w:eastAsia="ru-RU"/>
        </w:rPr>
        <w:t>персонала</w:t>
      </w:r>
      <w:r w:rsidRPr="00F64BB4">
        <w:rPr>
          <w:sz w:val="24"/>
          <w:szCs w:val="24"/>
          <w:lang w:eastAsia="ru-RU"/>
        </w:rPr>
        <w:t>.</w:t>
      </w:r>
      <w:r w:rsidR="00956B7B" w:rsidRPr="00F64BB4">
        <w:rPr>
          <w:sz w:val="24"/>
          <w:szCs w:val="24"/>
          <w:lang w:eastAsia="ru-RU"/>
        </w:rPr>
        <w:t xml:space="preserve"> </w:t>
      </w:r>
    </w:p>
    <w:p w:rsidR="00BC4CE8" w:rsidRPr="00F64BB4" w:rsidRDefault="00BC4CE8" w:rsidP="003C7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</w:t>
      </w:r>
      <w:r w:rsidR="00064C7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83269,8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B9E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числе: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75187,3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0B9E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21.04.2016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332)</w:t>
      </w:r>
      <w:r w:rsidR="008C0B9E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8082,5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(возмещение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B9E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застрахованным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области).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CE8" w:rsidRPr="00F64BB4" w:rsidRDefault="00BC4CE8" w:rsidP="003C748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НСЗ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установлено.</w:t>
      </w:r>
    </w:p>
    <w:p w:rsidR="00930D5E" w:rsidRPr="00F64BB4" w:rsidRDefault="00930D5E" w:rsidP="003C7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E8" w:rsidRPr="00F64BB4" w:rsidRDefault="00BC4CE8" w:rsidP="003C7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Выводы:</w:t>
      </w:r>
    </w:p>
    <w:p w:rsidR="00930D5E" w:rsidRPr="00F64BB4" w:rsidRDefault="00930D5E" w:rsidP="003C7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09.04.2020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191н.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CE8" w:rsidRPr="00F64BB4" w:rsidRDefault="00BC4CE8" w:rsidP="003C748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hAnsi="Times New Roman" w:cs="Times New Roman"/>
          <w:sz w:val="24"/>
          <w:szCs w:val="24"/>
        </w:rPr>
        <w:t>23025711,5</w:t>
      </w:r>
      <w:r w:rsidR="00956B7B" w:rsidRPr="00F64BB4">
        <w:rPr>
          <w:rFonts w:ascii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56B7B" w:rsidRPr="00F64B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7214" w:rsidRPr="00F64BB4">
        <w:rPr>
          <w:rFonts w:ascii="Times New Roman" w:hAnsi="Times New Roman"/>
          <w:bCs/>
          <w:color w:val="000000"/>
          <w:sz w:val="24"/>
          <w:szCs w:val="24"/>
        </w:rPr>
        <w:t>23086553,7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</w:rPr>
        <w:t>00,3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CE8" w:rsidRPr="00F64BB4" w:rsidRDefault="00BC4CE8" w:rsidP="003C748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7214" w:rsidRPr="00F64BB4">
        <w:rPr>
          <w:rFonts w:ascii="Times New Roman" w:hAnsi="Times New Roman"/>
          <w:bCs/>
          <w:color w:val="000000"/>
          <w:sz w:val="24"/>
          <w:szCs w:val="24"/>
        </w:rPr>
        <w:t>22865213,8</w:t>
      </w:r>
      <w:r w:rsidR="00956B7B" w:rsidRPr="00F64B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8,4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росписи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27214" w:rsidRPr="00F64BB4">
        <w:rPr>
          <w:rFonts w:ascii="Times New Roman" w:hAnsi="Times New Roman"/>
          <w:bCs/>
          <w:color w:val="000000"/>
          <w:sz w:val="24"/>
          <w:szCs w:val="24"/>
        </w:rPr>
        <w:t>23228666,9</w:t>
      </w:r>
      <w:r w:rsidR="00956B7B" w:rsidRPr="00F64BB4">
        <w:rPr>
          <w:rFonts w:ascii="Times New Roman" w:hAnsi="Times New Roman"/>
          <w:b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рублей).</w:t>
      </w:r>
    </w:p>
    <w:p w:rsidR="00BC4CE8" w:rsidRPr="00F64BB4" w:rsidRDefault="00045187" w:rsidP="003C74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BB4">
        <w:rPr>
          <w:rFonts w:ascii="Times New Roman" w:hAnsi="Times New Roman"/>
          <w:sz w:val="24"/>
          <w:szCs w:val="24"/>
        </w:rPr>
        <w:t>Утвержденная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стоимость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F70735" w:rsidRPr="00F64BB4">
        <w:rPr>
          <w:rFonts w:ascii="Times New Roman" w:hAnsi="Times New Roman"/>
          <w:sz w:val="24"/>
          <w:szCs w:val="24"/>
        </w:rPr>
        <w:t>т</w:t>
      </w:r>
      <w:r w:rsidRPr="00F64BB4">
        <w:rPr>
          <w:rFonts w:ascii="Times New Roman" w:hAnsi="Times New Roman"/>
          <w:sz w:val="24"/>
          <w:szCs w:val="24"/>
        </w:rPr>
        <w:t>ерриториальной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F70735" w:rsidRPr="00F64BB4">
        <w:rPr>
          <w:rFonts w:ascii="Times New Roman" w:hAnsi="Times New Roman"/>
          <w:sz w:val="24"/>
          <w:szCs w:val="24"/>
        </w:rPr>
        <w:t>п</w:t>
      </w:r>
      <w:r w:rsidRPr="00F64BB4">
        <w:rPr>
          <w:rFonts w:ascii="Times New Roman" w:hAnsi="Times New Roman"/>
          <w:sz w:val="24"/>
          <w:szCs w:val="24"/>
        </w:rPr>
        <w:t>рограммы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госгарантий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на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2019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год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(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28.11</w:t>
      </w:r>
      <w:r w:rsidR="00F47622" w:rsidRPr="00F64BB4">
        <w:rPr>
          <w:rFonts w:ascii="Times New Roman" w:hAnsi="Times New Roman"/>
          <w:sz w:val="24"/>
          <w:szCs w:val="24"/>
        </w:rPr>
        <w:t>.2019</w:t>
      </w:r>
      <w:r w:rsidRPr="00F64BB4">
        <w:rPr>
          <w:rFonts w:ascii="Times New Roman" w:hAnsi="Times New Roman"/>
          <w:sz w:val="24"/>
          <w:szCs w:val="24"/>
        </w:rPr>
        <w:t>)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составляла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30742846,6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тыс.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рублей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(59813,01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рубля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на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1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жителя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год),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территориальной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программы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ОМС</w:t>
      </w:r>
      <w:r w:rsidR="00752B4B" w:rsidRPr="00F64BB4">
        <w:rPr>
          <w:rFonts w:ascii="Times New Roman" w:hAnsi="Times New Roman"/>
          <w:sz w:val="24"/>
          <w:szCs w:val="24"/>
        </w:rPr>
        <w:t xml:space="preserve"> – </w:t>
      </w:r>
      <w:r w:rsidRPr="00F64BB4">
        <w:rPr>
          <w:rFonts w:ascii="Times New Roman" w:hAnsi="Times New Roman"/>
          <w:sz w:val="24"/>
          <w:szCs w:val="24"/>
        </w:rPr>
        <w:t>22671544,9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тыс.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рублей</w:t>
      </w:r>
      <w:r w:rsidR="00F47622" w:rsidRPr="00F64BB4">
        <w:rPr>
          <w:rFonts w:ascii="Times New Roman" w:hAnsi="Times New Roman"/>
          <w:sz w:val="24"/>
          <w:szCs w:val="24"/>
        </w:rPr>
        <w:t>.</w:t>
      </w:r>
    </w:p>
    <w:p w:rsidR="00BC4CE8" w:rsidRPr="00F64BB4" w:rsidRDefault="00BC4CE8" w:rsidP="003C748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4BB4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47622" w:rsidRPr="00F64BB4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0735" w:rsidRPr="00F64BB4">
        <w:rPr>
          <w:rFonts w:ascii="Times New Roman" w:eastAsia="Times New Roman" w:hAnsi="Times New Roman" w:cs="Times New Roman"/>
          <w:sz w:val="24"/>
          <w:szCs w:val="24"/>
        </w:rPr>
        <w:t xml:space="preserve"> с учетом изменений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дефицитом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сумме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F47622" w:rsidRPr="00F64BB4">
        <w:rPr>
          <w:rFonts w:ascii="Times New Roman" w:hAnsi="Times New Roman"/>
          <w:sz w:val="24"/>
          <w:szCs w:val="24"/>
        </w:rPr>
        <w:t>167223,6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тыс.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рублей,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фактически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по</w:t>
      </w:r>
      <w:r w:rsidR="00F70735" w:rsidRPr="00F64BB4">
        <w:rPr>
          <w:rFonts w:ascii="Times New Roman" w:hAnsi="Times New Roman"/>
          <w:sz w:val="24"/>
          <w:szCs w:val="24"/>
        </w:rPr>
        <w:t xml:space="preserve"> итогам </w:t>
      </w:r>
      <w:r w:rsidRPr="00F64BB4">
        <w:rPr>
          <w:rFonts w:ascii="Times New Roman" w:hAnsi="Times New Roman"/>
          <w:sz w:val="24"/>
          <w:szCs w:val="24"/>
        </w:rPr>
        <w:t>исполнения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бюджета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сложился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профицит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сумме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="00F47622" w:rsidRPr="00F64BB4">
        <w:rPr>
          <w:rFonts w:ascii="Times New Roman" w:hAnsi="Times New Roman"/>
          <w:sz w:val="24"/>
          <w:szCs w:val="24"/>
        </w:rPr>
        <w:t>221339,9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тыс.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рублей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622" w:rsidRPr="00F64BB4" w:rsidRDefault="00F47622" w:rsidP="003C7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BB4">
        <w:rPr>
          <w:rFonts w:ascii="Times New Roman" w:hAnsi="Times New Roman"/>
          <w:sz w:val="24"/>
          <w:szCs w:val="24"/>
        </w:rPr>
        <w:t>Расходы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на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выполнение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территориальной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программы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ОМС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Сахалинской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области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в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2019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году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составили</w:t>
      </w:r>
      <w:r w:rsidR="00956B7B" w:rsidRPr="00F64BB4">
        <w:rPr>
          <w:rFonts w:ascii="Times New Roman" w:hAnsi="Times New Roman"/>
          <w:sz w:val="20"/>
          <w:szCs w:val="20"/>
        </w:rPr>
        <w:t xml:space="preserve"> </w:t>
      </w:r>
      <w:r w:rsidRPr="00F64BB4">
        <w:rPr>
          <w:rFonts w:ascii="Times New Roman" w:hAnsi="Times New Roman"/>
          <w:color w:val="000000"/>
          <w:sz w:val="24"/>
          <w:szCs w:val="24"/>
        </w:rPr>
        <w:t>22368715,0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тыс.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рублей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или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98,7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%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от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уточненных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показателей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бюджетной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росписи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утвержденной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стоимости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территориальной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программы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госгарантий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(</w:t>
      </w:r>
      <w:r w:rsidRPr="00F64BB4">
        <w:rPr>
          <w:rFonts w:ascii="Times New Roman" w:hAnsi="Times New Roman"/>
          <w:color w:val="000000"/>
          <w:sz w:val="24"/>
          <w:szCs w:val="24"/>
        </w:rPr>
        <w:t>22671544,9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тыс.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  <w:r w:rsidRPr="00F64BB4">
        <w:rPr>
          <w:rFonts w:ascii="Times New Roman" w:hAnsi="Times New Roman"/>
          <w:sz w:val="24"/>
          <w:szCs w:val="24"/>
        </w:rPr>
        <w:t>рублей).</w:t>
      </w:r>
      <w:r w:rsidR="00956B7B" w:rsidRPr="00F64BB4">
        <w:rPr>
          <w:rFonts w:ascii="Times New Roman" w:hAnsi="Times New Roman"/>
          <w:sz w:val="24"/>
          <w:szCs w:val="24"/>
        </w:rPr>
        <w:t xml:space="preserve"> </w:t>
      </w:r>
    </w:p>
    <w:p w:rsidR="00327214" w:rsidRPr="00F64BB4" w:rsidRDefault="00880EEC" w:rsidP="0088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медицинской помощи (в натуральных показателях), предоставляемой населению Сахалинской области за счет средств ОМС (на 1 застрахованное лицо), по отношению к утвержденным показателям на 2019 год снизились на: </w:t>
      </w:r>
      <w:r w:rsidR="00327214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12,0</w:t>
      </w:r>
      <w:r w:rsidR="00956B7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0,30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0,26)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</w:t>
      </w:r>
      <w:r w:rsidR="00956B7B" w:rsidRPr="00F64B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956B7B" w:rsidRPr="00F64B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2,98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2,955)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22,3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1,77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1,38)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0,0824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0,08),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онкология</w:t>
      </w:r>
      <w:r w:rsidR="00B202C2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0,00631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0,00576),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52B4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0,23180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0,225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госпитализации).</w:t>
      </w:r>
      <w:proofErr w:type="gramEnd"/>
    </w:p>
    <w:p w:rsidR="00327214" w:rsidRPr="00F64BB4" w:rsidRDefault="003C7485" w:rsidP="003C748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Сахалинской области выше утвержденных нормативов в 2019 году сложились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214" w:rsidRPr="00F64BB4" w:rsidRDefault="00327214" w:rsidP="003C7485">
      <w:pPr>
        <w:pStyle w:val="ab"/>
        <w:widowControl w:val="0"/>
        <w:numPr>
          <w:ilvl w:val="0"/>
          <w:numId w:val="36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proofErr w:type="gramStart"/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вызов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скорой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7922,66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1354,84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20,6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снижением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фактически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выполненных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вызовам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сравнению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утвержденными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фактически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понесенных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учреждениями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расходах;</w:t>
      </w:r>
      <w:proofErr w:type="gramEnd"/>
    </w:p>
    <w:p w:rsidR="00327214" w:rsidRPr="00F64BB4" w:rsidRDefault="00327214" w:rsidP="003C7485">
      <w:pPr>
        <w:pStyle w:val="ab"/>
        <w:widowControl w:val="0"/>
        <w:numPr>
          <w:ilvl w:val="0"/>
          <w:numId w:val="36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proofErr w:type="gramStart"/>
      <w:r w:rsidRPr="00F64BB4">
        <w:rPr>
          <w:sz w:val="24"/>
          <w:szCs w:val="24"/>
          <w:lang w:eastAsia="ru-RU"/>
        </w:rPr>
        <w:t>профилактические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осмотры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3894,06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2246,58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2,36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раза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фактическим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проведением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осмотров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группам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населения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(дети,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дети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года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100,0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%),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более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высокозатратным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сравнению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запланированным,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также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проведением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профилактических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мероприятий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мобильными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бригадами;</w:t>
      </w:r>
      <w:proofErr w:type="gramEnd"/>
    </w:p>
    <w:p w:rsidR="00327214" w:rsidRPr="00F64BB4" w:rsidRDefault="00327214" w:rsidP="003C7485">
      <w:pPr>
        <w:pStyle w:val="ab"/>
        <w:widowControl w:val="0"/>
        <w:numPr>
          <w:ilvl w:val="0"/>
          <w:numId w:val="36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профилактические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осмотры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4601,58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229,02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5,2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большим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сравнению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запланированным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числом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женщин,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выразивших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желание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пройти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диспансеризацию,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также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большим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проведения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диспансеризации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выездными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мобильными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медицинскими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бригадами;</w:t>
      </w:r>
    </w:p>
    <w:p w:rsidR="00327214" w:rsidRPr="00F64BB4" w:rsidRDefault="00327214" w:rsidP="003C7485">
      <w:pPr>
        <w:pStyle w:val="ab"/>
        <w:widowControl w:val="0"/>
        <w:numPr>
          <w:ilvl w:val="0"/>
          <w:numId w:val="36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неотложной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форме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оказании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1402,04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16,69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1,2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lastRenderedPageBreak/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связи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снижением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фактически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выполненных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объемов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сравнению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proofErr w:type="gramStart"/>
      <w:r w:rsidRPr="00F64BB4">
        <w:rPr>
          <w:sz w:val="24"/>
          <w:szCs w:val="24"/>
          <w:lang w:eastAsia="ru-RU"/>
        </w:rPr>
        <w:t>утвержденными</w:t>
      </w:r>
      <w:proofErr w:type="gramEnd"/>
      <w:r w:rsidRPr="00F64BB4">
        <w:rPr>
          <w:sz w:val="24"/>
          <w:szCs w:val="24"/>
          <w:lang w:eastAsia="ru-RU"/>
        </w:rPr>
        <w:t>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за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счет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перераспределения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объемы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профилактической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целью;</w:t>
      </w:r>
    </w:p>
    <w:p w:rsidR="00327214" w:rsidRPr="00F64BB4" w:rsidRDefault="00327214" w:rsidP="003C7485">
      <w:pPr>
        <w:pStyle w:val="ab"/>
        <w:widowControl w:val="0"/>
        <w:numPr>
          <w:ilvl w:val="0"/>
          <w:numId w:val="36"/>
        </w:numPr>
        <w:tabs>
          <w:tab w:val="left" w:pos="993"/>
        </w:tabs>
        <w:ind w:left="0" w:firstLine="708"/>
        <w:rPr>
          <w:rFonts w:cs="Arial"/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госпитализации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организациях,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оказывающих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медицинскую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помощь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стационарных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101415,69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18014,57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21,6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числе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реабилитации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rFonts w:cs="Arial"/>
          <w:sz w:val="24"/>
          <w:szCs w:val="24"/>
          <w:lang w:eastAsia="ru-RU"/>
        </w:rPr>
        <w:t>105570,0</w:t>
      </w:r>
      <w:r w:rsidR="00956B7B" w:rsidRPr="00F64BB4">
        <w:rPr>
          <w:rFonts w:cs="Arial"/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15322,0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больше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17,0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%.</w:t>
      </w:r>
      <w:r w:rsidR="00956B7B" w:rsidRPr="00F64BB4">
        <w:rPr>
          <w:sz w:val="24"/>
          <w:szCs w:val="24"/>
          <w:lang w:eastAsia="ru-RU"/>
        </w:rPr>
        <w:t xml:space="preserve"> </w:t>
      </w:r>
    </w:p>
    <w:p w:rsidR="003C7485" w:rsidRPr="00F64BB4" w:rsidRDefault="00327214" w:rsidP="003C7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48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утвержденного норматива сложились </w:t>
      </w:r>
      <w:proofErr w:type="gramStart"/>
      <w:r w:rsidR="003C748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C748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7214" w:rsidRPr="00F64BB4" w:rsidRDefault="00327214" w:rsidP="003C7485">
      <w:pPr>
        <w:pStyle w:val="ab"/>
        <w:widowControl w:val="0"/>
        <w:numPr>
          <w:ilvl w:val="0"/>
          <w:numId w:val="38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посещение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профилактической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целью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оказании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2638,58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328,43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меньше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3C7485" w:rsidRPr="00F64BB4">
        <w:rPr>
          <w:sz w:val="24"/>
          <w:szCs w:val="24"/>
          <w:lang w:eastAsia="ru-RU"/>
        </w:rPr>
        <w:br/>
      </w:r>
      <w:r w:rsidRPr="00F64BB4">
        <w:rPr>
          <w:sz w:val="24"/>
          <w:szCs w:val="24"/>
          <w:lang w:eastAsia="ru-RU"/>
        </w:rPr>
        <w:t>11,1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%;</w:t>
      </w:r>
    </w:p>
    <w:p w:rsidR="00327214" w:rsidRPr="00F64BB4" w:rsidRDefault="00327214" w:rsidP="003C7485">
      <w:pPr>
        <w:pStyle w:val="ab"/>
        <w:widowControl w:val="0"/>
        <w:numPr>
          <w:ilvl w:val="0"/>
          <w:numId w:val="38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обращение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оказании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медицинской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помощи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амбулаторных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условиях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3668,35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586,87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рублей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меньше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13,8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%;</w:t>
      </w:r>
    </w:p>
    <w:p w:rsidR="00327214" w:rsidRPr="00F64BB4" w:rsidRDefault="00327214" w:rsidP="003C7485">
      <w:pPr>
        <w:pStyle w:val="ab"/>
        <w:widowControl w:val="0"/>
        <w:numPr>
          <w:ilvl w:val="0"/>
          <w:numId w:val="38"/>
        </w:numPr>
        <w:tabs>
          <w:tab w:val="left" w:pos="993"/>
        </w:tabs>
        <w:ind w:left="0" w:firstLine="708"/>
        <w:rPr>
          <w:sz w:val="24"/>
          <w:szCs w:val="24"/>
          <w:lang w:eastAsia="ru-RU"/>
        </w:rPr>
      </w:pPr>
      <w:r w:rsidRPr="00F64BB4">
        <w:rPr>
          <w:sz w:val="24"/>
          <w:szCs w:val="24"/>
          <w:lang w:eastAsia="ru-RU"/>
        </w:rPr>
        <w:t>1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случай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лечения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дневном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стационаре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38339,4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15989,08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29,4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меньше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в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том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числе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профилю</w:t>
      </w:r>
      <w:r w:rsidR="00956B7B" w:rsidRPr="00F64BB4">
        <w:rPr>
          <w:sz w:val="24"/>
          <w:szCs w:val="24"/>
          <w:lang w:eastAsia="ru-RU"/>
        </w:rPr>
        <w:t xml:space="preserve"> </w:t>
      </w:r>
      <w:r w:rsidR="00B202C2" w:rsidRPr="00F64BB4">
        <w:rPr>
          <w:sz w:val="24"/>
          <w:szCs w:val="24"/>
          <w:lang w:eastAsia="ru-RU"/>
        </w:rPr>
        <w:t>«</w:t>
      </w:r>
      <w:r w:rsidRPr="00F64BB4">
        <w:rPr>
          <w:sz w:val="24"/>
          <w:szCs w:val="24"/>
          <w:lang w:eastAsia="ru-RU"/>
        </w:rPr>
        <w:t>онкология</w:t>
      </w:r>
      <w:r w:rsidR="00B202C2" w:rsidRPr="00F64BB4">
        <w:rPr>
          <w:sz w:val="24"/>
          <w:szCs w:val="24"/>
          <w:lang w:eastAsia="ru-RU"/>
        </w:rPr>
        <w:t>»</w:t>
      </w:r>
      <w:r w:rsidR="00752B4B" w:rsidRPr="00F64BB4">
        <w:rPr>
          <w:sz w:val="24"/>
          <w:szCs w:val="24"/>
          <w:lang w:eastAsia="ru-RU"/>
        </w:rPr>
        <w:t xml:space="preserve"> – </w:t>
      </w:r>
      <w:r w:rsidRPr="00F64BB4">
        <w:rPr>
          <w:sz w:val="24"/>
          <w:szCs w:val="24"/>
          <w:lang w:eastAsia="ru-RU"/>
        </w:rPr>
        <w:t>123801,52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рубля,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что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138038,48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рубля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или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на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52,7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%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меньше</w:t>
      </w:r>
      <w:r w:rsidR="00956B7B" w:rsidRPr="00F64BB4">
        <w:rPr>
          <w:sz w:val="24"/>
          <w:szCs w:val="24"/>
          <w:lang w:eastAsia="ru-RU"/>
        </w:rPr>
        <w:t xml:space="preserve"> </w:t>
      </w:r>
      <w:r w:rsidRPr="00F64BB4">
        <w:rPr>
          <w:sz w:val="24"/>
          <w:szCs w:val="24"/>
          <w:lang w:eastAsia="ru-RU"/>
        </w:rPr>
        <w:t>норматива.</w:t>
      </w:r>
    </w:p>
    <w:p w:rsidR="00930D5E" w:rsidRPr="00F64BB4" w:rsidRDefault="00930D5E" w:rsidP="003C74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214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="003C7485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</w:t>
      </w:r>
      <w:r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D5E" w:rsidRPr="00F64BB4" w:rsidRDefault="00930D5E" w:rsidP="003C74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В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ходе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проверки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отчета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об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исполнении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ТФОМС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недостоверных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сведений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не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выявлено.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Годовая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бюджетная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отчетность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201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реально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отражает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показатели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финансового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положения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января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20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года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результаты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его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деятельности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период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с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января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по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31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декабря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201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  <w:lang w:val="x-none"/>
        </w:rPr>
        <w:t>года.</w:t>
      </w:r>
    </w:p>
    <w:p w:rsidR="00BC4CE8" w:rsidRPr="00F64BB4" w:rsidRDefault="00BC4CE8" w:rsidP="003C74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BB4">
        <w:rPr>
          <w:rFonts w:ascii="Times New Roman" w:eastAsia="Times New Roman" w:hAnsi="Times New Roman" w:cs="Times New Roman"/>
          <w:sz w:val="24"/>
          <w:szCs w:val="24"/>
        </w:rPr>
        <w:t>Предлагаем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Сахалинской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областной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Думе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Сахалинского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страхования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F74F4" w:rsidRPr="00F64BB4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утвердить.</w:t>
      </w:r>
    </w:p>
    <w:p w:rsidR="00BC4CE8" w:rsidRPr="00F64BB4" w:rsidRDefault="00BC4CE8" w:rsidP="003C7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CE8" w:rsidRPr="00F64BB4" w:rsidRDefault="00BC4CE8" w:rsidP="00BC4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E8" w:rsidRPr="00F64BB4" w:rsidRDefault="00BC4CE8" w:rsidP="00BC4CE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4BB4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485" w:rsidRPr="00F64B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C7485" w:rsidRPr="00F64BB4">
        <w:rPr>
          <w:rFonts w:ascii="Times New Roman" w:eastAsia="Times New Roman" w:hAnsi="Times New Roman" w:cs="Times New Roman"/>
          <w:sz w:val="24"/>
          <w:szCs w:val="24"/>
        </w:rPr>
        <w:t>истах.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485" w:rsidRPr="00F64BB4" w:rsidRDefault="003C7485" w:rsidP="00BC4CE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C7485" w:rsidRPr="00F64BB4" w:rsidRDefault="003C7485" w:rsidP="00BC4CE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CE8" w:rsidRPr="00F64BB4" w:rsidRDefault="00BC4CE8" w:rsidP="00BC4CE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CE8" w:rsidRPr="00F64BB4" w:rsidRDefault="00BC4CE8" w:rsidP="00BC4CE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4CE8" w:rsidRDefault="00BC4CE8" w:rsidP="00BC4CE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F64BB4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485" w:rsidRPr="00F64BB4">
        <w:rPr>
          <w:rFonts w:ascii="Times New Roman" w:eastAsia="Times New Roman" w:hAnsi="Times New Roman" w:cs="Times New Roman"/>
          <w:sz w:val="24"/>
          <w:szCs w:val="24"/>
        </w:rPr>
        <w:tab/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Д.В.</w:t>
      </w:r>
      <w:r w:rsidR="00956B7B" w:rsidRPr="00F64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B4">
        <w:rPr>
          <w:rFonts w:ascii="Times New Roman" w:eastAsia="Times New Roman" w:hAnsi="Times New Roman" w:cs="Times New Roman"/>
          <w:sz w:val="24"/>
          <w:szCs w:val="24"/>
        </w:rPr>
        <w:t>Жижанков</w:t>
      </w:r>
    </w:p>
    <w:sectPr w:rsidR="00BC4CE8" w:rsidSect="00B202C2">
      <w:headerReference w:type="even" r:id="rId15"/>
      <w:headerReference w:type="default" r:id="rId16"/>
      <w:footerReference w:type="default" r:id="rId17"/>
      <w:pgSz w:w="11907" w:h="16840"/>
      <w:pgMar w:top="851" w:right="567" w:bottom="851" w:left="1701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69" w:rsidRDefault="00332369">
      <w:pPr>
        <w:spacing w:after="0" w:line="240" w:lineRule="auto"/>
      </w:pPr>
      <w:r>
        <w:separator/>
      </w:r>
    </w:p>
  </w:endnote>
  <w:endnote w:type="continuationSeparator" w:id="0">
    <w:p w:rsidR="00332369" w:rsidRDefault="0033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69" w:rsidRPr="00BE152B" w:rsidRDefault="00332369" w:rsidP="007201C9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69" w:rsidRDefault="00332369">
      <w:pPr>
        <w:spacing w:after="0" w:line="240" w:lineRule="auto"/>
      </w:pPr>
      <w:r>
        <w:separator/>
      </w:r>
    </w:p>
  </w:footnote>
  <w:footnote w:type="continuationSeparator" w:id="0">
    <w:p w:rsidR="00332369" w:rsidRDefault="0033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69" w:rsidRDefault="00332369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2369" w:rsidRDefault="00332369">
    <w:pPr>
      <w:pStyle w:val="a3"/>
    </w:pPr>
  </w:p>
  <w:p w:rsidR="00332369" w:rsidRDefault="003323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69" w:rsidRDefault="00332369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463F5">
      <w:rPr>
        <w:rStyle w:val="af3"/>
        <w:noProof/>
      </w:rPr>
      <w:t>13</w:t>
    </w:r>
    <w:r>
      <w:rPr>
        <w:rStyle w:val="af3"/>
      </w:rPr>
      <w:fldChar w:fldCharType="end"/>
    </w:r>
  </w:p>
  <w:p w:rsidR="00332369" w:rsidRDefault="00332369" w:rsidP="00975605">
    <w:pPr>
      <w:pStyle w:val="a3"/>
      <w:rPr>
        <w:lang w:val="ru-RU"/>
      </w:rPr>
    </w:pPr>
  </w:p>
  <w:p w:rsidR="00332369" w:rsidRPr="00975605" w:rsidRDefault="00332369" w:rsidP="00975605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DEB"/>
    <w:multiLevelType w:val="hybridMultilevel"/>
    <w:tmpl w:val="410A99A6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13EC"/>
    <w:multiLevelType w:val="hybridMultilevel"/>
    <w:tmpl w:val="EC0E8F4C"/>
    <w:lvl w:ilvl="0" w:tplc="FBD6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D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307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E45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387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585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0C1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4C0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F07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F063A"/>
    <w:multiLevelType w:val="hybridMultilevel"/>
    <w:tmpl w:val="2B9C8486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0678CE"/>
    <w:multiLevelType w:val="hybridMultilevel"/>
    <w:tmpl w:val="F76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4BBF"/>
    <w:multiLevelType w:val="hybridMultilevel"/>
    <w:tmpl w:val="6B561FE8"/>
    <w:lvl w:ilvl="0" w:tplc="6B7E3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2C8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D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1E8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6D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BC9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A05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A86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80BF4"/>
    <w:multiLevelType w:val="hybridMultilevel"/>
    <w:tmpl w:val="7EDC4238"/>
    <w:lvl w:ilvl="0" w:tplc="EE2A8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CC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206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A41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C64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96C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88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E4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049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E7F57"/>
    <w:multiLevelType w:val="hybridMultilevel"/>
    <w:tmpl w:val="164A794C"/>
    <w:lvl w:ilvl="0" w:tplc="B8EA8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247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EA9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522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468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6D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23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1EC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806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E3C5A"/>
    <w:multiLevelType w:val="hybridMultilevel"/>
    <w:tmpl w:val="12024F82"/>
    <w:lvl w:ilvl="0" w:tplc="ACC80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ED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E1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94F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80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81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BE3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06D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963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A531E"/>
    <w:multiLevelType w:val="hybridMultilevel"/>
    <w:tmpl w:val="50C6235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B5010"/>
    <w:multiLevelType w:val="hybridMultilevel"/>
    <w:tmpl w:val="534C18BA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411B82"/>
    <w:multiLevelType w:val="hybridMultilevel"/>
    <w:tmpl w:val="E65277C4"/>
    <w:lvl w:ilvl="0" w:tplc="ED6E1C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219ED"/>
    <w:multiLevelType w:val="hybridMultilevel"/>
    <w:tmpl w:val="443E92A2"/>
    <w:lvl w:ilvl="0" w:tplc="1318C9B2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CF57168"/>
    <w:multiLevelType w:val="hybridMultilevel"/>
    <w:tmpl w:val="B74C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C2C97"/>
    <w:multiLevelType w:val="hybridMultilevel"/>
    <w:tmpl w:val="596C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81F24"/>
    <w:multiLevelType w:val="hybridMultilevel"/>
    <w:tmpl w:val="D35C1D94"/>
    <w:lvl w:ilvl="0" w:tplc="3C805B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471776"/>
    <w:multiLevelType w:val="hybridMultilevel"/>
    <w:tmpl w:val="9D44B048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B67207"/>
    <w:multiLevelType w:val="hybridMultilevel"/>
    <w:tmpl w:val="AFFA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FE169E"/>
    <w:multiLevelType w:val="hybridMultilevel"/>
    <w:tmpl w:val="B40E00E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40128"/>
    <w:multiLevelType w:val="hybridMultilevel"/>
    <w:tmpl w:val="1A42975A"/>
    <w:lvl w:ilvl="0" w:tplc="F0B27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9E3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9AE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025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120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A2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22C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AD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01DDF"/>
    <w:multiLevelType w:val="hybridMultilevel"/>
    <w:tmpl w:val="064CD780"/>
    <w:lvl w:ilvl="0" w:tplc="ED6E1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E94090"/>
    <w:multiLevelType w:val="hybridMultilevel"/>
    <w:tmpl w:val="0760653C"/>
    <w:lvl w:ilvl="0" w:tplc="04D4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BC8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22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72F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108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24D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A8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867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E01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D4770C"/>
    <w:multiLevelType w:val="hybridMultilevel"/>
    <w:tmpl w:val="B9A47CE0"/>
    <w:lvl w:ilvl="0" w:tplc="0A6E8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00B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5E7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7E3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E61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16A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E49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90C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BAF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4B060A"/>
    <w:multiLevelType w:val="hybridMultilevel"/>
    <w:tmpl w:val="C2801E26"/>
    <w:lvl w:ilvl="0" w:tplc="1C72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0E7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84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D4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F27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EAE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942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065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DEC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151129"/>
    <w:multiLevelType w:val="hybridMultilevel"/>
    <w:tmpl w:val="1C24E398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D13842"/>
    <w:multiLevelType w:val="hybridMultilevel"/>
    <w:tmpl w:val="DF5EA97A"/>
    <w:lvl w:ilvl="0" w:tplc="54A0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16E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30E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2AF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A4F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7E8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545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FA5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A9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76578"/>
    <w:multiLevelType w:val="hybridMultilevel"/>
    <w:tmpl w:val="D9E82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A85AC5"/>
    <w:multiLevelType w:val="hybridMultilevel"/>
    <w:tmpl w:val="DEDAFBCC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BB77400"/>
    <w:multiLevelType w:val="hybridMultilevel"/>
    <w:tmpl w:val="E096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1A27"/>
    <w:multiLevelType w:val="hybridMultilevel"/>
    <w:tmpl w:val="0A662D28"/>
    <w:lvl w:ilvl="0" w:tplc="C6B82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AA6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AD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8E5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F62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3E0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448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BCA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165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685BA8"/>
    <w:multiLevelType w:val="hybridMultilevel"/>
    <w:tmpl w:val="1C66C548"/>
    <w:lvl w:ilvl="0" w:tplc="EFB46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44D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C2B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DEA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B4C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785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2A5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FE9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EC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041BD"/>
    <w:multiLevelType w:val="hybridMultilevel"/>
    <w:tmpl w:val="7006F97C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8D301D"/>
    <w:multiLevelType w:val="hybridMultilevel"/>
    <w:tmpl w:val="0F72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C3D02"/>
    <w:multiLevelType w:val="hybridMultilevel"/>
    <w:tmpl w:val="F280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240D6"/>
    <w:multiLevelType w:val="hybridMultilevel"/>
    <w:tmpl w:val="4C107C2C"/>
    <w:lvl w:ilvl="0" w:tplc="18D62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BE0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0A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E0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06C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3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261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5A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80E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4C0E5B"/>
    <w:multiLevelType w:val="hybridMultilevel"/>
    <w:tmpl w:val="EFD42B70"/>
    <w:lvl w:ilvl="0" w:tplc="ED9AD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68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C4A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907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46A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4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402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ACA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6AB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870A7"/>
    <w:multiLevelType w:val="hybridMultilevel"/>
    <w:tmpl w:val="0C125520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90F34"/>
    <w:multiLevelType w:val="hybridMultilevel"/>
    <w:tmpl w:val="BF90925C"/>
    <w:lvl w:ilvl="0" w:tplc="5FC44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DCF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44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60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2AB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0D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0A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1E8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7E4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018B1"/>
    <w:multiLevelType w:val="hybridMultilevel"/>
    <w:tmpl w:val="D696BB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1"/>
  </w:num>
  <w:num w:numId="5">
    <w:abstractNumId w:val="7"/>
  </w:num>
  <w:num w:numId="6">
    <w:abstractNumId w:val="22"/>
  </w:num>
  <w:num w:numId="7">
    <w:abstractNumId w:val="6"/>
  </w:num>
  <w:num w:numId="8">
    <w:abstractNumId w:val="29"/>
  </w:num>
  <w:num w:numId="9">
    <w:abstractNumId w:val="20"/>
  </w:num>
  <w:num w:numId="10">
    <w:abstractNumId w:val="36"/>
  </w:num>
  <w:num w:numId="11">
    <w:abstractNumId w:val="18"/>
  </w:num>
  <w:num w:numId="12">
    <w:abstractNumId w:val="5"/>
  </w:num>
  <w:num w:numId="13">
    <w:abstractNumId w:val="33"/>
  </w:num>
  <w:num w:numId="14">
    <w:abstractNumId w:val="28"/>
  </w:num>
  <w:num w:numId="15">
    <w:abstractNumId w:val="4"/>
  </w:num>
  <w:num w:numId="16">
    <w:abstractNumId w:val="11"/>
  </w:num>
  <w:num w:numId="17">
    <w:abstractNumId w:val="12"/>
  </w:num>
  <w:num w:numId="18">
    <w:abstractNumId w:val="31"/>
  </w:num>
  <w:num w:numId="19">
    <w:abstractNumId w:val="32"/>
  </w:num>
  <w:num w:numId="20">
    <w:abstractNumId w:val="3"/>
  </w:num>
  <w:num w:numId="21">
    <w:abstractNumId w:val="37"/>
  </w:num>
  <w:num w:numId="22">
    <w:abstractNumId w:val="13"/>
  </w:num>
  <w:num w:numId="23">
    <w:abstractNumId w:val="27"/>
  </w:num>
  <w:num w:numId="24">
    <w:abstractNumId w:val="26"/>
  </w:num>
  <w:num w:numId="25">
    <w:abstractNumId w:val="19"/>
  </w:num>
  <w:num w:numId="26">
    <w:abstractNumId w:val="14"/>
  </w:num>
  <w:num w:numId="27">
    <w:abstractNumId w:val="10"/>
  </w:num>
  <w:num w:numId="28">
    <w:abstractNumId w:val="15"/>
  </w:num>
  <w:num w:numId="29">
    <w:abstractNumId w:val="16"/>
  </w:num>
  <w:num w:numId="30">
    <w:abstractNumId w:val="25"/>
  </w:num>
  <w:num w:numId="31">
    <w:abstractNumId w:val="8"/>
  </w:num>
  <w:num w:numId="32">
    <w:abstractNumId w:val="0"/>
  </w:num>
  <w:num w:numId="33">
    <w:abstractNumId w:val="30"/>
  </w:num>
  <w:num w:numId="34">
    <w:abstractNumId w:val="2"/>
  </w:num>
  <w:num w:numId="35">
    <w:abstractNumId w:val="17"/>
  </w:num>
  <w:num w:numId="36">
    <w:abstractNumId w:val="9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A"/>
    <w:rsid w:val="00004746"/>
    <w:rsid w:val="00005DD9"/>
    <w:rsid w:val="000260D7"/>
    <w:rsid w:val="00043CF9"/>
    <w:rsid w:val="00045187"/>
    <w:rsid w:val="00054061"/>
    <w:rsid w:val="000572DA"/>
    <w:rsid w:val="00064C72"/>
    <w:rsid w:val="00071696"/>
    <w:rsid w:val="000A198B"/>
    <w:rsid w:val="000A5A3D"/>
    <w:rsid w:val="0010361D"/>
    <w:rsid w:val="00170706"/>
    <w:rsid w:val="0018364E"/>
    <w:rsid w:val="0019604D"/>
    <w:rsid w:val="00201A09"/>
    <w:rsid w:val="002071F8"/>
    <w:rsid w:val="00233DEC"/>
    <w:rsid w:val="002463F5"/>
    <w:rsid w:val="0024768E"/>
    <w:rsid w:val="002A1BAB"/>
    <w:rsid w:val="002A20DF"/>
    <w:rsid w:val="002C00FA"/>
    <w:rsid w:val="002D6673"/>
    <w:rsid w:val="002F0AC7"/>
    <w:rsid w:val="00327214"/>
    <w:rsid w:val="00332369"/>
    <w:rsid w:val="003478F8"/>
    <w:rsid w:val="00371091"/>
    <w:rsid w:val="00372820"/>
    <w:rsid w:val="00385057"/>
    <w:rsid w:val="003C7485"/>
    <w:rsid w:val="00421057"/>
    <w:rsid w:val="00455816"/>
    <w:rsid w:val="00505761"/>
    <w:rsid w:val="005C7279"/>
    <w:rsid w:val="005F5FC7"/>
    <w:rsid w:val="00615430"/>
    <w:rsid w:val="00616658"/>
    <w:rsid w:val="00632068"/>
    <w:rsid w:val="00635793"/>
    <w:rsid w:val="006A52E5"/>
    <w:rsid w:val="006C0BD7"/>
    <w:rsid w:val="007201C9"/>
    <w:rsid w:val="00733E6A"/>
    <w:rsid w:val="00752B4B"/>
    <w:rsid w:val="007838C9"/>
    <w:rsid w:val="007E1D5C"/>
    <w:rsid w:val="007E4111"/>
    <w:rsid w:val="007E6BD4"/>
    <w:rsid w:val="007F4CFC"/>
    <w:rsid w:val="00837035"/>
    <w:rsid w:val="00880EEC"/>
    <w:rsid w:val="008C0B9E"/>
    <w:rsid w:val="00922C17"/>
    <w:rsid w:val="00930D5E"/>
    <w:rsid w:val="00956B7B"/>
    <w:rsid w:val="00975605"/>
    <w:rsid w:val="009C25A7"/>
    <w:rsid w:val="00A35017"/>
    <w:rsid w:val="00A477A5"/>
    <w:rsid w:val="00B202C2"/>
    <w:rsid w:val="00B543B8"/>
    <w:rsid w:val="00B54617"/>
    <w:rsid w:val="00B668B0"/>
    <w:rsid w:val="00B74078"/>
    <w:rsid w:val="00B8308F"/>
    <w:rsid w:val="00B8659D"/>
    <w:rsid w:val="00B87ED6"/>
    <w:rsid w:val="00BB3011"/>
    <w:rsid w:val="00BC4CE8"/>
    <w:rsid w:val="00BE3621"/>
    <w:rsid w:val="00BF2066"/>
    <w:rsid w:val="00BF74F4"/>
    <w:rsid w:val="00C4327A"/>
    <w:rsid w:val="00C65083"/>
    <w:rsid w:val="00CA6D77"/>
    <w:rsid w:val="00CD73FE"/>
    <w:rsid w:val="00D05BE8"/>
    <w:rsid w:val="00D32B1D"/>
    <w:rsid w:val="00D364A1"/>
    <w:rsid w:val="00DC57C8"/>
    <w:rsid w:val="00E02F8D"/>
    <w:rsid w:val="00E0342E"/>
    <w:rsid w:val="00E57AAC"/>
    <w:rsid w:val="00E606D9"/>
    <w:rsid w:val="00E66B5A"/>
    <w:rsid w:val="00ED01E6"/>
    <w:rsid w:val="00F31413"/>
    <w:rsid w:val="00F47622"/>
    <w:rsid w:val="00F64BB4"/>
    <w:rsid w:val="00F70735"/>
    <w:rsid w:val="00F926B8"/>
    <w:rsid w:val="00FB7660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D5E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30D5E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30D5E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30D5E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30D5E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30D5E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7">
    <w:name w:val="heading 7"/>
    <w:basedOn w:val="a"/>
    <w:next w:val="a"/>
    <w:link w:val="70"/>
    <w:qFormat/>
    <w:rsid w:val="00930D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930D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D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30D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30D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30D5E"/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30D5E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930D5E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70">
    <w:name w:val="Заголовок 7 Знак"/>
    <w:basedOn w:val="a0"/>
    <w:link w:val="7"/>
    <w:rsid w:val="00930D5E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930D5E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30D5E"/>
  </w:style>
  <w:style w:type="paragraph" w:styleId="a3">
    <w:name w:val="header"/>
    <w:basedOn w:val="a"/>
    <w:link w:val="a4"/>
    <w:uiPriority w:val="99"/>
    <w:rsid w:val="00930D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30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930D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930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930D5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930D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930D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930D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930D5E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930D5E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930D5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930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930D5E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930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2">
    <w:name w:val="Body Text Indent 2"/>
    <w:basedOn w:val="a"/>
    <w:link w:val="23"/>
    <w:semiHidden/>
    <w:unhideWhenUsed/>
    <w:rsid w:val="00930D5E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930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rsid w:val="00930D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930D5E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930D5E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930D5E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930D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0D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930D5E"/>
  </w:style>
  <w:style w:type="paragraph" w:styleId="24">
    <w:name w:val="Body Text 2"/>
    <w:basedOn w:val="a"/>
    <w:link w:val="25"/>
    <w:uiPriority w:val="99"/>
    <w:semiHidden/>
    <w:rsid w:val="00930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30D5E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93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30D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0D5E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930D5E"/>
  </w:style>
  <w:style w:type="paragraph" w:customStyle="1" w:styleId="210">
    <w:name w:val="Основной текст 21"/>
    <w:basedOn w:val="a"/>
    <w:rsid w:val="00930D5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30D5E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0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930D5E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930D5E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930D5E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93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930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30D5E"/>
  </w:style>
  <w:style w:type="paragraph" w:customStyle="1" w:styleId="ConsPlusCell">
    <w:name w:val="ConsPlusCell"/>
    <w:uiPriority w:val="99"/>
    <w:rsid w:val="0093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930D5E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930D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hp">
    <w:name w:val="hp"/>
    <w:basedOn w:val="a"/>
    <w:uiPriority w:val="99"/>
    <w:rsid w:val="00930D5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D5E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30D5E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30D5E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30D5E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30D5E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30D5E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7">
    <w:name w:val="heading 7"/>
    <w:basedOn w:val="a"/>
    <w:next w:val="a"/>
    <w:link w:val="70"/>
    <w:qFormat/>
    <w:rsid w:val="00930D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930D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D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30D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30D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30D5E"/>
    <w:rPr>
      <w:rFonts w:ascii="PT Sans" w:eastAsia="Times New Roman" w:hAnsi="PT Sans" w:cs="Times New Roman"/>
      <w:b/>
      <w:caps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30D5E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930D5E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70">
    <w:name w:val="Заголовок 7 Знак"/>
    <w:basedOn w:val="a0"/>
    <w:link w:val="7"/>
    <w:rsid w:val="00930D5E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930D5E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30D5E"/>
  </w:style>
  <w:style w:type="paragraph" w:styleId="a3">
    <w:name w:val="header"/>
    <w:basedOn w:val="a"/>
    <w:link w:val="a4"/>
    <w:uiPriority w:val="99"/>
    <w:rsid w:val="00930D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30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930D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930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930D5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930D5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930D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930D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930D5E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930D5E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930D5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930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930D5E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930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2">
    <w:name w:val="Body Text Indent 2"/>
    <w:basedOn w:val="a"/>
    <w:link w:val="23"/>
    <w:semiHidden/>
    <w:unhideWhenUsed/>
    <w:rsid w:val="00930D5E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930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rsid w:val="00930D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930D5E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930D5E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930D5E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930D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30D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930D5E"/>
  </w:style>
  <w:style w:type="paragraph" w:styleId="24">
    <w:name w:val="Body Text 2"/>
    <w:basedOn w:val="a"/>
    <w:link w:val="25"/>
    <w:uiPriority w:val="99"/>
    <w:semiHidden/>
    <w:rsid w:val="00930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30D5E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93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30D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0D5E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930D5E"/>
  </w:style>
  <w:style w:type="paragraph" w:customStyle="1" w:styleId="210">
    <w:name w:val="Основной текст 21"/>
    <w:basedOn w:val="a"/>
    <w:rsid w:val="00930D5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30D5E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30D5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930D5E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930D5E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930D5E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93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930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30D5E"/>
  </w:style>
  <w:style w:type="paragraph" w:customStyle="1" w:styleId="ConsPlusCell">
    <w:name w:val="ConsPlusCell"/>
    <w:uiPriority w:val="99"/>
    <w:rsid w:val="0093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930D5E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930D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hp">
    <w:name w:val="hp"/>
    <w:basedOn w:val="a"/>
    <w:uiPriority w:val="99"/>
    <w:rsid w:val="00930D5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DC796C94DB19B407239434F4D90C90A708FF79E9D3CD052C85E1F6056E4C1F6AA833F87E1E0D6D4W066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920A042D15A8E7D4F1F6F2BE8B3585958F7983A5E5754B599734036003H3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CCE844B4C43227D32A84F8BE95D03D61DBF98DE923A220B1387ED5589237C1E1BBA5EDFE8A5E156As5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6C9CD7B41C3B20A82E2BBABEF64981D35E56BC0CE04DB4EDD5536C6305C1234EA3E800E56E2F609C3C48FV6b7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EBBFADC755D3F6B12CE260B307E59AEBE72EEB640DD72CAC230F07AA4C6EDN3f5A" TargetMode="External"/><Relationship Id="rId14" Type="http://schemas.openxmlformats.org/officeDocument/2006/relationships/hyperlink" Target="consultantplus://offline/ref=B480D689239F0FA61E16C28F88C3FB4A76E98D1940041C50BB95B5F2E6664AD119EE5785B7BDD5BB6F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6979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Жижанков Дмитрий Валерьевич</cp:lastModifiedBy>
  <cp:revision>31</cp:revision>
  <cp:lastPrinted>2020-05-28T05:19:00Z</cp:lastPrinted>
  <dcterms:created xsi:type="dcterms:W3CDTF">2020-05-22T06:19:00Z</dcterms:created>
  <dcterms:modified xsi:type="dcterms:W3CDTF">2020-05-29T05:04:00Z</dcterms:modified>
</cp:coreProperties>
</file>