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6B" w:rsidRDefault="00567B6B" w:rsidP="00EC1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597" w:rsidRDefault="00EC5597" w:rsidP="00433AB2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D99" w:rsidRPr="006D0577" w:rsidRDefault="00EC1D99" w:rsidP="00433AB2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C54EB2"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палаты </w:t>
      </w:r>
      <w:r w:rsidR="00EC5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на 2017 год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контрольное мероприятие </w:t>
      </w:r>
      <w:r w:rsidR="00C54EB2" w:rsidRPr="006D0577">
        <w:rPr>
          <w:rFonts w:ascii="Times New Roman" w:eastAsia="Times New Roman" w:hAnsi="Times New Roman" w:cs="Times New Roman"/>
          <w:sz w:val="24"/>
          <w:szCs w:val="24"/>
        </w:rPr>
        <w:t>«Проверка использования средств областного бюджета, направленных на реализацию мероприятий «Строительство и реконструкция автомобильных дорог общего пользования местного значения» государственной программы Сахалинской области «Развитие транспортной инфраструктуры и дорожного хозяйства Сахалинской области на 2014-2022 годы», за 2015, 2016 годы и истекший период 20</w:t>
      </w:r>
      <w:r w:rsidR="00410428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54EB2" w:rsidRPr="006D0577">
        <w:rPr>
          <w:rFonts w:ascii="Times New Roman" w:eastAsia="Times New Roman" w:hAnsi="Times New Roman" w:cs="Times New Roman"/>
          <w:sz w:val="24"/>
          <w:szCs w:val="24"/>
        </w:rPr>
        <w:t>7 года»</w:t>
      </w:r>
      <w:r w:rsidRPr="006D0577">
        <w:rPr>
          <w:rFonts w:ascii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proofErr w:type="gramEnd"/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Госпрограмма).</w:t>
      </w:r>
      <w:proofErr w:type="gramEnd"/>
      <w:r w:rsidR="00D77EA1"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Поверка проведена </w:t>
      </w:r>
      <w:r w:rsidR="00D77EA1" w:rsidRPr="006D0577">
        <w:rPr>
          <w:rFonts w:ascii="Times New Roman" w:eastAsia="Times New Roman" w:hAnsi="Times New Roman" w:cs="Times New Roman"/>
          <w:sz w:val="24"/>
          <w:szCs w:val="24"/>
        </w:rPr>
        <w:t>совместно с контрольно-счетными органами муниципальных образований «Корсаковский городской округ», «Холмский городской округ».</w:t>
      </w:r>
    </w:p>
    <w:p w:rsidR="00D77EA1" w:rsidRPr="006D0577" w:rsidRDefault="00D77EA1" w:rsidP="00433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Так же в ходе контрольного мероприятия на основании  </w:t>
      </w:r>
      <w:r w:rsidRPr="006D0577">
        <w:rPr>
          <w:rFonts w:ascii="Times New Roman" w:hAnsi="Times New Roman" w:cs="Times New Roman"/>
          <w:sz w:val="24"/>
          <w:szCs w:val="24"/>
        </w:rPr>
        <w:t xml:space="preserve">решения комитета по экономическом у развитию Сахалинской областной Думы от 19.04.2017 № 4 исследован вопрос формирования расходов 2017 года на содержание автомобильных, ремонт и капитальный ремонт дорог общего пользования регионального и межмуниципального значения Сахалинской области (далее - дорожные работы), в том числе поступивших ГУП СО «Поронайское ДРСУ» и ГУП СО «Смирныховское ДРСУ» </w:t>
      </w:r>
      <w:r w:rsidR="00A473A7"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Pr="006D0577">
        <w:rPr>
          <w:rFonts w:ascii="Times New Roman" w:hAnsi="Times New Roman" w:cs="Times New Roman"/>
          <w:sz w:val="24"/>
          <w:szCs w:val="24"/>
        </w:rPr>
        <w:t>с предыдущими периодами (2015</w:t>
      </w:r>
      <w:r w:rsidR="00A473A7">
        <w:rPr>
          <w:rFonts w:ascii="Times New Roman" w:hAnsi="Times New Roman" w:cs="Times New Roman"/>
          <w:sz w:val="24"/>
          <w:szCs w:val="24"/>
        </w:rPr>
        <w:t>-</w:t>
      </w:r>
      <w:r w:rsidRPr="006D0577">
        <w:rPr>
          <w:rFonts w:ascii="Times New Roman" w:hAnsi="Times New Roman" w:cs="Times New Roman"/>
          <w:sz w:val="24"/>
          <w:szCs w:val="24"/>
        </w:rPr>
        <w:t>2016 год</w:t>
      </w:r>
      <w:r w:rsidR="00A473A7">
        <w:rPr>
          <w:rFonts w:ascii="Times New Roman" w:hAnsi="Times New Roman" w:cs="Times New Roman"/>
          <w:sz w:val="24"/>
          <w:szCs w:val="24"/>
        </w:rPr>
        <w:t>ов</w:t>
      </w:r>
      <w:r w:rsidRPr="006D0577">
        <w:rPr>
          <w:rFonts w:ascii="Times New Roman" w:hAnsi="Times New Roman" w:cs="Times New Roman"/>
          <w:sz w:val="24"/>
          <w:szCs w:val="24"/>
        </w:rPr>
        <w:t>).</w:t>
      </w:r>
    </w:p>
    <w:p w:rsidR="007D730F" w:rsidRPr="007D730F" w:rsidRDefault="007D730F" w:rsidP="00433AB2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Основного мероприятия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>№ 4 «Строительство и реконструкция автомобильных дорог общего пользования местного значения»</w:t>
      </w:r>
      <w:r w:rsidR="0007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является министерство транспорта и дорожного хозяйства Сахалинской области (далее - Министерство),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5 муниципальных образований: 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«Город Южно-Сахалинск», «Анивский городской округ», «Невельский городской округ», «Корсаковский городской округ», «Холмский городской округ». 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Основным мероприятием </w:t>
      </w:r>
      <w:r w:rsidR="000764E6" w:rsidRPr="007D730F">
        <w:rPr>
          <w:rFonts w:ascii="Times New Roman" w:eastAsia="Times New Roman" w:hAnsi="Times New Roman" w:cs="Times New Roman"/>
          <w:sz w:val="24"/>
          <w:szCs w:val="24"/>
        </w:rPr>
        <w:t>«Строительство и реконструкция автомобильных дорог общего пользования местного значения»</w:t>
      </w:r>
      <w:r w:rsidR="0007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семь мероприятий, которые исполняются муниципальными образованиями, из них в 2015 году исполнены </w:t>
      </w:r>
      <w:r w:rsidR="00A473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, в 2016 году - </w:t>
      </w:r>
      <w:r w:rsidR="00A473A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, в 2017 году осуществляются </w:t>
      </w:r>
      <w:r w:rsidR="00A473A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, в 2018 году -  планируется завершение </w:t>
      </w:r>
      <w:r w:rsidR="00A473A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 мероприятия. </w:t>
      </w:r>
    </w:p>
    <w:p w:rsidR="007D730F" w:rsidRPr="006D0577" w:rsidRDefault="007D730F" w:rsidP="00433AB2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730F">
        <w:rPr>
          <w:rFonts w:ascii="Times New Roman" w:eastAsia="Times New Roman" w:hAnsi="Times New Roman" w:cs="Times New Roman"/>
          <w:sz w:val="24"/>
          <w:szCs w:val="24"/>
        </w:rPr>
        <w:t>Получателями ежегодных межбюджетных трансфертов в 2015-2016 годы соответственно являлись 3 и 4 муниципальных образований Сахалинской области. В 2017 году субсидии получены двумя городскими округами.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>Все объекты капитальных вложений муниципальной собственности в полном объеме отражены в Адресных инвестиционных программах Сахалинской области на 2015, 2016, 2017 годы.</w:t>
      </w:r>
    </w:p>
    <w:p w:rsidR="00433AB2" w:rsidRPr="006A352B" w:rsidRDefault="00433AB2" w:rsidP="00433A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о бюджете за 2015-2016 и истекший период 2017 года на исполнение основного мероприятия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64E6" w:rsidRPr="007D730F">
        <w:rPr>
          <w:rFonts w:ascii="Times New Roman" w:eastAsia="Times New Roman" w:hAnsi="Times New Roman" w:cs="Times New Roman"/>
          <w:sz w:val="24"/>
          <w:szCs w:val="24"/>
        </w:rPr>
        <w:t>«Строительство и реконструкция автомобильных дорог общего пользования местного значения»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1 348,8 млн. рублей. 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в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>15 г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составило 478,4 млн. рублей или 90,6%</w:t>
      </w:r>
      <w:r w:rsidR="00A473A7">
        <w:rPr>
          <w:rFonts w:ascii="Times New Roman" w:eastAsia="Times New Roman" w:hAnsi="Times New Roman" w:cs="Times New Roman"/>
          <w:sz w:val="24"/>
          <w:szCs w:val="24"/>
        </w:rPr>
        <w:t xml:space="preserve"> от плана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>, в 2016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462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млн.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(82,6% от назначений), за I полугодие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>г. - 80,6 млн.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или 27,7 %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AB2" w:rsidRPr="006A352B" w:rsidRDefault="00433AB2" w:rsidP="00EF5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52B">
        <w:rPr>
          <w:rFonts w:ascii="Times New Roman" w:hAnsi="Times New Roman" w:cs="Times New Roman"/>
          <w:sz w:val="24"/>
          <w:szCs w:val="24"/>
        </w:rPr>
        <w:t xml:space="preserve">В </w:t>
      </w:r>
      <w:r w:rsidR="000764E6">
        <w:rPr>
          <w:rFonts w:ascii="Times New Roman" w:hAnsi="Times New Roman" w:cs="Times New Roman"/>
          <w:sz w:val="24"/>
          <w:szCs w:val="24"/>
        </w:rPr>
        <w:t>20</w:t>
      </w:r>
      <w:r w:rsidRPr="006A352B">
        <w:rPr>
          <w:rFonts w:ascii="Times New Roman" w:hAnsi="Times New Roman" w:cs="Times New Roman"/>
          <w:sz w:val="24"/>
          <w:szCs w:val="24"/>
        </w:rPr>
        <w:t xml:space="preserve">15 году на 100% не освоены средства </w:t>
      </w:r>
      <w:r w:rsidR="00A473A7">
        <w:rPr>
          <w:rFonts w:ascii="Times New Roman" w:hAnsi="Times New Roman" w:cs="Times New Roman"/>
          <w:sz w:val="24"/>
          <w:szCs w:val="24"/>
        </w:rPr>
        <w:t>МО «</w:t>
      </w:r>
      <w:r w:rsidRPr="006A352B">
        <w:rPr>
          <w:rFonts w:ascii="Times New Roman" w:hAnsi="Times New Roman" w:cs="Times New Roman"/>
          <w:sz w:val="24"/>
          <w:szCs w:val="24"/>
        </w:rPr>
        <w:t>Анивски</w:t>
      </w:r>
      <w:r w:rsidR="00A473A7">
        <w:rPr>
          <w:rFonts w:ascii="Times New Roman" w:hAnsi="Times New Roman" w:cs="Times New Roman"/>
          <w:sz w:val="24"/>
          <w:szCs w:val="24"/>
        </w:rPr>
        <w:t>й ГО»</w:t>
      </w:r>
      <w:r w:rsidRPr="006A352B">
        <w:rPr>
          <w:rFonts w:ascii="Times New Roman" w:hAnsi="Times New Roman" w:cs="Times New Roman"/>
          <w:sz w:val="24"/>
          <w:szCs w:val="24"/>
        </w:rPr>
        <w:t xml:space="preserve"> (49</w:t>
      </w:r>
      <w:r w:rsidRPr="006D0577">
        <w:rPr>
          <w:rFonts w:ascii="Times New Roman" w:hAnsi="Times New Roman" w:cs="Times New Roman"/>
          <w:sz w:val="24"/>
          <w:szCs w:val="24"/>
        </w:rPr>
        <w:t>,0</w:t>
      </w:r>
      <w:r w:rsidRPr="006A352B">
        <w:rPr>
          <w:rFonts w:ascii="Times New Roman" w:hAnsi="Times New Roman" w:cs="Times New Roman"/>
          <w:sz w:val="24"/>
          <w:szCs w:val="24"/>
        </w:rPr>
        <w:t xml:space="preserve"> млн.</w:t>
      </w:r>
      <w:r w:rsidRPr="006D057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A352B">
        <w:rPr>
          <w:rFonts w:ascii="Times New Roman" w:hAnsi="Times New Roman" w:cs="Times New Roman"/>
          <w:sz w:val="24"/>
          <w:szCs w:val="24"/>
        </w:rPr>
        <w:t>)</w:t>
      </w:r>
      <w:r w:rsidR="00A473A7">
        <w:rPr>
          <w:rFonts w:ascii="Times New Roman" w:hAnsi="Times New Roman" w:cs="Times New Roman"/>
          <w:sz w:val="24"/>
          <w:szCs w:val="24"/>
        </w:rPr>
        <w:t>,</w:t>
      </w:r>
      <w:r w:rsidRPr="006A352B">
        <w:rPr>
          <w:rFonts w:ascii="Times New Roman" w:hAnsi="Times New Roman" w:cs="Times New Roman"/>
          <w:sz w:val="24"/>
          <w:szCs w:val="24"/>
        </w:rPr>
        <w:t xml:space="preserve"> по </w:t>
      </w:r>
      <w:r w:rsidR="00A473A7">
        <w:rPr>
          <w:rFonts w:ascii="Times New Roman" w:hAnsi="Times New Roman" w:cs="Times New Roman"/>
          <w:sz w:val="24"/>
          <w:szCs w:val="24"/>
        </w:rPr>
        <w:t>МО «</w:t>
      </w:r>
      <w:r w:rsidRPr="006A352B">
        <w:rPr>
          <w:rFonts w:ascii="Times New Roman" w:hAnsi="Times New Roman" w:cs="Times New Roman"/>
          <w:sz w:val="24"/>
          <w:szCs w:val="24"/>
        </w:rPr>
        <w:t>Невельск</w:t>
      </w:r>
      <w:r w:rsidR="00A473A7">
        <w:rPr>
          <w:rFonts w:ascii="Times New Roman" w:hAnsi="Times New Roman" w:cs="Times New Roman"/>
          <w:sz w:val="24"/>
          <w:szCs w:val="24"/>
        </w:rPr>
        <w:t>ий ГО»</w:t>
      </w:r>
      <w:r w:rsidRPr="006A352B">
        <w:rPr>
          <w:rFonts w:ascii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hAnsi="Times New Roman" w:cs="Times New Roman"/>
          <w:sz w:val="24"/>
          <w:szCs w:val="24"/>
        </w:rPr>
        <w:t xml:space="preserve">неосвоенный </w:t>
      </w:r>
      <w:r w:rsidRPr="006A352B">
        <w:rPr>
          <w:rFonts w:ascii="Times New Roman" w:hAnsi="Times New Roman" w:cs="Times New Roman"/>
          <w:sz w:val="24"/>
          <w:szCs w:val="24"/>
        </w:rPr>
        <w:t>остаток составил 7,3 млн.</w:t>
      </w:r>
      <w:r w:rsidRPr="006D0577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6A352B">
        <w:rPr>
          <w:rFonts w:ascii="Times New Roman" w:hAnsi="Times New Roman" w:cs="Times New Roman"/>
          <w:sz w:val="24"/>
          <w:szCs w:val="24"/>
        </w:rPr>
        <w:t xml:space="preserve"> В 2016 году </w:t>
      </w:r>
      <w:r w:rsidRPr="006D0577">
        <w:rPr>
          <w:rFonts w:ascii="Times New Roman" w:hAnsi="Times New Roman" w:cs="Times New Roman"/>
          <w:sz w:val="24"/>
          <w:szCs w:val="24"/>
        </w:rPr>
        <w:t>не  исполнены назначения муниципальными образованиями «</w:t>
      </w:r>
      <w:r w:rsidRPr="006A352B">
        <w:rPr>
          <w:rFonts w:ascii="Times New Roman" w:hAnsi="Times New Roman" w:cs="Times New Roman"/>
          <w:sz w:val="24"/>
          <w:szCs w:val="24"/>
        </w:rPr>
        <w:t>Холмски</w:t>
      </w:r>
      <w:r w:rsidRPr="006D0577">
        <w:rPr>
          <w:rFonts w:ascii="Times New Roman" w:hAnsi="Times New Roman" w:cs="Times New Roman"/>
          <w:sz w:val="24"/>
          <w:szCs w:val="24"/>
        </w:rPr>
        <w:t>й ГО»</w:t>
      </w:r>
      <w:r w:rsidRPr="006A352B">
        <w:rPr>
          <w:rFonts w:ascii="Times New Roman" w:hAnsi="Times New Roman" w:cs="Times New Roman"/>
          <w:sz w:val="24"/>
          <w:szCs w:val="24"/>
        </w:rPr>
        <w:t xml:space="preserve"> </w:t>
      </w:r>
      <w:r w:rsidR="000764E6">
        <w:rPr>
          <w:rFonts w:ascii="Times New Roman" w:hAnsi="Times New Roman" w:cs="Times New Roman"/>
          <w:sz w:val="24"/>
          <w:szCs w:val="24"/>
        </w:rPr>
        <w:t xml:space="preserve">- 24,4 млн. рублей </w:t>
      </w:r>
      <w:r w:rsidRPr="006A352B">
        <w:rPr>
          <w:rFonts w:ascii="Times New Roman" w:hAnsi="Times New Roman" w:cs="Times New Roman"/>
          <w:sz w:val="24"/>
          <w:szCs w:val="24"/>
        </w:rPr>
        <w:t xml:space="preserve">(9,5%), </w:t>
      </w:r>
      <w:r w:rsidRPr="006D0577">
        <w:rPr>
          <w:rFonts w:ascii="Times New Roman" w:hAnsi="Times New Roman" w:cs="Times New Roman"/>
          <w:sz w:val="24"/>
          <w:szCs w:val="24"/>
        </w:rPr>
        <w:t>«</w:t>
      </w:r>
      <w:r w:rsidRPr="006A352B">
        <w:rPr>
          <w:rFonts w:ascii="Times New Roman" w:hAnsi="Times New Roman" w:cs="Times New Roman"/>
          <w:sz w:val="24"/>
          <w:szCs w:val="24"/>
        </w:rPr>
        <w:t>Анивски</w:t>
      </w:r>
      <w:r w:rsidRPr="006D0577">
        <w:rPr>
          <w:rFonts w:ascii="Times New Roman" w:hAnsi="Times New Roman" w:cs="Times New Roman"/>
          <w:sz w:val="24"/>
          <w:szCs w:val="24"/>
        </w:rPr>
        <w:t>й ГО»</w:t>
      </w:r>
      <w:r w:rsidRPr="006A352B">
        <w:rPr>
          <w:rFonts w:ascii="Times New Roman" w:hAnsi="Times New Roman" w:cs="Times New Roman"/>
          <w:sz w:val="24"/>
          <w:szCs w:val="24"/>
        </w:rPr>
        <w:t xml:space="preserve"> </w:t>
      </w:r>
      <w:r w:rsidR="000764E6">
        <w:rPr>
          <w:rFonts w:ascii="Times New Roman" w:hAnsi="Times New Roman" w:cs="Times New Roman"/>
          <w:sz w:val="24"/>
          <w:szCs w:val="24"/>
        </w:rPr>
        <w:t xml:space="preserve">- </w:t>
      </w:r>
      <w:r w:rsidR="005C609A">
        <w:rPr>
          <w:rFonts w:ascii="Times New Roman" w:hAnsi="Times New Roman" w:cs="Times New Roman"/>
          <w:sz w:val="24"/>
          <w:szCs w:val="24"/>
        </w:rPr>
        <w:t>6</w:t>
      </w:r>
      <w:r w:rsidR="000764E6">
        <w:rPr>
          <w:rFonts w:ascii="Times New Roman" w:hAnsi="Times New Roman" w:cs="Times New Roman"/>
          <w:sz w:val="24"/>
          <w:szCs w:val="24"/>
        </w:rPr>
        <w:t xml:space="preserve">,2 млн. рублей </w:t>
      </w:r>
      <w:r w:rsidRPr="006A352B">
        <w:rPr>
          <w:rFonts w:ascii="Times New Roman" w:hAnsi="Times New Roman" w:cs="Times New Roman"/>
          <w:sz w:val="24"/>
          <w:szCs w:val="24"/>
        </w:rPr>
        <w:t>(5,3%)</w:t>
      </w:r>
      <w:r w:rsidRPr="006D0577">
        <w:rPr>
          <w:rFonts w:ascii="Times New Roman" w:hAnsi="Times New Roman" w:cs="Times New Roman"/>
          <w:sz w:val="24"/>
          <w:szCs w:val="24"/>
        </w:rPr>
        <w:t xml:space="preserve">, </w:t>
      </w:r>
      <w:r w:rsidRPr="006A352B">
        <w:rPr>
          <w:rFonts w:ascii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hAnsi="Times New Roman" w:cs="Times New Roman"/>
          <w:sz w:val="24"/>
          <w:szCs w:val="24"/>
        </w:rPr>
        <w:t>«</w:t>
      </w:r>
      <w:r w:rsidRPr="006A352B">
        <w:rPr>
          <w:rFonts w:ascii="Times New Roman" w:hAnsi="Times New Roman" w:cs="Times New Roman"/>
          <w:sz w:val="24"/>
          <w:szCs w:val="24"/>
        </w:rPr>
        <w:t>Корсаковски</w:t>
      </w:r>
      <w:r w:rsidRPr="006D0577">
        <w:rPr>
          <w:rFonts w:ascii="Times New Roman" w:hAnsi="Times New Roman" w:cs="Times New Roman"/>
          <w:sz w:val="24"/>
          <w:szCs w:val="24"/>
        </w:rPr>
        <w:t>й</w:t>
      </w:r>
      <w:r w:rsidR="000764E6" w:rsidRPr="000764E6">
        <w:rPr>
          <w:rFonts w:ascii="Times New Roman" w:hAnsi="Times New Roman" w:cs="Times New Roman"/>
          <w:sz w:val="24"/>
          <w:szCs w:val="24"/>
        </w:rPr>
        <w:t xml:space="preserve"> </w:t>
      </w:r>
      <w:r w:rsidR="000764E6" w:rsidRPr="006D0577">
        <w:rPr>
          <w:rFonts w:ascii="Times New Roman" w:hAnsi="Times New Roman" w:cs="Times New Roman"/>
          <w:sz w:val="24"/>
          <w:szCs w:val="24"/>
        </w:rPr>
        <w:t>ГО</w:t>
      </w:r>
      <w:r w:rsidRPr="006D0577">
        <w:rPr>
          <w:rFonts w:ascii="Times New Roman" w:hAnsi="Times New Roman" w:cs="Times New Roman"/>
          <w:sz w:val="24"/>
          <w:szCs w:val="24"/>
        </w:rPr>
        <w:t>»</w:t>
      </w:r>
      <w:r w:rsidRPr="006A352B">
        <w:rPr>
          <w:rFonts w:ascii="Times New Roman" w:hAnsi="Times New Roman" w:cs="Times New Roman"/>
          <w:sz w:val="24"/>
          <w:szCs w:val="24"/>
        </w:rPr>
        <w:t xml:space="preserve"> </w:t>
      </w:r>
      <w:r w:rsidR="000764E6">
        <w:rPr>
          <w:rFonts w:ascii="Times New Roman" w:hAnsi="Times New Roman" w:cs="Times New Roman"/>
          <w:sz w:val="24"/>
          <w:szCs w:val="24"/>
        </w:rPr>
        <w:t xml:space="preserve">- 66,4 млн. рублей </w:t>
      </w:r>
      <w:r w:rsidRPr="006A352B">
        <w:rPr>
          <w:rFonts w:ascii="Times New Roman" w:hAnsi="Times New Roman" w:cs="Times New Roman"/>
          <w:sz w:val="24"/>
          <w:szCs w:val="24"/>
        </w:rPr>
        <w:t>(82,9%).</w:t>
      </w:r>
    </w:p>
    <w:p w:rsidR="006A352B" w:rsidRPr="006D0577" w:rsidRDefault="00EC1D99" w:rsidP="006A3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выявлены нарушения и недостатки пр</w:t>
      </w:r>
      <w:r w:rsidRPr="006D0577">
        <w:rPr>
          <w:rFonts w:ascii="Times New Roman" w:hAnsi="Times New Roman" w:cs="Times New Roman"/>
          <w:sz w:val="24"/>
          <w:szCs w:val="24"/>
        </w:rPr>
        <w:t xml:space="preserve">и 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и реализации Госпрограммы</w:t>
      </w:r>
      <w:r w:rsidR="007D730F"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52B"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30F"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программ городских округов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577" w:rsidRPr="006D0577">
        <w:rPr>
          <w:rFonts w:ascii="Times New Roman" w:eastAsia="Times New Roman" w:hAnsi="Times New Roman" w:cs="Times New Roman"/>
          <w:sz w:val="24"/>
          <w:szCs w:val="24"/>
        </w:rPr>
        <w:t>Отчетность</w:t>
      </w:r>
      <w:r w:rsidR="006D0577"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33AB2"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</w:t>
      </w:r>
      <w:r w:rsidR="006D0577"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образований </w:t>
      </w:r>
      <w:r w:rsidR="005C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6D0577" w:rsidRPr="006D0577">
        <w:rPr>
          <w:rFonts w:ascii="Times New Roman" w:eastAsia="Times New Roman" w:hAnsi="Times New Roman" w:cs="Times New Roman"/>
          <w:sz w:val="24"/>
          <w:szCs w:val="24"/>
        </w:rPr>
        <w:t xml:space="preserve">«Город Южно-Сахалинск», «Анивский ГО», «Невельский ГО», «Холмский ГО» предоставлялась с </w:t>
      </w:r>
      <w:r w:rsidR="006A352B" w:rsidRPr="006D0577">
        <w:rPr>
          <w:rFonts w:ascii="Times New Roman" w:hAnsi="Times New Roman" w:cs="Times New Roman"/>
          <w:sz w:val="24"/>
          <w:szCs w:val="24"/>
        </w:rPr>
        <w:t>нарушением сроков</w:t>
      </w:r>
      <w:r w:rsidR="00153C46">
        <w:rPr>
          <w:rFonts w:ascii="Times New Roman" w:hAnsi="Times New Roman" w:cs="Times New Roman"/>
          <w:sz w:val="24"/>
          <w:szCs w:val="24"/>
        </w:rPr>
        <w:t>.</w:t>
      </w:r>
      <w:r w:rsidR="006A352B" w:rsidRPr="006D0577">
        <w:rPr>
          <w:rFonts w:ascii="Times New Roman" w:hAnsi="Times New Roman" w:cs="Times New Roman"/>
          <w:sz w:val="24"/>
          <w:szCs w:val="24"/>
        </w:rPr>
        <w:t xml:space="preserve"> В муниципальных образованиях </w:t>
      </w:r>
      <w:r w:rsidR="00153C46">
        <w:rPr>
          <w:rFonts w:ascii="Times New Roman" w:hAnsi="Times New Roman" w:cs="Times New Roman"/>
          <w:sz w:val="24"/>
          <w:szCs w:val="24"/>
        </w:rPr>
        <w:t>«</w:t>
      </w:r>
      <w:r w:rsidR="006A352B" w:rsidRPr="006D0577">
        <w:rPr>
          <w:rFonts w:ascii="Times New Roman" w:hAnsi="Times New Roman" w:cs="Times New Roman"/>
          <w:sz w:val="24"/>
          <w:szCs w:val="24"/>
        </w:rPr>
        <w:t>Холмский</w:t>
      </w:r>
      <w:r w:rsidR="00153C46">
        <w:rPr>
          <w:rFonts w:ascii="Times New Roman" w:hAnsi="Times New Roman" w:cs="Times New Roman"/>
          <w:sz w:val="24"/>
          <w:szCs w:val="24"/>
        </w:rPr>
        <w:t xml:space="preserve"> ГО»</w:t>
      </w:r>
      <w:r w:rsidR="006A352B" w:rsidRPr="006D0577">
        <w:rPr>
          <w:rFonts w:ascii="Times New Roman" w:hAnsi="Times New Roman" w:cs="Times New Roman"/>
          <w:sz w:val="24"/>
          <w:szCs w:val="24"/>
        </w:rPr>
        <w:t xml:space="preserve">, </w:t>
      </w:r>
      <w:r w:rsidR="00153C46">
        <w:rPr>
          <w:rFonts w:ascii="Times New Roman" w:hAnsi="Times New Roman" w:cs="Times New Roman"/>
          <w:sz w:val="24"/>
          <w:szCs w:val="24"/>
        </w:rPr>
        <w:t>«</w:t>
      </w:r>
      <w:r w:rsidR="006A352B" w:rsidRPr="006D0577">
        <w:rPr>
          <w:rFonts w:ascii="Times New Roman" w:hAnsi="Times New Roman" w:cs="Times New Roman"/>
          <w:sz w:val="24"/>
          <w:szCs w:val="24"/>
        </w:rPr>
        <w:t xml:space="preserve">Анивский </w:t>
      </w:r>
      <w:r w:rsidR="00153C46">
        <w:rPr>
          <w:rFonts w:ascii="Times New Roman" w:hAnsi="Times New Roman" w:cs="Times New Roman"/>
          <w:sz w:val="24"/>
          <w:szCs w:val="24"/>
        </w:rPr>
        <w:t xml:space="preserve">ГО» </w:t>
      </w:r>
      <w:r w:rsidR="006A352B" w:rsidRPr="006D0577">
        <w:rPr>
          <w:rFonts w:ascii="Times New Roman" w:hAnsi="Times New Roman" w:cs="Times New Roman"/>
          <w:sz w:val="24"/>
          <w:szCs w:val="24"/>
        </w:rPr>
        <w:t xml:space="preserve">и </w:t>
      </w:r>
      <w:r w:rsidR="00153C46">
        <w:rPr>
          <w:rFonts w:ascii="Times New Roman" w:hAnsi="Times New Roman" w:cs="Times New Roman"/>
          <w:sz w:val="24"/>
          <w:szCs w:val="24"/>
        </w:rPr>
        <w:t>«</w:t>
      </w:r>
      <w:r w:rsidR="006A352B" w:rsidRPr="006D0577">
        <w:rPr>
          <w:rFonts w:ascii="Times New Roman" w:hAnsi="Times New Roman" w:cs="Times New Roman"/>
          <w:sz w:val="24"/>
          <w:szCs w:val="24"/>
        </w:rPr>
        <w:t>Корсаковский</w:t>
      </w:r>
      <w:r w:rsidR="005958B0" w:rsidRPr="005958B0">
        <w:rPr>
          <w:rFonts w:ascii="Times New Roman" w:hAnsi="Times New Roman" w:cs="Times New Roman"/>
          <w:sz w:val="24"/>
          <w:szCs w:val="24"/>
        </w:rPr>
        <w:t xml:space="preserve"> </w:t>
      </w:r>
      <w:r w:rsidR="005958B0">
        <w:rPr>
          <w:rFonts w:ascii="Times New Roman" w:hAnsi="Times New Roman" w:cs="Times New Roman"/>
          <w:sz w:val="24"/>
          <w:szCs w:val="24"/>
        </w:rPr>
        <w:t>ГО</w:t>
      </w:r>
      <w:r w:rsidR="00153C46">
        <w:rPr>
          <w:rFonts w:ascii="Times New Roman" w:hAnsi="Times New Roman" w:cs="Times New Roman"/>
          <w:sz w:val="24"/>
          <w:szCs w:val="24"/>
        </w:rPr>
        <w:t>»</w:t>
      </w:r>
      <w:r w:rsidR="006A352B" w:rsidRPr="006D0577">
        <w:rPr>
          <w:rFonts w:ascii="Times New Roman" w:hAnsi="Times New Roman" w:cs="Times New Roman"/>
          <w:sz w:val="24"/>
          <w:szCs w:val="24"/>
        </w:rPr>
        <w:t xml:space="preserve"> отмечено недостижение показателей результативности использования субсидий</w:t>
      </w:r>
      <w:r w:rsidR="005F0A6C">
        <w:rPr>
          <w:rFonts w:ascii="Times New Roman" w:hAnsi="Times New Roman" w:cs="Times New Roman"/>
          <w:sz w:val="24"/>
          <w:szCs w:val="24"/>
        </w:rPr>
        <w:t>,</w:t>
      </w:r>
      <w:r w:rsidR="006A352B" w:rsidRPr="006D0577">
        <w:rPr>
          <w:rFonts w:ascii="Times New Roman" w:hAnsi="Times New Roman" w:cs="Times New Roman"/>
          <w:sz w:val="24"/>
          <w:szCs w:val="24"/>
        </w:rPr>
        <w:t xml:space="preserve"> определённых в </w:t>
      </w:r>
      <w:r w:rsidR="00153C46">
        <w:rPr>
          <w:rFonts w:ascii="Times New Roman" w:hAnsi="Times New Roman" w:cs="Times New Roman"/>
          <w:sz w:val="24"/>
          <w:szCs w:val="24"/>
        </w:rPr>
        <w:t>с</w:t>
      </w:r>
      <w:r w:rsidR="006A352B" w:rsidRPr="006D0577">
        <w:rPr>
          <w:rFonts w:ascii="Times New Roman" w:hAnsi="Times New Roman" w:cs="Times New Roman"/>
          <w:sz w:val="24"/>
          <w:szCs w:val="24"/>
        </w:rPr>
        <w:t>оглашениях.</w:t>
      </w:r>
    </w:p>
    <w:p w:rsidR="00A9548F" w:rsidRDefault="00A9548F" w:rsidP="00A954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контрольного мероприятия выполнены визуальные обследования </w:t>
      </w:r>
      <w:r w:rsidR="00A473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муниципальных образованиях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2-х 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сотрудниками муниципальных контрольно-счетных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4E6" w:rsidRDefault="00153C4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существенных 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не установлено,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объекты </w:t>
      </w:r>
      <w:r w:rsidR="00097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подвергались тройному контролю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</w:t>
      </w:r>
      <w:r w:rsidR="009372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9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</w:t>
      </w:r>
      <w:proofErr w:type="gramStart"/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жб </w:t>
      </w:r>
      <w:r w:rsidR="009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оительн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Заказчиков, государственной инспекции строительного надзора Сахалинской области и ГКУ «Центр дорожного мониторинга Сахалинской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ключая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0979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городскими округами актов выполненных работ Центру на согласование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972D5" w:rsidRDefault="00EC1D99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предложено направить представ</w:t>
      </w:r>
      <w:r w:rsidR="00257797"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об устранении нарушений </w:t>
      </w:r>
      <w:r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</w:t>
      </w:r>
      <w:r w:rsidR="007D730F"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транспорта и дорожного хозяйства </w:t>
      </w:r>
      <w:r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области, муниципальным образованиям </w:t>
      </w:r>
      <w:r w:rsidR="005958B0"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Южно-Сахалинск», «Холмский ГО»</w:t>
      </w:r>
      <w:r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информационные письма </w:t>
      </w:r>
      <w:r w:rsidR="005958B0"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«Анивский ГО», «Невельский ГО» и «Корсаковский ГО» и материалы в государственную инспекцию строительного надзора Сахалинской области. </w:t>
      </w:r>
    </w:p>
    <w:p w:rsidR="006629C6" w:rsidRDefault="006629C6" w:rsidP="006629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C6" w:rsidRDefault="006629C6" w:rsidP="006629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финансового состояния </w:t>
      </w:r>
      <w:r w:rsidRPr="003446B5">
        <w:rPr>
          <w:rFonts w:ascii="Times New Roman" w:hAnsi="Times New Roman" w:cs="Times New Roman"/>
          <w:sz w:val="24"/>
          <w:szCs w:val="24"/>
        </w:rPr>
        <w:t>ГУП СО «Поронайское ДРСУ» и ГУП СО «Смирныховское ДРСУ»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DA1">
        <w:rPr>
          <w:rFonts w:ascii="Times New Roman" w:hAnsi="Times New Roman" w:cs="Times New Roman"/>
          <w:sz w:val="24"/>
          <w:szCs w:val="24"/>
        </w:rPr>
        <w:t xml:space="preserve">(далее - ДРСУ) </w:t>
      </w:r>
      <w:r>
        <w:rPr>
          <w:rFonts w:ascii="Times New Roman" w:hAnsi="Times New Roman" w:cs="Times New Roman"/>
          <w:sz w:val="24"/>
          <w:szCs w:val="24"/>
        </w:rPr>
        <w:t>отмечено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 функционируют в рыночной системе, в условиях когда, имеется только один заказчик услуг (субъект РФ или муниципальное образование) при множестве подрядчиков.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9C6" w:rsidRPr="006629C6" w:rsidRDefault="006629C6" w:rsidP="006629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ДРСУ </w:t>
      </w:r>
      <w:r w:rsidR="00411DA1"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11DA1"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твуют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торгах</w:t>
      </w:r>
      <w:r w:rsidR="00A473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объявляемых не только государственным заказчиком </w:t>
      </w:r>
      <w:r w:rsidR="00A47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</w:t>
      </w:r>
      <w:r w:rsidR="00A473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3A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(реконструкцию)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 и содержани</w:t>
      </w:r>
      <w:r w:rsidR="00A473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областных дорог, но и по аналогичным торгам муниципальных образований в отношении </w:t>
      </w:r>
      <w:r w:rsidR="00A4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дорог, улиц и дворовых проездов.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Государственные и муниципальные заказчики обязаны осуществлять закупки </w:t>
      </w:r>
      <w:r w:rsidR="00EF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соответствии с </w:t>
      </w:r>
      <w:r w:rsidR="00411DA1" w:rsidRP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05.04.2013 № 44-ФЗ «О контрактной системе в сфере закупок, товаров, работ, услуг для обеспечения государственных и муниципальных нужд»</w:t>
      </w:r>
      <w:r w:rsidR="00A4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ДРСУ участвуют на общих основаниях. </w:t>
      </w:r>
    </w:p>
    <w:p w:rsidR="00411DA1" w:rsidRDefault="006629C6" w:rsidP="00662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1.01.2017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возможн</w:t>
      </w:r>
      <w:r w:rsidR="00222CC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контрактов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и реконструкции областных дорог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1DA1" w:rsidRP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проходящих через территории </w:t>
      </w:r>
      <w:r w:rsidR="00411DA1"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Поронайско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411DA1"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Смирныховско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11DA1"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Планом дорожных работ 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торгов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выигран ни один</w:t>
      </w:r>
      <w:r w:rsidR="00222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субподрядчиков по этим работам они так же не привлечены. Аналогично 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период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выиграны контракты на капитальный ремонт, ремонт по дорогам регионального и межмуниципального значения, стоимость которых согласно Плану дорожных работ 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их районам составляла соответственно 275,1 </w:t>
      </w:r>
      <w:r w:rsidR="00411DA1"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182,6 млн. рублей.  В результате по итогам торгов </w:t>
      </w:r>
      <w:proofErr w:type="gramStart"/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полугодия каждое из предприятий имело по 2 госконтракта только на содержание дорог на суммы 54,8 и 35,6 млн. рублей соответственно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29C6" w:rsidRPr="006629C6" w:rsidRDefault="006629C6" w:rsidP="00662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из объемов работ, предусмотренных в </w:t>
      </w:r>
      <w:r w:rsidR="004D6150" w:rsidRP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году в рамках </w:t>
      </w:r>
      <w:r w:rsidR="004D6150"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дорожных фондов 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Поронайск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ГО»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D6150"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Смирныховск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ий»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287,2</w:t>
      </w:r>
      <w:r w:rsidR="00222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235,5 млн. рублей соответственно, контракты </w:t>
      </w:r>
      <w:r w:rsidR="004D6150" w:rsidRPr="003446B5">
        <w:rPr>
          <w:rFonts w:ascii="Times New Roman" w:hAnsi="Times New Roman" w:cs="Times New Roman"/>
          <w:sz w:val="24"/>
          <w:szCs w:val="24"/>
        </w:rPr>
        <w:t xml:space="preserve">ГУП СО «Поронайское ДРСУ»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заключены на сумму 14,4 млн.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150" w:rsidRPr="003446B5">
        <w:rPr>
          <w:rFonts w:ascii="Times New Roman" w:hAnsi="Times New Roman" w:cs="Times New Roman"/>
          <w:sz w:val="24"/>
          <w:szCs w:val="24"/>
        </w:rPr>
        <w:t>ГУП СО «Смирныховское ДРСУ»</w:t>
      </w:r>
      <w:r w:rsidR="004D6150">
        <w:rPr>
          <w:rFonts w:ascii="Times New Roman" w:hAnsi="Times New Roman" w:cs="Times New Roman"/>
          <w:sz w:val="24"/>
          <w:szCs w:val="24"/>
        </w:rPr>
        <w:t xml:space="preserve">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46,6 млн. 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составило 5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19,8 %  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объемов 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местных дорожных фондов.</w:t>
      </w:r>
    </w:p>
    <w:p w:rsidR="006629C6" w:rsidRPr="006629C6" w:rsidRDefault="006629C6" w:rsidP="006629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снижения выручки от основной деятельности по состоянию на 01.07.2017  в 2,1 раза  (с 70,5 до 33,9 млн.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«Поронайском ДРСУ») и в 3,6 раза (с 73,5  до 20,4 млн.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«Смирныховском ДРСУ) в сравнении с аналогичным периодом 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16 года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условно-постоянном удельном весе статей затрат в расходах </w:t>
      </w:r>
      <w:r w:rsidR="00EA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редприятий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последними получены убытки от  основной деятельности в размерах 13,3 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и 23,7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6629C6" w:rsidRDefault="006629C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E6" w:rsidRDefault="000764E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E6" w:rsidRDefault="000764E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E6" w:rsidRDefault="000764E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E6" w:rsidRDefault="000764E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E6" w:rsidRDefault="000764E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E6" w:rsidRDefault="000764E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E6" w:rsidRDefault="000764E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E6" w:rsidRPr="00432867" w:rsidRDefault="000764E6" w:rsidP="0007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2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</w:t>
      </w:r>
      <w:proofErr w:type="gramEnd"/>
      <w:r w:rsidRPr="00432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Дорогам</w:t>
      </w:r>
    </w:p>
    <w:p w:rsidR="000764E6" w:rsidRPr="006D0577" w:rsidRDefault="000764E6" w:rsidP="000764E6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пунктом 10 Плана работы контрольно-счетной палаты Сахалинской области на 2017 год, проведено контрольное мероприятие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«Проверка использования средств областного бюджета, направленных на реализацию мероприятий «Строительство и реконструкция автомобильных дорог общего пользования местного значения» государственной программы Сахалинской области «Развитие транспортной инфраструктуры и дорожного хозяйства Сахалинской области на 2014-2022 годы», за 2015, 2016 годы и истекший период 207 года»</w:t>
      </w:r>
      <w:r w:rsidRPr="006D0577">
        <w:rPr>
          <w:rFonts w:ascii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proofErr w:type="gramEnd"/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Госпрограмма, Подпрограмма).</w:t>
      </w:r>
      <w:proofErr w:type="gramEnd"/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Поверка проведена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совместно с контрольно-счетными органами муниципальных образований «Корсаковский городской округ», «Холмский городской округ».</w:t>
      </w:r>
    </w:p>
    <w:p w:rsidR="000764E6" w:rsidRPr="006D0577" w:rsidRDefault="000764E6" w:rsidP="00076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Так же в ходе контрольного мероприятия на основании  </w:t>
      </w:r>
      <w:r w:rsidRPr="006D0577">
        <w:rPr>
          <w:rFonts w:ascii="Times New Roman" w:hAnsi="Times New Roman" w:cs="Times New Roman"/>
          <w:sz w:val="24"/>
          <w:szCs w:val="24"/>
        </w:rPr>
        <w:t xml:space="preserve">решения комитета по экономическом у развитию Сахалинской областной Думы от 19.04.2017 № 4 исследован вопрос формирования расходов 2017 года на содержание автомобильных, ремонт и капитальный ремонт дорог общего пользования регионального и межмуниципального значения Сахалинской области (далее - дорожные работы), в том числе поступивших ГУП СО «Поронайское ДРСУ» и ГУП СО «Смирныховское ДРСУ» </w:t>
      </w:r>
      <w:r>
        <w:rPr>
          <w:rFonts w:ascii="Times New Roman" w:hAnsi="Times New Roman" w:cs="Times New Roman"/>
          <w:sz w:val="24"/>
          <w:szCs w:val="24"/>
        </w:rPr>
        <w:t>в сравнении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hAnsi="Times New Roman" w:cs="Times New Roman"/>
          <w:sz w:val="24"/>
          <w:szCs w:val="24"/>
        </w:rPr>
        <w:t>с предыдущими периодами (2015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0577">
        <w:rPr>
          <w:rFonts w:ascii="Times New Roman" w:hAnsi="Times New Roman" w:cs="Times New Roman"/>
          <w:sz w:val="24"/>
          <w:szCs w:val="24"/>
        </w:rPr>
        <w:t>2016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D0577">
        <w:rPr>
          <w:rFonts w:ascii="Times New Roman" w:hAnsi="Times New Roman" w:cs="Times New Roman"/>
          <w:sz w:val="24"/>
          <w:szCs w:val="24"/>
        </w:rPr>
        <w:t>).</w:t>
      </w:r>
    </w:p>
    <w:p w:rsidR="000764E6" w:rsidRPr="007D730F" w:rsidRDefault="000764E6" w:rsidP="000764E6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Основного мероприятия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>№ 4 «Строительство и реконструкция автомобильных дорог общего пользования местного значения»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является министерство транспорта и дорожного хозяйства Сахалинской области (далее - Министерство),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5 муниципальных образований: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«Город Южно-Сахалинск», «Анивский городской округ», «Невельский городской округ», «Корсаковский городской округ», «Холмский городской округ». 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>Основным мероприятием «Строительство и реконструкция автомобильных дорог общего пользования местного значения»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семь мероприятий, которые исполняются муниципальными образованиями, из них в 2015 году исполнены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, в 2016 году -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, в 2017 году осуществляются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, в 2018 году -  планируется завершение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 мероприятия. </w:t>
      </w:r>
    </w:p>
    <w:p w:rsidR="000764E6" w:rsidRPr="006D0577" w:rsidRDefault="000764E6" w:rsidP="000764E6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730F">
        <w:rPr>
          <w:rFonts w:ascii="Times New Roman" w:eastAsia="Times New Roman" w:hAnsi="Times New Roman" w:cs="Times New Roman"/>
          <w:sz w:val="24"/>
          <w:szCs w:val="24"/>
        </w:rPr>
        <w:t>Получателями ежегодных межбюджетных трансфертов в 2015-2016 годы соответственно являлись 3 и 4 муниципальных образований Сахалинской области. В 2017 году субсидии получены двумя городскими округами.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>Все объекты капитальных вложений муниципальной собственности в полном объеме отражены в Адресных инвестиционных программах Сахалинской области на 2015, 2016, 2017 годы.</w:t>
      </w:r>
    </w:p>
    <w:p w:rsidR="000764E6" w:rsidRPr="006A352B" w:rsidRDefault="000764E6" w:rsidP="000764E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о бюджете за 2015-2016 и истекший период 2017 года на исполнение основного мероприятия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  «Строительство и реконструкция автомобильных дорог общего пользования местного значения»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1 348,8 млн. рублей. 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в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>15 г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составило 478,4 млн. рублей или 90,6%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плана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>, в 2016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462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млн.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(82,6% от назначений), за I полугодие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>г. - 80,6 млн.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или 27,7 %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4E6" w:rsidRPr="006A352B" w:rsidRDefault="000764E6" w:rsidP="00076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5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352B">
        <w:rPr>
          <w:rFonts w:ascii="Times New Roman" w:hAnsi="Times New Roman" w:cs="Times New Roman"/>
          <w:sz w:val="24"/>
          <w:szCs w:val="24"/>
        </w:rPr>
        <w:t xml:space="preserve">15 году на 100% не освоены средства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Pr="006A352B">
        <w:rPr>
          <w:rFonts w:ascii="Times New Roman" w:hAnsi="Times New Roman" w:cs="Times New Roman"/>
          <w:sz w:val="24"/>
          <w:szCs w:val="24"/>
        </w:rPr>
        <w:t>Анивски</w:t>
      </w:r>
      <w:r>
        <w:rPr>
          <w:rFonts w:ascii="Times New Roman" w:hAnsi="Times New Roman" w:cs="Times New Roman"/>
          <w:sz w:val="24"/>
          <w:szCs w:val="24"/>
        </w:rPr>
        <w:t>й ГО»</w:t>
      </w:r>
      <w:r w:rsidRPr="006A352B">
        <w:rPr>
          <w:rFonts w:ascii="Times New Roman" w:hAnsi="Times New Roman" w:cs="Times New Roman"/>
          <w:sz w:val="24"/>
          <w:szCs w:val="24"/>
        </w:rPr>
        <w:t xml:space="preserve"> (49</w:t>
      </w:r>
      <w:r w:rsidRPr="006D0577">
        <w:rPr>
          <w:rFonts w:ascii="Times New Roman" w:hAnsi="Times New Roman" w:cs="Times New Roman"/>
          <w:sz w:val="24"/>
          <w:szCs w:val="24"/>
        </w:rPr>
        <w:t>,0</w:t>
      </w:r>
      <w:r w:rsidRPr="006A352B">
        <w:rPr>
          <w:rFonts w:ascii="Times New Roman" w:hAnsi="Times New Roman" w:cs="Times New Roman"/>
          <w:sz w:val="24"/>
          <w:szCs w:val="24"/>
        </w:rPr>
        <w:t xml:space="preserve"> млн.</w:t>
      </w:r>
      <w:r w:rsidRPr="006D057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A35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352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Pr="006A352B">
        <w:rPr>
          <w:rFonts w:ascii="Times New Roman" w:hAnsi="Times New Roman" w:cs="Times New Roman"/>
          <w:sz w:val="24"/>
          <w:szCs w:val="24"/>
        </w:rPr>
        <w:t>Невельск</w:t>
      </w:r>
      <w:r>
        <w:rPr>
          <w:rFonts w:ascii="Times New Roman" w:hAnsi="Times New Roman" w:cs="Times New Roman"/>
          <w:sz w:val="24"/>
          <w:szCs w:val="24"/>
        </w:rPr>
        <w:t>ий ГО»</w:t>
      </w:r>
      <w:r w:rsidRPr="006A352B">
        <w:rPr>
          <w:rFonts w:ascii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hAnsi="Times New Roman" w:cs="Times New Roman"/>
          <w:sz w:val="24"/>
          <w:szCs w:val="24"/>
        </w:rPr>
        <w:t xml:space="preserve">неосвоенный </w:t>
      </w:r>
      <w:r w:rsidRPr="006A352B">
        <w:rPr>
          <w:rFonts w:ascii="Times New Roman" w:hAnsi="Times New Roman" w:cs="Times New Roman"/>
          <w:sz w:val="24"/>
          <w:szCs w:val="24"/>
        </w:rPr>
        <w:t>остаток составил 7,3 млн.</w:t>
      </w:r>
      <w:r w:rsidRPr="006D0577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6A352B">
        <w:rPr>
          <w:rFonts w:ascii="Times New Roman" w:hAnsi="Times New Roman" w:cs="Times New Roman"/>
          <w:sz w:val="24"/>
          <w:szCs w:val="24"/>
        </w:rPr>
        <w:t xml:space="preserve"> В 2016 году </w:t>
      </w:r>
      <w:r w:rsidRPr="006D0577">
        <w:rPr>
          <w:rFonts w:ascii="Times New Roman" w:hAnsi="Times New Roman" w:cs="Times New Roman"/>
          <w:sz w:val="24"/>
          <w:szCs w:val="24"/>
        </w:rPr>
        <w:t>не  исполнены назначения муниципальными образованиями «</w:t>
      </w:r>
      <w:r w:rsidRPr="006A352B">
        <w:rPr>
          <w:rFonts w:ascii="Times New Roman" w:hAnsi="Times New Roman" w:cs="Times New Roman"/>
          <w:sz w:val="24"/>
          <w:szCs w:val="24"/>
        </w:rPr>
        <w:t>Холмски</w:t>
      </w:r>
      <w:r w:rsidRPr="006D0577">
        <w:rPr>
          <w:rFonts w:ascii="Times New Roman" w:hAnsi="Times New Roman" w:cs="Times New Roman"/>
          <w:sz w:val="24"/>
          <w:szCs w:val="24"/>
        </w:rPr>
        <w:t>й ГО»</w:t>
      </w:r>
      <w:r w:rsidRPr="006A3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- 24,4 млн. рублей </w:t>
      </w:r>
      <w:r w:rsidRPr="006A352B">
        <w:rPr>
          <w:rFonts w:ascii="Times New Roman" w:hAnsi="Times New Roman" w:cs="Times New Roman"/>
          <w:sz w:val="24"/>
          <w:szCs w:val="24"/>
        </w:rPr>
        <w:t xml:space="preserve">(9,5%), </w:t>
      </w:r>
      <w:r w:rsidRPr="006D0577">
        <w:rPr>
          <w:rFonts w:ascii="Times New Roman" w:hAnsi="Times New Roman" w:cs="Times New Roman"/>
          <w:sz w:val="24"/>
          <w:szCs w:val="24"/>
        </w:rPr>
        <w:t>«</w:t>
      </w:r>
      <w:r w:rsidRPr="006A352B">
        <w:rPr>
          <w:rFonts w:ascii="Times New Roman" w:hAnsi="Times New Roman" w:cs="Times New Roman"/>
          <w:sz w:val="24"/>
          <w:szCs w:val="24"/>
        </w:rPr>
        <w:t>Анивски</w:t>
      </w:r>
      <w:r w:rsidRPr="006D0577">
        <w:rPr>
          <w:rFonts w:ascii="Times New Roman" w:hAnsi="Times New Roman" w:cs="Times New Roman"/>
          <w:sz w:val="24"/>
          <w:szCs w:val="24"/>
        </w:rPr>
        <w:t>й ГО»</w:t>
      </w:r>
      <w:r w:rsidRPr="006A3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- 8,2 млн. рублей </w:t>
      </w:r>
      <w:r w:rsidRPr="006A352B">
        <w:rPr>
          <w:rFonts w:ascii="Times New Roman" w:hAnsi="Times New Roman" w:cs="Times New Roman"/>
          <w:sz w:val="24"/>
          <w:szCs w:val="24"/>
        </w:rPr>
        <w:t>(5,3%)</w:t>
      </w:r>
      <w:r w:rsidRPr="006D0577">
        <w:rPr>
          <w:rFonts w:ascii="Times New Roman" w:hAnsi="Times New Roman" w:cs="Times New Roman"/>
          <w:sz w:val="24"/>
          <w:szCs w:val="24"/>
        </w:rPr>
        <w:t xml:space="preserve">, </w:t>
      </w:r>
      <w:r w:rsidRPr="006A352B">
        <w:rPr>
          <w:rFonts w:ascii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hAnsi="Times New Roman" w:cs="Times New Roman"/>
          <w:sz w:val="24"/>
          <w:szCs w:val="24"/>
        </w:rPr>
        <w:t>«</w:t>
      </w:r>
      <w:r w:rsidRPr="006A352B">
        <w:rPr>
          <w:rFonts w:ascii="Times New Roman" w:hAnsi="Times New Roman" w:cs="Times New Roman"/>
          <w:sz w:val="24"/>
          <w:szCs w:val="24"/>
        </w:rPr>
        <w:t>Корсаковски</w:t>
      </w:r>
      <w:r w:rsidRPr="006D0577">
        <w:rPr>
          <w:rFonts w:ascii="Times New Roman" w:hAnsi="Times New Roman" w:cs="Times New Roman"/>
          <w:sz w:val="24"/>
          <w:szCs w:val="24"/>
        </w:rPr>
        <w:t>й</w:t>
      </w:r>
      <w:r w:rsidRPr="000764E6">
        <w:rPr>
          <w:rFonts w:ascii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hAnsi="Times New Roman" w:cs="Times New Roman"/>
          <w:sz w:val="24"/>
          <w:szCs w:val="24"/>
        </w:rPr>
        <w:t>ГО»</w:t>
      </w:r>
      <w:r w:rsidRPr="006A3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- 66,4 млн. рублей </w:t>
      </w:r>
      <w:r w:rsidRPr="006A352B">
        <w:rPr>
          <w:rFonts w:ascii="Times New Roman" w:hAnsi="Times New Roman" w:cs="Times New Roman"/>
          <w:sz w:val="24"/>
          <w:szCs w:val="24"/>
        </w:rPr>
        <w:t>(82,9%).</w:t>
      </w:r>
    </w:p>
    <w:p w:rsidR="000764E6" w:rsidRPr="006D0577" w:rsidRDefault="000764E6" w:rsidP="00076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выявлены нарушения и недостатки пр</w:t>
      </w:r>
      <w:r w:rsidRPr="006D0577">
        <w:rPr>
          <w:rFonts w:ascii="Times New Roman" w:hAnsi="Times New Roman" w:cs="Times New Roman"/>
          <w:sz w:val="24"/>
          <w:szCs w:val="24"/>
        </w:rPr>
        <w:t xml:space="preserve">и 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и реализации Госпрограммы  и Муниципальных программ городских округов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Отчетность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«Город Южно-Сахалинск», «Анивский ГО», «Невельский ГО», «Холмский ГО» предоставлялась с </w:t>
      </w:r>
      <w:r w:rsidRPr="006D0577">
        <w:rPr>
          <w:rFonts w:ascii="Times New Roman" w:hAnsi="Times New Roman" w:cs="Times New Roman"/>
          <w:sz w:val="24"/>
          <w:szCs w:val="24"/>
        </w:rPr>
        <w:t>нарушением сроков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057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ыявлена недостоверность отдельных показателей о</w:t>
      </w:r>
      <w:r w:rsidRPr="006D0577">
        <w:rPr>
          <w:rFonts w:ascii="Times New Roman" w:hAnsi="Times New Roman" w:cs="Times New Roman"/>
          <w:sz w:val="24"/>
          <w:szCs w:val="24"/>
        </w:rPr>
        <w:t xml:space="preserve">тчетности в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«Город Южно-Сахалинск»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hAnsi="Times New Roman" w:cs="Times New Roman"/>
          <w:sz w:val="24"/>
          <w:szCs w:val="24"/>
        </w:rPr>
        <w:t xml:space="preserve">в части фактических сроков завершения работ по «Реконструкции ул. Лермонтова…»,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D0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0577">
        <w:rPr>
          <w:rFonts w:ascii="Times New Roman" w:hAnsi="Times New Roman" w:cs="Times New Roman"/>
          <w:sz w:val="24"/>
          <w:szCs w:val="24"/>
        </w:rPr>
        <w:t>Холмск</w:t>
      </w:r>
      <w:r>
        <w:rPr>
          <w:rFonts w:ascii="Times New Roman" w:hAnsi="Times New Roman" w:cs="Times New Roman"/>
          <w:sz w:val="24"/>
          <w:szCs w:val="24"/>
        </w:rPr>
        <w:t>ом ГО»</w:t>
      </w:r>
      <w:r w:rsidRPr="006D0577">
        <w:rPr>
          <w:rFonts w:ascii="Times New Roman" w:hAnsi="Times New Roman" w:cs="Times New Roman"/>
          <w:sz w:val="24"/>
          <w:szCs w:val="24"/>
        </w:rPr>
        <w:t xml:space="preserve"> отдельных стоимостных значений.</w:t>
      </w:r>
      <w:r w:rsidRPr="006D05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6D0577">
        <w:rPr>
          <w:rFonts w:ascii="Times New Roman" w:hAnsi="Times New Roman" w:cs="Times New Roman"/>
          <w:sz w:val="24"/>
          <w:szCs w:val="24"/>
        </w:rPr>
        <w:t xml:space="preserve">В муниципальных образованиях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0577">
        <w:rPr>
          <w:rFonts w:ascii="Times New Roman" w:hAnsi="Times New Roman" w:cs="Times New Roman"/>
          <w:sz w:val="24"/>
          <w:szCs w:val="24"/>
        </w:rPr>
        <w:t>Холмский</w:t>
      </w:r>
      <w:r>
        <w:rPr>
          <w:rFonts w:ascii="Times New Roman" w:hAnsi="Times New Roman" w:cs="Times New Roman"/>
          <w:sz w:val="24"/>
          <w:szCs w:val="24"/>
        </w:rPr>
        <w:t xml:space="preserve"> ГО»</w:t>
      </w:r>
      <w:r w:rsidRPr="006D05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0577">
        <w:rPr>
          <w:rFonts w:ascii="Times New Roman" w:hAnsi="Times New Roman" w:cs="Times New Roman"/>
          <w:sz w:val="24"/>
          <w:szCs w:val="24"/>
        </w:rPr>
        <w:t xml:space="preserve">Анивский </w:t>
      </w:r>
      <w:r>
        <w:rPr>
          <w:rFonts w:ascii="Times New Roman" w:hAnsi="Times New Roman" w:cs="Times New Roman"/>
          <w:sz w:val="24"/>
          <w:szCs w:val="24"/>
        </w:rPr>
        <w:t xml:space="preserve">ГО» </w:t>
      </w:r>
      <w:r w:rsidRPr="006D057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0577">
        <w:rPr>
          <w:rFonts w:ascii="Times New Roman" w:hAnsi="Times New Roman" w:cs="Times New Roman"/>
          <w:sz w:val="24"/>
          <w:szCs w:val="24"/>
        </w:rPr>
        <w:t>Корсаковский</w:t>
      </w:r>
      <w:r w:rsidRPr="00595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ГО»</w:t>
      </w:r>
      <w:r w:rsidRPr="006D0577">
        <w:rPr>
          <w:rFonts w:ascii="Times New Roman" w:hAnsi="Times New Roman" w:cs="Times New Roman"/>
          <w:sz w:val="24"/>
          <w:szCs w:val="24"/>
        </w:rPr>
        <w:t xml:space="preserve"> отмечено недостижение показателей результативности использования субсидий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577">
        <w:rPr>
          <w:rFonts w:ascii="Times New Roman" w:hAnsi="Times New Roman" w:cs="Times New Roman"/>
          <w:sz w:val="24"/>
          <w:szCs w:val="24"/>
        </w:rPr>
        <w:t xml:space="preserve"> определённых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D0577">
        <w:rPr>
          <w:rFonts w:ascii="Times New Roman" w:hAnsi="Times New Roman" w:cs="Times New Roman"/>
          <w:sz w:val="24"/>
          <w:szCs w:val="24"/>
        </w:rPr>
        <w:t>оглашениях.</w:t>
      </w:r>
    </w:p>
    <w:p w:rsidR="000764E6" w:rsidRDefault="000764E6" w:rsidP="000764E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контрольного мероприятия выполнены визуальные обследования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муниципальных образованиях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2-х 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сотрудниками муниципальных контрольно-счетных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4E6" w:rsidRPr="00153C46" w:rsidRDefault="000764E6" w:rsidP="000764E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существенных 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не установлено,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объекты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подвергались тройному контролю, в том числе 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контроль Заказчиков, систематические проверки государственной инспекции строительного надзора Сахалинской области и ГКУ «Центр дорожного мониторинга Сахалинской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ключая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городскими округами актов выполненных работ Центру на согласование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Южно-Сахалинске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Холмске в рамках гарантийных обязательств необходимо устранение нарушений целостности бортовых камней, погибших насаждений, устранение коррозии на металлоконструкциях. </w:t>
      </w:r>
    </w:p>
    <w:p w:rsidR="000764E6" w:rsidRDefault="000764E6" w:rsidP="000764E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предложено направить представления об устранении нарушений министерству транспорта и дорожного хозяйства Сахалинской области, муниципальным образованиям «Город Южно-Сахалинск», «Холмский ГО», а так же информационные письма «Анивский ГО», «Невельский ГО» и «Корсаковский ГО» и материалы в государственную инспекцию строительного надзора Сахалинской области. </w:t>
      </w:r>
    </w:p>
    <w:p w:rsidR="000764E6" w:rsidRDefault="000764E6" w:rsidP="000764E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E6" w:rsidRDefault="000764E6" w:rsidP="000764E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финансового состояния </w:t>
      </w:r>
      <w:r w:rsidRPr="003446B5">
        <w:rPr>
          <w:rFonts w:ascii="Times New Roman" w:hAnsi="Times New Roman" w:cs="Times New Roman"/>
          <w:sz w:val="24"/>
          <w:szCs w:val="24"/>
        </w:rPr>
        <w:t>ГУП СО «Поронайское ДРСУ» и ГУП СО «Смирныховское ДРСУ»</w:t>
      </w:r>
      <w:r>
        <w:rPr>
          <w:rFonts w:ascii="Times New Roman" w:hAnsi="Times New Roman" w:cs="Times New Roman"/>
          <w:sz w:val="24"/>
          <w:szCs w:val="24"/>
        </w:rPr>
        <w:t xml:space="preserve"> (далее - ДРСУ) отмечено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 функционируют в рыночной системе, в условиях когда, имеется только один заказчик услуг (субъект РФ или муниципальное образование) при множестве подрядчиков.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4E6" w:rsidRPr="006629C6" w:rsidRDefault="000764E6" w:rsidP="000764E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ДРСУ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твуют в торгах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объявляемых не только государственным заказчиком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(реконструкцию)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 и 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областных дорог, но и по аналогичным торгам муниципальных образований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дорог, улиц и дворовых проездов.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Государственные и муниципальные заказчики обязаны осуществлять закупки исключительно в соответствии с </w:t>
      </w:r>
      <w:r w:rsidRP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05.04.2013 № 44-ФЗ «О контрактной системе в сфере закупок,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ДРСУ участвуют на общих основаниях. </w:t>
      </w:r>
    </w:p>
    <w:p w:rsidR="000764E6" w:rsidRDefault="000764E6" w:rsidP="00076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2017 году из возможн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контрактов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и реконструкции областных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проходящих через территории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Поронайско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Смирныховско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Планом дорожных работ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торгов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выигран ни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субподрядчиков по этим работам они так же не привлечены.  Аналогично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17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ДРСУ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выиграны контракты на капитальный ремонт, ремонт по дорогам регионального и межмуниципального значения, стоимость которых согласно Плану дорожных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их районам составляла соответственно 275,1 млн. рублей и 182,6 млн. рублей.  В результате по итогам торгов </w:t>
      </w:r>
      <w:proofErr w:type="gramStart"/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полугодия каждое из предприятий имело по 2 госконтракта только на содержание дорог на суммы 54,8 и 35,6 млн. рублей соответственно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64E6" w:rsidRPr="006629C6" w:rsidRDefault="000764E6" w:rsidP="00076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из объемов работ, предусмотренных в </w:t>
      </w:r>
      <w:r w:rsidRP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году в рамках муниципальных дорожных фондов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Поронайск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ГО»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Смирныховск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ий»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287,2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235,5 млн. рублей соответственно, контракты </w:t>
      </w:r>
      <w:r w:rsidRPr="003446B5">
        <w:rPr>
          <w:rFonts w:ascii="Times New Roman" w:hAnsi="Times New Roman" w:cs="Times New Roman"/>
          <w:sz w:val="24"/>
          <w:szCs w:val="24"/>
        </w:rPr>
        <w:t xml:space="preserve">ГУП СО «Поронайское ДРСУ»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заключены на сумму 14,4 млн.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6B5">
        <w:rPr>
          <w:rFonts w:ascii="Times New Roman" w:hAnsi="Times New Roman" w:cs="Times New Roman"/>
          <w:sz w:val="24"/>
          <w:szCs w:val="24"/>
        </w:rPr>
        <w:t>ГУП СО «Смирныховское ДРСУ»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46,6 млн.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составило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19,8 %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объемов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местных дорожных фондов.</w:t>
      </w:r>
      <w:proofErr w:type="gramEnd"/>
    </w:p>
    <w:p w:rsidR="000764E6" w:rsidRPr="006629C6" w:rsidRDefault="000764E6" w:rsidP="000764E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снижения выручки от основной деятельности по состоянию на 01.07.2017  в 2,1 раза  (с 70,5 до 33,9 млн.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«Поронайском ДРСУ») и в 3,6 раза (с 73,5  до 20,4 млн.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«Смирныховском ДРСУ) в сравнении с аналогичным периодом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года при условно-постоянном удельном весе статей затрат в расходах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последними получены убытки от  основной деятельности в размерах</w:t>
      </w:r>
      <w:proofErr w:type="gramEnd"/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и 23,7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0764E6" w:rsidRPr="005958B0" w:rsidRDefault="000764E6" w:rsidP="000764E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E6" w:rsidRPr="005958B0" w:rsidRDefault="000764E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64E6" w:rsidRPr="005958B0" w:rsidSect="006D05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18"/>
    <w:rsid w:val="000764E6"/>
    <w:rsid w:val="000979D9"/>
    <w:rsid w:val="000D1018"/>
    <w:rsid w:val="00117F48"/>
    <w:rsid w:val="00153C46"/>
    <w:rsid w:val="0017001E"/>
    <w:rsid w:val="001972D5"/>
    <w:rsid w:val="00222CC8"/>
    <w:rsid w:val="00257797"/>
    <w:rsid w:val="002A1DA8"/>
    <w:rsid w:val="003F75DE"/>
    <w:rsid w:val="00410428"/>
    <w:rsid w:val="00411DA1"/>
    <w:rsid w:val="00433AB2"/>
    <w:rsid w:val="0047536A"/>
    <w:rsid w:val="004D6150"/>
    <w:rsid w:val="00567B6B"/>
    <w:rsid w:val="005958B0"/>
    <w:rsid w:val="005C609A"/>
    <w:rsid w:val="005F0A6C"/>
    <w:rsid w:val="006629C6"/>
    <w:rsid w:val="006A352B"/>
    <w:rsid w:val="006D0577"/>
    <w:rsid w:val="006D407F"/>
    <w:rsid w:val="007348BC"/>
    <w:rsid w:val="00737C52"/>
    <w:rsid w:val="0078131E"/>
    <w:rsid w:val="007B3EBD"/>
    <w:rsid w:val="007D730F"/>
    <w:rsid w:val="00890A02"/>
    <w:rsid w:val="0093728A"/>
    <w:rsid w:val="009E0128"/>
    <w:rsid w:val="00A473A7"/>
    <w:rsid w:val="00A874A1"/>
    <w:rsid w:val="00A9548F"/>
    <w:rsid w:val="00C54EB2"/>
    <w:rsid w:val="00D77EA1"/>
    <w:rsid w:val="00EA026A"/>
    <w:rsid w:val="00EC1D99"/>
    <w:rsid w:val="00EC5597"/>
    <w:rsid w:val="00EF5074"/>
    <w:rsid w:val="00F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54E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54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54E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5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4660-F432-4632-A577-4AB48FD3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Елена Михайловна</cp:lastModifiedBy>
  <cp:revision>38</cp:revision>
  <cp:lastPrinted>2017-08-31T04:07:00Z</cp:lastPrinted>
  <dcterms:created xsi:type="dcterms:W3CDTF">2017-08-24T22:58:00Z</dcterms:created>
  <dcterms:modified xsi:type="dcterms:W3CDTF">2017-09-15T05:42:00Z</dcterms:modified>
</cp:coreProperties>
</file>