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F9" w:rsidRPr="00433594" w:rsidRDefault="00E806CF" w:rsidP="003336F9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3336F9" w:rsidRPr="00433594">
        <w:rPr>
          <w:rFonts w:ascii="Times New Roman" w:hAnsi="Times New Roman"/>
          <w:sz w:val="26"/>
          <w:szCs w:val="26"/>
        </w:rPr>
        <w:t>Утвержден</w:t>
      </w:r>
    </w:p>
    <w:p w:rsidR="003336F9" w:rsidRPr="00433594" w:rsidRDefault="00E806CF" w:rsidP="003336F9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F72480">
        <w:rPr>
          <w:rFonts w:ascii="Times New Roman" w:hAnsi="Times New Roman"/>
          <w:sz w:val="26"/>
          <w:szCs w:val="26"/>
        </w:rPr>
        <w:t>распоряжением</w:t>
      </w:r>
    </w:p>
    <w:p w:rsidR="003336F9" w:rsidRPr="00433594" w:rsidRDefault="00E806CF" w:rsidP="003336F9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3336F9" w:rsidRPr="00433594">
        <w:rPr>
          <w:rFonts w:ascii="Times New Roman" w:hAnsi="Times New Roman"/>
          <w:sz w:val="26"/>
          <w:szCs w:val="26"/>
        </w:rPr>
        <w:t>контрольно-счетной палаты</w:t>
      </w:r>
    </w:p>
    <w:p w:rsidR="003336F9" w:rsidRPr="00433594" w:rsidRDefault="00E806CF" w:rsidP="003336F9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3336F9" w:rsidRPr="00433594">
        <w:rPr>
          <w:rFonts w:ascii="Times New Roman" w:hAnsi="Times New Roman"/>
          <w:sz w:val="26"/>
          <w:szCs w:val="26"/>
        </w:rPr>
        <w:t>Сахалинской области</w:t>
      </w:r>
    </w:p>
    <w:p w:rsidR="003336F9" w:rsidRPr="0077725F" w:rsidRDefault="00E806CF" w:rsidP="003336F9">
      <w:pPr>
        <w:spacing w:after="0" w:line="240" w:lineRule="auto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543B81">
        <w:rPr>
          <w:rFonts w:ascii="Times New Roman" w:hAnsi="Times New Roman"/>
          <w:sz w:val="26"/>
          <w:szCs w:val="26"/>
        </w:rPr>
        <w:t>от 27.11.2015 № 01-02/58</w:t>
      </w:r>
    </w:p>
    <w:p w:rsidR="003336F9" w:rsidRPr="00433594" w:rsidRDefault="003336F9" w:rsidP="003336F9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3336F9" w:rsidRPr="00433594" w:rsidRDefault="003336F9" w:rsidP="003336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3594">
        <w:rPr>
          <w:rFonts w:ascii="Times New Roman" w:hAnsi="Times New Roman"/>
          <w:b/>
          <w:sz w:val="26"/>
          <w:szCs w:val="26"/>
        </w:rPr>
        <w:t>ОТЧЕТ</w:t>
      </w:r>
    </w:p>
    <w:p w:rsidR="003336F9" w:rsidRPr="00433594" w:rsidRDefault="003336F9" w:rsidP="003336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3594">
        <w:rPr>
          <w:rFonts w:ascii="Times New Roman" w:hAnsi="Times New Roman"/>
          <w:b/>
          <w:sz w:val="26"/>
          <w:szCs w:val="26"/>
        </w:rPr>
        <w:t>О РЕЗУЛЬТАТАХ КОНТРОЛЬНОГО МЕРОПРИЯТИЯ</w:t>
      </w:r>
    </w:p>
    <w:p w:rsidR="007B4E91" w:rsidRDefault="0077725F" w:rsidP="007B4E91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77725F">
        <w:rPr>
          <w:rFonts w:ascii="Times New Roman" w:hAnsi="Times New Roman"/>
          <w:sz w:val="26"/>
          <w:szCs w:val="26"/>
        </w:rPr>
        <w:t xml:space="preserve">«Проверка использования средств областного бюджета, направленных на реализацию отдельных мероприятий по энергосбережению и повышению энергетической эффективности на объектах коммунальной инфраструктуры муниципальных образований в рамках подпрограммы «Повышение энергетической эффективности региональной экономики и сокращения издержек в бюджетном секторе Сахалинской области»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2014-2020 годы» за 2014 год </w:t>
      </w:r>
      <w:proofErr w:type="gramEnd"/>
    </w:p>
    <w:p w:rsidR="0077725F" w:rsidRPr="0077725F" w:rsidRDefault="0077725F" w:rsidP="007B4E91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77725F">
        <w:rPr>
          <w:rFonts w:ascii="Times New Roman" w:hAnsi="Times New Roman"/>
          <w:sz w:val="26"/>
          <w:szCs w:val="26"/>
        </w:rPr>
        <w:t>и истекший период 2015 года».</w:t>
      </w:r>
    </w:p>
    <w:p w:rsidR="003D32BB" w:rsidRPr="003D32BB" w:rsidRDefault="003D32BB" w:rsidP="003D32B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D32BB">
        <w:rPr>
          <w:rFonts w:ascii="Times New Roman" w:hAnsi="Times New Roman"/>
          <w:i/>
          <w:sz w:val="26"/>
          <w:szCs w:val="26"/>
        </w:rPr>
        <w:t>1. Основание для проведения проверки:</w:t>
      </w:r>
      <w:r w:rsidRPr="003D32BB">
        <w:rPr>
          <w:rFonts w:ascii="Times New Roman" w:hAnsi="Times New Roman"/>
          <w:sz w:val="26"/>
          <w:szCs w:val="26"/>
        </w:rPr>
        <w:t xml:space="preserve"> пункт </w:t>
      </w:r>
      <w:r w:rsidR="007B4E91">
        <w:rPr>
          <w:rFonts w:ascii="Times New Roman" w:hAnsi="Times New Roman"/>
          <w:sz w:val="26"/>
          <w:szCs w:val="26"/>
        </w:rPr>
        <w:t>7</w:t>
      </w:r>
      <w:r w:rsidRPr="003D32BB">
        <w:rPr>
          <w:rFonts w:ascii="Times New Roman" w:hAnsi="Times New Roman"/>
          <w:sz w:val="26"/>
          <w:szCs w:val="26"/>
        </w:rPr>
        <w:t xml:space="preserve"> Плана работы контрольно-счетной палаты Сахалинской </w:t>
      </w:r>
      <w:r w:rsidR="007B4E91">
        <w:rPr>
          <w:rFonts w:ascii="Times New Roman" w:hAnsi="Times New Roman"/>
          <w:sz w:val="26"/>
          <w:szCs w:val="26"/>
        </w:rPr>
        <w:t>области (далее – Палата) на 2015</w:t>
      </w:r>
      <w:r w:rsidRPr="003D32BB">
        <w:rPr>
          <w:rFonts w:ascii="Times New Roman" w:hAnsi="Times New Roman"/>
          <w:sz w:val="26"/>
          <w:szCs w:val="26"/>
        </w:rPr>
        <w:t xml:space="preserve"> год, распоряжение председателя Палаты </w:t>
      </w:r>
      <w:r w:rsidRPr="007B4E91">
        <w:rPr>
          <w:rFonts w:ascii="Times New Roman" w:hAnsi="Times New Roman"/>
          <w:sz w:val="26"/>
          <w:szCs w:val="26"/>
        </w:rPr>
        <w:t xml:space="preserve">от </w:t>
      </w:r>
      <w:r w:rsidR="007B4E91" w:rsidRPr="007B4E91">
        <w:rPr>
          <w:rFonts w:ascii="Times New Roman" w:hAnsi="Times New Roman"/>
          <w:sz w:val="26"/>
          <w:szCs w:val="26"/>
        </w:rPr>
        <w:t>08.09.2015 № 01-02/38</w:t>
      </w:r>
      <w:r w:rsidR="007B4E91" w:rsidRPr="000022AC">
        <w:rPr>
          <w:sz w:val="26"/>
          <w:szCs w:val="26"/>
        </w:rPr>
        <w:t xml:space="preserve"> </w:t>
      </w:r>
      <w:r w:rsidRPr="003D32BB">
        <w:rPr>
          <w:rFonts w:ascii="Times New Roman" w:hAnsi="Times New Roman"/>
          <w:sz w:val="26"/>
          <w:szCs w:val="26"/>
        </w:rPr>
        <w:t xml:space="preserve"> «О проведении контрольного мероприятия». </w:t>
      </w:r>
    </w:p>
    <w:p w:rsidR="00641FE4" w:rsidRDefault="003D32BB" w:rsidP="003D32B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32BB">
        <w:rPr>
          <w:rFonts w:ascii="Times New Roman" w:hAnsi="Times New Roman"/>
          <w:sz w:val="26"/>
          <w:szCs w:val="26"/>
        </w:rPr>
        <w:t xml:space="preserve">На основании удостоверения контрольно-счетной палаты </w:t>
      </w:r>
      <w:r w:rsidR="00EA7700">
        <w:rPr>
          <w:rFonts w:ascii="Times New Roman" w:hAnsi="Times New Roman"/>
          <w:sz w:val="26"/>
          <w:szCs w:val="26"/>
        </w:rPr>
        <w:t xml:space="preserve">от </w:t>
      </w:r>
      <w:r w:rsidR="00EA7700" w:rsidRPr="00EA7700">
        <w:rPr>
          <w:rFonts w:ascii="Times New Roman" w:hAnsi="Times New Roman"/>
          <w:sz w:val="26"/>
          <w:szCs w:val="26"/>
        </w:rPr>
        <w:t xml:space="preserve">08.09.2015 </w:t>
      </w:r>
      <w:r w:rsidR="00FB4133">
        <w:rPr>
          <w:rFonts w:ascii="Times New Roman" w:hAnsi="Times New Roman"/>
          <w:sz w:val="26"/>
          <w:szCs w:val="26"/>
        </w:rPr>
        <w:t xml:space="preserve">            </w:t>
      </w:r>
      <w:r w:rsidR="00EA7700" w:rsidRPr="00EA7700">
        <w:rPr>
          <w:rFonts w:ascii="Times New Roman" w:hAnsi="Times New Roman"/>
          <w:sz w:val="26"/>
          <w:szCs w:val="26"/>
        </w:rPr>
        <w:t xml:space="preserve">№ 02-07/35 </w:t>
      </w:r>
      <w:r w:rsidR="00FB0022">
        <w:rPr>
          <w:rFonts w:ascii="Times New Roman" w:hAnsi="Times New Roman"/>
          <w:sz w:val="26"/>
          <w:szCs w:val="26"/>
        </w:rPr>
        <w:t>главным инспектор</w:t>
      </w:r>
      <w:r w:rsidR="00EA7700">
        <w:rPr>
          <w:rFonts w:ascii="Times New Roman" w:hAnsi="Times New Roman"/>
          <w:sz w:val="26"/>
          <w:szCs w:val="26"/>
        </w:rPr>
        <w:t xml:space="preserve">ом </w:t>
      </w:r>
      <w:proofErr w:type="spellStart"/>
      <w:r w:rsidR="00EA7700">
        <w:rPr>
          <w:rFonts w:ascii="Times New Roman" w:hAnsi="Times New Roman"/>
          <w:sz w:val="26"/>
          <w:szCs w:val="26"/>
        </w:rPr>
        <w:t>Ениной</w:t>
      </w:r>
      <w:proofErr w:type="spellEnd"/>
      <w:r w:rsidR="00EA7700">
        <w:rPr>
          <w:rFonts w:ascii="Times New Roman" w:hAnsi="Times New Roman"/>
          <w:sz w:val="26"/>
          <w:szCs w:val="26"/>
        </w:rPr>
        <w:t xml:space="preserve"> Ю.Г. </w:t>
      </w:r>
      <w:r w:rsidRPr="003D32BB">
        <w:rPr>
          <w:rFonts w:ascii="Times New Roman" w:hAnsi="Times New Roman"/>
          <w:sz w:val="26"/>
          <w:szCs w:val="26"/>
        </w:rPr>
        <w:t xml:space="preserve">в </w:t>
      </w:r>
      <w:r w:rsidR="00FB0022" w:rsidRPr="00FB0022">
        <w:rPr>
          <w:rFonts w:ascii="Times New Roman" w:hAnsi="Times New Roman"/>
          <w:sz w:val="26"/>
          <w:szCs w:val="26"/>
        </w:rPr>
        <w:t>министерстве энергетики и жилищно-коммунального хозяйства Сахалинской области</w:t>
      </w:r>
      <w:r w:rsidR="00FB4133">
        <w:rPr>
          <w:rFonts w:ascii="Times New Roman" w:hAnsi="Times New Roman"/>
          <w:sz w:val="26"/>
          <w:szCs w:val="26"/>
        </w:rPr>
        <w:t>, министерстве о</w:t>
      </w:r>
      <w:r w:rsidR="00041BA5">
        <w:rPr>
          <w:rFonts w:ascii="Times New Roman" w:hAnsi="Times New Roman"/>
          <w:sz w:val="26"/>
          <w:szCs w:val="26"/>
        </w:rPr>
        <w:t>б</w:t>
      </w:r>
      <w:r w:rsidR="00FB4133">
        <w:rPr>
          <w:rFonts w:ascii="Times New Roman" w:hAnsi="Times New Roman"/>
          <w:sz w:val="26"/>
          <w:szCs w:val="26"/>
        </w:rPr>
        <w:t>разования Сахалинской области, министерстве социальной защиты Сахалинской области</w:t>
      </w:r>
      <w:r w:rsidR="00041BA5">
        <w:rPr>
          <w:rFonts w:ascii="Times New Roman" w:hAnsi="Times New Roman"/>
          <w:sz w:val="26"/>
          <w:szCs w:val="26"/>
        </w:rPr>
        <w:t xml:space="preserve">, министерстве здравоохранения Сахалинской области, агентстве ветеринарии и племенного животноводства Сахалинской области, </w:t>
      </w:r>
      <w:r w:rsidR="00E66768">
        <w:rPr>
          <w:rFonts w:ascii="Times New Roman" w:hAnsi="Times New Roman"/>
          <w:sz w:val="26"/>
          <w:szCs w:val="26"/>
        </w:rPr>
        <w:t xml:space="preserve">агентстве </w:t>
      </w:r>
      <w:r w:rsidR="008571E6">
        <w:rPr>
          <w:rFonts w:ascii="Times New Roman" w:hAnsi="Times New Roman"/>
          <w:sz w:val="26"/>
          <w:szCs w:val="26"/>
        </w:rPr>
        <w:t xml:space="preserve">государственной службы занятости населения Сахалинской области </w:t>
      </w:r>
      <w:r w:rsidRPr="003D32BB">
        <w:rPr>
          <w:rFonts w:ascii="Times New Roman" w:hAnsi="Times New Roman"/>
          <w:sz w:val="26"/>
          <w:szCs w:val="26"/>
        </w:rPr>
        <w:t xml:space="preserve">проведено контрольное мероприятие </w:t>
      </w:r>
      <w:r w:rsidR="00FB0022" w:rsidRPr="00FB0022">
        <w:rPr>
          <w:rFonts w:ascii="Times New Roman" w:hAnsi="Times New Roman"/>
          <w:sz w:val="26"/>
          <w:szCs w:val="26"/>
        </w:rPr>
        <w:t>«Проверка использования средств областного бюджета, направленных на реализацию</w:t>
      </w:r>
      <w:proofErr w:type="gramEnd"/>
      <w:r w:rsidR="00FB0022" w:rsidRPr="00FB002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B0022" w:rsidRPr="00FB0022">
        <w:rPr>
          <w:rFonts w:ascii="Times New Roman" w:hAnsi="Times New Roman"/>
          <w:sz w:val="26"/>
          <w:szCs w:val="26"/>
        </w:rPr>
        <w:t xml:space="preserve">отдельных мероприятий по энергосбережению и повышению энергетической эффективности на объектах коммунальной инфраструктуры муниципальных образований в рамках подпрограммы «Повышение энергетической эффективности региональной экономики и сокращения издержек в бюджетном секторе Сахалинской области»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2014-2020 годы» за 2014 год и истекший период 2015 года». </w:t>
      </w:r>
      <w:proofErr w:type="gramEnd"/>
    </w:p>
    <w:p w:rsidR="003D32BB" w:rsidRPr="008C0C18" w:rsidRDefault="003D32BB" w:rsidP="003D32B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D32BB">
        <w:rPr>
          <w:rFonts w:ascii="Times New Roman" w:hAnsi="Times New Roman"/>
          <w:i/>
          <w:sz w:val="26"/>
          <w:szCs w:val="26"/>
        </w:rPr>
        <w:t xml:space="preserve">2. </w:t>
      </w:r>
      <w:proofErr w:type="gramStart"/>
      <w:r w:rsidRPr="003D32BB">
        <w:rPr>
          <w:rFonts w:ascii="Times New Roman" w:hAnsi="Times New Roman"/>
          <w:i/>
          <w:sz w:val="26"/>
          <w:szCs w:val="26"/>
        </w:rPr>
        <w:t xml:space="preserve">Предмет контрольного мероприятия: </w:t>
      </w:r>
      <w:r w:rsidR="008C0C18" w:rsidRPr="008C0C18">
        <w:rPr>
          <w:rFonts w:ascii="Times New Roman" w:hAnsi="Times New Roman"/>
          <w:sz w:val="26"/>
          <w:szCs w:val="26"/>
        </w:rPr>
        <w:t>подпрограмма «Повышение энергетической эффективности региональной экономики и сокращения издержек в бюджетном секторе Сахалинской области»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2014-2020 годы» за 2014 год и истекший период 2015 года» и отчеты об ее реализации, нормативные и правовые акты, иные распорядительные документы, регламентирующие управление Госпрограммой и Подпрограммой;</w:t>
      </w:r>
      <w:proofErr w:type="gramEnd"/>
      <w:r w:rsidR="008C0C18" w:rsidRPr="008C0C18">
        <w:rPr>
          <w:rFonts w:ascii="Times New Roman" w:hAnsi="Times New Roman"/>
          <w:sz w:val="26"/>
          <w:szCs w:val="26"/>
        </w:rPr>
        <w:t xml:space="preserve"> финансовые и прочие документы, обосновывающие и подтверждающие использование средств областного бюджета, выделенных на программные мероприятия, иные документы и материалы, имеющие отношение к теме контрольного мероприятия.</w:t>
      </w:r>
    </w:p>
    <w:p w:rsidR="003548B6" w:rsidRDefault="00B15F75" w:rsidP="00801585">
      <w:pPr>
        <w:spacing w:after="0" w:line="23" w:lineRule="atLeast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D3031E">
        <w:rPr>
          <w:rFonts w:ascii="Times New Roman" w:hAnsi="Times New Roman"/>
          <w:i/>
          <w:iCs/>
          <w:sz w:val="26"/>
          <w:szCs w:val="26"/>
        </w:rPr>
        <w:t>3.</w:t>
      </w:r>
      <w:r w:rsidRPr="00433594"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 w:rsidRPr="00433594">
        <w:rPr>
          <w:rFonts w:ascii="Times New Roman" w:hAnsi="Times New Roman"/>
          <w:i/>
          <w:sz w:val="26"/>
          <w:szCs w:val="26"/>
        </w:rPr>
        <w:t>Объекты контрольного мероприятия</w:t>
      </w:r>
      <w:r w:rsidRPr="00433594">
        <w:rPr>
          <w:rFonts w:ascii="Times New Roman" w:hAnsi="Times New Roman"/>
          <w:iCs/>
          <w:sz w:val="26"/>
          <w:szCs w:val="26"/>
        </w:rPr>
        <w:t xml:space="preserve">: </w:t>
      </w:r>
      <w:r w:rsidR="008C0C18" w:rsidRPr="008C0C18">
        <w:rPr>
          <w:rFonts w:ascii="Times New Roman" w:hAnsi="Times New Roman"/>
          <w:iCs/>
          <w:sz w:val="26"/>
          <w:szCs w:val="26"/>
        </w:rPr>
        <w:t xml:space="preserve">министерства Сахалинской области: энергетики и жилищно-коммунального хозяйства, образования, здравоохранения, социальной защиты, культуры, спорта, туризма и молодежной политики; агентства </w:t>
      </w:r>
      <w:r w:rsidR="008C0C18" w:rsidRPr="008C0C18">
        <w:rPr>
          <w:rFonts w:ascii="Times New Roman" w:hAnsi="Times New Roman"/>
          <w:iCs/>
          <w:sz w:val="26"/>
          <w:szCs w:val="26"/>
        </w:rPr>
        <w:lastRenderedPageBreak/>
        <w:t>государственной службы занятости населения и ветеринарии Сахалинской области; управление делами Губернатора и Правительства Сахалинской области (по запросам, при необходимости с выходом на встречные проверки); подведомственные учреждения, получившие средства, предусмотренные Подпрограммой (выборочно).</w:t>
      </w:r>
      <w:proofErr w:type="gramEnd"/>
    </w:p>
    <w:p w:rsidR="00543379" w:rsidRDefault="00D3031E" w:rsidP="003D32B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4</w:t>
      </w:r>
      <w:r w:rsidR="003D32BB" w:rsidRPr="008C50A8">
        <w:rPr>
          <w:rFonts w:ascii="Times New Roman" w:hAnsi="Times New Roman"/>
          <w:i/>
          <w:sz w:val="26"/>
          <w:szCs w:val="26"/>
        </w:rPr>
        <w:t xml:space="preserve">. </w:t>
      </w:r>
      <w:r w:rsidR="007310F2" w:rsidRPr="008C50A8">
        <w:rPr>
          <w:rFonts w:ascii="Times New Roman" w:hAnsi="Times New Roman"/>
          <w:i/>
          <w:sz w:val="26"/>
          <w:szCs w:val="26"/>
        </w:rPr>
        <w:t>Срок основного этапа проверки</w:t>
      </w:r>
      <w:r w:rsidR="00253241">
        <w:rPr>
          <w:rFonts w:ascii="Times New Roman" w:hAnsi="Times New Roman"/>
          <w:sz w:val="26"/>
          <w:szCs w:val="26"/>
        </w:rPr>
        <w:t xml:space="preserve"> с 16</w:t>
      </w:r>
      <w:r w:rsidR="007310F2" w:rsidRPr="003D32BB">
        <w:rPr>
          <w:rFonts w:ascii="Times New Roman" w:hAnsi="Times New Roman"/>
          <w:sz w:val="26"/>
          <w:szCs w:val="26"/>
        </w:rPr>
        <w:t xml:space="preserve"> </w:t>
      </w:r>
      <w:r w:rsidR="00253241">
        <w:rPr>
          <w:rFonts w:ascii="Times New Roman" w:hAnsi="Times New Roman"/>
          <w:sz w:val="26"/>
          <w:szCs w:val="26"/>
        </w:rPr>
        <w:t>сентября</w:t>
      </w:r>
      <w:r w:rsidR="007310F2" w:rsidRPr="003D32BB">
        <w:rPr>
          <w:rFonts w:ascii="Times New Roman" w:hAnsi="Times New Roman"/>
          <w:sz w:val="26"/>
          <w:szCs w:val="26"/>
        </w:rPr>
        <w:t xml:space="preserve"> по </w:t>
      </w:r>
      <w:r w:rsidR="00543379" w:rsidRPr="00543379">
        <w:rPr>
          <w:rFonts w:ascii="Times New Roman" w:hAnsi="Times New Roman"/>
          <w:sz w:val="26"/>
          <w:szCs w:val="26"/>
        </w:rPr>
        <w:t>10 ноября 2015 года.</w:t>
      </w:r>
      <w:r w:rsidR="00543379">
        <w:rPr>
          <w:rFonts w:ascii="Times New Roman" w:hAnsi="Times New Roman"/>
          <w:sz w:val="26"/>
          <w:szCs w:val="26"/>
        </w:rPr>
        <w:t xml:space="preserve"> </w:t>
      </w:r>
    </w:p>
    <w:p w:rsidR="003D32BB" w:rsidRPr="008C50A8" w:rsidRDefault="004B3D48" w:rsidP="003D32BB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5</w:t>
      </w:r>
      <w:r w:rsidR="003D32BB" w:rsidRPr="008C50A8">
        <w:rPr>
          <w:rFonts w:ascii="Times New Roman" w:hAnsi="Times New Roman"/>
          <w:i/>
          <w:sz w:val="26"/>
          <w:szCs w:val="26"/>
        </w:rPr>
        <w:t>. Цели контрольного мероприятия: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>4.1. Цель 1. Оценка подпрограммы «Повышение энергетической эффективности региональной экономики и сокращения издержек в бюджетном секторе Сахалинской области»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2014-2020 годы» за 2014 год и истекший период 2015 года. Определение эффективности организации и координации работы по реализации Подпрограммы.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>Вопросы: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>4.1.1.</w:t>
      </w:r>
      <w:r w:rsidRPr="00543379">
        <w:rPr>
          <w:rFonts w:ascii="Times New Roman" w:hAnsi="Times New Roman"/>
          <w:sz w:val="26"/>
          <w:szCs w:val="26"/>
        </w:rPr>
        <w:tab/>
        <w:t>Общий анализ реализации Подпрограммы.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>Основные направления общего характера: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>- структура, состав, срок реализации Подпрограммы, оценка внесенных в них изменений;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>- проверка соответствия Подпрограммы основным нормативным правовым актам и документам стратегического характера РФ и субъекта;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>- состав задач, решаемых Подпрограммой, анализ и оценка их необходимости и достаточности для достижения соответствующих целей;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>- соблюдение планов-графиков реализации мероприятий Подпрограммы, степень их реализации;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>- степень достижения целей и показателей (индикаторов) Подпрограммных мероприятий;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>- оценка организации контроля за промежуточными и конечными результатами выполнения Подпрограммы;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 xml:space="preserve">- соответствие </w:t>
      </w:r>
      <w:proofErr w:type="gramStart"/>
      <w:r w:rsidRPr="00543379">
        <w:rPr>
          <w:rFonts w:ascii="Times New Roman" w:hAnsi="Times New Roman"/>
          <w:sz w:val="26"/>
          <w:szCs w:val="26"/>
        </w:rPr>
        <w:t>объема ресурсного обеспечения перечня мероприятий Подпрограммы</w:t>
      </w:r>
      <w:proofErr w:type="gramEnd"/>
      <w:r w:rsidRPr="00543379">
        <w:rPr>
          <w:rFonts w:ascii="Times New Roman" w:hAnsi="Times New Roman"/>
          <w:sz w:val="26"/>
          <w:szCs w:val="26"/>
        </w:rPr>
        <w:t xml:space="preserve"> объемам финансирования, предусмотренным соответствующими законами Сахалинской области о бюджете Сахалинской области, изменения (при наличии) перечня мероприятий (причины).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>4.2. Цель 2. Анализ исполнения мероприятий Подпрограммы по энергосбережению и повышению энергетической эффективности в бюджетном секторе: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>Вопросы: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>4.2.1. Анализ исполнения мероприятий с проведением визуальных проверок (выборочно), направленных на повышение энергетической эффективности в бюджетном секторе: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>- энергетический аудит;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>- установка приборов учета тепла, горячей воды и холодной воды;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 xml:space="preserve">- установка </w:t>
      </w:r>
      <w:proofErr w:type="spellStart"/>
      <w:r w:rsidRPr="00543379">
        <w:rPr>
          <w:rFonts w:ascii="Times New Roman" w:hAnsi="Times New Roman"/>
          <w:sz w:val="26"/>
          <w:szCs w:val="26"/>
        </w:rPr>
        <w:t>двухтарифного</w:t>
      </w:r>
      <w:proofErr w:type="spellEnd"/>
      <w:r w:rsidRPr="00543379">
        <w:rPr>
          <w:rFonts w:ascii="Times New Roman" w:hAnsi="Times New Roman"/>
          <w:sz w:val="26"/>
          <w:szCs w:val="26"/>
        </w:rPr>
        <w:t xml:space="preserve"> счетчика электрической энергии (день-ночь);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>- установка регуляторов давления холодной и горячей воды, регулятора температуры горячей воды;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>- установка автоматизированного индивидуального теплового пункта;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>- выполнение гидравлической балансировки системы отопления;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>- тепловая изоляция трубопроводов внутри здания, установка отражающей тепловой изоляции (далее - отражающие экраны) за радиаторами;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>- установка радиаторных термостатов;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lastRenderedPageBreak/>
        <w:t>- использование приточно-вытяжных систем с рекуперативным теплообменником;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>- восстановление систем циркуляции горячего водоснабжения;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>- использование солнечных водонагревателей;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 xml:space="preserve">- замена окон на </w:t>
      </w:r>
      <w:proofErr w:type="spellStart"/>
      <w:r w:rsidRPr="00543379">
        <w:rPr>
          <w:rFonts w:ascii="Times New Roman" w:hAnsi="Times New Roman"/>
          <w:sz w:val="26"/>
          <w:szCs w:val="26"/>
        </w:rPr>
        <w:t>энергоэффективные</w:t>
      </w:r>
      <w:proofErr w:type="spellEnd"/>
      <w:r w:rsidRPr="00543379">
        <w:rPr>
          <w:rFonts w:ascii="Times New Roman" w:hAnsi="Times New Roman"/>
          <w:sz w:val="26"/>
          <w:szCs w:val="26"/>
        </w:rPr>
        <w:t xml:space="preserve"> конструкции;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 xml:space="preserve">- наружное утепление зданий, восстановление </w:t>
      </w:r>
      <w:proofErr w:type="spellStart"/>
      <w:r w:rsidRPr="00543379">
        <w:rPr>
          <w:rFonts w:ascii="Times New Roman" w:hAnsi="Times New Roman"/>
          <w:sz w:val="26"/>
          <w:szCs w:val="26"/>
        </w:rPr>
        <w:t>отмостки</w:t>
      </w:r>
      <w:proofErr w:type="spellEnd"/>
      <w:r w:rsidRPr="00543379">
        <w:rPr>
          <w:rFonts w:ascii="Times New Roman" w:hAnsi="Times New Roman"/>
          <w:sz w:val="26"/>
          <w:szCs w:val="26"/>
        </w:rPr>
        <w:t xml:space="preserve"> зданий;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>- использование светодиодных источников для освещения мест общего пользования;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>- внедрение систем автоматического управления освещением;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>- замена люминесцентных светильников на светильники с электронным пускорегулирующим устройством.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>Основные направления: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>- освещаются: объем ассигнований, исполнители (соисполнители), получатели субсидий, цели и задачи в соответствии с Подпрограммой, анализ достижений (выполнение индикаторов),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 xml:space="preserve">- законность предоставления субсидий подведомственным учреждениям в соответствии с </w:t>
      </w:r>
      <w:r w:rsidR="00E849E7">
        <w:rPr>
          <w:rFonts w:ascii="Times New Roman" w:hAnsi="Times New Roman"/>
          <w:sz w:val="26"/>
          <w:szCs w:val="26"/>
        </w:rPr>
        <w:t>Бюджетным кодексом</w:t>
      </w:r>
      <w:r w:rsidRPr="00543379">
        <w:rPr>
          <w:rFonts w:ascii="Times New Roman" w:hAnsi="Times New Roman"/>
          <w:sz w:val="26"/>
          <w:szCs w:val="26"/>
        </w:rPr>
        <w:t xml:space="preserve"> РФ</w:t>
      </w:r>
      <w:r w:rsidR="00E849E7">
        <w:rPr>
          <w:rFonts w:ascii="Times New Roman" w:hAnsi="Times New Roman"/>
          <w:sz w:val="26"/>
          <w:szCs w:val="26"/>
        </w:rPr>
        <w:t xml:space="preserve"> (далее – БК РФ)</w:t>
      </w:r>
      <w:r w:rsidRPr="00543379">
        <w:rPr>
          <w:rFonts w:ascii="Times New Roman" w:hAnsi="Times New Roman"/>
          <w:sz w:val="26"/>
          <w:szCs w:val="26"/>
        </w:rPr>
        <w:t xml:space="preserve">, соблюдение сторонами целей условий и порядка предоставления субсидий. </w:t>
      </w:r>
    </w:p>
    <w:p w:rsidR="00543379" w:rsidRPr="00543379" w:rsidRDefault="00543379" w:rsidP="0054337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43379">
        <w:rPr>
          <w:rFonts w:ascii="Times New Roman" w:hAnsi="Times New Roman"/>
          <w:sz w:val="26"/>
          <w:szCs w:val="26"/>
        </w:rPr>
        <w:t>4.2.2. Выборочная проверка исполнения контрактов в подведомственных учреждениях, находящихся в муниципальных образованиях.</w:t>
      </w:r>
    </w:p>
    <w:p w:rsidR="003D32BB" w:rsidRPr="003D32BB" w:rsidRDefault="004B3D48" w:rsidP="003D32B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6</w:t>
      </w:r>
      <w:r w:rsidR="003D32BB" w:rsidRPr="008C50A8">
        <w:rPr>
          <w:rFonts w:ascii="Times New Roman" w:hAnsi="Times New Roman"/>
          <w:i/>
          <w:sz w:val="26"/>
          <w:szCs w:val="26"/>
        </w:rPr>
        <w:t xml:space="preserve">. </w:t>
      </w:r>
      <w:r w:rsidR="007310F2" w:rsidRPr="008C50A8">
        <w:rPr>
          <w:rFonts w:ascii="Times New Roman" w:hAnsi="Times New Roman"/>
          <w:i/>
          <w:sz w:val="26"/>
          <w:szCs w:val="26"/>
        </w:rPr>
        <w:t xml:space="preserve">Проверяемый период деятельности: </w:t>
      </w:r>
      <w:r w:rsidR="00883A97">
        <w:rPr>
          <w:rFonts w:ascii="Times New Roman" w:hAnsi="Times New Roman"/>
          <w:sz w:val="26"/>
          <w:szCs w:val="26"/>
        </w:rPr>
        <w:t>2014</w:t>
      </w:r>
      <w:r w:rsidR="007310F2" w:rsidRPr="003D32BB">
        <w:rPr>
          <w:rFonts w:ascii="Times New Roman" w:hAnsi="Times New Roman"/>
          <w:sz w:val="26"/>
          <w:szCs w:val="26"/>
        </w:rPr>
        <w:t xml:space="preserve"> – </w:t>
      </w:r>
      <w:r w:rsidR="00883A97">
        <w:rPr>
          <w:rFonts w:ascii="Times New Roman" w:hAnsi="Times New Roman"/>
          <w:sz w:val="26"/>
          <w:szCs w:val="26"/>
        </w:rPr>
        <w:t>истекший период 2015 года</w:t>
      </w:r>
      <w:r w:rsidR="007310F2" w:rsidRPr="003D32BB">
        <w:rPr>
          <w:rFonts w:ascii="Times New Roman" w:hAnsi="Times New Roman"/>
          <w:sz w:val="26"/>
          <w:szCs w:val="26"/>
        </w:rPr>
        <w:t>.</w:t>
      </w:r>
    </w:p>
    <w:p w:rsidR="003F6391" w:rsidRDefault="003F6391" w:rsidP="003F6391">
      <w:pPr>
        <w:spacing w:after="0" w:line="240" w:lineRule="auto"/>
        <w:ind w:firstLine="567"/>
        <w:jc w:val="both"/>
        <w:rPr>
          <w:i/>
          <w:iCs/>
          <w:sz w:val="26"/>
        </w:rPr>
      </w:pPr>
      <w:r>
        <w:rPr>
          <w:rFonts w:ascii="Times New Roman" w:hAnsi="Times New Roman"/>
          <w:i/>
          <w:sz w:val="26"/>
          <w:szCs w:val="26"/>
        </w:rPr>
        <w:t>7</w:t>
      </w:r>
      <w:r w:rsidR="003D32BB" w:rsidRPr="008C50A8">
        <w:rPr>
          <w:rFonts w:ascii="Times New Roman" w:hAnsi="Times New Roman"/>
          <w:i/>
          <w:sz w:val="26"/>
          <w:szCs w:val="26"/>
        </w:rPr>
        <w:t xml:space="preserve">. </w:t>
      </w:r>
      <w:r w:rsidRPr="00013465">
        <w:rPr>
          <w:rFonts w:ascii="Times New Roman" w:hAnsi="Times New Roman"/>
          <w:i/>
          <w:iCs/>
          <w:sz w:val="26"/>
        </w:rPr>
        <w:t>По результатам контрольного мероприятия установлено следующее.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7D84">
        <w:rPr>
          <w:rFonts w:ascii="Times New Roman" w:hAnsi="Times New Roman"/>
          <w:sz w:val="26"/>
          <w:szCs w:val="26"/>
        </w:rPr>
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2014 - 2020 годы" (далее – Государственная программа, Госпрограмма) разработана в соответствии с постановлением Правительства Сахалинской области от 08.04.2011 № 117 "О совершенствовании системы программно-целевого планирования в Сахалинской области", распоряжением Правительства Сахалинской области от 21.10.2011 № 728-р "Об утверждении перечня государственных программ Сахалинской области" и утверждена постановлением Правительства Сахалинской области от</w:t>
      </w:r>
      <w:proofErr w:type="gramEnd"/>
      <w:r w:rsidRPr="00A37D84">
        <w:rPr>
          <w:rFonts w:ascii="Times New Roman" w:hAnsi="Times New Roman"/>
          <w:sz w:val="26"/>
          <w:szCs w:val="26"/>
        </w:rPr>
        <w:t xml:space="preserve"> 31.05.2013 № 278. 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Основными целями Государственной программы являются: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- повышение качества и надежности предоставления жилищно-коммунальных услуг населению, проживающему в Сахалинской области, обеспечение комфортной и безопасной среды обитания;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- соблюдение баланса экономических интересов регулируемых организаций и потребителей их продукции (услуг);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- обеспечение доступности предоставляемых населению Сахалинской области коммунальных услуг.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Для достижения поставленных целей к 2020 году должны быть решены следующие задачи: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1. Улучшение качества управления и содержания общего имущества в многоквартирных домах на основе государственной поддержки объединений собственников жилья, в том числе при проведении капитального ремонта и модернизации многоквартирных домов, и развития конкуренции в сфере управления жилой недвижимостью.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2. Повышение надежности и эффективности производства и поставки коммунальных ресурсов на базе модернизации систем коммунальной инфраструктуры.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lastRenderedPageBreak/>
        <w:t>3. Формирование в коммунальном секторе благоприятных условий для реализации инвестиционных проектов в рамках государственно-частных партнерств, включая формирование эффективной системы тарифного регулирования.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4. Развитие систем водоснабжения и водоотведения на базе новых технологий и современного оборудования.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5. Проведение мероприятий, направленных на рост инвестиционной привлекательности организаций коммунального комплекса.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6. Проведение мероприятий по регулированию численности безнадзорных животных.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7. Формирование эффективной и прозрачной системы тарифного регулирования.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8. Установление долгосрочных (не менее чем на три года) тарифов на коммунальные услуги.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9. Снижение убыточности организаций коммунального комплекса.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 xml:space="preserve">10. Повышение уровня квалификации кадров управляющих и </w:t>
      </w:r>
      <w:proofErr w:type="spellStart"/>
      <w:r w:rsidRPr="00A37D84">
        <w:rPr>
          <w:rFonts w:ascii="Times New Roman" w:hAnsi="Times New Roman"/>
          <w:sz w:val="26"/>
          <w:szCs w:val="26"/>
        </w:rPr>
        <w:t>ресурсоснабжающих</w:t>
      </w:r>
      <w:proofErr w:type="spellEnd"/>
      <w:r w:rsidRPr="00A37D84">
        <w:rPr>
          <w:rFonts w:ascii="Times New Roman" w:hAnsi="Times New Roman"/>
          <w:sz w:val="26"/>
          <w:szCs w:val="26"/>
        </w:rPr>
        <w:t xml:space="preserve"> организаций.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Решение указанных задач будет осуществляться в рамках реализации мероприятий по двум направлениям - в жилищном хозяйстве и коммунальной инфраструктуре.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В Государственную программу входят 2 Подпрограммы: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1. Подпрограмма "Повышение энергетической эффективности региональной экономики и сокращение издержек в бюджетном секторе Сахалинской области" государственной программы Сахалинской области "Обеспечение населения Сахалинской области качественными услугами жилищно-коммунального хозяйства на 2014 - 2020 годы".</w:t>
      </w:r>
    </w:p>
    <w:p w:rsid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2. Подпрограмма "Чистая вода" государственной программы Сахалинской области "Обеспечение населения Сахалинской области качественными услугами жилищно-коммунального хозяйства на 2014 - 2020 годы".</w:t>
      </w:r>
    </w:p>
    <w:p w:rsidR="00C96761" w:rsidRDefault="00C96761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данного контрольного мероприятия рассматривалась Подпрограмма </w:t>
      </w:r>
      <w:r w:rsidRPr="00A37D84">
        <w:rPr>
          <w:rFonts w:ascii="Times New Roman" w:hAnsi="Times New Roman"/>
          <w:sz w:val="26"/>
          <w:szCs w:val="26"/>
        </w:rPr>
        <w:t>"Повышение энергетической эффективности региональной экономики и сокращение издержек в бюджетном секторе Сахалинской области" государственной программы Сахалинской области "Обеспечение населения Сахалинской области качественными услугами жилищно-коммунального хозяйства на 2014 - 2020 годы".</w:t>
      </w:r>
    </w:p>
    <w:p w:rsidR="00111434" w:rsidRPr="00A37D84" w:rsidRDefault="0011143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проведения данного контрольного мероприятия осуществлена проверка </w:t>
      </w:r>
      <w:r w:rsidR="00922197">
        <w:rPr>
          <w:rFonts w:ascii="Times New Roman" w:hAnsi="Times New Roman"/>
          <w:sz w:val="26"/>
          <w:szCs w:val="26"/>
        </w:rPr>
        <w:t xml:space="preserve">Подпрограммы </w:t>
      </w:r>
      <w:r w:rsidR="00922197" w:rsidRPr="00A37D84">
        <w:rPr>
          <w:rFonts w:ascii="Times New Roman" w:hAnsi="Times New Roman"/>
          <w:sz w:val="26"/>
          <w:szCs w:val="26"/>
        </w:rPr>
        <w:t>"Повышение энергетической эффективности региональной экономики и сокращение издержек в бюджетном секторе Сахалинской области" государственной программы Сахалинской области "Обеспечение населения Сахалинской области качественными услугами жилищно-коммунального хозяйства на 2014 - 2020 годы"</w:t>
      </w:r>
      <w:r w:rsidR="00922197">
        <w:rPr>
          <w:rFonts w:ascii="Times New Roman" w:hAnsi="Times New Roman"/>
          <w:sz w:val="26"/>
          <w:szCs w:val="26"/>
        </w:rPr>
        <w:t>.</w:t>
      </w:r>
    </w:p>
    <w:p w:rsidR="00A37D84" w:rsidRPr="00A37D84" w:rsidRDefault="00C96761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2F63">
        <w:rPr>
          <w:rFonts w:ascii="Times New Roman" w:hAnsi="Times New Roman"/>
          <w:i/>
          <w:sz w:val="26"/>
          <w:szCs w:val="26"/>
        </w:rPr>
        <w:t>Общий анализ реализации Подпрограммы</w:t>
      </w:r>
    </w:p>
    <w:p w:rsidR="00A37D84" w:rsidRPr="006F6405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6F6405">
        <w:rPr>
          <w:rFonts w:ascii="Times New Roman" w:hAnsi="Times New Roman"/>
          <w:i/>
          <w:sz w:val="26"/>
          <w:szCs w:val="26"/>
        </w:rPr>
        <w:t>- структура, состав, срок реализации Подпрограммы, оценка внесенных в них изменений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Общий анализ Подпрограммы "Повышение энергетической эффективности региональной экономики и сокращение издержек в бюджетном секторе Сахалинской области" государственной программы Сахалинской области "Обеспечение населения Сахалинской области качественными услугами жилищно-коммунального хозяйства на 2014 - 2020 годы» (далее – Подпрограмма) показал следующее.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 xml:space="preserve">Срок реализации Подпрограммы определен с 2014 по 2020 годы, без выделения отдельных этапов. В результате, оценка ожидаемых результатов Подпрограммы возможна только по итоговым значениям их реализации. 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lastRenderedPageBreak/>
        <w:t xml:space="preserve">Ответственным исполнителем Подпрограммы </w:t>
      </w:r>
      <w:r w:rsidR="00922197">
        <w:rPr>
          <w:rFonts w:ascii="Times New Roman" w:hAnsi="Times New Roman"/>
          <w:sz w:val="26"/>
          <w:szCs w:val="26"/>
        </w:rPr>
        <w:t>является</w:t>
      </w:r>
      <w:r w:rsidRPr="00A37D84">
        <w:rPr>
          <w:rFonts w:ascii="Times New Roman" w:hAnsi="Times New Roman"/>
          <w:sz w:val="26"/>
          <w:szCs w:val="26"/>
        </w:rPr>
        <w:t xml:space="preserve"> министерство энергетики и жилищно-коммунального хозяйства Сахалинской области. 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 xml:space="preserve">В паспорте Подпрограммы участниками </w:t>
      </w:r>
      <w:r w:rsidR="00426C07">
        <w:rPr>
          <w:rFonts w:ascii="Times New Roman" w:hAnsi="Times New Roman"/>
          <w:sz w:val="26"/>
          <w:szCs w:val="26"/>
        </w:rPr>
        <w:t>определены</w:t>
      </w:r>
      <w:r w:rsidRPr="00A37D84">
        <w:rPr>
          <w:rFonts w:ascii="Times New Roman" w:hAnsi="Times New Roman"/>
          <w:sz w:val="26"/>
          <w:szCs w:val="26"/>
        </w:rPr>
        <w:t xml:space="preserve"> министерство образования Сахалинской области, министерство здравоохранения Сахалинской области, министерство социальной защиты Сахалинской области, министерство культуры Сахалинской области, министерство спорта, туризма и молодежной политики Сахалинской области, агентство ветеринарии Сахалинской области, агентство государственной службы занятости населения Сахалинской области, управление делами Губернатора и Правительства Сахалинской области.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7D84">
        <w:rPr>
          <w:rFonts w:ascii="Times New Roman" w:hAnsi="Times New Roman"/>
          <w:sz w:val="26"/>
          <w:szCs w:val="26"/>
        </w:rPr>
        <w:t>В Приложении № 1 к Подпрограмме представлен «Перечень органов исполнительной власти – главных распорядителей бюджетных средств, участвующих в подпрограмме "Повышение энергетической эффективности региональной экономики и сокращение издержек в бюджетном секторе Сахалинской области" государственной программы Сахалинской области "Обеспечение населения Сахалинской области качественными услугами жилищно-коммунального хозяйства на 2014 - 2020 годы», в который, кроме выше перечисленных ГРБС, включены дополнительно министерство лесного и охотничьего хозяйства Сахалинской</w:t>
      </w:r>
      <w:proofErr w:type="gramEnd"/>
      <w:r w:rsidRPr="00A37D84">
        <w:rPr>
          <w:rFonts w:ascii="Times New Roman" w:hAnsi="Times New Roman"/>
          <w:sz w:val="26"/>
          <w:szCs w:val="26"/>
        </w:rPr>
        <w:t xml:space="preserve"> области, агентство записи актов гражданского состояния Сахалинской области, агентство по развитию Курильских островов и инвестиционных программ Сахалинской области. 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7D84">
        <w:rPr>
          <w:rFonts w:ascii="Times New Roman" w:hAnsi="Times New Roman"/>
          <w:sz w:val="26"/>
          <w:szCs w:val="26"/>
        </w:rPr>
        <w:t>Законами Сахалинской области от 05.12.2013 № 112-ЗО, 12.12.2014 № 80-ЗО    "Об областном бюджете Сахалинской области на 2014 год и на плановый период 2015 и 2016 годов", "Об областном бюджете Сахалинской области на 2015 год и на плановый период 2016 и 2017 годов" (далее – Законы о бюджете на 2014, 2015 годы</w:t>
      </w:r>
      <w:r w:rsidR="00E20D42">
        <w:rPr>
          <w:rFonts w:ascii="Times New Roman" w:hAnsi="Times New Roman"/>
          <w:sz w:val="26"/>
          <w:szCs w:val="26"/>
        </w:rPr>
        <w:t>, Закон № 112-ЗО, Закон № 80-ЗО</w:t>
      </w:r>
      <w:r w:rsidRPr="00A37D84">
        <w:rPr>
          <w:rFonts w:ascii="Times New Roman" w:hAnsi="Times New Roman"/>
          <w:sz w:val="26"/>
          <w:szCs w:val="26"/>
        </w:rPr>
        <w:t>) министерству лесного и охотничьего хозяйства Сахалинской области, агентству</w:t>
      </w:r>
      <w:proofErr w:type="gramEnd"/>
      <w:r w:rsidRPr="00A37D8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37D84">
        <w:rPr>
          <w:rFonts w:ascii="Times New Roman" w:hAnsi="Times New Roman"/>
          <w:sz w:val="26"/>
          <w:szCs w:val="26"/>
        </w:rPr>
        <w:t>записи актов гражданского состояния Сахалинской области, агентству по развитию Курильских островов и инвестиционных программ Сахалинской области не предусмотрены бюджетные ассигнования на реализацию мероприятий Подпрограммы, в результате они не включены в Приложения Подпрограммы «Объемы финансирования подпрограммы «Повышение энергетической эффективности региональной экономики и сокращение издержек в бюджетном секторе Сахалинской области" государственной программы Сахалинской области "Обеспечение населения Сахалинской области качественными услугами жилищно-коммунального хозяйства</w:t>
      </w:r>
      <w:proofErr w:type="gramEnd"/>
      <w:r w:rsidRPr="00A37D84">
        <w:rPr>
          <w:rFonts w:ascii="Times New Roman" w:hAnsi="Times New Roman"/>
          <w:sz w:val="26"/>
          <w:szCs w:val="26"/>
        </w:rPr>
        <w:t xml:space="preserve"> на 2014 - 2020 годы» (Приложение </w:t>
      </w:r>
      <w:r w:rsidR="00306A65">
        <w:rPr>
          <w:rFonts w:ascii="Times New Roman" w:hAnsi="Times New Roman"/>
          <w:sz w:val="26"/>
          <w:szCs w:val="26"/>
        </w:rPr>
        <w:t xml:space="preserve">    </w:t>
      </w:r>
      <w:r w:rsidRPr="00A37D84">
        <w:rPr>
          <w:rFonts w:ascii="Times New Roman" w:hAnsi="Times New Roman"/>
          <w:sz w:val="26"/>
          <w:szCs w:val="26"/>
        </w:rPr>
        <w:t xml:space="preserve">№ 3), «План мероприятий Подпрограммы…» (Приложение № 5), «Ресурсное обеспечение Государственной программы за счет средств областного и федерального бюджетов, юридических и физических лиц» (Приложение № 7). </w:t>
      </w:r>
      <w:r w:rsidR="006E309C">
        <w:rPr>
          <w:rFonts w:ascii="Times New Roman" w:hAnsi="Times New Roman"/>
          <w:sz w:val="26"/>
          <w:szCs w:val="26"/>
        </w:rPr>
        <w:t>В Подпрограмме отсутствуют сведения, какие мероприятия исполняют указанные ГРБС.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7D84">
        <w:rPr>
          <w:rFonts w:ascii="Times New Roman" w:hAnsi="Times New Roman"/>
          <w:sz w:val="26"/>
          <w:szCs w:val="26"/>
        </w:rPr>
        <w:t>Таким образом, в нарушение п. 2.2.4 приказа Министерства экономического развития Сахалинской области № 167, Министерства финансов Сахалинской области № 28 от 20.10.2014 "Об утверждении Методических указаний по разработке и реализации государственных программ Сахалинской области" (далее – Методические указания № 167, № 28) в Перечень органов исполнительной власти – главных распорядителей бюджетных средств, участвующих в подпрограмме, включены органы исполнительной власти, которые фактически не являются участниками Подпрограммы.</w:t>
      </w:r>
      <w:proofErr w:type="gramEnd"/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 xml:space="preserve">Вместе с тем, при наличии мероприятий по формированию эффективной системы тарифного регулирования и системы долгосрочных тарифов на </w:t>
      </w:r>
      <w:r w:rsidRPr="00A37D84">
        <w:rPr>
          <w:rFonts w:ascii="Times New Roman" w:hAnsi="Times New Roman"/>
          <w:sz w:val="26"/>
          <w:szCs w:val="26"/>
        </w:rPr>
        <w:lastRenderedPageBreak/>
        <w:t>коммунальные услуги, Региональная энергетическая комиссия Сахалинской области в Перечень исполнителей Подпрограммы не включена.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 xml:space="preserve">В проверяемый период (с 2014 по 30 июня 2015 года), в Подпрограмму внесено 7 изменений, в том числе в части увеличения объема финансирования за 2014-2020 годы на 2850749,7 тыс. рублей (или в 1,9 раза), изменения мероприятий, а также корректировки целевых индикаторов. </w:t>
      </w:r>
    </w:p>
    <w:p w:rsidR="00A37D84" w:rsidRPr="00A37D84" w:rsidRDefault="000A486D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  <w:r w:rsidR="00974B69">
        <w:rPr>
          <w:rFonts w:ascii="Times New Roman" w:hAnsi="Times New Roman"/>
          <w:sz w:val="26"/>
          <w:szCs w:val="26"/>
        </w:rPr>
        <w:t>м</w:t>
      </w:r>
      <w:r w:rsidR="00A37D84" w:rsidRPr="00A37D84">
        <w:rPr>
          <w:rFonts w:ascii="Times New Roman" w:hAnsi="Times New Roman"/>
          <w:sz w:val="26"/>
          <w:szCs w:val="26"/>
        </w:rPr>
        <w:t xml:space="preserve"> Правительства Сахалинской области от 30.03.2015 № 62 «целевые показатели энергосбережения и повышения энергетической эффективности к Подпрограмме «Повышение энергетической эффективности…» (Приложение № 2 к Подпрограмме) дополнены «целевыми показателями энергосбережения и повышения энергетической эффективности на 2014-2020 годы…» (Приложение № 7 к Подпрограмме). На момент проверки Приложение №</w:t>
      </w:r>
      <w:r w:rsidR="00B27246">
        <w:rPr>
          <w:rFonts w:ascii="Times New Roman" w:hAnsi="Times New Roman"/>
          <w:sz w:val="26"/>
          <w:szCs w:val="26"/>
        </w:rPr>
        <w:t xml:space="preserve"> </w:t>
      </w:r>
      <w:r w:rsidR="00A37D84" w:rsidRPr="00A37D84">
        <w:rPr>
          <w:rFonts w:ascii="Times New Roman" w:hAnsi="Times New Roman"/>
          <w:sz w:val="26"/>
          <w:szCs w:val="26"/>
        </w:rPr>
        <w:t xml:space="preserve">2 не отменено и не откорректировано, в результате чего, в Программе на период с 2014 до 2020 года действуют два Приложения по целевым индикаторам. </w:t>
      </w:r>
    </w:p>
    <w:p w:rsidR="00A071B2" w:rsidRDefault="00D52A8F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пояснениям Минэнерго</w:t>
      </w:r>
      <w:r w:rsidR="0094078C">
        <w:rPr>
          <w:rFonts w:ascii="Times New Roman" w:hAnsi="Times New Roman"/>
          <w:sz w:val="26"/>
          <w:szCs w:val="26"/>
        </w:rPr>
        <w:t>, методика расчета значений целевых показателей в области энергосбережения и повышения энергетической эффективности</w:t>
      </w:r>
      <w:r w:rsidR="00460E00">
        <w:rPr>
          <w:rFonts w:ascii="Times New Roman" w:hAnsi="Times New Roman"/>
          <w:sz w:val="26"/>
          <w:szCs w:val="26"/>
        </w:rPr>
        <w:t>, предусмотренных п</w:t>
      </w:r>
      <w:r w:rsidR="00F23BC9">
        <w:rPr>
          <w:rFonts w:ascii="Times New Roman" w:hAnsi="Times New Roman"/>
          <w:sz w:val="26"/>
          <w:szCs w:val="26"/>
        </w:rPr>
        <w:t xml:space="preserve">остановлением </w:t>
      </w:r>
      <w:r w:rsidR="0004460C">
        <w:rPr>
          <w:rFonts w:ascii="Times New Roman" w:hAnsi="Times New Roman"/>
          <w:sz w:val="26"/>
          <w:szCs w:val="26"/>
        </w:rPr>
        <w:t>Правительства РФ от 31.12.2009 № 1225</w:t>
      </w:r>
      <w:r w:rsidR="00460E00">
        <w:rPr>
          <w:rFonts w:ascii="Times New Roman" w:hAnsi="Times New Roman"/>
          <w:sz w:val="26"/>
          <w:szCs w:val="26"/>
        </w:rPr>
        <w:t xml:space="preserve"> (</w:t>
      </w:r>
      <w:r w:rsidR="0004460C">
        <w:rPr>
          <w:rFonts w:ascii="Times New Roman" w:hAnsi="Times New Roman"/>
          <w:sz w:val="26"/>
          <w:szCs w:val="26"/>
        </w:rPr>
        <w:t xml:space="preserve">с изменениями </w:t>
      </w:r>
      <w:r w:rsidR="00460E00">
        <w:rPr>
          <w:rFonts w:ascii="Times New Roman" w:hAnsi="Times New Roman"/>
          <w:sz w:val="26"/>
          <w:szCs w:val="26"/>
        </w:rPr>
        <w:t>постановлением Правительства РФ от 15.07.2013 № 593)</w:t>
      </w:r>
      <w:r w:rsidR="0004460C">
        <w:rPr>
          <w:rFonts w:ascii="Times New Roman" w:hAnsi="Times New Roman"/>
          <w:sz w:val="26"/>
          <w:szCs w:val="26"/>
        </w:rPr>
        <w:t>,</w:t>
      </w:r>
      <w:r w:rsidR="0094078C">
        <w:rPr>
          <w:rFonts w:ascii="Times New Roman" w:hAnsi="Times New Roman"/>
          <w:sz w:val="26"/>
          <w:szCs w:val="26"/>
        </w:rPr>
        <w:t xml:space="preserve"> утверждена </w:t>
      </w:r>
      <w:r w:rsidR="00091446">
        <w:rPr>
          <w:rFonts w:ascii="Times New Roman" w:hAnsi="Times New Roman"/>
          <w:sz w:val="26"/>
          <w:szCs w:val="26"/>
        </w:rPr>
        <w:t>только в 2014 году приказом Минэнерго России от 30.06.2014 № 399</w:t>
      </w:r>
      <w:r w:rsidR="007A2C8B">
        <w:rPr>
          <w:rFonts w:ascii="Times New Roman" w:hAnsi="Times New Roman"/>
          <w:sz w:val="26"/>
          <w:szCs w:val="26"/>
        </w:rPr>
        <w:t>.</w:t>
      </w:r>
      <w:r w:rsidR="002A5880">
        <w:rPr>
          <w:rFonts w:ascii="Times New Roman" w:hAnsi="Times New Roman"/>
          <w:sz w:val="26"/>
          <w:szCs w:val="26"/>
        </w:rPr>
        <w:t xml:space="preserve"> </w:t>
      </w:r>
      <w:r w:rsidR="007A2C8B">
        <w:rPr>
          <w:rFonts w:ascii="Times New Roman" w:hAnsi="Times New Roman"/>
          <w:sz w:val="26"/>
          <w:szCs w:val="26"/>
        </w:rPr>
        <w:t xml:space="preserve"> </w:t>
      </w:r>
    </w:p>
    <w:p w:rsidR="00A37D84" w:rsidRDefault="002E47AF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итогам 2014 года, в рамках требований постановления Правительства РФ от 31.12.2009 № 1225</w:t>
      </w:r>
      <w:r w:rsidR="008F7F91">
        <w:rPr>
          <w:rFonts w:ascii="Times New Roman" w:hAnsi="Times New Roman"/>
          <w:sz w:val="26"/>
          <w:szCs w:val="26"/>
        </w:rPr>
        <w:t>, министерством были внесены изменения в Подпрограмму в части пересчета целевых показателей в соответствии с новой методикой, а также проведена корректировка планируемых значений целевых показателей</w:t>
      </w:r>
      <w:r w:rsidR="00FC7322">
        <w:rPr>
          <w:rFonts w:ascii="Times New Roman" w:hAnsi="Times New Roman"/>
          <w:sz w:val="26"/>
          <w:szCs w:val="26"/>
        </w:rPr>
        <w:t>,</w:t>
      </w:r>
      <w:r w:rsidR="008F7F91">
        <w:rPr>
          <w:rFonts w:ascii="Times New Roman" w:hAnsi="Times New Roman"/>
          <w:sz w:val="26"/>
          <w:szCs w:val="26"/>
        </w:rPr>
        <w:t xml:space="preserve"> с учетом фактически достигнутых результатов реализации программ и изменения с</w:t>
      </w:r>
      <w:r w:rsidR="00A579D1">
        <w:rPr>
          <w:rFonts w:ascii="Times New Roman" w:hAnsi="Times New Roman"/>
          <w:sz w:val="26"/>
          <w:szCs w:val="26"/>
        </w:rPr>
        <w:t>оциально-экономической ситуации.</w:t>
      </w:r>
      <w:r w:rsidR="008F7F91">
        <w:rPr>
          <w:rFonts w:ascii="Times New Roman" w:hAnsi="Times New Roman"/>
          <w:sz w:val="26"/>
          <w:szCs w:val="26"/>
        </w:rPr>
        <w:t xml:space="preserve"> </w:t>
      </w:r>
      <w:r w:rsidR="00A579D1">
        <w:rPr>
          <w:rFonts w:ascii="Times New Roman" w:hAnsi="Times New Roman"/>
          <w:sz w:val="26"/>
          <w:szCs w:val="26"/>
        </w:rPr>
        <w:t>За базовый год взят 2014 год</w:t>
      </w:r>
      <w:r w:rsidR="004854F3">
        <w:rPr>
          <w:rFonts w:ascii="Times New Roman" w:hAnsi="Times New Roman"/>
          <w:sz w:val="26"/>
          <w:szCs w:val="26"/>
        </w:rPr>
        <w:t xml:space="preserve">, исходя из чего </w:t>
      </w:r>
      <w:r w:rsidR="008D3334">
        <w:rPr>
          <w:rFonts w:ascii="Times New Roman" w:hAnsi="Times New Roman"/>
          <w:sz w:val="26"/>
          <w:szCs w:val="26"/>
        </w:rPr>
        <w:t>новые целевые показатели, установленные Приложе</w:t>
      </w:r>
      <w:r w:rsidR="002D6BF8">
        <w:rPr>
          <w:rFonts w:ascii="Times New Roman" w:hAnsi="Times New Roman"/>
          <w:sz w:val="26"/>
          <w:szCs w:val="26"/>
        </w:rPr>
        <w:t>нием № 7 к Подпрограмме, фактически начали действо</w:t>
      </w:r>
      <w:r w:rsidR="00761F6E">
        <w:rPr>
          <w:rFonts w:ascii="Times New Roman" w:hAnsi="Times New Roman"/>
          <w:sz w:val="26"/>
          <w:szCs w:val="26"/>
        </w:rPr>
        <w:t xml:space="preserve">вать с начала 2015 года. </w:t>
      </w:r>
    </w:p>
    <w:p w:rsidR="00944F67" w:rsidRPr="00A37D84" w:rsidRDefault="00944F67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очередном внесении изменений в Подпрограмму, Приложение № 2 будет отменено.</w:t>
      </w:r>
    </w:p>
    <w:p w:rsidR="00A37D84" w:rsidRPr="00D5550A" w:rsidRDefault="00F54892" w:rsidP="00A37D84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r w:rsidR="00A37D84" w:rsidRPr="00D5550A">
        <w:rPr>
          <w:rFonts w:ascii="Times New Roman" w:hAnsi="Times New Roman"/>
          <w:i/>
          <w:sz w:val="26"/>
          <w:szCs w:val="26"/>
        </w:rPr>
        <w:t>проверка соответствия Подпрограммы основным нормативным правовым актам и докумен</w:t>
      </w:r>
      <w:r w:rsidR="000157D4" w:rsidRPr="00D5550A">
        <w:rPr>
          <w:rFonts w:ascii="Times New Roman" w:hAnsi="Times New Roman"/>
          <w:i/>
          <w:sz w:val="26"/>
          <w:szCs w:val="26"/>
        </w:rPr>
        <w:t>там стратегического характера Российской Федерации</w:t>
      </w:r>
      <w:r w:rsidR="00A37D84" w:rsidRPr="00D5550A">
        <w:rPr>
          <w:rFonts w:ascii="Times New Roman" w:hAnsi="Times New Roman"/>
          <w:i/>
          <w:sz w:val="26"/>
          <w:szCs w:val="26"/>
        </w:rPr>
        <w:t xml:space="preserve"> и субъекта</w:t>
      </w:r>
      <w:r w:rsidR="000157D4" w:rsidRPr="00D5550A">
        <w:rPr>
          <w:rFonts w:ascii="Times New Roman" w:hAnsi="Times New Roman"/>
          <w:i/>
          <w:sz w:val="26"/>
          <w:szCs w:val="26"/>
        </w:rPr>
        <w:t xml:space="preserve"> Российской Федерации.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Мероприятия Подпрограммы охватывают практически все сферы экономики Сахалинской области, в том числе: в промышленности, на транспорте, в сельском хозяйстве, в системах коммунальной инфраструктуры, в жилищном фонде, а также в бюджетном секторе.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 xml:space="preserve">В разделе 2 в качестве основополагающих нормативно-правовых актов для определения целей, задач, мероприятий, а также конечного результата Подпрограммы указаны: 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- федеральный закон от 23 ноября 2009 года № 261-ФЗ "Об энергосбережении и о повышении энергетической эффективности и о внесении изменений в отдельные законодательные акты Российской Федерации" (далее – Федеральный закон № 261-ФЗ);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- распоряжение Правительства Российской Федерации от 1 декабря 2009 года № 1830-р "Об утверждении плана мероприятий по энергосбережению и повышению энергетической эффективности в Российской Федерации" (далее – План мероприятий № 1830-р);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 xml:space="preserve">- распоряжение Правительства Российской Федерации от 27 сентября 2012 года № 1794-р "Об утверждении плана мероприятий по совершенствованию </w:t>
      </w:r>
      <w:r w:rsidRPr="00A37D84">
        <w:rPr>
          <w:rFonts w:ascii="Times New Roman" w:hAnsi="Times New Roman"/>
          <w:sz w:val="26"/>
          <w:szCs w:val="26"/>
        </w:rPr>
        <w:lastRenderedPageBreak/>
        <w:t>государственного регулирования в области энергосбережения и повышения энергетической эффективности в Российской Федерации";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- постановление Правительства Российской Федерации от 15 апреля 2014 года № 321 "Об утверждении государственной программы Российской Федерации "</w:t>
      </w:r>
      <w:proofErr w:type="spellStart"/>
      <w:r w:rsidRPr="00A37D84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Pr="00A37D84">
        <w:rPr>
          <w:rFonts w:ascii="Times New Roman" w:hAnsi="Times New Roman"/>
          <w:sz w:val="26"/>
          <w:szCs w:val="26"/>
        </w:rPr>
        <w:t xml:space="preserve"> и развитие энергетики" (далее – Государственная программа РФ);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- постановление Правительства Российской Федерации от 31 декабря 2009 года № 1225 "О требованиях к региональным и муниципальным программам в области энергосбережения и повышения энергетической эффективности" (далее – Требования Правительства РФ № 1225);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- приказ Министерства экономического развития Российской Федерации от   17 февраля 2010 года №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 (далее – Приказ Минэкономразвития РФ № 61);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- приказ Министерства энергетики Российской Федерации от 30 июня 2014 года № 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 (далее – Приказ Минэнерго РФ № 399).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7D84">
        <w:rPr>
          <w:rFonts w:ascii="Times New Roman" w:hAnsi="Times New Roman"/>
          <w:sz w:val="26"/>
          <w:szCs w:val="26"/>
        </w:rPr>
        <w:t>Кроме того, вопросы энергосбережения и повышения энергетической эффективности сформулированы в основных стратегических документах, определяющих приоритетные социально-экономические задачи Российской Федерации на среднесрочную и долгосрочную перспективу: указ Президента Российской Федерации от 4 июня 2008 года № 889 "О некоторых мерах по повышению энергетической и экологической эффективности российской экономики"; "Основные направления деятельности Правительства Российской Федерации на период до 2012 года";</w:t>
      </w:r>
      <w:proofErr w:type="gramEnd"/>
      <w:r w:rsidRPr="00A37D84">
        <w:rPr>
          <w:rFonts w:ascii="Times New Roman" w:hAnsi="Times New Roman"/>
          <w:sz w:val="26"/>
          <w:szCs w:val="26"/>
        </w:rPr>
        <w:t xml:space="preserve"> Концепция долгосрочного социально-экономического развития Российской Федерации на период до 2020 года (далее – Концепция). Данные документы отражены в разделе 1 Подпрограммы «Характеристика текущего состояния, основных проблем сферы реализации подпрограммы и прогноз развития».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 xml:space="preserve">Проверка соответствия Подпрограммы основным нормативным правовым актам и документам стратегического характера РФ и субъекта по вопросам энергетической эффективности показала: 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7D84">
        <w:rPr>
          <w:rFonts w:ascii="Times New Roman" w:hAnsi="Times New Roman"/>
          <w:sz w:val="26"/>
          <w:szCs w:val="26"/>
        </w:rPr>
        <w:t>- определенные Концепцией пути, способы и приоритетные направления долгосрочного социально-экономического развития страны включают в себя вопросы в области энергосбережения и повышения энергетической эффективности, которые нашли свое отражение в перечне мероприятий Подпрограммы (раздел 5 Подпрограммы), в том числе в различных сферах экономики Сахалинской области (в промышленности, на транспорте, в сельском хозяйстве, в системах коммунальной инфраструктуры, в жилищном фонде, а также в бюджетном</w:t>
      </w:r>
      <w:proofErr w:type="gramEnd"/>
      <w:r w:rsidRPr="00A37D8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37D84">
        <w:rPr>
          <w:rFonts w:ascii="Times New Roman" w:hAnsi="Times New Roman"/>
          <w:sz w:val="26"/>
          <w:szCs w:val="26"/>
        </w:rPr>
        <w:t>секторе</w:t>
      </w:r>
      <w:proofErr w:type="gramEnd"/>
      <w:r w:rsidRPr="00A37D84">
        <w:rPr>
          <w:rFonts w:ascii="Times New Roman" w:hAnsi="Times New Roman"/>
          <w:sz w:val="26"/>
          <w:szCs w:val="26"/>
        </w:rPr>
        <w:t>);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 xml:space="preserve">- цель энергетической стратегии России на период до 2030 года, утвержденной распоряжением Правительства РФ от 13.11.2009 № 1715-р, касающиеся эффективного использование топливно-энергетических ресурсов, конкурентоспособности выпускаемой продукции и улучшении экологической обстановки соответствует цели Подпрограммы. Вместе с тем, отсылка на указанный стратегический документ, в Подпрограмме </w:t>
      </w:r>
      <w:r w:rsidR="000157D4">
        <w:rPr>
          <w:rFonts w:ascii="Times New Roman" w:hAnsi="Times New Roman"/>
          <w:sz w:val="26"/>
          <w:szCs w:val="26"/>
        </w:rPr>
        <w:t>своего отражения не нашли</w:t>
      </w:r>
      <w:r w:rsidRPr="00A37D84">
        <w:rPr>
          <w:rFonts w:ascii="Times New Roman" w:hAnsi="Times New Roman"/>
          <w:sz w:val="26"/>
          <w:szCs w:val="26"/>
        </w:rPr>
        <w:t xml:space="preserve">, что не в полной мере отвечает п. 1.3.1 Методических указаний № 167, № 28, </w:t>
      </w:r>
      <w:proofErr w:type="gramStart"/>
      <w:r w:rsidRPr="00A37D84">
        <w:rPr>
          <w:rFonts w:ascii="Times New Roman" w:hAnsi="Times New Roman"/>
          <w:sz w:val="26"/>
          <w:szCs w:val="26"/>
        </w:rPr>
        <w:t>предусматривающему</w:t>
      </w:r>
      <w:proofErr w:type="gramEnd"/>
      <w:r w:rsidRPr="00A37D84">
        <w:rPr>
          <w:rFonts w:ascii="Times New Roman" w:hAnsi="Times New Roman"/>
          <w:sz w:val="26"/>
          <w:szCs w:val="26"/>
        </w:rPr>
        <w:t xml:space="preserve"> формирования государственных программ (подпрограмм) с </w:t>
      </w:r>
      <w:r w:rsidRPr="00A37D84">
        <w:rPr>
          <w:rFonts w:ascii="Times New Roman" w:hAnsi="Times New Roman"/>
          <w:sz w:val="26"/>
          <w:szCs w:val="26"/>
        </w:rPr>
        <w:lastRenderedPageBreak/>
        <w:t>учетом положений стратегических документов (указы, стратегии, государственные программы РФ), утвержденных Президент</w:t>
      </w:r>
      <w:r w:rsidR="000157D4">
        <w:rPr>
          <w:rFonts w:ascii="Times New Roman" w:hAnsi="Times New Roman"/>
          <w:sz w:val="26"/>
          <w:szCs w:val="26"/>
        </w:rPr>
        <w:t>ом РФ и (или) Правительством РФ;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- во исполнение требований ст. 14 Федерального закона № 261-ФЗ Подпрограмма содержит: значения целевых показателей; перечень и сроки проведения мероприятий по энергосбережению и повышению энергетической эффективности; ожидаемые результаты в натуральном и стоимостном выражении, в том числе экономический эффект от реализации соответствующей программы; информацию об источниках финансирования мероприятий по энергосбережению и повышению энергетической эффективности с указанием отдельно бюджетных (</w:t>
      </w:r>
      <w:proofErr w:type="gramStart"/>
      <w:r w:rsidRPr="00A37D84">
        <w:rPr>
          <w:rFonts w:ascii="Times New Roman" w:hAnsi="Times New Roman"/>
          <w:sz w:val="26"/>
          <w:szCs w:val="26"/>
        </w:rPr>
        <w:t>федеральный</w:t>
      </w:r>
      <w:proofErr w:type="gramEnd"/>
      <w:r w:rsidRPr="00A37D84">
        <w:rPr>
          <w:rFonts w:ascii="Times New Roman" w:hAnsi="Times New Roman"/>
          <w:sz w:val="26"/>
          <w:szCs w:val="26"/>
        </w:rPr>
        <w:t xml:space="preserve">, областной, муниципальный) и внебюджетных источников финансирования указанных мероприятий. Значения целевых показателей и перечень мероприятий по энергосбережению и повышению энергетической эффективности в основном соответствуют требованиям п. 4, п. 6 ст. 14 Федерального закона </w:t>
      </w:r>
      <w:r w:rsidR="00345A1E">
        <w:rPr>
          <w:rFonts w:ascii="Times New Roman" w:hAnsi="Times New Roman"/>
          <w:sz w:val="26"/>
          <w:szCs w:val="26"/>
        </w:rPr>
        <w:t xml:space="preserve">               </w:t>
      </w:r>
      <w:r w:rsidRPr="00A37D84">
        <w:rPr>
          <w:rFonts w:ascii="Times New Roman" w:hAnsi="Times New Roman"/>
          <w:sz w:val="26"/>
          <w:szCs w:val="26"/>
        </w:rPr>
        <w:t>№ 261-ФЗ.</w:t>
      </w:r>
    </w:p>
    <w:p w:rsidR="00C90397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7D84">
        <w:rPr>
          <w:rFonts w:ascii="Times New Roman" w:hAnsi="Times New Roman"/>
          <w:sz w:val="26"/>
          <w:szCs w:val="26"/>
        </w:rPr>
        <w:t xml:space="preserve">Вместе с тем, в </w:t>
      </w:r>
      <w:proofErr w:type="spellStart"/>
      <w:r w:rsidRPr="00A37D84">
        <w:rPr>
          <w:rFonts w:ascii="Times New Roman" w:hAnsi="Times New Roman"/>
          <w:sz w:val="26"/>
          <w:szCs w:val="26"/>
        </w:rPr>
        <w:t>пп</w:t>
      </w:r>
      <w:proofErr w:type="spellEnd"/>
      <w:r w:rsidRPr="00A37D84">
        <w:rPr>
          <w:rFonts w:ascii="Times New Roman" w:hAnsi="Times New Roman"/>
          <w:sz w:val="26"/>
          <w:szCs w:val="26"/>
        </w:rPr>
        <w:t>. 8 п. 4 ст. 14 указанного закона предусмотрено значение целевого показателя по увеличению объема внебюджетных средств, используемых на финансирование мероприятий по энергосбережению и повышению энергетической эффективности, в Подпрограмме (Приложение № 2)</w:t>
      </w:r>
      <w:r w:rsidR="00D46441">
        <w:rPr>
          <w:rFonts w:ascii="Times New Roman" w:hAnsi="Times New Roman"/>
          <w:sz w:val="26"/>
          <w:szCs w:val="26"/>
        </w:rPr>
        <w:t>,</w:t>
      </w:r>
      <w:r w:rsidRPr="00A37D84">
        <w:rPr>
          <w:rFonts w:ascii="Times New Roman" w:hAnsi="Times New Roman"/>
          <w:sz w:val="26"/>
          <w:szCs w:val="26"/>
        </w:rPr>
        <w:t xml:space="preserve"> данный показатель установлен как «объем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региональной программы» (А 8</w:t>
      </w:r>
      <w:proofErr w:type="gramEnd"/>
      <w:r w:rsidRPr="00A37D84">
        <w:rPr>
          <w:rFonts w:ascii="Times New Roman" w:hAnsi="Times New Roman"/>
          <w:sz w:val="26"/>
          <w:szCs w:val="26"/>
        </w:rPr>
        <w:t xml:space="preserve">), при этом значения показателя с 2014 по 2020 годы снижено по сравнению с 2012-2013 годом с 50 % до 35 %. </w:t>
      </w:r>
    </w:p>
    <w:p w:rsidR="003E23A6" w:rsidRDefault="00660FCD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пояснениям Минэнерго, «колебания» показателя привлечения внебюджетных сре</w:t>
      </w:r>
      <w:proofErr w:type="gramStart"/>
      <w:r>
        <w:rPr>
          <w:rFonts w:ascii="Times New Roman" w:hAnsi="Times New Roman"/>
          <w:sz w:val="26"/>
          <w:szCs w:val="26"/>
        </w:rPr>
        <w:t>дств в р</w:t>
      </w:r>
      <w:proofErr w:type="gramEnd"/>
      <w:r>
        <w:rPr>
          <w:rFonts w:ascii="Times New Roman" w:hAnsi="Times New Roman"/>
          <w:sz w:val="26"/>
          <w:szCs w:val="26"/>
        </w:rPr>
        <w:t>амках региональных программ энергосбережения являются отражением общей финансовой и экономической ситуации в стране</w:t>
      </w:r>
      <w:r w:rsidR="008C2A9A">
        <w:rPr>
          <w:rFonts w:ascii="Times New Roman" w:hAnsi="Times New Roman"/>
          <w:sz w:val="26"/>
          <w:szCs w:val="26"/>
        </w:rPr>
        <w:t xml:space="preserve">, в частности при сокращении областного и федерального финансирования и </w:t>
      </w:r>
      <w:r w:rsidR="00A946BF">
        <w:rPr>
          <w:rFonts w:ascii="Times New Roman" w:hAnsi="Times New Roman"/>
          <w:sz w:val="26"/>
          <w:szCs w:val="26"/>
        </w:rPr>
        <w:t>закрытия инвестиционных проектов.</w:t>
      </w:r>
      <w:r>
        <w:rPr>
          <w:rFonts w:ascii="Times New Roman" w:hAnsi="Times New Roman"/>
          <w:sz w:val="26"/>
          <w:szCs w:val="26"/>
        </w:rPr>
        <w:t xml:space="preserve"> </w:t>
      </w:r>
      <w:r w:rsidR="00A946BF">
        <w:rPr>
          <w:rFonts w:ascii="Times New Roman" w:hAnsi="Times New Roman"/>
          <w:sz w:val="26"/>
          <w:szCs w:val="26"/>
        </w:rPr>
        <w:t xml:space="preserve">Приложение № 2 к Подпрограмме </w:t>
      </w:r>
      <w:r w:rsidR="00232A4B">
        <w:rPr>
          <w:rFonts w:ascii="Times New Roman" w:hAnsi="Times New Roman"/>
          <w:sz w:val="26"/>
          <w:szCs w:val="26"/>
        </w:rPr>
        <w:t>будет исключено.</w:t>
      </w:r>
    </w:p>
    <w:p w:rsidR="00A37D84" w:rsidRPr="00A37D84" w:rsidRDefault="00232A4B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A37D84" w:rsidRPr="00A37D84">
        <w:rPr>
          <w:rFonts w:ascii="Times New Roman" w:hAnsi="Times New Roman"/>
          <w:sz w:val="26"/>
          <w:szCs w:val="26"/>
        </w:rPr>
        <w:t xml:space="preserve"> перечень мероприятий Подпрограммы (раздел 5 Подпрограммы) не включено мероприятие по «информационному обеспечению мероприятий Подпрограммы,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эффективности», предусмотренного </w:t>
      </w:r>
      <w:proofErr w:type="spellStart"/>
      <w:r w:rsidR="00A37D84" w:rsidRPr="00A37D84">
        <w:rPr>
          <w:rFonts w:ascii="Times New Roman" w:hAnsi="Times New Roman"/>
          <w:sz w:val="26"/>
          <w:szCs w:val="26"/>
        </w:rPr>
        <w:t>пп</w:t>
      </w:r>
      <w:proofErr w:type="spellEnd"/>
      <w:r w:rsidR="00A37D84" w:rsidRPr="00A37D84">
        <w:rPr>
          <w:rFonts w:ascii="Times New Roman" w:hAnsi="Times New Roman"/>
          <w:sz w:val="26"/>
          <w:szCs w:val="26"/>
        </w:rPr>
        <w:t xml:space="preserve">. 8.1 п. 6 ст. 14 Федерального закона № 261-ФЗ, а также направления его реализации. 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 xml:space="preserve">Мероприятие по информационной поддержке и пропаганде энергосбережения и повышения </w:t>
      </w:r>
      <w:proofErr w:type="spellStart"/>
      <w:r w:rsidRPr="00A37D84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A37D84">
        <w:rPr>
          <w:rFonts w:ascii="Times New Roman" w:hAnsi="Times New Roman"/>
          <w:sz w:val="26"/>
          <w:szCs w:val="26"/>
        </w:rPr>
        <w:t xml:space="preserve"> отражено в тексте п. 6 раздела 6 Подпрограммы «Характеристика мер правового регулирования подпрограммы», что не соответствует п. 3.1.6. Методическим указаниям № 167, № 28. В данном разделе должны отражаться описание основных действующих правовых актов, регулирующих сферу Подпрограммы, анализ необходимости и достаточности правового регулирования сферы Подпрограммы, а не мероприятия Подпрограммы и направления их реализации. Информацию необходимо перенести в соответствующий раздел Подпрограммы.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Объемы финансирования мероприятия предусмотрены Приложением № 3 Подпрограммы;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7D84">
        <w:rPr>
          <w:rFonts w:ascii="Times New Roman" w:hAnsi="Times New Roman"/>
          <w:sz w:val="26"/>
          <w:szCs w:val="26"/>
        </w:rPr>
        <w:t xml:space="preserve">- по п. 3 ст. 13 Федерального закона № 261-ФЗ, п. 7 Плана мероприятий </w:t>
      </w:r>
      <w:r w:rsidR="00C90397">
        <w:rPr>
          <w:rFonts w:ascii="Times New Roman" w:hAnsi="Times New Roman"/>
          <w:sz w:val="26"/>
          <w:szCs w:val="26"/>
        </w:rPr>
        <w:t xml:space="preserve">            </w:t>
      </w:r>
      <w:r w:rsidRPr="00A37D84">
        <w:rPr>
          <w:rFonts w:ascii="Times New Roman" w:hAnsi="Times New Roman"/>
          <w:sz w:val="26"/>
          <w:szCs w:val="26"/>
        </w:rPr>
        <w:t xml:space="preserve">№ 1830-р органы государственной власти, органы местного самоуправления должны обеспечить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</w:t>
      </w:r>
      <w:r w:rsidRPr="00A37D84">
        <w:rPr>
          <w:rFonts w:ascii="Times New Roman" w:hAnsi="Times New Roman"/>
          <w:sz w:val="26"/>
          <w:szCs w:val="26"/>
        </w:rPr>
        <w:lastRenderedPageBreak/>
        <w:t>день вступления в силу настоящего Федерального закона, приборами учета используемых воды, природного газа, тепловой энергии</w:t>
      </w:r>
      <w:proofErr w:type="gramEnd"/>
      <w:r w:rsidRPr="00A37D84">
        <w:rPr>
          <w:rFonts w:ascii="Times New Roman" w:hAnsi="Times New Roman"/>
          <w:sz w:val="26"/>
          <w:szCs w:val="26"/>
        </w:rPr>
        <w:t xml:space="preserve">, электрической энергии, а также ввод установленных приборов учета в эксплуатацию до 01.01.2011. </w:t>
      </w:r>
    </w:p>
    <w:p w:rsidR="00A37D84" w:rsidRDefault="00B77623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="00A37D84" w:rsidRPr="00A37D84">
        <w:rPr>
          <w:rFonts w:ascii="Times New Roman" w:hAnsi="Times New Roman"/>
          <w:sz w:val="26"/>
          <w:szCs w:val="26"/>
        </w:rPr>
        <w:t xml:space="preserve">иповыми мероприятиями Подпрограммы для объектов бюджетной сферы предусмотрены мероприятия по установке приборов учета холодной воды, тепла и горячей воды. </w:t>
      </w:r>
      <w:proofErr w:type="gramStart"/>
      <w:r w:rsidR="00A37D84" w:rsidRPr="00A37D84">
        <w:rPr>
          <w:rFonts w:ascii="Times New Roman" w:hAnsi="Times New Roman"/>
          <w:sz w:val="26"/>
          <w:szCs w:val="26"/>
        </w:rPr>
        <w:t xml:space="preserve">Установленные Программой целевые показатели (Приложение № 2) отражают объемы </w:t>
      </w:r>
      <w:r w:rsidR="00C90397">
        <w:rPr>
          <w:rFonts w:ascii="Times New Roman" w:hAnsi="Times New Roman"/>
          <w:sz w:val="26"/>
          <w:szCs w:val="26"/>
        </w:rPr>
        <w:t>электрической энергии</w:t>
      </w:r>
      <w:r w:rsidR="00A37D84" w:rsidRPr="00A37D84">
        <w:rPr>
          <w:rFonts w:ascii="Times New Roman" w:hAnsi="Times New Roman"/>
          <w:sz w:val="26"/>
          <w:szCs w:val="26"/>
        </w:rPr>
        <w:t xml:space="preserve">, </w:t>
      </w:r>
      <w:r w:rsidR="00C90397">
        <w:rPr>
          <w:rFonts w:ascii="Times New Roman" w:hAnsi="Times New Roman"/>
          <w:sz w:val="26"/>
          <w:szCs w:val="26"/>
        </w:rPr>
        <w:t>тепловой энергии</w:t>
      </w:r>
      <w:r w:rsidR="00A37D84" w:rsidRPr="00A37D84">
        <w:rPr>
          <w:rFonts w:ascii="Times New Roman" w:hAnsi="Times New Roman"/>
          <w:sz w:val="26"/>
          <w:szCs w:val="26"/>
        </w:rPr>
        <w:t>, воды, природного газа, потребляемые (используемые) государственными учреждениями, расчеты за которые осуществляются с использованием приборов учета, в общем объеме</w:t>
      </w:r>
      <w:r w:rsidR="003B4B28">
        <w:rPr>
          <w:rFonts w:ascii="Times New Roman" w:hAnsi="Times New Roman"/>
          <w:sz w:val="26"/>
          <w:szCs w:val="26"/>
        </w:rPr>
        <w:t xml:space="preserve"> электрической энергии</w:t>
      </w:r>
      <w:r w:rsidR="003B4B28" w:rsidRPr="00A37D84">
        <w:rPr>
          <w:rFonts w:ascii="Times New Roman" w:hAnsi="Times New Roman"/>
          <w:sz w:val="26"/>
          <w:szCs w:val="26"/>
        </w:rPr>
        <w:t xml:space="preserve">, </w:t>
      </w:r>
      <w:r w:rsidR="003B4B28">
        <w:rPr>
          <w:rFonts w:ascii="Times New Roman" w:hAnsi="Times New Roman"/>
          <w:sz w:val="26"/>
          <w:szCs w:val="26"/>
        </w:rPr>
        <w:t>тепловой энергии</w:t>
      </w:r>
      <w:r w:rsidR="003B4B28" w:rsidRPr="00A37D84">
        <w:rPr>
          <w:rFonts w:ascii="Times New Roman" w:hAnsi="Times New Roman"/>
          <w:sz w:val="26"/>
          <w:szCs w:val="26"/>
        </w:rPr>
        <w:t>,</w:t>
      </w:r>
      <w:r w:rsidR="003B4B28">
        <w:rPr>
          <w:rFonts w:ascii="Times New Roman" w:hAnsi="Times New Roman"/>
          <w:sz w:val="26"/>
          <w:szCs w:val="26"/>
        </w:rPr>
        <w:t xml:space="preserve"> </w:t>
      </w:r>
      <w:r w:rsidR="00A37D84" w:rsidRPr="00A37D84">
        <w:rPr>
          <w:rFonts w:ascii="Times New Roman" w:hAnsi="Times New Roman"/>
          <w:sz w:val="26"/>
          <w:szCs w:val="26"/>
        </w:rPr>
        <w:t>воды, природного газа, потребляемых (используемых) государственными учреждениями на территории субъекта РФ.</w:t>
      </w:r>
      <w:proofErr w:type="gramEnd"/>
      <w:r w:rsidR="00A37D84" w:rsidRPr="00A37D84">
        <w:rPr>
          <w:rFonts w:ascii="Times New Roman" w:hAnsi="Times New Roman"/>
          <w:sz w:val="26"/>
          <w:szCs w:val="26"/>
        </w:rPr>
        <w:t xml:space="preserve"> Значение показателей по </w:t>
      </w:r>
      <w:r w:rsidR="003B4B28">
        <w:rPr>
          <w:rFonts w:ascii="Times New Roman" w:hAnsi="Times New Roman"/>
          <w:sz w:val="26"/>
          <w:szCs w:val="26"/>
        </w:rPr>
        <w:t xml:space="preserve">электрической энергии, </w:t>
      </w:r>
      <w:r w:rsidR="00A37D84" w:rsidRPr="00A37D84">
        <w:rPr>
          <w:rFonts w:ascii="Times New Roman" w:hAnsi="Times New Roman"/>
          <w:sz w:val="26"/>
          <w:szCs w:val="26"/>
        </w:rPr>
        <w:t xml:space="preserve">воды, природного газа за период с 2014-2020 годы установлены 100 %, по </w:t>
      </w:r>
      <w:r w:rsidR="003B4B28">
        <w:rPr>
          <w:rFonts w:ascii="Times New Roman" w:hAnsi="Times New Roman"/>
          <w:sz w:val="26"/>
          <w:szCs w:val="26"/>
        </w:rPr>
        <w:t>тепловой энергии</w:t>
      </w:r>
      <w:r w:rsidR="00A37D84" w:rsidRPr="00A37D84">
        <w:rPr>
          <w:rFonts w:ascii="Times New Roman" w:hAnsi="Times New Roman"/>
          <w:sz w:val="26"/>
          <w:szCs w:val="26"/>
        </w:rPr>
        <w:t xml:space="preserve"> – 90 % (исключены объекты, максимальный объем потребления </w:t>
      </w:r>
      <w:r w:rsidR="003B4B28">
        <w:rPr>
          <w:rFonts w:ascii="Times New Roman" w:hAnsi="Times New Roman"/>
          <w:sz w:val="26"/>
          <w:szCs w:val="26"/>
        </w:rPr>
        <w:t>тепловой энергии</w:t>
      </w:r>
      <w:r w:rsidR="005B40C7">
        <w:rPr>
          <w:rFonts w:ascii="Times New Roman" w:hAnsi="Times New Roman"/>
          <w:sz w:val="26"/>
          <w:szCs w:val="26"/>
        </w:rPr>
        <w:t>,</w:t>
      </w:r>
      <w:r w:rsidR="00AB1318">
        <w:rPr>
          <w:rFonts w:ascii="Times New Roman" w:hAnsi="Times New Roman"/>
          <w:sz w:val="26"/>
          <w:szCs w:val="26"/>
        </w:rPr>
        <w:t xml:space="preserve"> </w:t>
      </w:r>
      <w:r w:rsidR="00A37D84" w:rsidRPr="00A37D84">
        <w:rPr>
          <w:rFonts w:ascii="Times New Roman" w:hAnsi="Times New Roman"/>
          <w:sz w:val="26"/>
          <w:szCs w:val="26"/>
        </w:rPr>
        <w:t xml:space="preserve">которых составляет менее чем 0,2 </w:t>
      </w:r>
      <w:proofErr w:type="spellStart"/>
      <w:r w:rsidR="00A37D84" w:rsidRPr="00A37D84">
        <w:rPr>
          <w:rFonts w:ascii="Times New Roman" w:hAnsi="Times New Roman"/>
          <w:sz w:val="26"/>
          <w:szCs w:val="26"/>
        </w:rPr>
        <w:t>гигакалории</w:t>
      </w:r>
      <w:proofErr w:type="spellEnd"/>
      <w:r w:rsidR="00A37D84" w:rsidRPr="00A37D84">
        <w:rPr>
          <w:rFonts w:ascii="Times New Roman" w:hAnsi="Times New Roman"/>
          <w:sz w:val="26"/>
          <w:szCs w:val="26"/>
        </w:rPr>
        <w:t xml:space="preserve"> в час). </w:t>
      </w:r>
    </w:p>
    <w:p w:rsidR="00B77623" w:rsidRDefault="005B40C7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Согласно представленной информации органов исполнительной власти</w:t>
      </w:r>
      <w:r w:rsidR="008C5BE0">
        <w:rPr>
          <w:rFonts w:ascii="Times New Roman" w:hAnsi="Times New Roman"/>
          <w:sz w:val="26"/>
          <w:szCs w:val="26"/>
        </w:rPr>
        <w:t xml:space="preserve"> Сахалинской области</w:t>
      </w:r>
      <w:r>
        <w:rPr>
          <w:rFonts w:ascii="Times New Roman" w:hAnsi="Times New Roman"/>
          <w:sz w:val="26"/>
          <w:szCs w:val="26"/>
        </w:rPr>
        <w:t xml:space="preserve">, участников Подпрограммы, </w:t>
      </w:r>
      <w:r w:rsidR="008006F1">
        <w:rPr>
          <w:rFonts w:ascii="Times New Roman" w:hAnsi="Times New Roman"/>
          <w:sz w:val="26"/>
          <w:szCs w:val="26"/>
        </w:rPr>
        <w:t>на 01.01.2014 год</w:t>
      </w:r>
      <w:r w:rsidR="00673150">
        <w:rPr>
          <w:rFonts w:ascii="Times New Roman" w:hAnsi="Times New Roman"/>
          <w:sz w:val="26"/>
          <w:szCs w:val="26"/>
        </w:rPr>
        <w:t>а</w:t>
      </w:r>
      <w:r w:rsidR="008006F1">
        <w:rPr>
          <w:rFonts w:ascii="Times New Roman" w:hAnsi="Times New Roman"/>
          <w:sz w:val="26"/>
          <w:szCs w:val="26"/>
        </w:rPr>
        <w:t xml:space="preserve"> имеются подведомственные учреждения, </w:t>
      </w:r>
      <w:r w:rsidR="00673150">
        <w:rPr>
          <w:rFonts w:ascii="Times New Roman" w:hAnsi="Times New Roman"/>
          <w:sz w:val="26"/>
          <w:szCs w:val="26"/>
        </w:rPr>
        <w:t>в которых</w:t>
      </w:r>
      <w:r w:rsidR="008006F1">
        <w:rPr>
          <w:rFonts w:ascii="Times New Roman" w:hAnsi="Times New Roman"/>
          <w:sz w:val="26"/>
          <w:szCs w:val="26"/>
        </w:rPr>
        <w:t xml:space="preserve"> не </w:t>
      </w:r>
      <w:r w:rsidR="00673150">
        <w:rPr>
          <w:rFonts w:ascii="Times New Roman" w:hAnsi="Times New Roman"/>
          <w:sz w:val="26"/>
          <w:szCs w:val="26"/>
        </w:rPr>
        <w:t xml:space="preserve">были </w:t>
      </w:r>
      <w:r w:rsidR="008006F1">
        <w:rPr>
          <w:rFonts w:ascii="Times New Roman" w:hAnsi="Times New Roman"/>
          <w:sz w:val="26"/>
          <w:szCs w:val="26"/>
        </w:rPr>
        <w:t>установлены приборы учета используемых ресурсов</w:t>
      </w:r>
      <w:r w:rsidR="0089568B">
        <w:rPr>
          <w:rFonts w:ascii="Times New Roman" w:hAnsi="Times New Roman"/>
          <w:sz w:val="26"/>
          <w:szCs w:val="26"/>
        </w:rPr>
        <w:t xml:space="preserve"> (ГБУ «Станция по борьбе с болезнями животных №1)</w:t>
      </w:r>
      <w:r w:rsidR="00673150">
        <w:rPr>
          <w:rFonts w:ascii="Times New Roman" w:hAnsi="Times New Roman"/>
          <w:sz w:val="26"/>
          <w:szCs w:val="26"/>
        </w:rPr>
        <w:t>, а установлены только в рамках реализации мероприятий Подпрограммы</w:t>
      </w:r>
      <w:r w:rsidR="0089568B">
        <w:rPr>
          <w:rFonts w:ascii="Times New Roman" w:hAnsi="Times New Roman"/>
          <w:sz w:val="26"/>
          <w:szCs w:val="26"/>
        </w:rPr>
        <w:t>.</w:t>
      </w:r>
      <w:proofErr w:type="gramEnd"/>
      <w:r w:rsidR="0089568B">
        <w:rPr>
          <w:rFonts w:ascii="Times New Roman" w:hAnsi="Times New Roman"/>
          <w:sz w:val="26"/>
          <w:szCs w:val="26"/>
        </w:rPr>
        <w:t xml:space="preserve"> В резул</w:t>
      </w:r>
      <w:r w:rsidR="00673150">
        <w:rPr>
          <w:rFonts w:ascii="Times New Roman" w:hAnsi="Times New Roman"/>
          <w:sz w:val="26"/>
          <w:szCs w:val="26"/>
        </w:rPr>
        <w:t>ьтате, достоверность показателе</w:t>
      </w:r>
      <w:r w:rsidR="002741D5">
        <w:rPr>
          <w:rFonts w:ascii="Times New Roman" w:hAnsi="Times New Roman"/>
          <w:sz w:val="26"/>
          <w:szCs w:val="26"/>
        </w:rPr>
        <w:t xml:space="preserve">й, характеризующих 100 % исполнение </w:t>
      </w:r>
      <w:r w:rsidR="002741D5" w:rsidRPr="00A37D84">
        <w:rPr>
          <w:rFonts w:ascii="Times New Roman" w:hAnsi="Times New Roman"/>
          <w:sz w:val="26"/>
          <w:szCs w:val="26"/>
        </w:rPr>
        <w:t>требований нормативно-правовых актов РФ</w:t>
      </w:r>
      <w:r w:rsidR="002741D5">
        <w:rPr>
          <w:rFonts w:ascii="Times New Roman" w:hAnsi="Times New Roman"/>
          <w:sz w:val="26"/>
          <w:szCs w:val="26"/>
        </w:rPr>
        <w:t>, не подтверждено.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7D84">
        <w:rPr>
          <w:rFonts w:ascii="Times New Roman" w:hAnsi="Times New Roman"/>
          <w:sz w:val="26"/>
          <w:szCs w:val="26"/>
        </w:rPr>
        <w:t>- целью Государственной программы РФ Подпрограммы «Энергосбережение и повышение энергетической эффективности» является «формирование эффективной системы, стимулирующей и поддерживающей повышение энергетической эффективности, обеспечивающей снижение энергоемкости валового внутреннего продукта Российской Федерации», для достижения которой установлены ряд задач, из них: стимулирование привлечения внебюджетных инвестиций в реализацию мероприятий (проектов) в области энергосбережения и повышения энергетической эффективности;</w:t>
      </w:r>
      <w:proofErr w:type="gramEnd"/>
      <w:r w:rsidRPr="00A37D84">
        <w:rPr>
          <w:rFonts w:ascii="Times New Roman" w:hAnsi="Times New Roman"/>
          <w:sz w:val="26"/>
          <w:szCs w:val="26"/>
        </w:rPr>
        <w:t xml:space="preserve"> повышение информированности общества о состоянии и деятельности в области энергосбережения и повышения энергетической эффективности, а также уровня знаний граждан, ответственных за энергосбережение и повышение энергетической эффективности. Аналогичная цель установлена и в региональной Подпрограмме. Кроме того, в разделе 3 региональной Подпрограммы ожидаемый экономический эффект достигается за счет привлечения средств внебюджетных источников (собственников помещений в многоквартирных домах, инвесторов в модернизацию коммунальной инфраструктуры, кредитных средств банков и т.д.), при этом, задачи по привлечению внебюджетных инвестиций со стороны, в паспорте Подпрограммы не отражены. </w:t>
      </w:r>
      <w:r w:rsidR="009A0BC6">
        <w:rPr>
          <w:rFonts w:ascii="Times New Roman" w:hAnsi="Times New Roman"/>
          <w:sz w:val="26"/>
          <w:szCs w:val="26"/>
        </w:rPr>
        <w:t>Минэнерго необходимо рас</w:t>
      </w:r>
      <w:r w:rsidR="00AA40D6">
        <w:rPr>
          <w:rFonts w:ascii="Times New Roman" w:hAnsi="Times New Roman"/>
          <w:sz w:val="26"/>
          <w:szCs w:val="26"/>
        </w:rPr>
        <w:t>смотреть вопрос о взаимосвязи задач и конечных результатов Подпрограммы.</w:t>
      </w:r>
      <w:r w:rsidR="009A0BC6">
        <w:rPr>
          <w:rFonts w:ascii="Times New Roman" w:hAnsi="Times New Roman"/>
          <w:sz w:val="26"/>
          <w:szCs w:val="26"/>
        </w:rPr>
        <w:t xml:space="preserve"> 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При имеющемся в Подпрограмме мероприятии по информационному обеспечению (раздел 6) не установлена задача по повышению информированности общества о состоянии и деятельности в области энергосбережения и повышения энергетической эффективности, а также уровня знаний граждан, ответственных за энергосбережение и повышение энергетической эффективности, которая предусмотрена Государственной программой (Подпрограммой) РФ. Пункт. 1.4.5. Методических указаний №</w:t>
      </w:r>
      <w:r w:rsidR="00EE2B2D">
        <w:rPr>
          <w:rFonts w:ascii="Times New Roman" w:hAnsi="Times New Roman"/>
          <w:sz w:val="26"/>
          <w:szCs w:val="26"/>
        </w:rPr>
        <w:t xml:space="preserve"> </w:t>
      </w:r>
      <w:r w:rsidRPr="00A37D84">
        <w:rPr>
          <w:rFonts w:ascii="Times New Roman" w:hAnsi="Times New Roman"/>
          <w:sz w:val="26"/>
          <w:szCs w:val="26"/>
        </w:rPr>
        <w:t>167</w:t>
      </w:r>
      <w:r w:rsidR="00EE2B2D">
        <w:rPr>
          <w:rFonts w:ascii="Times New Roman" w:hAnsi="Times New Roman"/>
          <w:sz w:val="26"/>
          <w:szCs w:val="26"/>
        </w:rPr>
        <w:t>,</w:t>
      </w:r>
      <w:r w:rsidRPr="00A37D84">
        <w:rPr>
          <w:rFonts w:ascii="Times New Roman" w:hAnsi="Times New Roman"/>
          <w:sz w:val="26"/>
          <w:szCs w:val="26"/>
        </w:rPr>
        <w:t xml:space="preserve"> № 28 определяет задачу государственной программы (подпрограммы) как результат выполнения совокупности взаимосвязанных мероприятий. Таким образом, количество мероприятий не должно быть шире (больше), чем задачи программы.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7D84">
        <w:rPr>
          <w:rFonts w:ascii="Times New Roman" w:hAnsi="Times New Roman"/>
          <w:sz w:val="26"/>
          <w:szCs w:val="26"/>
        </w:rPr>
        <w:lastRenderedPageBreak/>
        <w:t xml:space="preserve">- требованиями Правительства РФ № 1225 от 31 декабря 2009 года установлен перечень целевых показателей в области энергосбережения и повышения энергетической эффективности, а также перечень и сроки выполнения мероприятий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которые должны содержать региональные программы. </w:t>
      </w:r>
      <w:proofErr w:type="gramEnd"/>
    </w:p>
    <w:p w:rsidR="00AA0A01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В региональной Подпрограмме целевые показатели в области энергосбережения и повышения энергетической эффективности приведены в соответствие с установленными требованиями</w:t>
      </w:r>
      <w:r w:rsidR="00AA0A01">
        <w:rPr>
          <w:rFonts w:ascii="Times New Roman" w:hAnsi="Times New Roman"/>
          <w:sz w:val="26"/>
          <w:szCs w:val="26"/>
        </w:rPr>
        <w:t>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Мероприятия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включены в Подпрограмму в полном объеме, начиная с 2014 года, что соответствует п. 3 Приложения № 2 Требованиями Правительства РФ № 1225.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 xml:space="preserve">- приказом Минэкономразвития РФ № 61 утвержден примерный перечень мероприятий в области энергосбережения и повышения энергетической эффективности, который может быть использован в целях разработки региональных программ. В региональную Подпрограмму включены отдельные мероприятия из указанного перечня, в том числе по различным сферам экономики Сахалинской области. Мероприятия «разработка технико-экономических обоснований в целях внедрения энергосберегающих технологий для привлечения внебюджетного финансирования» (коммунальной инфраструктуры в организациях с участием государства или муниципального образования), предусмотренные п. 2 а) раздела II, п. 1 б) раздела III в Подпрограмме не указаны, так как исполнены в 2012-2013 годы в рамках предыдущей программы. 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Кроме того, п. 2 в) раздела III Приказа Минэкономразвития РФ № 61, утверждено мероприятие по энергосбережению в организациях с участием государства или муниципального образования - «повышение тепловой защиты зданий, строений, сооружений при капитальном ремонте, утепление зданий, строений, сооружений».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7D84">
        <w:rPr>
          <w:rFonts w:ascii="Times New Roman" w:hAnsi="Times New Roman"/>
          <w:sz w:val="26"/>
          <w:szCs w:val="26"/>
        </w:rPr>
        <w:t>В соответствии с п. 14.2 ст. 1 Градостроительного кодекса РФ капитальный ремонт объектов капитального строительства - это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</w:t>
      </w:r>
      <w:proofErr w:type="gramEnd"/>
      <w:r w:rsidRPr="00A37D84">
        <w:rPr>
          <w:rFonts w:ascii="Times New Roman" w:hAnsi="Times New Roman"/>
          <w:sz w:val="26"/>
          <w:szCs w:val="26"/>
        </w:rPr>
        <w:t xml:space="preserve"> аналогичные или иные улучшающие показатели таких конструкций элементы и (или) восстановление указанных элементов.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Постановлением Госстроя СССР от 29.12.1973 № 279 утверждено Положение о проведении планово-предупредительного ремонта производственных зданий и сооружений МДС 13-14.2000 (далее - Положение № 279), где в Приложении № 8 предусмотрен перечень работ по капитальному ремонту зданий и сооружений.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7D84">
        <w:rPr>
          <w:rFonts w:ascii="Times New Roman" w:hAnsi="Times New Roman"/>
          <w:sz w:val="26"/>
          <w:szCs w:val="26"/>
        </w:rPr>
        <w:t xml:space="preserve">Так, повысить тепловую защиту зданий, строений, сооружений при капитальном ремонте, утепление зданий, строений, сооружений можно за счет выполнения следующих видов работ, включенных в указанный перечень: восстановление фундаментов, в т. ч. восстановление существующей </w:t>
      </w:r>
      <w:proofErr w:type="spellStart"/>
      <w:r w:rsidRPr="00A37D84">
        <w:rPr>
          <w:rFonts w:ascii="Times New Roman" w:hAnsi="Times New Roman"/>
          <w:sz w:val="26"/>
          <w:szCs w:val="26"/>
        </w:rPr>
        <w:t>отмостки</w:t>
      </w:r>
      <w:proofErr w:type="spellEnd"/>
      <w:r w:rsidRPr="00A37D84">
        <w:rPr>
          <w:rFonts w:ascii="Times New Roman" w:hAnsi="Times New Roman"/>
          <w:sz w:val="26"/>
          <w:szCs w:val="26"/>
        </w:rPr>
        <w:t xml:space="preserve"> вокруг здания (более 20% общей площади </w:t>
      </w:r>
      <w:proofErr w:type="spellStart"/>
      <w:r w:rsidRPr="00A37D84">
        <w:rPr>
          <w:rFonts w:ascii="Times New Roman" w:hAnsi="Times New Roman"/>
          <w:sz w:val="26"/>
          <w:szCs w:val="26"/>
        </w:rPr>
        <w:t>отмостки</w:t>
      </w:r>
      <w:proofErr w:type="spellEnd"/>
      <w:r w:rsidRPr="00A37D84">
        <w:rPr>
          <w:rFonts w:ascii="Times New Roman" w:hAnsi="Times New Roman"/>
          <w:sz w:val="26"/>
          <w:szCs w:val="26"/>
        </w:rPr>
        <w:t xml:space="preserve">); ремонт крыш и покрытий; полная </w:t>
      </w:r>
      <w:r w:rsidRPr="00A37D84">
        <w:rPr>
          <w:rFonts w:ascii="Times New Roman" w:hAnsi="Times New Roman"/>
          <w:sz w:val="26"/>
          <w:szCs w:val="26"/>
        </w:rPr>
        <w:lastRenderedPageBreak/>
        <w:t>смена ветхих оконных и дверных блоков, а также ворот производственных корпусов;</w:t>
      </w:r>
      <w:proofErr w:type="gramEnd"/>
      <w:r w:rsidRPr="00A37D84">
        <w:rPr>
          <w:rFonts w:ascii="Times New Roman" w:hAnsi="Times New Roman"/>
          <w:sz w:val="26"/>
          <w:szCs w:val="26"/>
        </w:rPr>
        <w:t xml:space="preserve"> ремонт и утепление фасадов; ремонт вентиляции и другие.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 xml:space="preserve">Раздел 5.1.1 «Типовые мероприятия для объектов бюджетной сферы» Подпрограммы предусмотрена только часть мероприятий, осуществляемых при капитальном ремонте в целях энергосбережения и повышения энергетической эффективности объектов («использование приточно-вытяжных систем…», «замена окон на </w:t>
      </w:r>
      <w:proofErr w:type="spellStart"/>
      <w:r w:rsidRPr="00A37D84">
        <w:rPr>
          <w:rFonts w:ascii="Times New Roman" w:hAnsi="Times New Roman"/>
          <w:sz w:val="26"/>
          <w:szCs w:val="26"/>
        </w:rPr>
        <w:t>энергоэффективные</w:t>
      </w:r>
      <w:proofErr w:type="spellEnd"/>
      <w:r w:rsidRPr="00A37D84">
        <w:rPr>
          <w:rFonts w:ascii="Times New Roman" w:hAnsi="Times New Roman"/>
          <w:sz w:val="26"/>
          <w:szCs w:val="26"/>
        </w:rPr>
        <w:t xml:space="preserve"> конструкции» (п. 14), «наружное утепление зданий, восстановление </w:t>
      </w:r>
      <w:proofErr w:type="spellStart"/>
      <w:r w:rsidRPr="00A37D84">
        <w:rPr>
          <w:rFonts w:ascii="Times New Roman" w:hAnsi="Times New Roman"/>
          <w:sz w:val="26"/>
          <w:szCs w:val="26"/>
        </w:rPr>
        <w:t>отмостки</w:t>
      </w:r>
      <w:proofErr w:type="spellEnd"/>
      <w:r w:rsidRPr="00A37D84">
        <w:rPr>
          <w:rFonts w:ascii="Times New Roman" w:hAnsi="Times New Roman"/>
          <w:sz w:val="26"/>
          <w:szCs w:val="26"/>
        </w:rPr>
        <w:t xml:space="preserve"> зданий» (п. 15)) из утвержденного перечня Приказа Минэкономразвития РФ № 61. 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7D84">
        <w:rPr>
          <w:rFonts w:ascii="Times New Roman" w:hAnsi="Times New Roman"/>
          <w:sz w:val="26"/>
          <w:szCs w:val="26"/>
        </w:rPr>
        <w:t xml:space="preserve">Перечень Приказа Минэкономразвития РФ № 61 носит рекомендательный характер, однако в целях исключения разночтений по составу и видам выполняемых работ, необходимо рассмотреть вопросы по включению его в качестве отсылочного документа в подпрограмму, либо рекомендовать органам исполнительной власти при разработке и утверждении собственных Перечней работ по </w:t>
      </w:r>
      <w:proofErr w:type="spellStart"/>
      <w:r w:rsidRPr="00A37D84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A37D84">
        <w:rPr>
          <w:rFonts w:ascii="Times New Roman" w:hAnsi="Times New Roman"/>
          <w:sz w:val="26"/>
          <w:szCs w:val="26"/>
        </w:rPr>
        <w:t xml:space="preserve"> максимально руководствоваться данным документом, если работы не носят специфический отраслевой характер.</w:t>
      </w:r>
      <w:proofErr w:type="gramEnd"/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 xml:space="preserve">- расчет значений целевых показателей в области энергосбережения и повышения энергетической эффективности, в том числе в сопоставимых условиях, отраженных в разделе 8 Подпрограммы «Обоснование состава и значения соответствующих целевых индикаторов (показателей)», произведен в соответствии с методикой расчета целевых показателей, утвержденной Приказом Минэнерго РФ </w:t>
      </w:r>
      <w:r w:rsidR="00AA0A01">
        <w:rPr>
          <w:rFonts w:ascii="Times New Roman" w:hAnsi="Times New Roman"/>
          <w:sz w:val="26"/>
          <w:szCs w:val="26"/>
        </w:rPr>
        <w:t xml:space="preserve">   </w:t>
      </w:r>
      <w:r w:rsidRPr="00A37D84">
        <w:rPr>
          <w:rFonts w:ascii="Times New Roman" w:hAnsi="Times New Roman"/>
          <w:sz w:val="26"/>
          <w:szCs w:val="26"/>
        </w:rPr>
        <w:t xml:space="preserve">№ 399. 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 xml:space="preserve">Вместе с тем, в п. 4.8 Таблицы расчета целевых показателей (раздел 8 Подпрограммы), формула для расчета показателя «Удельный расход электрической энергии, используемой для передачи (транспортировки) воды в системах водоснабжения (на 1 куб. метр)» не соответствует формуле расчета данного показателя, предусмотренного п. 2.4.7 Приказа Минэнерго РФ № 399. Так, в формуле вместо слагаемого в делителе «объем потерь воды при ее передаче на территории субъекта Российской Федерации, куб. м» принято слагаемое «объем потребления электрической энергии для передачи воды в системах водоснабжения на территории субъекта Российской Федерации». 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7D84">
        <w:rPr>
          <w:rFonts w:ascii="Times New Roman" w:hAnsi="Times New Roman"/>
          <w:sz w:val="26"/>
          <w:szCs w:val="26"/>
        </w:rPr>
        <w:t>Таким образом, Подпрограмма "Повышение энергетической эффективности региональной экономики и сокращение издержек в бюджетном секторе Сахалинской области" государственной программы Сахалинской области "Обеспечение населения Сахалинской области качественными услугами жилищно-коммунального хозяйства на 2014 - 2020 годы в целом сформирована с учетом всех принципов, целей и задач, что и основные стратегические, целеполагающие, нормативные документы Российской Федерации.</w:t>
      </w:r>
      <w:proofErr w:type="gramEnd"/>
      <w:r w:rsidRPr="00A37D84">
        <w:rPr>
          <w:rFonts w:ascii="Times New Roman" w:hAnsi="Times New Roman"/>
          <w:sz w:val="26"/>
          <w:szCs w:val="26"/>
        </w:rPr>
        <w:t xml:space="preserve"> Вместе с тем, требуется рассмотрение вопрос о доработке и внесении изменений в Подпрограмму в части установления определенных задач, мероприятий и доработки целевых индикаторов (внесения изменений) по привлечению внебюджетного финансирования, а также повышение информированности общества о состоянии и деятельности в области энергосбережения и повышения энергетической эффективности и других вопросов, отраженных выше. </w:t>
      </w:r>
    </w:p>
    <w:p w:rsidR="00A37D84" w:rsidRPr="005A7805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5A7805">
        <w:rPr>
          <w:rFonts w:ascii="Times New Roman" w:hAnsi="Times New Roman"/>
          <w:i/>
          <w:sz w:val="26"/>
          <w:szCs w:val="26"/>
        </w:rPr>
        <w:t>- состав задач, решаемых Подпрограммой, анализ и оценка их необходимости и достаточности для достижения соответствующих целей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 xml:space="preserve">Сформулированные задачи должны быть необходимы и достаточны для достижения соответствующей цели, однако оценка задач Подпрограммы показала, что их состав, установленный Подпрограммой, не достаточен для достижения целей установленных программой. Так одной из целей Подпрограммы является создание </w:t>
      </w:r>
      <w:r w:rsidRPr="00A37D84">
        <w:rPr>
          <w:rFonts w:ascii="Times New Roman" w:hAnsi="Times New Roman"/>
          <w:sz w:val="26"/>
          <w:szCs w:val="26"/>
        </w:rPr>
        <w:lastRenderedPageBreak/>
        <w:t xml:space="preserve">правовых, экономических и организационных основ стимулирования энергосбережения и повышения энергетической эффективности на территории Сахалинской области, в которых имеется возможность обозначить направления реализации мероприятий не только за счет бюджетных источников, а также и за счет внебюджетного финансирования. Учитывая </w:t>
      </w:r>
      <w:proofErr w:type="gramStart"/>
      <w:r w:rsidRPr="00A37D84">
        <w:rPr>
          <w:rFonts w:ascii="Times New Roman" w:hAnsi="Times New Roman"/>
          <w:sz w:val="26"/>
          <w:szCs w:val="26"/>
        </w:rPr>
        <w:t>вышеизложенное</w:t>
      </w:r>
      <w:proofErr w:type="gramEnd"/>
      <w:r w:rsidRPr="00A37D84">
        <w:rPr>
          <w:rFonts w:ascii="Times New Roman" w:hAnsi="Times New Roman"/>
          <w:sz w:val="26"/>
          <w:szCs w:val="26"/>
        </w:rPr>
        <w:t xml:space="preserve">, необходимо добавить задачу по стимулированию привлечения внебюджетных инвестиций в реализацию мероприятий (проектов) в области энергосбережения и повышения энергетической эффективности. 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7D84">
        <w:rPr>
          <w:rFonts w:ascii="Times New Roman" w:hAnsi="Times New Roman"/>
          <w:sz w:val="26"/>
          <w:szCs w:val="26"/>
        </w:rPr>
        <w:t>Кроме того, нормативными актами РФ, а также ст. 8 закона Сахалинской области от 04.12.2012 № 100-ЗО "Об энергосбережении и о повышении энергетической эффективности в Сахалинской области", предусмотрено информационное обеспечение мероприятий по энергосбережению и повышению энергетической эффективности, в том числе на территории Сахалинской области, которое не выделено в Программе отдельным мероприятием и не входит в состав решаемых задач.</w:t>
      </w:r>
      <w:proofErr w:type="gramEnd"/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Определенные Подпрограммой мероприятия не в полной мере соответствуют поставленным задачам, в связи с тем, что объем (перечень) мероприятий шире, чем обозначенные задачи Подпрограммы. В результате, Подпрограмма требует корректировки и доработки.</w:t>
      </w:r>
    </w:p>
    <w:p w:rsidR="00A37D84" w:rsidRPr="005A7805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5A7805">
        <w:rPr>
          <w:rFonts w:ascii="Times New Roman" w:hAnsi="Times New Roman"/>
          <w:i/>
          <w:sz w:val="26"/>
          <w:szCs w:val="26"/>
        </w:rPr>
        <w:t>- соблюдение планов-графиков реализации мероприятий Подпрограммы, степень их реализации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7D84">
        <w:rPr>
          <w:rFonts w:ascii="Times New Roman" w:hAnsi="Times New Roman"/>
          <w:sz w:val="26"/>
          <w:szCs w:val="26"/>
        </w:rPr>
        <w:t>В соответствии с приказом Министерства экономического развития Сахалинской области № 234, Министерства финансов Сахалинской области № 30 от 16.11.2012 (далее – Приказ № 234), постановлением Правительства Сахалинской области от 08.04.2011 № 117 "О совершенствовании системы программно-целевого планирования в Сахалинской области" (далее – Постановление ПСО № 117) реализация Подпрограммы осуществляется в соответствии с планом-графиком реализации государственной программы (далее - план-график), содержащим перечень мероприятий государственной программы с указанием исполнителей (участников</w:t>
      </w:r>
      <w:proofErr w:type="gramEnd"/>
      <w:r w:rsidRPr="00A37D84">
        <w:rPr>
          <w:rFonts w:ascii="Times New Roman" w:hAnsi="Times New Roman"/>
          <w:sz w:val="26"/>
          <w:szCs w:val="26"/>
        </w:rPr>
        <w:t>, осуществляющих реализацию мероприятий), сроков выполнения, бюджетных ассигнований и средств, привлекаемых для выполнения мероприятий из других источников, а также ожидаемых непосредственных результатов от реализации мероприятий.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 xml:space="preserve">В проверяемом периоде Планы – графики утверждены распоряжениями министерства, что соответствует п. 7.1 Приказа № 234, касающегося плана-графика на 2014 год и противоречит п. 4.2. постановления ПСО № 117 (план-график на 2015 год) (при имеющихся иных исполнителей программы, план-график утверждается правовым актом ответственного исполнителя государственной программы (приказом)). </w:t>
      </w:r>
    </w:p>
    <w:p w:rsidR="00CE3190" w:rsidRPr="00CE3190" w:rsidRDefault="00A37D84" w:rsidP="00CE319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7D84">
        <w:rPr>
          <w:rFonts w:ascii="Times New Roman" w:hAnsi="Times New Roman"/>
          <w:sz w:val="26"/>
          <w:szCs w:val="26"/>
        </w:rPr>
        <w:t xml:space="preserve">План-график реализации Государственной программы (Подпрограммы) на 2015 год утвержден распоряжением министерства от 14.01.2015, в установленные сроки </w:t>
      </w:r>
      <w:r w:rsidR="00B764D0">
        <w:rPr>
          <w:rFonts w:ascii="Times New Roman" w:hAnsi="Times New Roman"/>
          <w:sz w:val="26"/>
          <w:szCs w:val="26"/>
        </w:rPr>
        <w:t xml:space="preserve"> </w:t>
      </w:r>
      <w:r w:rsidRPr="00A37D84">
        <w:rPr>
          <w:rFonts w:ascii="Times New Roman" w:hAnsi="Times New Roman"/>
          <w:sz w:val="26"/>
          <w:szCs w:val="26"/>
        </w:rPr>
        <w:t>п. 5.4 постановления ПСО № 117 (не позднее 15 января текущего года)</w:t>
      </w:r>
      <w:r w:rsidR="00CE3190">
        <w:rPr>
          <w:rFonts w:ascii="Times New Roman" w:hAnsi="Times New Roman"/>
          <w:sz w:val="26"/>
          <w:szCs w:val="26"/>
        </w:rPr>
        <w:t>, при этом согласование</w:t>
      </w:r>
      <w:r w:rsidR="00CE3190" w:rsidRPr="00CE3190">
        <w:t xml:space="preserve"> </w:t>
      </w:r>
      <w:r w:rsidR="00CE3190" w:rsidRPr="00CE3190">
        <w:rPr>
          <w:rFonts w:ascii="Times New Roman" w:eastAsiaTheme="minorHAnsi" w:hAnsi="Times New Roman" w:cs="Times New Roman"/>
          <w:sz w:val="26"/>
          <w:szCs w:val="26"/>
          <w:lang w:eastAsia="en-US"/>
        </w:rPr>
        <w:t>с соисполнителями государственной программы, министерством экономического развития Сахалинской области и министерством финансов Сахалинской области</w:t>
      </w:r>
      <w:r w:rsidR="00CE31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проверке не представлено</w:t>
      </w:r>
      <w:r w:rsidR="00CE3190" w:rsidRPr="00CE319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В соответствии со ст. 5 Методических указаний № 167, № 28 Минэнерго формирует отчеты о реализации государственной программы (подпрограммы).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 xml:space="preserve">Согласно Таблице 3.3. «Сведения о степени реализации мероприятий государственной программы», выполнение мероприятий Подпрограммы, в основном осуществлялось с соблюдением Планов-графиков. </w:t>
      </w:r>
      <w:proofErr w:type="gramStart"/>
      <w:r w:rsidRPr="00A37D84">
        <w:rPr>
          <w:rFonts w:ascii="Times New Roman" w:hAnsi="Times New Roman"/>
          <w:sz w:val="26"/>
          <w:szCs w:val="26"/>
        </w:rPr>
        <w:t xml:space="preserve">Однако, при установленном </w:t>
      </w:r>
      <w:r w:rsidRPr="00A37D84">
        <w:rPr>
          <w:rFonts w:ascii="Times New Roman" w:hAnsi="Times New Roman"/>
          <w:sz w:val="26"/>
          <w:szCs w:val="26"/>
        </w:rPr>
        <w:lastRenderedPageBreak/>
        <w:t>Планом-графиком сроке</w:t>
      </w:r>
      <w:r w:rsidR="0072053E">
        <w:rPr>
          <w:rFonts w:ascii="Times New Roman" w:hAnsi="Times New Roman"/>
          <w:sz w:val="26"/>
          <w:szCs w:val="26"/>
        </w:rPr>
        <w:t>,</w:t>
      </w:r>
      <w:r w:rsidRPr="00A37D84">
        <w:rPr>
          <w:rFonts w:ascii="Times New Roman" w:hAnsi="Times New Roman"/>
          <w:sz w:val="26"/>
          <w:szCs w:val="26"/>
        </w:rPr>
        <w:t xml:space="preserve"> окончания реализации мероприятия по проведению научно-исследовательских работ в области энергосбережения и повышения энергетической эффективности в 2014 году, разработка проектов по объектам «Комплексная реконструкция системы водоснабжения МО ГО «Город Южно-Сахалинск» (в т. ч. разработка ПСД)», «Комплексная реконструкция системы теплоснабжения МО </w:t>
      </w:r>
      <w:proofErr w:type="spellStart"/>
      <w:r w:rsidRPr="00A37D84">
        <w:rPr>
          <w:rFonts w:ascii="Times New Roman" w:hAnsi="Times New Roman"/>
          <w:sz w:val="26"/>
          <w:szCs w:val="26"/>
        </w:rPr>
        <w:t>Поронайский</w:t>
      </w:r>
      <w:proofErr w:type="spellEnd"/>
      <w:r w:rsidRPr="00A37D84">
        <w:rPr>
          <w:rFonts w:ascii="Times New Roman" w:hAnsi="Times New Roman"/>
          <w:sz w:val="26"/>
          <w:szCs w:val="26"/>
        </w:rPr>
        <w:t xml:space="preserve"> ГО (в т. ч. разработка ПСД)» на 31.12.2014 осуществлена на 80%, в связи с тем</w:t>
      </w:r>
      <w:proofErr w:type="gramEnd"/>
      <w:r w:rsidRPr="00A37D84">
        <w:rPr>
          <w:rFonts w:ascii="Times New Roman" w:hAnsi="Times New Roman"/>
          <w:sz w:val="26"/>
          <w:szCs w:val="26"/>
        </w:rPr>
        <w:t>, что контракты являлись преходящими.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7D84">
        <w:rPr>
          <w:rFonts w:ascii="Times New Roman" w:hAnsi="Times New Roman"/>
          <w:sz w:val="26"/>
          <w:szCs w:val="26"/>
        </w:rPr>
        <w:t xml:space="preserve">За первое полугодие 2015 года уровень технической готовности объектов по мероприятиям, предусматривающим завершение работ в 2015 году, составил от 50 до 100%, за исключением мероприятия по информационной поддержке и пропаганде энергосбережения и повышения </w:t>
      </w:r>
      <w:proofErr w:type="spellStart"/>
      <w:r w:rsidRPr="00A37D84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A37D84">
        <w:rPr>
          <w:rFonts w:ascii="Times New Roman" w:hAnsi="Times New Roman"/>
          <w:sz w:val="26"/>
          <w:szCs w:val="26"/>
        </w:rPr>
        <w:t>, которое не исполнено по следующим направлениям: технологические работы по обслуживанию Единой региональной информационной системы в области энергосбережения и повышения энергетической эффективности при Правительстве Сахалинской области;</w:t>
      </w:r>
      <w:proofErr w:type="gramEnd"/>
      <w:r w:rsidRPr="00A37D8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37D84">
        <w:rPr>
          <w:rFonts w:ascii="Times New Roman" w:hAnsi="Times New Roman"/>
          <w:sz w:val="26"/>
          <w:szCs w:val="26"/>
        </w:rPr>
        <w:t>техническое обслуживание, обеспечение развития и совершенствование информационной системы «</w:t>
      </w:r>
      <w:proofErr w:type="spellStart"/>
      <w:r w:rsidRPr="00A37D84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Pr="00A37D84">
        <w:rPr>
          <w:rFonts w:ascii="Times New Roman" w:hAnsi="Times New Roman"/>
          <w:sz w:val="26"/>
          <w:szCs w:val="26"/>
        </w:rPr>
        <w:t xml:space="preserve"> и жилищно-коммунальные услуги»; информационные, обучающие, развивающие мероприятия (выставки, форумы, конференции, семинары) по </w:t>
      </w:r>
      <w:proofErr w:type="spellStart"/>
      <w:r w:rsidRPr="00A37D84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A37D84">
        <w:rPr>
          <w:rFonts w:ascii="Times New Roman" w:hAnsi="Times New Roman"/>
          <w:sz w:val="26"/>
          <w:szCs w:val="26"/>
        </w:rPr>
        <w:t xml:space="preserve"> и энергосбережению (в т. ч. участие в форуме ENES 2015).</w:t>
      </w:r>
      <w:proofErr w:type="gramEnd"/>
      <w:r w:rsidRPr="00A37D84">
        <w:rPr>
          <w:rFonts w:ascii="Times New Roman" w:hAnsi="Times New Roman"/>
          <w:sz w:val="26"/>
          <w:szCs w:val="26"/>
        </w:rPr>
        <w:t xml:space="preserve"> Согласно информации министерства в рамках оптимизации бюджета подготовлены поправки предусматривающие корректировку финансирования указанной части программных расходов на сумму 1220,0 тыс. рублей (исключению подлежат расходы по участию в форуме ENES 2015 -920,0 тыс. рублей и «обеспечение </w:t>
      </w:r>
      <w:proofErr w:type="gramStart"/>
      <w:r w:rsidRPr="00A37D84">
        <w:rPr>
          <w:rFonts w:ascii="Times New Roman" w:hAnsi="Times New Roman"/>
          <w:sz w:val="26"/>
          <w:szCs w:val="26"/>
        </w:rPr>
        <w:t>развития</w:t>
      </w:r>
      <w:proofErr w:type="gramEnd"/>
      <w:r w:rsidRPr="00A37D84">
        <w:rPr>
          <w:rFonts w:ascii="Times New Roman" w:hAnsi="Times New Roman"/>
          <w:sz w:val="26"/>
          <w:szCs w:val="26"/>
        </w:rPr>
        <w:t xml:space="preserve"> и совершенствование информационной системы…» - 300,0 тыс. рублей). </w:t>
      </w:r>
    </w:p>
    <w:p w:rsidR="00A37D84" w:rsidRPr="0051514B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51514B">
        <w:rPr>
          <w:rFonts w:ascii="Times New Roman" w:hAnsi="Times New Roman"/>
          <w:i/>
          <w:sz w:val="26"/>
          <w:szCs w:val="26"/>
        </w:rPr>
        <w:t>- степень достижения целей и показателей (индикаторов) Подпрограммных мероприятий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 xml:space="preserve">Целевые показатели энергосбережения и повышения энергетической эффективности на период до 2020 года установлены Приложениями № 2, № 7 к Подпрограмме. 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Согласно п. 5.1. Методических указаний № 167, № 28 Министерством на основе ежеквартальных и годовых форм, сформированы отчеты о реализации государственной программы (подпрограммы).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В Таблице 3.1. годового отчета «Сведения о достижении значений индикаторов (показателей) государственной программы» за 2014 год, отражены плановые и фактически исполненные индикато</w:t>
      </w:r>
      <w:r w:rsidR="00AA7D2C">
        <w:rPr>
          <w:rFonts w:ascii="Times New Roman" w:hAnsi="Times New Roman"/>
          <w:sz w:val="26"/>
          <w:szCs w:val="26"/>
        </w:rPr>
        <w:t xml:space="preserve">ры, установленные Приложением </w:t>
      </w:r>
      <w:r w:rsidRPr="00A37D84">
        <w:rPr>
          <w:rFonts w:ascii="Times New Roman" w:hAnsi="Times New Roman"/>
          <w:sz w:val="26"/>
          <w:szCs w:val="26"/>
        </w:rPr>
        <w:t>№ 2.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 xml:space="preserve">Фактическое исполнение показателей в целом соответствуют или незначительно превышают плановые значения. Перевыполнение плановых значений таких, как: «экономия электрической энергии», «экономия тепловой энергии» обусловлено благоприятными климатическими условиями в отчетном году,  «экономия воды» - выполнением мероприятий по установке приборов учета потребляемого ресурса, как в бюджетных учреждениях, так и в жилом фонде, выполнение работ по замене водопроводных сетей. 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Тем не менее, в годовом отчете (Таблица 3.1.) не отражен показатель «доля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субъекта РФ», а также его фактическое исполнение, что ведет к неисполнению п. 5.5. Методических указаний № 167, № 28.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 xml:space="preserve">Согласно ст. 1 Федеральный закон от 26.03.2003 № 35-ФЗ "Об электроэнергетике" к возобновляемым источникам энергии отнесены: энергия вод, </w:t>
      </w:r>
      <w:r w:rsidRPr="00A37D84">
        <w:rPr>
          <w:rFonts w:ascii="Times New Roman" w:hAnsi="Times New Roman"/>
          <w:sz w:val="26"/>
          <w:szCs w:val="26"/>
        </w:rPr>
        <w:lastRenderedPageBreak/>
        <w:t>геотермальная энергия с использованием природных подземных теплоносителей и другие.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 xml:space="preserve">На территории Сахалинской области размещены две геотермальные электростанции: "Менделеевская" (о. Кунашир) и "Океанская" (о. Итуруп). </w:t>
      </w:r>
      <w:proofErr w:type="gramStart"/>
      <w:r w:rsidRPr="00A37D84">
        <w:rPr>
          <w:rFonts w:ascii="Times New Roman" w:hAnsi="Times New Roman"/>
          <w:sz w:val="26"/>
          <w:szCs w:val="26"/>
        </w:rPr>
        <w:t>В</w:t>
      </w:r>
      <w:proofErr w:type="gramEnd"/>
      <w:r w:rsidRPr="00A37D8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37D84">
        <w:rPr>
          <w:rFonts w:ascii="Times New Roman" w:hAnsi="Times New Roman"/>
          <w:sz w:val="26"/>
          <w:szCs w:val="26"/>
        </w:rPr>
        <w:t>Северо-Курильском</w:t>
      </w:r>
      <w:proofErr w:type="gramEnd"/>
      <w:r w:rsidRPr="00A37D84">
        <w:rPr>
          <w:rFonts w:ascii="Times New Roman" w:hAnsi="Times New Roman"/>
          <w:sz w:val="26"/>
          <w:szCs w:val="26"/>
        </w:rPr>
        <w:t xml:space="preserve"> городском округе на р. Матросская функционирует мини ГЭС. 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 xml:space="preserve">Таким образом, при имеющихся возобновляемых источниках, плановое и фактическое исполнение показателя должно быть отражено в годовом отчете. 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Информация об исполненных показателях («Сведения о реализации региональной программы в области энергосбережения и повышения энергетической эффективности» (Таблица 1.2.1.</w:t>
      </w:r>
      <w:r w:rsidR="00DD03B5">
        <w:rPr>
          <w:rFonts w:ascii="Times New Roman" w:hAnsi="Times New Roman"/>
          <w:sz w:val="26"/>
          <w:szCs w:val="26"/>
        </w:rPr>
        <w:t xml:space="preserve">)), установленных Приложением </w:t>
      </w:r>
      <w:r w:rsidRPr="00A37D84">
        <w:rPr>
          <w:rFonts w:ascii="Times New Roman" w:hAnsi="Times New Roman"/>
          <w:sz w:val="26"/>
          <w:szCs w:val="26"/>
        </w:rPr>
        <w:t xml:space="preserve">№ 7, направляется в Минэнерго РФ. 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7D84">
        <w:rPr>
          <w:rFonts w:ascii="Times New Roman" w:hAnsi="Times New Roman"/>
          <w:sz w:val="26"/>
          <w:szCs w:val="26"/>
        </w:rPr>
        <w:t>В соответствии с Требованиями Правительства РФ № 1225, в Приложении       № 7 установлено 43 показателя, из них: 24 показателя исполнены в соответствии с плановыми назначениями, 1 показатель «доля объема тепловой энергии, расчеты за которую осуществляются с использованием приборов учета…» (п. 1.4 Таблицы 1.2.1.) – незначительно увеличен в связи с высокой активностью муниципальных образований в части установки приборов учета ТЭ в бюджетном и жилом</w:t>
      </w:r>
      <w:proofErr w:type="gramEnd"/>
      <w:r w:rsidRPr="00A37D8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37D84">
        <w:rPr>
          <w:rFonts w:ascii="Times New Roman" w:hAnsi="Times New Roman"/>
          <w:sz w:val="26"/>
          <w:szCs w:val="26"/>
        </w:rPr>
        <w:t>секторах</w:t>
      </w:r>
      <w:proofErr w:type="gramEnd"/>
      <w:r w:rsidRPr="00A37D84">
        <w:rPr>
          <w:rFonts w:ascii="Times New Roman" w:hAnsi="Times New Roman"/>
          <w:sz w:val="26"/>
          <w:szCs w:val="26"/>
        </w:rPr>
        <w:t>, а также развитием нового строительства МКД, оснащенных приборами учета; 10 показателей снижены (5 – целевые показатели в области энергосбережения и повышения энергетической эффективности в жилищном фонде, 5 – в системах коммунальной инфраструктуры) – в связи с проводимой в МО реконструкцией внутридомовых систем тепл</w:t>
      </w:r>
      <w:proofErr w:type="gramStart"/>
      <w:r w:rsidRPr="00A37D84">
        <w:rPr>
          <w:rFonts w:ascii="Times New Roman" w:hAnsi="Times New Roman"/>
          <w:sz w:val="26"/>
          <w:szCs w:val="26"/>
        </w:rPr>
        <w:t>о-</w:t>
      </w:r>
      <w:proofErr w:type="gramEnd"/>
      <w:r w:rsidRPr="00A37D84">
        <w:rPr>
          <w:rFonts w:ascii="Times New Roman" w:hAnsi="Times New Roman"/>
          <w:sz w:val="26"/>
          <w:szCs w:val="26"/>
        </w:rPr>
        <w:t>, водо- и электроснабжения с оснащением МКД общедомовыми приборами учета энергоресурсов, а также за счет проведенных капитальных ремонтов муниципальных электрических сетей и подстанций, сетей теплоснабжения, водоснабжения и уличного освещения; по 8 целевым показателям в области энергосбережения и повышения энергетической эффективности в транспортном комплексе, отсутствуют плановые и фактические значения, в связи с тем, что данные мероприятия будут реализоваться с 2017 года в рамках ГП Сахалинской области «Развитие промышленности в Сахалинской области на период до 2020 года».</w:t>
      </w:r>
    </w:p>
    <w:p w:rsidR="00A37D84" w:rsidRPr="0051514B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51514B">
        <w:rPr>
          <w:rFonts w:ascii="Times New Roman" w:hAnsi="Times New Roman"/>
          <w:i/>
          <w:sz w:val="26"/>
          <w:szCs w:val="26"/>
        </w:rPr>
        <w:t>- оценка организации контроля за промежуточными и конечными результатами выполнения Подпрограммы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7D84">
        <w:rPr>
          <w:rFonts w:ascii="Times New Roman" w:hAnsi="Times New Roman"/>
          <w:sz w:val="26"/>
          <w:szCs w:val="26"/>
        </w:rPr>
        <w:t>В соответствии с п. 5 ст. 160.2-1 БК РФ, постановлением Правительства Сахалинской области от 18.09.2014 № 447 "Об утверждении Правил осуществления главными распорядителями (распорядителями) средств областного бюджета, главными администраторами (администраторами) доходов областного бюджета, главными администраторами (администраторами) источников финансирования дефицита областного бюджета внутреннего финансового контроля и внутреннего финансового аудита" (далее – Правила № 447) Министерством разработан Порядок осуществления внутреннего финансового контроля и внутреннего</w:t>
      </w:r>
      <w:proofErr w:type="gramEnd"/>
      <w:r w:rsidRPr="00A37D84">
        <w:rPr>
          <w:rFonts w:ascii="Times New Roman" w:hAnsi="Times New Roman"/>
          <w:sz w:val="26"/>
          <w:szCs w:val="26"/>
        </w:rPr>
        <w:t xml:space="preserve"> финансового аудита от 19.12.2014 № 183. 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 xml:space="preserve">Согласно п. 2.11. Правил № 447 внутренний финансовый контроль в Министерстве осуществляется в соответствии с утвержденной картой внутреннего финансового контроля, в том числе по вопросам энергосбережения и </w:t>
      </w:r>
      <w:proofErr w:type="spellStart"/>
      <w:r w:rsidRPr="00A37D84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A37D84">
        <w:rPr>
          <w:rFonts w:ascii="Times New Roman" w:hAnsi="Times New Roman"/>
          <w:sz w:val="26"/>
          <w:szCs w:val="26"/>
        </w:rPr>
        <w:t>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 xml:space="preserve">Плановые и внеплановые проверки исполнения мероприятий (работ) по </w:t>
      </w:r>
      <w:proofErr w:type="spellStart"/>
      <w:r w:rsidRPr="00A37D84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A37D84">
        <w:rPr>
          <w:rFonts w:ascii="Times New Roman" w:hAnsi="Times New Roman"/>
          <w:sz w:val="26"/>
          <w:szCs w:val="26"/>
        </w:rPr>
        <w:t xml:space="preserve"> и энергосбережению у получателей межбюджетных трансфертов в 2014- 2015 годах Министерством не осуществлялись. </w:t>
      </w:r>
    </w:p>
    <w:p w:rsidR="000F642A" w:rsidRDefault="000F642A" w:rsidP="00A37D84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A37D84" w:rsidRPr="00DD03B5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DD03B5">
        <w:rPr>
          <w:rFonts w:ascii="Times New Roman" w:hAnsi="Times New Roman"/>
          <w:i/>
          <w:sz w:val="26"/>
          <w:szCs w:val="26"/>
        </w:rPr>
        <w:lastRenderedPageBreak/>
        <w:t xml:space="preserve">- соответствие </w:t>
      </w:r>
      <w:proofErr w:type="gramStart"/>
      <w:r w:rsidRPr="00DD03B5">
        <w:rPr>
          <w:rFonts w:ascii="Times New Roman" w:hAnsi="Times New Roman"/>
          <w:i/>
          <w:sz w:val="26"/>
          <w:szCs w:val="26"/>
        </w:rPr>
        <w:t>объема ресурсного обеспечения перечня мероприятий Подпрограммы</w:t>
      </w:r>
      <w:proofErr w:type="gramEnd"/>
      <w:r w:rsidRPr="00DD03B5">
        <w:rPr>
          <w:rFonts w:ascii="Times New Roman" w:hAnsi="Times New Roman"/>
          <w:i/>
          <w:sz w:val="26"/>
          <w:szCs w:val="26"/>
        </w:rPr>
        <w:t xml:space="preserve"> объемам финансирования, предусмотренным соответствующими законами Сахалинской области о бюджете Сахалинской области, изменения (при наличии) перечня мероприятий (причины)</w:t>
      </w:r>
      <w:r w:rsidR="000F642A">
        <w:rPr>
          <w:rFonts w:ascii="Times New Roman" w:hAnsi="Times New Roman"/>
          <w:i/>
          <w:sz w:val="26"/>
          <w:szCs w:val="26"/>
        </w:rPr>
        <w:t>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 xml:space="preserve">Первоначальным Законом о бюджете на 2014 год (ред. от 05.12.2013) на реализацию Подпрограммы "Повышение энергетической эффективности региональной экономики и сокращение издержек в бюджетном секторе Сахалинской области" государственной программы Сахалинской области "Обеспечение населения Сахалинской области качественными услугами жилищно-коммунального хозяйства на 2014 - 2020 годы" предусмотрено бюджетных ассигнований 1058149,1 тыс. рублей. 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При внесении изменений в Закон о бюджете на 2014 год, финансирование Подпрограммы увеличилось на 360778,5 тыс. рублей (или на 25%) и установлено в размере 1418927,6 тыс. рублей.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 xml:space="preserve">Кассовое исполнение Подпрограммы составило 1352954,6 тыс. рублей или </w:t>
      </w:r>
      <w:r w:rsidR="007658AE">
        <w:rPr>
          <w:rFonts w:ascii="Times New Roman" w:hAnsi="Times New Roman"/>
          <w:sz w:val="26"/>
          <w:szCs w:val="26"/>
        </w:rPr>
        <w:t xml:space="preserve">    </w:t>
      </w:r>
      <w:r w:rsidRPr="00A37D84">
        <w:rPr>
          <w:rFonts w:ascii="Times New Roman" w:hAnsi="Times New Roman"/>
          <w:sz w:val="26"/>
          <w:szCs w:val="26"/>
        </w:rPr>
        <w:t xml:space="preserve">95,4 % от предусмотренного финансирования. </w:t>
      </w:r>
      <w:proofErr w:type="gramStart"/>
      <w:r w:rsidRPr="00A37D84">
        <w:rPr>
          <w:rFonts w:ascii="Times New Roman" w:hAnsi="Times New Roman"/>
          <w:sz w:val="26"/>
          <w:szCs w:val="26"/>
        </w:rPr>
        <w:t xml:space="preserve">Неисполненные обязательства в сумме 65973,0 тыс. рублей обусловлены в основном невыполнением подрядными организациями условий контрактов, из них: более 77 % неосвоенных средств областного бюджета (51128,7 тыс. рублей) приходится на </w:t>
      </w:r>
      <w:proofErr w:type="spellStart"/>
      <w:r w:rsidRPr="00A37D84">
        <w:rPr>
          <w:rFonts w:ascii="Times New Roman" w:hAnsi="Times New Roman"/>
          <w:sz w:val="26"/>
          <w:szCs w:val="26"/>
        </w:rPr>
        <w:t>Поронайский</w:t>
      </w:r>
      <w:proofErr w:type="spellEnd"/>
      <w:r w:rsidRPr="00A37D84">
        <w:rPr>
          <w:rFonts w:ascii="Times New Roman" w:hAnsi="Times New Roman"/>
          <w:sz w:val="26"/>
          <w:szCs w:val="26"/>
        </w:rPr>
        <w:t xml:space="preserve"> ГО по работам «капитальный ремонт внутридомовых сетей МКД, в том числе установке приборов учета и информационных систем сбора и анализа данных о потребленных коммунальных ресурсах</w:t>
      </w:r>
      <w:r w:rsidR="005001F4">
        <w:rPr>
          <w:rFonts w:ascii="Times New Roman" w:hAnsi="Times New Roman"/>
          <w:sz w:val="26"/>
          <w:szCs w:val="26"/>
        </w:rPr>
        <w:t>»;</w:t>
      </w:r>
      <w:proofErr w:type="gramEnd"/>
      <w:r w:rsidR="005001F4">
        <w:rPr>
          <w:rFonts w:ascii="Times New Roman" w:hAnsi="Times New Roman"/>
          <w:sz w:val="26"/>
          <w:szCs w:val="26"/>
        </w:rPr>
        <w:t xml:space="preserve"> 8 % неосвоенных средств (3895,7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5001F4">
        <w:rPr>
          <w:rFonts w:ascii="Times New Roman" w:hAnsi="Times New Roman"/>
          <w:sz w:val="26"/>
          <w:szCs w:val="26"/>
        </w:rPr>
        <w:t>) – ГО «</w:t>
      </w:r>
      <w:proofErr w:type="spellStart"/>
      <w:r w:rsidR="005001F4">
        <w:rPr>
          <w:rFonts w:ascii="Times New Roman" w:hAnsi="Times New Roman"/>
          <w:sz w:val="26"/>
          <w:szCs w:val="26"/>
        </w:rPr>
        <w:t>Охинский</w:t>
      </w:r>
      <w:proofErr w:type="spellEnd"/>
      <w:r w:rsidR="005001F4">
        <w:rPr>
          <w:rFonts w:ascii="Times New Roman" w:hAnsi="Times New Roman"/>
          <w:sz w:val="26"/>
          <w:szCs w:val="26"/>
        </w:rPr>
        <w:t>»</w:t>
      </w:r>
      <w:r w:rsidR="00C84744">
        <w:rPr>
          <w:rFonts w:ascii="Times New Roman" w:hAnsi="Times New Roman"/>
          <w:sz w:val="26"/>
          <w:szCs w:val="26"/>
        </w:rPr>
        <w:t xml:space="preserve"> не выполнен контракт на капитальный ремонт водопровода в части демонтажных работ, в связи с ранним наступлением холодов и другие</w:t>
      </w:r>
      <w:r w:rsidRPr="00A37D84">
        <w:rPr>
          <w:rFonts w:ascii="Times New Roman" w:hAnsi="Times New Roman"/>
          <w:sz w:val="26"/>
          <w:szCs w:val="26"/>
        </w:rPr>
        <w:t xml:space="preserve">. 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Законом о бюджете на 2015 год (ред. от 12.12.2014) на реализацию Подпрограммы предусмотрено бюджетных ассигнований в сумме 516356,2 тыс. рублей, при внесении изменений (ред. от 29.06.2015)</w:t>
      </w:r>
      <w:r w:rsidR="00807BB4">
        <w:rPr>
          <w:rFonts w:ascii="Times New Roman" w:hAnsi="Times New Roman"/>
          <w:sz w:val="26"/>
          <w:szCs w:val="26"/>
        </w:rPr>
        <w:t>,</w:t>
      </w:r>
      <w:r w:rsidRPr="00A37D84">
        <w:rPr>
          <w:rFonts w:ascii="Times New Roman" w:hAnsi="Times New Roman"/>
          <w:sz w:val="26"/>
          <w:szCs w:val="26"/>
        </w:rPr>
        <w:t xml:space="preserve"> финансирование увеличено на 76196,5 тыс. рублей и составило 592552,7 тыс. рублей. Кассовое исполнение на 30.06.2015 - 99819,0 тыс. рублей или 17,8 %. 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>Во исполнение ст. 179 БК РФ объемы ресурсного обеспечения мероприятий Подпрограммы соответствуют объемам финансирования, предусмотренных Законами о бюджете на 2014, 2015 годы.</w:t>
      </w:r>
    </w:p>
    <w:p w:rsidR="00A37D84" w:rsidRPr="00A37D84" w:rsidRDefault="00A37D84" w:rsidP="00A37D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 xml:space="preserve">При внесении изменений в Законы о бюджете на 2014, 2015 годы, осуществлялась необходимая корректировка в Подпрограмму, перечень мероприятий не изменялся, уточненные ассигнования распределялись между установленными мероприятиями. </w:t>
      </w:r>
    </w:p>
    <w:p w:rsidR="007658AE" w:rsidRDefault="007658AE" w:rsidP="0035312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658AE" w:rsidRPr="004F2F06" w:rsidRDefault="004F2F06" w:rsidP="0035312D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4F2F06">
        <w:rPr>
          <w:rFonts w:ascii="Times New Roman" w:hAnsi="Times New Roman"/>
          <w:i/>
          <w:sz w:val="26"/>
          <w:szCs w:val="26"/>
        </w:rPr>
        <w:t>Анализ исполнения мероприятий Подпрограммы по энергосбережению и повышению энергетической эффективности в бюджетном секторе.</w:t>
      </w:r>
    </w:p>
    <w:p w:rsidR="00284F82" w:rsidRPr="00284F82" w:rsidRDefault="00284F82" w:rsidP="00284F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4F82">
        <w:rPr>
          <w:rFonts w:ascii="Times New Roman" w:hAnsi="Times New Roman"/>
          <w:sz w:val="26"/>
          <w:szCs w:val="26"/>
        </w:rPr>
        <w:t>Целью мероприятий по энергосбережению и повышению энергетической эффективности в областном и муниципальном бюджетном секторе является повышение эффективности использования энергоресурсов в организациях бюджетной сферы, обеспечение на этой основе снижения потребления топливно-энергетических ресурсов при соблюдении установленных санитарных правил, норм и повышении надежности обеспечения коммунальными услугами.</w:t>
      </w:r>
    </w:p>
    <w:p w:rsidR="00284F82" w:rsidRPr="00284F82" w:rsidRDefault="00284F82" w:rsidP="00284F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4F82">
        <w:rPr>
          <w:rFonts w:ascii="Times New Roman" w:hAnsi="Times New Roman"/>
          <w:sz w:val="26"/>
          <w:szCs w:val="26"/>
        </w:rPr>
        <w:t>Основные задачи, которые необходимо решить для достижения поставленной цели:</w:t>
      </w:r>
    </w:p>
    <w:p w:rsidR="00284F82" w:rsidRPr="00284F82" w:rsidRDefault="00284F82" w:rsidP="00284F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4F82">
        <w:rPr>
          <w:rFonts w:ascii="Times New Roman" w:hAnsi="Times New Roman"/>
          <w:sz w:val="26"/>
          <w:szCs w:val="26"/>
        </w:rPr>
        <w:t>- обеспечить проведение энергетических обследований с получением энергетических паспортов бюджетных, казенных, автономных учреждений бюджетной сферы (далее - участников Подпрограммы);</w:t>
      </w:r>
    </w:p>
    <w:p w:rsidR="00284F82" w:rsidRPr="00284F82" w:rsidRDefault="00284F82" w:rsidP="00284F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4F82">
        <w:rPr>
          <w:rFonts w:ascii="Times New Roman" w:hAnsi="Times New Roman"/>
          <w:sz w:val="26"/>
          <w:szCs w:val="26"/>
        </w:rPr>
        <w:lastRenderedPageBreak/>
        <w:t xml:space="preserve">- установить и обеспечить достижение целевых показателей </w:t>
      </w:r>
      <w:proofErr w:type="spellStart"/>
      <w:r w:rsidRPr="00284F82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284F82">
        <w:rPr>
          <w:rFonts w:ascii="Times New Roman" w:hAnsi="Times New Roman"/>
          <w:sz w:val="26"/>
          <w:szCs w:val="26"/>
        </w:rPr>
        <w:t xml:space="preserve"> участников Подпрограммы;</w:t>
      </w:r>
    </w:p>
    <w:p w:rsidR="00284F82" w:rsidRPr="00284F82" w:rsidRDefault="00284F82" w:rsidP="00284F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4F82">
        <w:rPr>
          <w:rFonts w:ascii="Times New Roman" w:hAnsi="Times New Roman"/>
          <w:sz w:val="26"/>
          <w:szCs w:val="26"/>
        </w:rPr>
        <w:t xml:space="preserve">- обеспечить оснащение приборами учета коммунальных ресурсов и устройствами регулирования потребления тепловой энергии основные энергопотребляющие объекты учреждений бюджетной сферы и перейти на расчеты между организациями и поставщиками коммунальных </w:t>
      </w:r>
      <w:proofErr w:type="gramStart"/>
      <w:r w:rsidRPr="00284F82">
        <w:rPr>
          <w:rFonts w:ascii="Times New Roman" w:hAnsi="Times New Roman"/>
          <w:sz w:val="26"/>
          <w:szCs w:val="26"/>
        </w:rPr>
        <w:t>ресурсов</w:t>
      </w:r>
      <w:proofErr w:type="gramEnd"/>
      <w:r w:rsidRPr="00284F82">
        <w:rPr>
          <w:rFonts w:ascii="Times New Roman" w:hAnsi="Times New Roman"/>
          <w:sz w:val="26"/>
          <w:szCs w:val="26"/>
        </w:rPr>
        <w:t xml:space="preserve"> исходя из показаний приборов учета;</w:t>
      </w:r>
    </w:p>
    <w:p w:rsidR="00284F82" w:rsidRPr="00284F82" w:rsidRDefault="00284F82" w:rsidP="00284F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4F82">
        <w:rPr>
          <w:rFonts w:ascii="Times New Roman" w:hAnsi="Times New Roman"/>
          <w:sz w:val="26"/>
          <w:szCs w:val="26"/>
        </w:rPr>
        <w:t>- обеспечить применение современных энергосберегающих технологий при проектировании, строительстве, реконструкции и капитальном ремонте объектов бюджетной сферы;</w:t>
      </w:r>
    </w:p>
    <w:p w:rsidR="00284F82" w:rsidRPr="00284F82" w:rsidRDefault="00284F82" w:rsidP="00284F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4F82">
        <w:rPr>
          <w:rFonts w:ascii="Times New Roman" w:hAnsi="Times New Roman"/>
          <w:sz w:val="26"/>
          <w:szCs w:val="26"/>
        </w:rPr>
        <w:t>- сформировать систему областных и муниципальных нормативных правовых актов, стимулирующих энергосбережение.</w:t>
      </w:r>
    </w:p>
    <w:p w:rsidR="004F2F06" w:rsidRDefault="00284F82" w:rsidP="00284F8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84F82">
        <w:rPr>
          <w:rFonts w:ascii="Times New Roman" w:hAnsi="Times New Roman"/>
          <w:sz w:val="26"/>
          <w:szCs w:val="26"/>
        </w:rPr>
        <w:t>Механизм реализации данной Подпрограммы предусматривает осуществление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EF1232" w:rsidRDefault="00085AF0" w:rsidP="0035312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5AF0">
        <w:rPr>
          <w:rFonts w:ascii="Times New Roman" w:hAnsi="Times New Roman"/>
          <w:sz w:val="26"/>
          <w:szCs w:val="26"/>
        </w:rPr>
        <w:t xml:space="preserve">В </w:t>
      </w:r>
      <w:r w:rsidR="00B30808">
        <w:rPr>
          <w:rFonts w:ascii="Times New Roman" w:hAnsi="Times New Roman"/>
          <w:sz w:val="26"/>
          <w:szCs w:val="26"/>
        </w:rPr>
        <w:t>проверяемом периоде</w:t>
      </w:r>
      <w:r w:rsidRPr="00085AF0">
        <w:rPr>
          <w:rFonts w:ascii="Times New Roman" w:hAnsi="Times New Roman"/>
          <w:sz w:val="26"/>
          <w:szCs w:val="26"/>
        </w:rPr>
        <w:t xml:space="preserve"> </w:t>
      </w:r>
      <w:r w:rsidR="00D21F0E">
        <w:rPr>
          <w:rFonts w:ascii="Times New Roman" w:hAnsi="Times New Roman"/>
          <w:sz w:val="26"/>
          <w:szCs w:val="26"/>
        </w:rPr>
        <w:t>соисполнителями</w:t>
      </w:r>
      <w:r w:rsidRPr="00085AF0">
        <w:rPr>
          <w:rFonts w:ascii="Times New Roman" w:hAnsi="Times New Roman"/>
          <w:sz w:val="26"/>
          <w:szCs w:val="26"/>
        </w:rPr>
        <w:t xml:space="preserve"> государственной программы Сахалинской области «Обеспечение населения Сахалинской области качественными услугами жилищно-коммунального хозяйства на 2014-2020 годы» и </w:t>
      </w:r>
      <w:r w:rsidR="00D21F0E">
        <w:rPr>
          <w:rFonts w:ascii="Times New Roman" w:hAnsi="Times New Roman"/>
          <w:sz w:val="26"/>
          <w:szCs w:val="26"/>
        </w:rPr>
        <w:t xml:space="preserve">участниками и </w:t>
      </w:r>
      <w:r w:rsidRPr="00085AF0">
        <w:rPr>
          <w:rFonts w:ascii="Times New Roman" w:hAnsi="Times New Roman"/>
          <w:sz w:val="26"/>
          <w:szCs w:val="26"/>
        </w:rPr>
        <w:t>главным</w:t>
      </w:r>
      <w:r w:rsidR="005E2C6C">
        <w:rPr>
          <w:rFonts w:ascii="Times New Roman" w:hAnsi="Times New Roman"/>
          <w:sz w:val="26"/>
          <w:szCs w:val="26"/>
        </w:rPr>
        <w:t>и распорядителя</w:t>
      </w:r>
      <w:r w:rsidRPr="00085AF0">
        <w:rPr>
          <w:rFonts w:ascii="Times New Roman" w:hAnsi="Times New Roman"/>
          <w:sz w:val="26"/>
          <w:szCs w:val="26"/>
        </w:rPr>
        <w:t>м</w:t>
      </w:r>
      <w:r w:rsidR="005E2C6C">
        <w:rPr>
          <w:rFonts w:ascii="Times New Roman" w:hAnsi="Times New Roman"/>
          <w:sz w:val="26"/>
          <w:szCs w:val="26"/>
        </w:rPr>
        <w:t>и</w:t>
      </w:r>
      <w:r w:rsidRPr="00085AF0">
        <w:rPr>
          <w:rFonts w:ascii="Times New Roman" w:hAnsi="Times New Roman"/>
          <w:sz w:val="26"/>
          <w:szCs w:val="26"/>
        </w:rPr>
        <w:t xml:space="preserve"> бюджетных средств, направленных на реализацию подпрограммы «Повышение энергетической эффективности региональной экономики и сокращения издержек в бюджетном секторе Сахалинской области», в том числе на мероприятие «энергосбережение и повышение энергетической эффективности в бюджетном секторе»</w:t>
      </w:r>
      <w:r w:rsidR="00D21F0E">
        <w:rPr>
          <w:rFonts w:ascii="Times New Roman" w:hAnsi="Times New Roman"/>
          <w:sz w:val="26"/>
          <w:szCs w:val="26"/>
        </w:rPr>
        <w:t xml:space="preserve"> являли</w:t>
      </w:r>
      <w:r w:rsidR="005E2C6C">
        <w:rPr>
          <w:rFonts w:ascii="Times New Roman" w:hAnsi="Times New Roman"/>
          <w:sz w:val="26"/>
          <w:szCs w:val="26"/>
        </w:rPr>
        <w:t xml:space="preserve">сь </w:t>
      </w:r>
      <w:r w:rsidR="009204A2">
        <w:rPr>
          <w:rFonts w:ascii="Times New Roman" w:hAnsi="Times New Roman"/>
          <w:sz w:val="26"/>
          <w:szCs w:val="26"/>
        </w:rPr>
        <w:t>8 органов исполнительной</w:t>
      </w:r>
      <w:proofErr w:type="gramEnd"/>
      <w:r w:rsidR="009204A2">
        <w:rPr>
          <w:rFonts w:ascii="Times New Roman" w:hAnsi="Times New Roman"/>
          <w:sz w:val="26"/>
          <w:szCs w:val="26"/>
        </w:rPr>
        <w:t xml:space="preserve"> власти </w:t>
      </w:r>
      <w:r w:rsidR="00293F25">
        <w:rPr>
          <w:rFonts w:ascii="Times New Roman" w:hAnsi="Times New Roman"/>
          <w:sz w:val="26"/>
          <w:szCs w:val="26"/>
        </w:rPr>
        <w:t xml:space="preserve">Сахалинской области </w:t>
      </w:r>
      <w:r w:rsidR="000C5BBB">
        <w:rPr>
          <w:rFonts w:ascii="Times New Roman" w:hAnsi="Times New Roman"/>
          <w:sz w:val="26"/>
          <w:szCs w:val="26"/>
        </w:rPr>
        <w:t>(далее – ГРБС)</w:t>
      </w:r>
      <w:r w:rsidR="00EF1232">
        <w:rPr>
          <w:rFonts w:ascii="Times New Roman" w:hAnsi="Times New Roman"/>
          <w:sz w:val="26"/>
          <w:szCs w:val="26"/>
        </w:rPr>
        <w:t>.</w:t>
      </w:r>
    </w:p>
    <w:p w:rsidR="00D95CED" w:rsidRPr="00D95CED" w:rsidRDefault="00D95CED" w:rsidP="00D95CE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5CED">
        <w:rPr>
          <w:rFonts w:ascii="Times New Roman" w:hAnsi="Times New Roman"/>
          <w:sz w:val="26"/>
          <w:szCs w:val="26"/>
        </w:rPr>
        <w:t xml:space="preserve">Законами </w:t>
      </w:r>
      <w:r w:rsidR="00361D72">
        <w:rPr>
          <w:rFonts w:ascii="Times New Roman" w:hAnsi="Times New Roman"/>
          <w:sz w:val="26"/>
          <w:szCs w:val="26"/>
        </w:rPr>
        <w:t xml:space="preserve">№ 112-ЗО, </w:t>
      </w:r>
      <w:r w:rsidRPr="00D95CED">
        <w:rPr>
          <w:rFonts w:ascii="Times New Roman" w:hAnsi="Times New Roman"/>
          <w:sz w:val="26"/>
          <w:szCs w:val="26"/>
        </w:rPr>
        <w:t xml:space="preserve">№ 80-ЗО на мероприятия по энергосбережению и повышению энергетической эффективности </w:t>
      </w:r>
      <w:r w:rsidR="0010659A">
        <w:rPr>
          <w:rFonts w:ascii="Times New Roman" w:hAnsi="Times New Roman"/>
          <w:sz w:val="26"/>
          <w:szCs w:val="26"/>
        </w:rPr>
        <w:t xml:space="preserve">в </w:t>
      </w:r>
      <w:r w:rsidRPr="00D95CED">
        <w:rPr>
          <w:rFonts w:ascii="Times New Roman" w:hAnsi="Times New Roman"/>
          <w:sz w:val="26"/>
          <w:szCs w:val="26"/>
        </w:rPr>
        <w:t xml:space="preserve">государственных и муниципальных учреждениях Сахалинской области предусмотрено </w:t>
      </w:r>
      <w:r w:rsidR="00AB716A">
        <w:rPr>
          <w:rFonts w:ascii="Times New Roman" w:hAnsi="Times New Roman"/>
          <w:sz w:val="26"/>
          <w:szCs w:val="26"/>
        </w:rPr>
        <w:t>финансирование</w:t>
      </w:r>
      <w:r w:rsidRPr="00D95CED">
        <w:rPr>
          <w:rFonts w:ascii="Times New Roman" w:hAnsi="Times New Roman"/>
          <w:sz w:val="26"/>
          <w:szCs w:val="26"/>
        </w:rPr>
        <w:t xml:space="preserve"> в общей сумме </w:t>
      </w:r>
      <w:r w:rsidR="00AB716A">
        <w:rPr>
          <w:rFonts w:ascii="Times New Roman" w:hAnsi="Times New Roman"/>
          <w:sz w:val="26"/>
          <w:szCs w:val="26"/>
        </w:rPr>
        <w:t xml:space="preserve">234178,3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Pr="00D95CED">
        <w:rPr>
          <w:rFonts w:ascii="Times New Roman" w:hAnsi="Times New Roman"/>
          <w:sz w:val="26"/>
          <w:szCs w:val="26"/>
        </w:rPr>
        <w:t xml:space="preserve">, из них: 2014 год </w:t>
      </w:r>
      <w:r w:rsidR="00C10090">
        <w:rPr>
          <w:rFonts w:ascii="Times New Roman" w:hAnsi="Times New Roman"/>
          <w:sz w:val="26"/>
          <w:szCs w:val="26"/>
        </w:rPr>
        <w:t>–</w:t>
      </w:r>
      <w:r w:rsidRPr="00D95CED">
        <w:rPr>
          <w:rFonts w:ascii="Times New Roman" w:hAnsi="Times New Roman"/>
          <w:sz w:val="26"/>
          <w:szCs w:val="26"/>
        </w:rPr>
        <w:t xml:space="preserve"> </w:t>
      </w:r>
      <w:r w:rsidR="00C10090">
        <w:rPr>
          <w:rFonts w:ascii="Times New Roman" w:hAnsi="Times New Roman"/>
          <w:sz w:val="26"/>
          <w:szCs w:val="26"/>
        </w:rPr>
        <w:t>215244,3</w:t>
      </w:r>
      <w:r w:rsidRPr="00D95CED">
        <w:rPr>
          <w:rFonts w:ascii="Times New Roman" w:hAnsi="Times New Roman"/>
          <w:sz w:val="26"/>
          <w:szCs w:val="26"/>
        </w:rPr>
        <w:t xml:space="preserve">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Pr="00D95CED">
        <w:rPr>
          <w:rFonts w:ascii="Times New Roman" w:hAnsi="Times New Roman"/>
          <w:sz w:val="26"/>
          <w:szCs w:val="26"/>
        </w:rPr>
        <w:t xml:space="preserve">, 2015 год – </w:t>
      </w:r>
      <w:r w:rsidR="00C10090">
        <w:rPr>
          <w:rFonts w:ascii="Times New Roman" w:hAnsi="Times New Roman"/>
          <w:sz w:val="26"/>
          <w:szCs w:val="26"/>
        </w:rPr>
        <w:t>18934</w:t>
      </w:r>
      <w:r w:rsidRPr="00D95CED">
        <w:rPr>
          <w:rFonts w:ascii="Times New Roman" w:hAnsi="Times New Roman"/>
          <w:sz w:val="26"/>
          <w:szCs w:val="26"/>
        </w:rPr>
        <w:t xml:space="preserve">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Pr="00D95CED">
        <w:rPr>
          <w:rFonts w:ascii="Times New Roman" w:hAnsi="Times New Roman"/>
          <w:sz w:val="26"/>
          <w:szCs w:val="26"/>
        </w:rPr>
        <w:t>.</w:t>
      </w:r>
    </w:p>
    <w:p w:rsidR="007658AE" w:rsidRDefault="00E420A3" w:rsidP="0035312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Распределение финансирования по ГРБС за счет средств областного бюджета, а также </w:t>
      </w:r>
      <w:r w:rsidR="003332AD">
        <w:rPr>
          <w:rFonts w:ascii="Times New Roman" w:hAnsi="Times New Roman"/>
          <w:sz w:val="26"/>
          <w:szCs w:val="26"/>
        </w:rPr>
        <w:t xml:space="preserve">их </w:t>
      </w:r>
      <w:r w:rsidR="00DD2E60">
        <w:rPr>
          <w:rFonts w:ascii="Times New Roman" w:hAnsi="Times New Roman"/>
          <w:sz w:val="26"/>
          <w:szCs w:val="26"/>
        </w:rPr>
        <w:t>кассовое исполнение представлено в Таблице №1.</w:t>
      </w:r>
    </w:p>
    <w:p w:rsidR="00DD2E60" w:rsidRPr="00DD2E60" w:rsidRDefault="00DD2E60" w:rsidP="0035312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Pr="00DD2E60">
        <w:rPr>
          <w:rFonts w:ascii="Times New Roman" w:hAnsi="Times New Roman"/>
          <w:sz w:val="20"/>
          <w:szCs w:val="20"/>
        </w:rPr>
        <w:t>Таблица № 1</w:t>
      </w:r>
    </w:p>
    <w:tbl>
      <w:tblPr>
        <w:tblStyle w:val="ae"/>
        <w:tblW w:w="9741" w:type="dxa"/>
        <w:tblLook w:val="04A0" w:firstRow="1" w:lastRow="0" w:firstColumn="1" w:lastColumn="0" w:noHBand="0" w:noVBand="1"/>
      </w:tblPr>
      <w:tblGrid>
        <w:gridCol w:w="2955"/>
        <w:gridCol w:w="1310"/>
        <w:gridCol w:w="1299"/>
        <w:gridCol w:w="969"/>
        <w:gridCol w:w="1128"/>
        <w:gridCol w:w="1014"/>
        <w:gridCol w:w="1066"/>
      </w:tblGrid>
      <w:tr w:rsidR="00C641DE" w:rsidRPr="002E2F79" w:rsidTr="00064247">
        <w:tc>
          <w:tcPr>
            <w:tcW w:w="2990" w:type="dxa"/>
            <w:vMerge w:val="restart"/>
          </w:tcPr>
          <w:p w:rsidR="00C641DE" w:rsidRPr="002E2F79" w:rsidRDefault="00C641DE" w:rsidP="003531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2F79">
              <w:rPr>
                <w:rFonts w:ascii="Times New Roman" w:hAnsi="Times New Roman"/>
                <w:sz w:val="18"/>
                <w:szCs w:val="18"/>
              </w:rPr>
              <w:t>Наименование ГРБС</w:t>
            </w:r>
          </w:p>
        </w:tc>
        <w:tc>
          <w:tcPr>
            <w:tcW w:w="2633" w:type="dxa"/>
            <w:gridSpan w:val="2"/>
          </w:tcPr>
          <w:p w:rsidR="00C641DE" w:rsidRPr="002E2F79" w:rsidRDefault="00C641DE" w:rsidP="003531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2F79">
              <w:rPr>
                <w:rFonts w:ascii="Times New Roman" w:hAnsi="Times New Roman"/>
                <w:sz w:val="18"/>
                <w:szCs w:val="18"/>
              </w:rPr>
              <w:t>Предусмотренное Законами о бюджете финансирование</w:t>
            </w:r>
          </w:p>
        </w:tc>
        <w:tc>
          <w:tcPr>
            <w:tcW w:w="4118" w:type="dxa"/>
            <w:gridSpan w:val="4"/>
          </w:tcPr>
          <w:p w:rsidR="00C641DE" w:rsidRPr="002E2F79" w:rsidRDefault="00C641DE" w:rsidP="003531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2F79">
              <w:rPr>
                <w:rFonts w:ascii="Times New Roman" w:hAnsi="Times New Roman"/>
                <w:sz w:val="18"/>
                <w:szCs w:val="18"/>
              </w:rPr>
              <w:t>Кассовое исполнение</w:t>
            </w:r>
          </w:p>
        </w:tc>
      </w:tr>
      <w:tr w:rsidR="00C641DE" w:rsidRPr="002E2F79" w:rsidTr="00C641DE">
        <w:tc>
          <w:tcPr>
            <w:tcW w:w="2990" w:type="dxa"/>
            <w:vMerge/>
          </w:tcPr>
          <w:p w:rsidR="00C641DE" w:rsidRPr="002E2F79" w:rsidRDefault="00C641DE" w:rsidP="003531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41DE" w:rsidRPr="002E2F79" w:rsidRDefault="00C641DE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312" w:type="dxa"/>
          </w:tcPr>
          <w:p w:rsidR="00C641DE" w:rsidRPr="002E2F79" w:rsidRDefault="00C641DE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71" w:type="dxa"/>
          </w:tcPr>
          <w:p w:rsidR="00C641DE" w:rsidRDefault="00B0772C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144" w:type="dxa"/>
          </w:tcPr>
          <w:p w:rsidR="00C641DE" w:rsidRPr="002E2F79" w:rsidRDefault="00B0772C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22" w:type="dxa"/>
          </w:tcPr>
          <w:p w:rsidR="00C641DE" w:rsidRDefault="00B0772C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1-е полугодие 2015</w:t>
            </w:r>
          </w:p>
        </w:tc>
        <w:tc>
          <w:tcPr>
            <w:tcW w:w="1081" w:type="dxa"/>
          </w:tcPr>
          <w:p w:rsidR="00C641DE" w:rsidRPr="002E2F79" w:rsidRDefault="00B0772C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C641DE" w:rsidRPr="002E2F79" w:rsidTr="00C641DE">
        <w:tc>
          <w:tcPr>
            <w:tcW w:w="2990" w:type="dxa"/>
          </w:tcPr>
          <w:p w:rsidR="00C641DE" w:rsidRPr="002E2F79" w:rsidRDefault="00C641DE" w:rsidP="005222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 образования Сахалинской области</w:t>
            </w:r>
            <w:r w:rsidR="0044490E">
              <w:rPr>
                <w:rFonts w:ascii="Times New Roman" w:hAnsi="Times New Roman"/>
                <w:sz w:val="18"/>
                <w:szCs w:val="18"/>
              </w:rPr>
              <w:t xml:space="preserve"> (далее – </w:t>
            </w:r>
            <w:proofErr w:type="spellStart"/>
            <w:r w:rsidR="005222E8">
              <w:rPr>
                <w:rFonts w:ascii="Times New Roman" w:hAnsi="Times New Roman"/>
                <w:sz w:val="18"/>
                <w:szCs w:val="18"/>
              </w:rPr>
              <w:t>Сахминобр</w:t>
            </w:r>
            <w:proofErr w:type="spellEnd"/>
            <w:r w:rsidR="0044490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21" w:type="dxa"/>
          </w:tcPr>
          <w:p w:rsidR="00C641DE" w:rsidRPr="002E2F79" w:rsidRDefault="00C641DE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68916,0</w:t>
            </w:r>
          </w:p>
        </w:tc>
        <w:tc>
          <w:tcPr>
            <w:tcW w:w="1312" w:type="dxa"/>
          </w:tcPr>
          <w:p w:rsidR="00C641DE" w:rsidRPr="002E2F79" w:rsidRDefault="00C641DE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15500,0</w:t>
            </w:r>
          </w:p>
        </w:tc>
        <w:tc>
          <w:tcPr>
            <w:tcW w:w="971" w:type="dxa"/>
          </w:tcPr>
          <w:p w:rsidR="00C641DE" w:rsidRPr="002E2F79" w:rsidRDefault="00E65CBB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68913,9</w:t>
            </w:r>
          </w:p>
        </w:tc>
        <w:tc>
          <w:tcPr>
            <w:tcW w:w="1144" w:type="dxa"/>
          </w:tcPr>
          <w:p w:rsidR="00C641DE" w:rsidRPr="002E2F79" w:rsidRDefault="00E65CBB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922" w:type="dxa"/>
          </w:tcPr>
          <w:p w:rsidR="00C641DE" w:rsidRPr="002E2F79" w:rsidRDefault="00E65CBB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1" w:type="dxa"/>
          </w:tcPr>
          <w:p w:rsidR="00C641DE" w:rsidRPr="002E2F79" w:rsidRDefault="00E65CBB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641DE" w:rsidRPr="002E2F79" w:rsidTr="00C641DE">
        <w:tc>
          <w:tcPr>
            <w:tcW w:w="2990" w:type="dxa"/>
          </w:tcPr>
          <w:p w:rsidR="00C641DE" w:rsidRPr="002E2F79" w:rsidRDefault="00C641DE" w:rsidP="005222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 здравоохранения Сахалинской области</w:t>
            </w:r>
            <w:r w:rsidR="0044490E">
              <w:rPr>
                <w:rFonts w:ascii="Times New Roman" w:hAnsi="Times New Roman"/>
                <w:sz w:val="18"/>
                <w:szCs w:val="18"/>
              </w:rPr>
              <w:t xml:space="preserve"> (далее – </w:t>
            </w:r>
            <w:proofErr w:type="spellStart"/>
            <w:r w:rsidR="005222E8">
              <w:rPr>
                <w:rFonts w:ascii="Times New Roman" w:hAnsi="Times New Roman"/>
                <w:sz w:val="18"/>
                <w:szCs w:val="18"/>
              </w:rPr>
              <w:t>Сахминздрав</w:t>
            </w:r>
            <w:proofErr w:type="spellEnd"/>
            <w:r w:rsidR="0044490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21" w:type="dxa"/>
          </w:tcPr>
          <w:p w:rsidR="00C641DE" w:rsidRPr="002E2F79" w:rsidRDefault="00C641DE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50000,0</w:t>
            </w:r>
          </w:p>
        </w:tc>
        <w:tc>
          <w:tcPr>
            <w:tcW w:w="1312" w:type="dxa"/>
          </w:tcPr>
          <w:p w:rsidR="00C641DE" w:rsidRPr="002E2F79" w:rsidRDefault="00C641DE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1" w:type="dxa"/>
          </w:tcPr>
          <w:p w:rsidR="00C641DE" w:rsidRPr="002E2F79" w:rsidRDefault="008D378D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49989,0</w:t>
            </w:r>
          </w:p>
        </w:tc>
        <w:tc>
          <w:tcPr>
            <w:tcW w:w="1144" w:type="dxa"/>
          </w:tcPr>
          <w:p w:rsidR="00C641DE" w:rsidRPr="002E2F79" w:rsidRDefault="008D378D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922" w:type="dxa"/>
          </w:tcPr>
          <w:p w:rsidR="00C641DE" w:rsidRPr="002E2F79" w:rsidRDefault="00C641DE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C641DE" w:rsidRPr="002E2F79" w:rsidRDefault="00C641DE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1DE" w:rsidRPr="002E2F79" w:rsidTr="00C641DE">
        <w:tc>
          <w:tcPr>
            <w:tcW w:w="2990" w:type="dxa"/>
          </w:tcPr>
          <w:p w:rsidR="00C641DE" w:rsidRPr="002E2F79" w:rsidRDefault="00C641DE" w:rsidP="00AE64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 социальной защиты Сахалинской области</w:t>
            </w:r>
            <w:r w:rsidR="0044490E">
              <w:rPr>
                <w:rFonts w:ascii="Times New Roman" w:hAnsi="Times New Roman"/>
                <w:sz w:val="18"/>
                <w:szCs w:val="18"/>
              </w:rPr>
              <w:t xml:space="preserve"> (далее – </w:t>
            </w:r>
            <w:proofErr w:type="spellStart"/>
            <w:r w:rsidR="00AE6439">
              <w:rPr>
                <w:rFonts w:ascii="Times New Roman" w:hAnsi="Times New Roman"/>
                <w:sz w:val="18"/>
                <w:szCs w:val="18"/>
              </w:rPr>
              <w:t>Сахминсоцзащита</w:t>
            </w:r>
            <w:proofErr w:type="spellEnd"/>
            <w:r w:rsidR="0044490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21" w:type="dxa"/>
          </w:tcPr>
          <w:p w:rsidR="00C641DE" w:rsidRPr="002E2F79" w:rsidRDefault="00C641DE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38500,0</w:t>
            </w:r>
          </w:p>
        </w:tc>
        <w:tc>
          <w:tcPr>
            <w:tcW w:w="1312" w:type="dxa"/>
          </w:tcPr>
          <w:p w:rsidR="00C641DE" w:rsidRPr="002E2F79" w:rsidRDefault="00C641DE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1" w:type="dxa"/>
          </w:tcPr>
          <w:p w:rsidR="00C641DE" w:rsidRPr="002E2F79" w:rsidRDefault="008D378D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33652,3</w:t>
            </w:r>
          </w:p>
        </w:tc>
        <w:tc>
          <w:tcPr>
            <w:tcW w:w="1144" w:type="dxa"/>
          </w:tcPr>
          <w:p w:rsidR="00C641DE" w:rsidRPr="002E2F79" w:rsidRDefault="00A133A7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87,4</w:t>
            </w:r>
          </w:p>
        </w:tc>
        <w:tc>
          <w:tcPr>
            <w:tcW w:w="922" w:type="dxa"/>
          </w:tcPr>
          <w:p w:rsidR="00C641DE" w:rsidRPr="002E2F79" w:rsidRDefault="00A133A7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1" w:type="dxa"/>
          </w:tcPr>
          <w:p w:rsidR="00C641DE" w:rsidRPr="002E2F79" w:rsidRDefault="00A133A7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636EAB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C641DE" w:rsidRPr="002E2F79" w:rsidTr="00C641DE">
        <w:tc>
          <w:tcPr>
            <w:tcW w:w="2990" w:type="dxa"/>
          </w:tcPr>
          <w:p w:rsidR="00C641DE" w:rsidRPr="002E2F79" w:rsidRDefault="00C641DE" w:rsidP="00F366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 культуры Сахалинской области</w:t>
            </w:r>
            <w:r w:rsidR="00545CD6">
              <w:rPr>
                <w:rFonts w:ascii="Times New Roman" w:hAnsi="Times New Roman"/>
                <w:sz w:val="18"/>
                <w:szCs w:val="18"/>
              </w:rPr>
              <w:t xml:space="preserve"> (далее</w:t>
            </w:r>
            <w:r w:rsidR="005222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5CD6">
              <w:rPr>
                <w:rFonts w:ascii="Times New Roman" w:hAnsi="Times New Roman"/>
                <w:sz w:val="18"/>
                <w:szCs w:val="18"/>
              </w:rPr>
              <w:t>- Минкультуры</w:t>
            </w:r>
            <w:r w:rsidR="0044490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21" w:type="dxa"/>
          </w:tcPr>
          <w:p w:rsidR="00C641DE" w:rsidRPr="002E2F79" w:rsidRDefault="00C641DE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34006,0</w:t>
            </w:r>
          </w:p>
        </w:tc>
        <w:tc>
          <w:tcPr>
            <w:tcW w:w="1312" w:type="dxa"/>
          </w:tcPr>
          <w:p w:rsidR="00C641DE" w:rsidRPr="002E2F79" w:rsidRDefault="00C641DE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71" w:type="dxa"/>
          </w:tcPr>
          <w:p w:rsidR="00C641DE" w:rsidRPr="002E2F79" w:rsidRDefault="003C35BD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24246,6</w:t>
            </w:r>
          </w:p>
        </w:tc>
        <w:tc>
          <w:tcPr>
            <w:tcW w:w="1144" w:type="dxa"/>
          </w:tcPr>
          <w:p w:rsidR="00C641DE" w:rsidRPr="002E2F79" w:rsidRDefault="003C35BD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71,3</w:t>
            </w:r>
          </w:p>
        </w:tc>
        <w:tc>
          <w:tcPr>
            <w:tcW w:w="922" w:type="dxa"/>
          </w:tcPr>
          <w:p w:rsidR="00C641DE" w:rsidRPr="002E2F79" w:rsidRDefault="002C78E8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081" w:type="dxa"/>
          </w:tcPr>
          <w:p w:rsidR="00C641DE" w:rsidRPr="002E2F79" w:rsidRDefault="003C35BD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641DE" w:rsidRPr="002E2F79" w:rsidTr="00C641DE">
        <w:tc>
          <w:tcPr>
            <w:tcW w:w="2990" w:type="dxa"/>
          </w:tcPr>
          <w:p w:rsidR="00C641DE" w:rsidRPr="002E2F79" w:rsidRDefault="00C641DE" w:rsidP="00F366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 спорта, туризма и молодежной политики Сахалинской области</w:t>
            </w:r>
            <w:r w:rsidR="0044490E">
              <w:rPr>
                <w:rFonts w:ascii="Times New Roman" w:hAnsi="Times New Roman"/>
                <w:sz w:val="18"/>
                <w:szCs w:val="18"/>
              </w:rPr>
              <w:t xml:space="preserve"> (далее – </w:t>
            </w:r>
            <w:proofErr w:type="spellStart"/>
            <w:r w:rsidR="0044490E">
              <w:rPr>
                <w:rFonts w:ascii="Times New Roman" w:hAnsi="Times New Roman"/>
                <w:sz w:val="18"/>
                <w:szCs w:val="18"/>
              </w:rPr>
              <w:t>Минспорта</w:t>
            </w:r>
            <w:proofErr w:type="spellEnd"/>
            <w:r w:rsidR="0044490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21" w:type="dxa"/>
          </w:tcPr>
          <w:p w:rsidR="00C641DE" w:rsidRPr="002E2F79" w:rsidRDefault="00C641DE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9400,0</w:t>
            </w:r>
          </w:p>
        </w:tc>
        <w:tc>
          <w:tcPr>
            <w:tcW w:w="1312" w:type="dxa"/>
          </w:tcPr>
          <w:p w:rsidR="00C641DE" w:rsidRPr="002E2F79" w:rsidRDefault="00C641DE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971" w:type="dxa"/>
          </w:tcPr>
          <w:p w:rsidR="00C641DE" w:rsidRDefault="00851892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9397,6</w:t>
            </w:r>
          </w:p>
        </w:tc>
        <w:tc>
          <w:tcPr>
            <w:tcW w:w="1144" w:type="dxa"/>
          </w:tcPr>
          <w:p w:rsidR="00C641DE" w:rsidRPr="002E2F79" w:rsidRDefault="00851892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99,9</w:t>
            </w:r>
          </w:p>
        </w:tc>
        <w:tc>
          <w:tcPr>
            <w:tcW w:w="922" w:type="dxa"/>
          </w:tcPr>
          <w:p w:rsidR="00C641DE" w:rsidRDefault="00B0772C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1081" w:type="dxa"/>
          </w:tcPr>
          <w:p w:rsidR="00C641DE" w:rsidRPr="002E2F79" w:rsidRDefault="00B0772C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C641DE" w:rsidRPr="002E2F79" w:rsidTr="00C641DE">
        <w:tc>
          <w:tcPr>
            <w:tcW w:w="2990" w:type="dxa"/>
          </w:tcPr>
          <w:p w:rsidR="00C641DE" w:rsidRPr="002E2F79" w:rsidRDefault="00C641DE" w:rsidP="00F366F9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Агентство государственной службы занятости населения Сахалинской области</w:t>
            </w:r>
            <w:r w:rsidR="00545CD6">
              <w:rPr>
                <w:rFonts w:ascii="Times New Roman" w:hAnsi="Times New Roman"/>
                <w:sz w:val="18"/>
                <w:szCs w:val="18"/>
              </w:rPr>
              <w:t xml:space="preserve"> (далее - </w:t>
            </w:r>
            <w:proofErr w:type="gramEnd"/>
          </w:p>
        </w:tc>
        <w:tc>
          <w:tcPr>
            <w:tcW w:w="1321" w:type="dxa"/>
          </w:tcPr>
          <w:p w:rsidR="00C641DE" w:rsidRPr="002E2F79" w:rsidRDefault="00C641DE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1300,0</w:t>
            </w:r>
          </w:p>
        </w:tc>
        <w:tc>
          <w:tcPr>
            <w:tcW w:w="1312" w:type="dxa"/>
          </w:tcPr>
          <w:p w:rsidR="00C641DE" w:rsidRPr="002E2F79" w:rsidRDefault="00C641DE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1" w:type="dxa"/>
          </w:tcPr>
          <w:p w:rsidR="00C641DE" w:rsidRPr="002E2F79" w:rsidRDefault="00DF33EE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1144" w:type="dxa"/>
          </w:tcPr>
          <w:p w:rsidR="00C641DE" w:rsidRPr="002E2F79" w:rsidRDefault="00DF33EE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22" w:type="dxa"/>
          </w:tcPr>
          <w:p w:rsidR="00C641DE" w:rsidRPr="002E2F79" w:rsidRDefault="00C641DE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</w:tcPr>
          <w:p w:rsidR="00C641DE" w:rsidRPr="002E2F79" w:rsidRDefault="00C641DE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41DE" w:rsidRPr="002E2F79" w:rsidTr="00C641DE">
        <w:tc>
          <w:tcPr>
            <w:tcW w:w="2990" w:type="dxa"/>
          </w:tcPr>
          <w:p w:rsidR="00C641DE" w:rsidRPr="002E2F79" w:rsidRDefault="00C641DE" w:rsidP="00F366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Агентство ветеринарии Сахалинской области</w:t>
            </w:r>
          </w:p>
        </w:tc>
        <w:tc>
          <w:tcPr>
            <w:tcW w:w="1321" w:type="dxa"/>
          </w:tcPr>
          <w:p w:rsidR="00C641DE" w:rsidRPr="002E2F79" w:rsidRDefault="00C641DE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13122,3</w:t>
            </w:r>
          </w:p>
        </w:tc>
        <w:tc>
          <w:tcPr>
            <w:tcW w:w="1312" w:type="dxa"/>
          </w:tcPr>
          <w:p w:rsidR="00C641DE" w:rsidRPr="002E2F79" w:rsidRDefault="00C641DE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1384,0</w:t>
            </w:r>
          </w:p>
        </w:tc>
        <w:tc>
          <w:tcPr>
            <w:tcW w:w="971" w:type="dxa"/>
          </w:tcPr>
          <w:p w:rsidR="00C641DE" w:rsidRPr="002E2F79" w:rsidRDefault="00064247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13122,3</w:t>
            </w:r>
          </w:p>
        </w:tc>
        <w:tc>
          <w:tcPr>
            <w:tcW w:w="1144" w:type="dxa"/>
          </w:tcPr>
          <w:p w:rsidR="00C641DE" w:rsidRPr="002E2F79" w:rsidRDefault="00064247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22" w:type="dxa"/>
          </w:tcPr>
          <w:p w:rsidR="00C641DE" w:rsidRPr="002E2F79" w:rsidRDefault="00064247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081" w:type="dxa"/>
          </w:tcPr>
          <w:p w:rsidR="00C641DE" w:rsidRPr="002E2F79" w:rsidRDefault="00064247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</w:tr>
      <w:tr w:rsidR="00C641DE" w:rsidRPr="002E2F79" w:rsidTr="00C641DE">
        <w:tc>
          <w:tcPr>
            <w:tcW w:w="2990" w:type="dxa"/>
          </w:tcPr>
          <w:p w:rsidR="00C641DE" w:rsidRPr="002E2F79" w:rsidRDefault="00C641DE" w:rsidP="00F366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делами Губернатора и Правительства Сахалинской области</w:t>
            </w:r>
          </w:p>
        </w:tc>
        <w:tc>
          <w:tcPr>
            <w:tcW w:w="1321" w:type="dxa"/>
          </w:tcPr>
          <w:p w:rsidR="00C641DE" w:rsidRPr="002E2F79" w:rsidRDefault="00C641DE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12" w:type="dxa"/>
          </w:tcPr>
          <w:p w:rsidR="00C641DE" w:rsidRPr="002E2F79" w:rsidRDefault="00C641DE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71" w:type="dxa"/>
          </w:tcPr>
          <w:p w:rsidR="00C641DE" w:rsidRPr="002E2F79" w:rsidRDefault="0084480B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4" w:type="dxa"/>
          </w:tcPr>
          <w:p w:rsidR="00C641DE" w:rsidRPr="002E2F79" w:rsidRDefault="002C78E8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</w:tcPr>
          <w:p w:rsidR="00C641DE" w:rsidRPr="002E2F79" w:rsidRDefault="002C78E8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1" w:type="dxa"/>
          </w:tcPr>
          <w:p w:rsidR="00C641DE" w:rsidRPr="002E2F79" w:rsidRDefault="002C78E8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641DE" w:rsidRPr="002E2F79" w:rsidTr="00C641DE">
        <w:tc>
          <w:tcPr>
            <w:tcW w:w="2990" w:type="dxa"/>
          </w:tcPr>
          <w:p w:rsidR="00C641DE" w:rsidRDefault="00C641DE" w:rsidP="003531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41DE" w:rsidRPr="002E2F79" w:rsidRDefault="00C641DE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215244,3</w:t>
            </w:r>
          </w:p>
        </w:tc>
        <w:tc>
          <w:tcPr>
            <w:tcW w:w="1312" w:type="dxa"/>
          </w:tcPr>
          <w:p w:rsidR="00C641DE" w:rsidRPr="002E2F79" w:rsidRDefault="00C641DE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18934,0</w:t>
            </w:r>
          </w:p>
        </w:tc>
        <w:tc>
          <w:tcPr>
            <w:tcW w:w="971" w:type="dxa"/>
          </w:tcPr>
          <w:p w:rsidR="00C641DE" w:rsidRPr="002E2F79" w:rsidRDefault="00140947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200621,7</w:t>
            </w:r>
          </w:p>
        </w:tc>
        <w:tc>
          <w:tcPr>
            <w:tcW w:w="1144" w:type="dxa"/>
          </w:tcPr>
          <w:p w:rsidR="00C641DE" w:rsidRPr="002E2F79" w:rsidRDefault="00140947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93,2</w:t>
            </w:r>
          </w:p>
        </w:tc>
        <w:tc>
          <w:tcPr>
            <w:tcW w:w="922" w:type="dxa"/>
          </w:tcPr>
          <w:p w:rsidR="00C641DE" w:rsidRPr="002E2F79" w:rsidRDefault="00140947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733747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081" w:type="dxa"/>
          </w:tcPr>
          <w:p w:rsidR="00C641DE" w:rsidRPr="002E2F79" w:rsidRDefault="00140947" w:rsidP="00F366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</w:tr>
    </w:tbl>
    <w:p w:rsidR="00893A42" w:rsidRDefault="00A36973" w:rsidP="0035312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вышеприведенной таблицы</w:t>
      </w:r>
      <w:r w:rsidR="000E2986">
        <w:rPr>
          <w:rFonts w:ascii="Times New Roman" w:hAnsi="Times New Roman"/>
          <w:sz w:val="26"/>
          <w:szCs w:val="26"/>
        </w:rPr>
        <w:t xml:space="preserve"> видно, что </w:t>
      </w:r>
      <w:r w:rsidR="00893A42">
        <w:rPr>
          <w:rFonts w:ascii="Times New Roman" w:hAnsi="Times New Roman"/>
          <w:sz w:val="26"/>
          <w:szCs w:val="26"/>
        </w:rPr>
        <w:t xml:space="preserve">кассовое исполнение ГРБС составило в 2014 году – 200621,7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893A42">
        <w:rPr>
          <w:rFonts w:ascii="Times New Roman" w:hAnsi="Times New Roman"/>
          <w:sz w:val="26"/>
          <w:szCs w:val="26"/>
        </w:rPr>
        <w:t xml:space="preserve"> или 93,2 % от предусмотренного финансирования, на 30.06.2015 года – 600,0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893A42">
        <w:rPr>
          <w:rFonts w:ascii="Times New Roman" w:hAnsi="Times New Roman"/>
          <w:sz w:val="26"/>
          <w:szCs w:val="26"/>
        </w:rPr>
        <w:t xml:space="preserve"> или 3,2 %.</w:t>
      </w:r>
    </w:p>
    <w:p w:rsidR="00893A42" w:rsidRDefault="00A36973" w:rsidP="0035312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Наименьший про</w:t>
      </w:r>
      <w:r w:rsidR="00F942F9">
        <w:rPr>
          <w:rFonts w:ascii="Times New Roman" w:hAnsi="Times New Roman"/>
          <w:sz w:val="26"/>
          <w:szCs w:val="26"/>
        </w:rPr>
        <w:t>цент освоения ср</w:t>
      </w:r>
      <w:r w:rsidR="00511B2F">
        <w:rPr>
          <w:rFonts w:ascii="Times New Roman" w:hAnsi="Times New Roman"/>
          <w:sz w:val="26"/>
          <w:szCs w:val="26"/>
        </w:rPr>
        <w:t xml:space="preserve">едств Подпрограммы </w:t>
      </w:r>
      <w:r w:rsidR="00246FB9">
        <w:rPr>
          <w:rFonts w:ascii="Times New Roman" w:hAnsi="Times New Roman"/>
          <w:sz w:val="26"/>
          <w:szCs w:val="26"/>
        </w:rPr>
        <w:t xml:space="preserve">в 2014 году </w:t>
      </w:r>
      <w:r w:rsidR="00511B2F">
        <w:rPr>
          <w:rFonts w:ascii="Times New Roman" w:hAnsi="Times New Roman"/>
          <w:sz w:val="26"/>
          <w:szCs w:val="26"/>
        </w:rPr>
        <w:t>значится за м</w:t>
      </w:r>
      <w:r w:rsidR="00F942F9">
        <w:rPr>
          <w:rFonts w:ascii="Times New Roman" w:hAnsi="Times New Roman"/>
          <w:sz w:val="26"/>
          <w:szCs w:val="26"/>
        </w:rPr>
        <w:t xml:space="preserve">инистерством социальной защиты Сахалинской области </w:t>
      </w:r>
      <w:r w:rsidR="00511B2F">
        <w:rPr>
          <w:rFonts w:ascii="Times New Roman" w:hAnsi="Times New Roman"/>
          <w:sz w:val="26"/>
          <w:szCs w:val="26"/>
        </w:rPr>
        <w:t>– 87,4 % и министерством культуры Сахалинской области – 71,3 %.</w:t>
      </w:r>
    </w:p>
    <w:p w:rsidR="007B7A78" w:rsidRDefault="0063029A" w:rsidP="0035312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освоение средств</w:t>
      </w:r>
      <w:r w:rsidR="007B7A78">
        <w:rPr>
          <w:rFonts w:ascii="Times New Roman" w:hAnsi="Times New Roman"/>
          <w:sz w:val="26"/>
          <w:szCs w:val="26"/>
        </w:rPr>
        <w:t xml:space="preserve"> </w:t>
      </w:r>
      <w:r w:rsidR="00E53A61">
        <w:rPr>
          <w:rFonts w:ascii="Times New Roman" w:hAnsi="Times New Roman"/>
          <w:sz w:val="26"/>
          <w:szCs w:val="26"/>
        </w:rPr>
        <w:t xml:space="preserve">министерством социальной защиты Сахалинской области </w:t>
      </w:r>
      <w:r w:rsidR="007B7A78">
        <w:rPr>
          <w:rFonts w:ascii="Times New Roman" w:hAnsi="Times New Roman"/>
          <w:sz w:val="26"/>
          <w:szCs w:val="26"/>
        </w:rPr>
        <w:t>в сумме 4847,7</w:t>
      </w:r>
      <w:r w:rsidR="00564281" w:rsidRPr="00564281">
        <w:rPr>
          <w:rFonts w:ascii="Times New Roman" w:hAnsi="Times New Roman"/>
          <w:sz w:val="26"/>
          <w:szCs w:val="26"/>
        </w:rPr>
        <w:t xml:space="preserve">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564281" w:rsidRPr="005642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связано с</w:t>
      </w:r>
      <w:r w:rsidR="00564281" w:rsidRPr="00564281">
        <w:rPr>
          <w:rFonts w:ascii="Times New Roman" w:hAnsi="Times New Roman"/>
          <w:sz w:val="26"/>
          <w:szCs w:val="26"/>
        </w:rPr>
        <w:t xml:space="preserve"> поздним проведением конкурсных процедур и заключением контракта в январе 2015 года. Потребность в указанных средствах подтверждена на 2015 год, средства направлены на выполнение мероприятий по </w:t>
      </w:r>
      <w:proofErr w:type="spellStart"/>
      <w:r w:rsidR="00564281" w:rsidRPr="00564281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="00564281" w:rsidRPr="00564281">
        <w:rPr>
          <w:rFonts w:ascii="Times New Roman" w:hAnsi="Times New Roman"/>
          <w:sz w:val="26"/>
          <w:szCs w:val="26"/>
        </w:rPr>
        <w:t xml:space="preserve"> в ГБУ «Южно-Сахалинский психоневрологический интернат» в марте 2015 года.</w:t>
      </w:r>
      <w:r w:rsidR="007B7A78">
        <w:rPr>
          <w:rFonts w:ascii="Times New Roman" w:hAnsi="Times New Roman"/>
          <w:sz w:val="26"/>
          <w:szCs w:val="26"/>
        </w:rPr>
        <w:t xml:space="preserve"> </w:t>
      </w:r>
    </w:p>
    <w:p w:rsidR="00B9697F" w:rsidRDefault="00DC6C22" w:rsidP="00D651C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D235B">
        <w:rPr>
          <w:rFonts w:ascii="Times New Roman" w:hAnsi="Times New Roman"/>
          <w:sz w:val="26"/>
          <w:szCs w:val="26"/>
        </w:rPr>
        <w:t xml:space="preserve">Неисполненные ассигнования </w:t>
      </w:r>
      <w:r w:rsidR="00C61543" w:rsidRPr="00CD235B">
        <w:rPr>
          <w:rFonts w:ascii="Times New Roman" w:hAnsi="Times New Roman"/>
          <w:sz w:val="26"/>
          <w:szCs w:val="26"/>
        </w:rPr>
        <w:t xml:space="preserve">министерством культуры Сахалинской области </w:t>
      </w:r>
      <w:r w:rsidR="00CD235B">
        <w:rPr>
          <w:rFonts w:ascii="Times New Roman" w:hAnsi="Times New Roman"/>
          <w:sz w:val="26"/>
          <w:szCs w:val="26"/>
        </w:rPr>
        <w:t>составили</w:t>
      </w:r>
      <w:r w:rsidRPr="00CD235B">
        <w:rPr>
          <w:rFonts w:ascii="Times New Roman" w:hAnsi="Times New Roman"/>
          <w:sz w:val="26"/>
          <w:szCs w:val="26"/>
        </w:rPr>
        <w:t xml:space="preserve"> </w:t>
      </w:r>
      <w:r w:rsidR="00C61543" w:rsidRPr="00CD235B">
        <w:rPr>
          <w:rFonts w:ascii="Times New Roman" w:hAnsi="Times New Roman"/>
          <w:sz w:val="26"/>
          <w:szCs w:val="26"/>
        </w:rPr>
        <w:t xml:space="preserve">9759,3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CD235B">
        <w:rPr>
          <w:rFonts w:ascii="Times New Roman" w:hAnsi="Times New Roman"/>
          <w:sz w:val="26"/>
          <w:szCs w:val="26"/>
        </w:rPr>
        <w:t xml:space="preserve">. Причиной не освоения средств областного бюджета </w:t>
      </w:r>
      <w:r w:rsidR="000563AB">
        <w:rPr>
          <w:rFonts w:ascii="Times New Roman" w:hAnsi="Times New Roman"/>
          <w:sz w:val="26"/>
          <w:szCs w:val="26"/>
        </w:rPr>
        <w:t>является</w:t>
      </w:r>
      <w:r w:rsidR="00CD235B">
        <w:rPr>
          <w:rFonts w:ascii="Times New Roman" w:hAnsi="Times New Roman"/>
          <w:sz w:val="26"/>
          <w:szCs w:val="26"/>
        </w:rPr>
        <w:t xml:space="preserve"> </w:t>
      </w:r>
      <w:r w:rsidR="000563AB">
        <w:rPr>
          <w:rFonts w:ascii="Times New Roman" w:hAnsi="Times New Roman"/>
          <w:sz w:val="26"/>
          <w:szCs w:val="26"/>
        </w:rPr>
        <w:t>отсутствие</w:t>
      </w:r>
      <w:r w:rsidR="0020641E">
        <w:rPr>
          <w:rFonts w:ascii="Times New Roman" w:hAnsi="Times New Roman"/>
          <w:sz w:val="26"/>
          <w:szCs w:val="26"/>
        </w:rPr>
        <w:t xml:space="preserve"> </w:t>
      </w:r>
      <w:r w:rsidR="000C5B86">
        <w:rPr>
          <w:rFonts w:ascii="Times New Roman" w:hAnsi="Times New Roman"/>
          <w:sz w:val="26"/>
          <w:szCs w:val="26"/>
        </w:rPr>
        <w:t xml:space="preserve">заключенных </w:t>
      </w:r>
      <w:r w:rsidR="00614C72">
        <w:rPr>
          <w:rFonts w:ascii="Times New Roman" w:hAnsi="Times New Roman"/>
          <w:sz w:val="26"/>
          <w:szCs w:val="26"/>
        </w:rPr>
        <w:t>подведомственными у</w:t>
      </w:r>
      <w:r w:rsidR="000C5B86">
        <w:rPr>
          <w:rFonts w:ascii="Times New Roman" w:hAnsi="Times New Roman"/>
          <w:sz w:val="26"/>
          <w:szCs w:val="26"/>
        </w:rPr>
        <w:t xml:space="preserve">чреждениями контрактов (договоров) на выполнение работ </w:t>
      </w:r>
      <w:r w:rsidR="00F57AAD">
        <w:rPr>
          <w:rFonts w:ascii="Times New Roman" w:hAnsi="Times New Roman"/>
          <w:sz w:val="26"/>
          <w:szCs w:val="26"/>
        </w:rPr>
        <w:t>в рамках реализации Подпрограммы</w:t>
      </w:r>
      <w:r w:rsidR="00B20C26">
        <w:rPr>
          <w:rFonts w:ascii="Times New Roman" w:hAnsi="Times New Roman"/>
          <w:sz w:val="26"/>
          <w:szCs w:val="26"/>
        </w:rPr>
        <w:t xml:space="preserve">. Потребность </w:t>
      </w:r>
      <w:r w:rsidR="00F85C5E">
        <w:rPr>
          <w:rFonts w:ascii="Times New Roman" w:hAnsi="Times New Roman"/>
          <w:sz w:val="26"/>
          <w:szCs w:val="26"/>
        </w:rPr>
        <w:t xml:space="preserve">в указанных средствах на 2014 год отсутствовала, на 2015 год </w:t>
      </w:r>
      <w:r w:rsidR="00D651CB">
        <w:rPr>
          <w:rFonts w:ascii="Times New Roman" w:hAnsi="Times New Roman"/>
          <w:sz w:val="26"/>
          <w:szCs w:val="26"/>
        </w:rPr>
        <w:t>также Министерством не заявлена</w:t>
      </w:r>
      <w:r w:rsidR="00B9697F">
        <w:rPr>
          <w:rFonts w:ascii="Times New Roman" w:hAnsi="Times New Roman"/>
          <w:sz w:val="26"/>
          <w:szCs w:val="26"/>
        </w:rPr>
        <w:t>.</w:t>
      </w:r>
    </w:p>
    <w:p w:rsidR="00DC349F" w:rsidRDefault="00B9697F" w:rsidP="00153AF8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В</w:t>
      </w:r>
      <w:r w:rsidR="00B20C26">
        <w:rPr>
          <w:rFonts w:ascii="Times New Roman" w:hAnsi="Times New Roman"/>
          <w:sz w:val="26"/>
          <w:szCs w:val="26"/>
        </w:rPr>
        <w:t xml:space="preserve"> </w:t>
      </w:r>
      <w:r w:rsidR="00F85C5E">
        <w:rPr>
          <w:rFonts w:ascii="Times New Roman" w:hAnsi="Times New Roman"/>
          <w:sz w:val="26"/>
          <w:szCs w:val="26"/>
        </w:rPr>
        <w:t xml:space="preserve">силу </w:t>
      </w:r>
      <w:r w:rsidR="00A2296B">
        <w:rPr>
          <w:rFonts w:ascii="Times New Roman" w:hAnsi="Times New Roman"/>
          <w:sz w:val="26"/>
          <w:szCs w:val="26"/>
        </w:rPr>
        <w:t>ст. 34 БК РФ</w:t>
      </w:r>
      <w:r>
        <w:rPr>
          <w:rFonts w:ascii="Times New Roman" w:hAnsi="Times New Roman"/>
          <w:sz w:val="26"/>
          <w:szCs w:val="26"/>
        </w:rPr>
        <w:t xml:space="preserve">, в нарушение п.1 ч. 1 ст. 158 БК РФ Министерством </w:t>
      </w:r>
      <w:r w:rsidR="00F76974">
        <w:rPr>
          <w:rFonts w:ascii="Times New Roman" w:hAnsi="Times New Roman"/>
          <w:sz w:val="26"/>
          <w:szCs w:val="26"/>
        </w:rPr>
        <w:t>не обеспечена результативность использования средств областного бюджета</w:t>
      </w:r>
      <w:r w:rsidR="00AC330F">
        <w:rPr>
          <w:rFonts w:ascii="Times New Roman" w:hAnsi="Times New Roman"/>
          <w:sz w:val="26"/>
          <w:szCs w:val="26"/>
        </w:rPr>
        <w:t xml:space="preserve"> </w:t>
      </w:r>
      <w:r w:rsidR="00AC330F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AC330F" w:rsidRPr="00AC330F">
        <w:rPr>
          <w:rFonts w:ascii="Times New Roman" w:eastAsiaTheme="minorHAnsi" w:hAnsi="Times New Roman"/>
          <w:sz w:val="26"/>
          <w:szCs w:val="26"/>
          <w:lang w:eastAsia="en-US"/>
        </w:rPr>
        <w:t xml:space="preserve"> соответствии с утвержденными ему бюджетными ассигнованиями и </w:t>
      </w:r>
      <w:r w:rsidR="00DC349F">
        <w:rPr>
          <w:rFonts w:ascii="Times New Roman" w:eastAsiaTheme="minorHAnsi" w:hAnsi="Times New Roman"/>
          <w:sz w:val="26"/>
          <w:szCs w:val="26"/>
          <w:lang w:eastAsia="en-US"/>
        </w:rPr>
        <w:t>лимитами бюджетных обязательств.</w:t>
      </w:r>
    </w:p>
    <w:p w:rsidR="00153AF8" w:rsidRDefault="00CE4F3F" w:rsidP="00153AF8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нарушение </w:t>
      </w:r>
      <w:r w:rsidR="00A21BA5">
        <w:rPr>
          <w:rFonts w:ascii="Times New Roman" w:eastAsiaTheme="minorHAnsi" w:hAnsi="Times New Roman"/>
          <w:sz w:val="26"/>
          <w:szCs w:val="26"/>
          <w:lang w:eastAsia="en-US"/>
        </w:rPr>
        <w:t xml:space="preserve">требований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п. 5.1.</w:t>
      </w:r>
      <w:r w:rsidR="00F73A2C">
        <w:rPr>
          <w:rFonts w:ascii="Times New Roman" w:eastAsiaTheme="minorHAnsi" w:hAnsi="Times New Roman"/>
          <w:sz w:val="26"/>
          <w:szCs w:val="26"/>
          <w:lang w:eastAsia="en-US"/>
        </w:rPr>
        <w:t>, п. 7.3.4 Постановления ПСО № 117</w:t>
      </w:r>
      <w:r w:rsidR="00614C72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Start"/>
      <w:r w:rsidR="00A21BA5">
        <w:rPr>
          <w:rFonts w:ascii="Times New Roman" w:eastAsiaTheme="minorHAnsi" w:hAnsi="Times New Roman"/>
          <w:sz w:val="26"/>
          <w:szCs w:val="26"/>
          <w:lang w:eastAsia="en-US"/>
        </w:rPr>
        <w:t xml:space="preserve">контроль </w:t>
      </w:r>
      <w:r w:rsidR="00144250">
        <w:rPr>
          <w:rFonts w:ascii="Times New Roman" w:eastAsiaTheme="minorHAnsi" w:hAnsi="Times New Roman"/>
          <w:sz w:val="26"/>
          <w:szCs w:val="26"/>
          <w:lang w:eastAsia="en-US"/>
        </w:rPr>
        <w:t>за</w:t>
      </w:r>
      <w:proofErr w:type="gramEnd"/>
      <w:r w:rsidR="00144250">
        <w:rPr>
          <w:rFonts w:ascii="Times New Roman" w:eastAsiaTheme="minorHAnsi" w:hAnsi="Times New Roman"/>
          <w:sz w:val="26"/>
          <w:szCs w:val="26"/>
          <w:lang w:eastAsia="en-US"/>
        </w:rPr>
        <w:t xml:space="preserve"> реализацией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государственной программы (Подпрограммы)</w:t>
      </w:r>
      <w:r w:rsidR="00A21BA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60C95" w:rsidRPr="00CD235B">
        <w:rPr>
          <w:rFonts w:ascii="Times New Roman" w:hAnsi="Times New Roman"/>
          <w:sz w:val="26"/>
          <w:szCs w:val="26"/>
        </w:rPr>
        <w:t xml:space="preserve">министерством культуры Сахалинской области </w:t>
      </w:r>
      <w:r w:rsidR="007E1494">
        <w:rPr>
          <w:rFonts w:ascii="Times New Roman" w:eastAsiaTheme="minorHAnsi" w:hAnsi="Times New Roman"/>
          <w:sz w:val="26"/>
          <w:szCs w:val="26"/>
          <w:lang w:eastAsia="en-US"/>
        </w:rPr>
        <w:t xml:space="preserve">осуществлялся не в полном объеме, </w:t>
      </w:r>
      <w:r w:rsidR="007A4472">
        <w:rPr>
          <w:rFonts w:ascii="Times New Roman" w:eastAsiaTheme="minorHAnsi" w:hAnsi="Times New Roman"/>
          <w:sz w:val="26"/>
          <w:szCs w:val="26"/>
          <w:lang w:eastAsia="en-US"/>
        </w:rPr>
        <w:t>не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A4472">
        <w:rPr>
          <w:rFonts w:ascii="Times New Roman" w:eastAsiaTheme="minorHAnsi" w:hAnsi="Times New Roman"/>
          <w:sz w:val="26"/>
          <w:szCs w:val="26"/>
          <w:lang w:eastAsia="en-US"/>
        </w:rPr>
        <w:t>прин</w:t>
      </w:r>
      <w:r w:rsidR="007E1494">
        <w:rPr>
          <w:rFonts w:ascii="Times New Roman" w:eastAsiaTheme="minorHAnsi" w:hAnsi="Times New Roman"/>
          <w:sz w:val="26"/>
          <w:szCs w:val="26"/>
          <w:lang w:eastAsia="en-US"/>
        </w:rPr>
        <w:t>имались</w:t>
      </w:r>
      <w:r w:rsidR="007A4472" w:rsidRPr="002A3E61">
        <w:rPr>
          <w:rFonts w:ascii="Times New Roman" w:eastAsiaTheme="minorHAnsi" w:hAnsi="Times New Roman"/>
          <w:sz w:val="26"/>
          <w:szCs w:val="26"/>
          <w:lang w:eastAsia="en-US"/>
        </w:rPr>
        <w:t xml:space="preserve"> меры по устранению причин, отрицательно влияющих на их реализацию</w:t>
      </w:r>
      <w:r w:rsidR="00FC5837">
        <w:rPr>
          <w:rFonts w:ascii="Times New Roman" w:eastAsiaTheme="minorHAnsi" w:hAnsi="Times New Roman"/>
          <w:sz w:val="26"/>
          <w:szCs w:val="26"/>
          <w:lang w:eastAsia="en-US"/>
        </w:rPr>
        <w:t>, и анализа причин</w:t>
      </w:r>
      <w:r w:rsidR="00FC5837" w:rsidRPr="002A3E61">
        <w:rPr>
          <w:rFonts w:ascii="Times New Roman" w:eastAsiaTheme="minorHAnsi" w:hAnsi="Times New Roman"/>
          <w:sz w:val="26"/>
          <w:szCs w:val="26"/>
          <w:lang w:eastAsia="en-US"/>
        </w:rPr>
        <w:t xml:space="preserve"> неисполнения мероприятий (контрольных событий) или не</w:t>
      </w:r>
      <w:r w:rsidR="003B1CD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C5837" w:rsidRPr="002A3E61">
        <w:rPr>
          <w:rFonts w:ascii="Times New Roman" w:eastAsiaTheme="minorHAnsi" w:hAnsi="Times New Roman"/>
          <w:sz w:val="26"/>
          <w:szCs w:val="26"/>
          <w:lang w:eastAsia="en-US"/>
        </w:rPr>
        <w:t>освоения средств.</w:t>
      </w:r>
      <w:r w:rsidR="00184557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9B23E9" w:rsidRDefault="009B23E9" w:rsidP="009B23E9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связи со слабым осуществлением мониторинга реализации Подпрограммы и  не внесения предложений ответственному исполнителю (министерство энергетики и жилищно-коммунального хозяйства Сахалинской области) по изменению</w:t>
      </w:r>
      <w:r w:rsidRPr="00747F88">
        <w:rPr>
          <w:rFonts w:ascii="Times New Roman" w:eastAsiaTheme="minorHAnsi" w:hAnsi="Times New Roman"/>
          <w:sz w:val="26"/>
          <w:szCs w:val="26"/>
          <w:lang w:eastAsia="en-US"/>
        </w:rPr>
        <w:t xml:space="preserve"> в государственную программу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объема финансирования, Министерством 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нарушен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п. 7.2.2. Постановления ПСО № 117.</w:t>
      </w:r>
    </w:p>
    <w:p w:rsidR="00FD391E" w:rsidRDefault="00526C1A" w:rsidP="00526C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26C1A">
        <w:rPr>
          <w:rFonts w:ascii="Times New Roman" w:hAnsi="Times New Roman"/>
          <w:sz w:val="26"/>
          <w:szCs w:val="26"/>
        </w:rPr>
        <w:t xml:space="preserve">Согласно п. 5.1.1 </w:t>
      </w:r>
      <w:proofErr w:type="spellStart"/>
      <w:r w:rsidRPr="00526C1A">
        <w:rPr>
          <w:rFonts w:ascii="Times New Roman" w:hAnsi="Times New Roman"/>
          <w:sz w:val="26"/>
          <w:szCs w:val="26"/>
        </w:rPr>
        <w:t>абз</w:t>
      </w:r>
      <w:proofErr w:type="spellEnd"/>
      <w:r w:rsidRPr="00526C1A">
        <w:rPr>
          <w:rFonts w:ascii="Times New Roman" w:hAnsi="Times New Roman"/>
          <w:sz w:val="26"/>
          <w:szCs w:val="26"/>
        </w:rPr>
        <w:t>. 2 Подпрограммы областной орган</w:t>
      </w:r>
      <w:r w:rsidR="005C590E">
        <w:rPr>
          <w:rFonts w:ascii="Times New Roman" w:hAnsi="Times New Roman"/>
          <w:sz w:val="26"/>
          <w:szCs w:val="26"/>
        </w:rPr>
        <w:t>ы</w:t>
      </w:r>
      <w:r w:rsidRPr="00526C1A">
        <w:rPr>
          <w:rFonts w:ascii="Times New Roman" w:hAnsi="Times New Roman"/>
          <w:sz w:val="26"/>
          <w:szCs w:val="26"/>
        </w:rPr>
        <w:t xml:space="preserve"> исполнительной власти совместно с руководителями подведомственных учреждений и с учетом требований действующего законодательства Российской Федерации в области энергосбережения и повышения энерге</w:t>
      </w:r>
      <w:r w:rsidR="005C590E">
        <w:rPr>
          <w:rFonts w:ascii="Times New Roman" w:hAnsi="Times New Roman"/>
          <w:sz w:val="26"/>
          <w:szCs w:val="26"/>
        </w:rPr>
        <w:t>тической эффективности, определ</w:t>
      </w:r>
      <w:r w:rsidR="00FD391E">
        <w:rPr>
          <w:rFonts w:ascii="Times New Roman" w:hAnsi="Times New Roman"/>
          <w:sz w:val="26"/>
          <w:szCs w:val="26"/>
        </w:rPr>
        <w:t>я</w:t>
      </w:r>
      <w:r w:rsidR="005C590E">
        <w:rPr>
          <w:rFonts w:ascii="Times New Roman" w:hAnsi="Times New Roman"/>
          <w:sz w:val="26"/>
          <w:szCs w:val="26"/>
        </w:rPr>
        <w:t>ю</w:t>
      </w:r>
      <w:r w:rsidRPr="00526C1A">
        <w:rPr>
          <w:rFonts w:ascii="Times New Roman" w:hAnsi="Times New Roman"/>
          <w:sz w:val="26"/>
          <w:szCs w:val="26"/>
        </w:rPr>
        <w:t>т конкретный перечень мероприятий по каждому из объектов (в том числе и в рамках проведения реконструкции и капитальных ремонтов объектов бюджетной сферы).</w:t>
      </w:r>
      <w:proofErr w:type="gramEnd"/>
    </w:p>
    <w:p w:rsidR="00CB759D" w:rsidRDefault="00FD391E" w:rsidP="00526C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r w:rsidRPr="00526C1A">
        <w:rPr>
          <w:rFonts w:ascii="Times New Roman" w:hAnsi="Times New Roman"/>
          <w:sz w:val="26"/>
          <w:szCs w:val="26"/>
        </w:rPr>
        <w:t>римерный перечень мероприятий в области энергосбережения и повышения энергетической эффективности утвержден Приказом Министерства экономического развития РФ от 17.02.2010 № 61, на который сделана с</w:t>
      </w:r>
      <w:r w:rsidR="00CB759D">
        <w:rPr>
          <w:rFonts w:ascii="Times New Roman" w:hAnsi="Times New Roman"/>
          <w:sz w:val="26"/>
          <w:szCs w:val="26"/>
        </w:rPr>
        <w:t>сылка в разделе 2 Подпрограммы.</w:t>
      </w:r>
      <w:proofErr w:type="gramEnd"/>
    </w:p>
    <w:p w:rsidR="00F10969" w:rsidRDefault="005C590E" w:rsidP="00526C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ГРБС </w:t>
      </w:r>
      <w:r w:rsidRPr="00526C1A">
        <w:rPr>
          <w:rFonts w:ascii="Times New Roman" w:hAnsi="Times New Roman"/>
          <w:sz w:val="26"/>
          <w:szCs w:val="26"/>
        </w:rPr>
        <w:t>разработан</w:t>
      </w:r>
      <w:r>
        <w:rPr>
          <w:rFonts w:ascii="Times New Roman" w:hAnsi="Times New Roman"/>
          <w:sz w:val="26"/>
          <w:szCs w:val="26"/>
        </w:rPr>
        <w:t>ы</w:t>
      </w:r>
      <w:r w:rsidRPr="00526C1A">
        <w:rPr>
          <w:rFonts w:ascii="Times New Roman" w:hAnsi="Times New Roman"/>
          <w:sz w:val="26"/>
          <w:szCs w:val="26"/>
        </w:rPr>
        <w:t xml:space="preserve"> и утвержден</w:t>
      </w:r>
      <w:r>
        <w:rPr>
          <w:rFonts w:ascii="Times New Roman" w:hAnsi="Times New Roman"/>
          <w:sz w:val="26"/>
          <w:szCs w:val="26"/>
        </w:rPr>
        <w:t>ы</w:t>
      </w:r>
      <w:r w:rsidRPr="00526C1A">
        <w:rPr>
          <w:rFonts w:ascii="Times New Roman" w:hAnsi="Times New Roman"/>
          <w:sz w:val="26"/>
          <w:szCs w:val="26"/>
        </w:rPr>
        <w:t xml:space="preserve"> реестр</w:t>
      </w:r>
      <w:r>
        <w:rPr>
          <w:rFonts w:ascii="Times New Roman" w:hAnsi="Times New Roman"/>
          <w:sz w:val="26"/>
          <w:szCs w:val="26"/>
        </w:rPr>
        <w:t>ы</w:t>
      </w:r>
      <w:r w:rsidRPr="00526C1A">
        <w:rPr>
          <w:rFonts w:ascii="Times New Roman" w:hAnsi="Times New Roman"/>
          <w:sz w:val="26"/>
          <w:szCs w:val="26"/>
        </w:rPr>
        <w:t xml:space="preserve"> распределения средств областного бюджета на 2014</w:t>
      </w:r>
      <w:r w:rsidR="004916F5">
        <w:rPr>
          <w:rFonts w:ascii="Times New Roman" w:hAnsi="Times New Roman"/>
          <w:sz w:val="26"/>
          <w:szCs w:val="26"/>
        </w:rPr>
        <w:t xml:space="preserve"> -2015</w:t>
      </w:r>
      <w:r w:rsidRPr="00526C1A">
        <w:rPr>
          <w:rFonts w:ascii="Times New Roman" w:hAnsi="Times New Roman"/>
          <w:sz w:val="26"/>
          <w:szCs w:val="26"/>
        </w:rPr>
        <w:t xml:space="preserve"> год</w:t>
      </w:r>
      <w:r w:rsidR="004916F5">
        <w:rPr>
          <w:rFonts w:ascii="Times New Roman" w:hAnsi="Times New Roman"/>
          <w:sz w:val="26"/>
          <w:szCs w:val="26"/>
        </w:rPr>
        <w:t>ы</w:t>
      </w:r>
      <w:r w:rsidRPr="00526C1A">
        <w:rPr>
          <w:rFonts w:ascii="Times New Roman" w:hAnsi="Times New Roman"/>
          <w:sz w:val="26"/>
          <w:szCs w:val="26"/>
        </w:rPr>
        <w:t xml:space="preserve"> по реализации Подпрограммы по подведомственным учреждениям (далее – Реестр)</w:t>
      </w:r>
      <w:r w:rsidR="004916F5">
        <w:rPr>
          <w:rFonts w:ascii="Times New Roman" w:hAnsi="Times New Roman"/>
          <w:sz w:val="26"/>
          <w:szCs w:val="26"/>
        </w:rPr>
        <w:t xml:space="preserve">. </w:t>
      </w:r>
    </w:p>
    <w:p w:rsidR="00576C77" w:rsidRDefault="00F10969" w:rsidP="00526C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36CA">
        <w:rPr>
          <w:rFonts w:ascii="Times New Roman" w:hAnsi="Times New Roman"/>
          <w:sz w:val="26"/>
          <w:szCs w:val="26"/>
        </w:rPr>
        <w:lastRenderedPageBreak/>
        <w:t>Общий объем финансирования мероприятий по учреждениям, включенный в Реестр соответствует объему финансирования, предусмот</w:t>
      </w:r>
      <w:r w:rsidR="00861F1C">
        <w:rPr>
          <w:rFonts w:ascii="Times New Roman" w:hAnsi="Times New Roman"/>
          <w:sz w:val="26"/>
          <w:szCs w:val="26"/>
        </w:rPr>
        <w:t>ренного Законами</w:t>
      </w:r>
      <w:r w:rsidRPr="002636CA">
        <w:rPr>
          <w:rFonts w:ascii="Times New Roman" w:hAnsi="Times New Roman"/>
          <w:sz w:val="26"/>
          <w:szCs w:val="26"/>
        </w:rPr>
        <w:t xml:space="preserve"> </w:t>
      </w:r>
      <w:r w:rsidR="009115DD">
        <w:rPr>
          <w:rFonts w:ascii="Times New Roman" w:hAnsi="Times New Roman"/>
          <w:sz w:val="26"/>
          <w:szCs w:val="26"/>
        </w:rPr>
        <w:t xml:space="preserve">             </w:t>
      </w:r>
      <w:r w:rsidRPr="002636CA">
        <w:rPr>
          <w:rFonts w:ascii="Times New Roman" w:hAnsi="Times New Roman"/>
          <w:sz w:val="26"/>
          <w:szCs w:val="26"/>
        </w:rPr>
        <w:t>№ 112- ЗО</w:t>
      </w:r>
      <w:r w:rsidR="00861F1C">
        <w:rPr>
          <w:rFonts w:ascii="Times New Roman" w:hAnsi="Times New Roman"/>
          <w:sz w:val="26"/>
          <w:szCs w:val="26"/>
        </w:rPr>
        <w:t>, № 80-ЗО</w:t>
      </w:r>
      <w:r w:rsidRPr="002636CA">
        <w:rPr>
          <w:rFonts w:ascii="Times New Roman" w:hAnsi="Times New Roman"/>
          <w:sz w:val="26"/>
          <w:szCs w:val="26"/>
        </w:rPr>
        <w:t xml:space="preserve"> и объему финансирования Подпрограммы (Приложение № 3).</w:t>
      </w:r>
    </w:p>
    <w:p w:rsidR="00793389" w:rsidRDefault="004916F5" w:rsidP="00526C1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Вместе с тем, </w:t>
      </w:r>
      <w:r w:rsidR="00861F1C">
        <w:rPr>
          <w:rFonts w:ascii="Times New Roman" w:hAnsi="Times New Roman"/>
          <w:sz w:val="26"/>
          <w:szCs w:val="26"/>
        </w:rPr>
        <w:t xml:space="preserve">установлены </w:t>
      </w:r>
      <w:r w:rsidR="003B6F77">
        <w:rPr>
          <w:rFonts w:ascii="Times New Roman" w:hAnsi="Times New Roman"/>
          <w:sz w:val="26"/>
          <w:szCs w:val="26"/>
        </w:rPr>
        <w:t xml:space="preserve">отдельные </w:t>
      </w:r>
      <w:r w:rsidR="00793389">
        <w:rPr>
          <w:rFonts w:ascii="Times New Roman" w:hAnsi="Times New Roman"/>
          <w:sz w:val="26"/>
          <w:szCs w:val="26"/>
        </w:rPr>
        <w:t>нарушения требований</w:t>
      </w:r>
      <w:r w:rsidR="003B6F77">
        <w:rPr>
          <w:rFonts w:ascii="Times New Roman" w:hAnsi="Times New Roman"/>
          <w:sz w:val="26"/>
          <w:szCs w:val="26"/>
        </w:rPr>
        <w:t xml:space="preserve"> </w:t>
      </w:r>
      <w:r w:rsidR="00793389" w:rsidRPr="00526C1A">
        <w:rPr>
          <w:rFonts w:ascii="Times New Roman" w:hAnsi="Times New Roman"/>
          <w:sz w:val="26"/>
          <w:szCs w:val="26"/>
        </w:rPr>
        <w:t xml:space="preserve">п. 5.1.1 </w:t>
      </w:r>
      <w:proofErr w:type="spellStart"/>
      <w:r w:rsidR="00793389" w:rsidRPr="00526C1A">
        <w:rPr>
          <w:rFonts w:ascii="Times New Roman" w:hAnsi="Times New Roman"/>
          <w:sz w:val="26"/>
          <w:szCs w:val="26"/>
        </w:rPr>
        <w:t>абз</w:t>
      </w:r>
      <w:proofErr w:type="spellEnd"/>
      <w:r w:rsidR="00793389" w:rsidRPr="00526C1A">
        <w:rPr>
          <w:rFonts w:ascii="Times New Roman" w:hAnsi="Times New Roman"/>
          <w:sz w:val="26"/>
          <w:szCs w:val="26"/>
        </w:rPr>
        <w:t>. 2 Подпрограммы</w:t>
      </w:r>
      <w:r w:rsidR="0079338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93389">
        <w:rPr>
          <w:rFonts w:ascii="Times New Roman" w:hAnsi="Times New Roman"/>
          <w:sz w:val="26"/>
          <w:szCs w:val="26"/>
        </w:rPr>
        <w:t>по</w:t>
      </w:r>
      <w:proofErr w:type="gramEnd"/>
      <w:r w:rsidR="00793389">
        <w:rPr>
          <w:rFonts w:ascii="Times New Roman" w:hAnsi="Times New Roman"/>
          <w:sz w:val="26"/>
          <w:szCs w:val="26"/>
        </w:rPr>
        <w:t xml:space="preserve"> следующим ГРБС:</w:t>
      </w:r>
    </w:p>
    <w:p w:rsidR="004916F5" w:rsidRDefault="00793389" w:rsidP="0079338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4490E">
        <w:rPr>
          <w:rFonts w:ascii="Times New Roman" w:hAnsi="Times New Roman"/>
          <w:sz w:val="26"/>
          <w:szCs w:val="26"/>
        </w:rPr>
        <w:t>министерство</w:t>
      </w:r>
      <w:r w:rsidR="004916F5">
        <w:rPr>
          <w:rFonts w:ascii="Times New Roman" w:hAnsi="Times New Roman"/>
          <w:sz w:val="26"/>
          <w:szCs w:val="26"/>
        </w:rPr>
        <w:t xml:space="preserve"> здравоохранения Сахалинской области </w:t>
      </w:r>
      <w:r w:rsidR="0044490E">
        <w:rPr>
          <w:rFonts w:ascii="Times New Roman" w:hAnsi="Times New Roman"/>
          <w:sz w:val="26"/>
          <w:szCs w:val="26"/>
        </w:rPr>
        <w:t xml:space="preserve">- </w:t>
      </w:r>
      <w:r w:rsidR="004916F5">
        <w:rPr>
          <w:rFonts w:ascii="Times New Roman" w:hAnsi="Times New Roman"/>
          <w:sz w:val="26"/>
          <w:szCs w:val="26"/>
        </w:rPr>
        <w:t>не определен</w:t>
      </w:r>
      <w:r w:rsidR="004916F5" w:rsidRPr="00526C1A">
        <w:rPr>
          <w:rFonts w:ascii="Times New Roman" w:hAnsi="Times New Roman"/>
          <w:sz w:val="26"/>
          <w:szCs w:val="26"/>
        </w:rPr>
        <w:t xml:space="preserve"> </w:t>
      </w:r>
      <w:r w:rsidR="004916F5">
        <w:rPr>
          <w:rFonts w:ascii="Times New Roman" w:hAnsi="Times New Roman"/>
          <w:sz w:val="26"/>
          <w:szCs w:val="26"/>
        </w:rPr>
        <w:t xml:space="preserve">перечень </w:t>
      </w:r>
      <w:r w:rsidR="004916F5" w:rsidRPr="00526C1A">
        <w:rPr>
          <w:rFonts w:ascii="Times New Roman" w:hAnsi="Times New Roman"/>
          <w:sz w:val="26"/>
          <w:szCs w:val="26"/>
        </w:rPr>
        <w:t>конкретных мероприятий, которые будут проводиться подведомственными учреждениями в рамках реализации Подпрограммы</w:t>
      </w:r>
      <w:r>
        <w:rPr>
          <w:rFonts w:ascii="Times New Roman" w:hAnsi="Times New Roman"/>
          <w:sz w:val="26"/>
          <w:szCs w:val="26"/>
        </w:rPr>
        <w:t>;</w:t>
      </w:r>
    </w:p>
    <w:p w:rsidR="00793389" w:rsidRDefault="00793389" w:rsidP="00793389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13BC6">
        <w:rPr>
          <w:rFonts w:ascii="Times New Roman" w:hAnsi="Times New Roman"/>
          <w:sz w:val="26"/>
          <w:szCs w:val="26"/>
        </w:rPr>
        <w:t xml:space="preserve">министерство культуры Сахалинской области, министерство социальной защиты Сахалинской области, агентство </w:t>
      </w:r>
      <w:r w:rsidR="004923D6">
        <w:rPr>
          <w:rFonts w:ascii="Times New Roman" w:hAnsi="Times New Roman"/>
          <w:sz w:val="26"/>
          <w:szCs w:val="26"/>
        </w:rPr>
        <w:t xml:space="preserve">государственной службы занятости населения Сахалинской области - </w:t>
      </w:r>
      <w:r w:rsidR="006D3DD7" w:rsidRPr="002636CA">
        <w:rPr>
          <w:rFonts w:ascii="Times New Roman" w:hAnsi="Times New Roman"/>
          <w:sz w:val="26"/>
          <w:szCs w:val="26"/>
        </w:rPr>
        <w:t>несоответствие мероприятий и объемов финансирования в разрезе мероприятий</w:t>
      </w:r>
      <w:r w:rsidR="006F5F1A">
        <w:rPr>
          <w:rFonts w:ascii="Times New Roman" w:hAnsi="Times New Roman"/>
          <w:sz w:val="26"/>
          <w:szCs w:val="26"/>
        </w:rPr>
        <w:t xml:space="preserve"> Реестра,</w:t>
      </w:r>
      <w:r w:rsidR="006323D7">
        <w:rPr>
          <w:rFonts w:ascii="Times New Roman" w:hAnsi="Times New Roman"/>
          <w:sz w:val="26"/>
          <w:szCs w:val="26"/>
        </w:rPr>
        <w:t xml:space="preserve"> </w:t>
      </w:r>
      <w:r w:rsidR="006323D7">
        <w:rPr>
          <w:rFonts w:ascii="Times New Roman" w:eastAsiaTheme="minorHAnsi" w:hAnsi="Times New Roman"/>
          <w:sz w:val="26"/>
          <w:szCs w:val="26"/>
        </w:rPr>
        <w:t>фактически выполненным</w:t>
      </w:r>
      <w:r w:rsidR="006F5F1A">
        <w:rPr>
          <w:rFonts w:ascii="Times New Roman" w:eastAsiaTheme="minorHAnsi" w:hAnsi="Times New Roman"/>
          <w:sz w:val="26"/>
          <w:szCs w:val="26"/>
        </w:rPr>
        <w:t xml:space="preserve"> отдельными учреждениями работам;</w:t>
      </w:r>
    </w:p>
    <w:p w:rsidR="006F5F1A" w:rsidRDefault="006F5F1A" w:rsidP="0079338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6C3B23">
        <w:rPr>
          <w:rFonts w:ascii="Times New Roman" w:hAnsi="Times New Roman"/>
          <w:sz w:val="26"/>
          <w:szCs w:val="26"/>
        </w:rPr>
        <w:t>министерство культуры Сахалинской области</w:t>
      </w:r>
      <w:r w:rsidR="009A11C6">
        <w:rPr>
          <w:rFonts w:ascii="Times New Roman" w:hAnsi="Times New Roman"/>
          <w:sz w:val="26"/>
          <w:szCs w:val="26"/>
        </w:rPr>
        <w:t>, министерство социал</w:t>
      </w:r>
      <w:r w:rsidR="00D20DE9">
        <w:rPr>
          <w:rFonts w:ascii="Times New Roman" w:hAnsi="Times New Roman"/>
          <w:sz w:val="26"/>
          <w:szCs w:val="26"/>
        </w:rPr>
        <w:t>ьной защиты Сахалинской области</w:t>
      </w:r>
      <w:r w:rsidR="000A33C6">
        <w:rPr>
          <w:rFonts w:ascii="Times New Roman" w:hAnsi="Times New Roman"/>
          <w:sz w:val="26"/>
          <w:szCs w:val="26"/>
        </w:rPr>
        <w:t xml:space="preserve"> – выполнение мероприятий подведомствен</w:t>
      </w:r>
      <w:r w:rsidR="001A4700">
        <w:rPr>
          <w:rFonts w:ascii="Times New Roman" w:hAnsi="Times New Roman"/>
          <w:sz w:val="26"/>
          <w:szCs w:val="26"/>
        </w:rPr>
        <w:t>ными учреждениями, не включенных</w:t>
      </w:r>
      <w:r w:rsidR="000A33C6">
        <w:rPr>
          <w:rFonts w:ascii="Times New Roman" w:hAnsi="Times New Roman"/>
          <w:sz w:val="26"/>
          <w:szCs w:val="26"/>
        </w:rPr>
        <w:t xml:space="preserve"> в утвержденный Ре</w:t>
      </w:r>
      <w:r w:rsidR="00B32F85">
        <w:rPr>
          <w:rFonts w:ascii="Times New Roman" w:hAnsi="Times New Roman"/>
          <w:sz w:val="26"/>
          <w:szCs w:val="26"/>
        </w:rPr>
        <w:t>естр;</w:t>
      </w:r>
    </w:p>
    <w:p w:rsidR="00B32F85" w:rsidRDefault="00B32F85" w:rsidP="0079338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министерство культуры Сахалинской области</w:t>
      </w:r>
      <w:r w:rsidR="00E02F38">
        <w:rPr>
          <w:rFonts w:ascii="Times New Roman" w:hAnsi="Times New Roman"/>
          <w:sz w:val="26"/>
          <w:szCs w:val="26"/>
        </w:rPr>
        <w:t xml:space="preserve"> – невыполнение мероприятий подведомственными учреждениями, включенных в утвержденный Реестр.</w:t>
      </w:r>
    </w:p>
    <w:p w:rsidR="009A11C6" w:rsidRDefault="009A11C6" w:rsidP="009A11C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36CA">
        <w:rPr>
          <w:rFonts w:ascii="Times New Roman" w:hAnsi="Times New Roman"/>
          <w:sz w:val="26"/>
          <w:szCs w:val="26"/>
        </w:rPr>
        <w:t>Необходимые изменения и корректировка в Реестр</w:t>
      </w:r>
      <w:r>
        <w:rPr>
          <w:rFonts w:ascii="Times New Roman" w:hAnsi="Times New Roman"/>
          <w:sz w:val="26"/>
          <w:szCs w:val="26"/>
        </w:rPr>
        <w:t>ы ГРБС</w:t>
      </w:r>
      <w:r w:rsidRPr="002636CA">
        <w:rPr>
          <w:rFonts w:ascii="Times New Roman" w:hAnsi="Times New Roman"/>
          <w:sz w:val="26"/>
          <w:szCs w:val="26"/>
        </w:rPr>
        <w:t xml:space="preserve"> не внесены.</w:t>
      </w:r>
    </w:p>
    <w:p w:rsidR="002067C9" w:rsidRPr="002067C9" w:rsidRDefault="002067C9" w:rsidP="002067C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Приложением № 7 Закона</w:t>
      </w:r>
      <w:r w:rsidRPr="002067C9">
        <w:rPr>
          <w:rFonts w:ascii="Times New Roman" w:hAnsi="Times New Roman"/>
          <w:sz w:val="26"/>
          <w:szCs w:val="26"/>
        </w:rPr>
        <w:t xml:space="preserve"> № 112-ЗО</w:t>
      </w:r>
      <w:r>
        <w:rPr>
          <w:rFonts w:ascii="Times New Roman" w:hAnsi="Times New Roman"/>
          <w:sz w:val="26"/>
          <w:szCs w:val="26"/>
        </w:rPr>
        <w:t xml:space="preserve">, Приложением № 8 Закона № 80-ЗО ГРБС </w:t>
      </w:r>
      <w:r w:rsidR="005974AD">
        <w:rPr>
          <w:rFonts w:ascii="Times New Roman" w:hAnsi="Times New Roman"/>
          <w:sz w:val="26"/>
          <w:szCs w:val="26"/>
        </w:rPr>
        <w:t>распределены бюджетные</w:t>
      </w:r>
      <w:r w:rsidRPr="002067C9">
        <w:rPr>
          <w:rFonts w:ascii="Times New Roman" w:hAnsi="Times New Roman"/>
          <w:sz w:val="26"/>
          <w:szCs w:val="26"/>
        </w:rPr>
        <w:t xml:space="preserve"> средств</w:t>
      </w:r>
      <w:r w:rsidR="005974AD">
        <w:rPr>
          <w:rFonts w:ascii="Times New Roman" w:hAnsi="Times New Roman"/>
          <w:sz w:val="26"/>
          <w:szCs w:val="26"/>
        </w:rPr>
        <w:t>а</w:t>
      </w:r>
      <w:r w:rsidRPr="002067C9">
        <w:rPr>
          <w:rFonts w:ascii="Times New Roman" w:hAnsi="Times New Roman"/>
          <w:sz w:val="26"/>
          <w:szCs w:val="26"/>
        </w:rPr>
        <w:t xml:space="preserve"> по следующим направлениям:</w:t>
      </w:r>
    </w:p>
    <w:p w:rsidR="002067C9" w:rsidRPr="002067C9" w:rsidRDefault="002067C9" w:rsidP="002067C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067C9">
        <w:rPr>
          <w:rFonts w:ascii="Times New Roman" w:hAnsi="Times New Roman"/>
          <w:sz w:val="26"/>
          <w:szCs w:val="26"/>
        </w:rPr>
        <w:t xml:space="preserve">- на закупку товаров, работ и услуг для государственных (муниципальных) нужд </w:t>
      </w:r>
      <w:r w:rsidR="005974AD">
        <w:rPr>
          <w:rFonts w:ascii="Times New Roman" w:hAnsi="Times New Roman"/>
          <w:sz w:val="26"/>
          <w:szCs w:val="26"/>
        </w:rPr>
        <w:t>(для казенных учреждений)</w:t>
      </w:r>
      <w:r w:rsidRPr="002067C9">
        <w:rPr>
          <w:rFonts w:ascii="Times New Roman" w:hAnsi="Times New Roman"/>
          <w:sz w:val="26"/>
          <w:szCs w:val="26"/>
        </w:rPr>
        <w:t>;</w:t>
      </w:r>
    </w:p>
    <w:p w:rsidR="002067C9" w:rsidRDefault="002067C9" w:rsidP="002067C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067C9">
        <w:rPr>
          <w:rFonts w:ascii="Times New Roman" w:hAnsi="Times New Roman"/>
          <w:sz w:val="26"/>
          <w:szCs w:val="26"/>
        </w:rPr>
        <w:t>- субсидии бюджетным и авто</w:t>
      </w:r>
      <w:r w:rsidR="00F82083">
        <w:rPr>
          <w:rFonts w:ascii="Times New Roman" w:hAnsi="Times New Roman"/>
          <w:sz w:val="26"/>
          <w:szCs w:val="26"/>
        </w:rPr>
        <w:t>номным учреждениям на иные цели</w:t>
      </w:r>
      <w:r w:rsidRPr="002067C9">
        <w:rPr>
          <w:rFonts w:ascii="Times New Roman" w:hAnsi="Times New Roman"/>
          <w:sz w:val="26"/>
          <w:szCs w:val="26"/>
        </w:rPr>
        <w:t>.</w:t>
      </w:r>
    </w:p>
    <w:p w:rsidR="00E54469" w:rsidRPr="00E54469" w:rsidRDefault="00F21A65" w:rsidP="00E54469">
      <w:pPr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E54469">
        <w:rPr>
          <w:rFonts w:ascii="Times New Roman" w:hAnsi="Times New Roman"/>
          <w:sz w:val="26"/>
          <w:szCs w:val="26"/>
        </w:rPr>
        <w:t xml:space="preserve">В соответствии с доведенными лимитами бюджетных обязательств, </w:t>
      </w:r>
      <w:r w:rsidR="00BA745B" w:rsidRPr="00E54469">
        <w:rPr>
          <w:rFonts w:ascii="Times New Roman" w:hAnsi="Times New Roman"/>
          <w:sz w:val="26"/>
          <w:szCs w:val="26"/>
        </w:rPr>
        <w:t xml:space="preserve">в 2014 году </w:t>
      </w:r>
      <w:r w:rsidRPr="00E54469">
        <w:rPr>
          <w:rFonts w:ascii="Times New Roman" w:hAnsi="Times New Roman"/>
          <w:sz w:val="26"/>
          <w:szCs w:val="26"/>
        </w:rPr>
        <w:t>в рамках выполнения программных мероприятий, на закупку товаров, работ и услуг для государс</w:t>
      </w:r>
      <w:r w:rsidR="00C27C9A" w:rsidRPr="00E54469">
        <w:rPr>
          <w:rFonts w:ascii="Times New Roman" w:hAnsi="Times New Roman"/>
          <w:sz w:val="26"/>
          <w:szCs w:val="26"/>
        </w:rPr>
        <w:t>твенных (муниципальных) нужд, 16</w:t>
      </w:r>
      <w:r w:rsidRPr="00E54469">
        <w:rPr>
          <w:rFonts w:ascii="Times New Roman" w:hAnsi="Times New Roman"/>
          <w:sz w:val="26"/>
          <w:szCs w:val="26"/>
        </w:rPr>
        <w:t xml:space="preserve"> казенным учреждениям, подведомственным </w:t>
      </w:r>
      <w:r w:rsidR="00C27C9A" w:rsidRPr="00E54469">
        <w:rPr>
          <w:rFonts w:ascii="Times New Roman" w:hAnsi="Times New Roman"/>
          <w:sz w:val="26"/>
          <w:szCs w:val="26"/>
        </w:rPr>
        <w:t>ГРБС</w:t>
      </w:r>
      <w:r w:rsidRPr="00E54469">
        <w:rPr>
          <w:rFonts w:ascii="Times New Roman" w:hAnsi="Times New Roman"/>
          <w:sz w:val="26"/>
          <w:szCs w:val="26"/>
        </w:rPr>
        <w:t xml:space="preserve">, из областного бюджета направлено средств в сумме </w:t>
      </w:r>
      <w:r w:rsidR="0098536F" w:rsidRPr="00E54469">
        <w:rPr>
          <w:rFonts w:ascii="Times New Roman" w:hAnsi="Times New Roman"/>
          <w:sz w:val="26"/>
          <w:szCs w:val="26"/>
        </w:rPr>
        <w:t>2273</w:t>
      </w:r>
      <w:r w:rsidR="000127B6" w:rsidRPr="00E54469">
        <w:rPr>
          <w:rFonts w:ascii="Times New Roman" w:hAnsi="Times New Roman"/>
          <w:sz w:val="26"/>
          <w:szCs w:val="26"/>
        </w:rPr>
        <w:t>5,9</w:t>
      </w:r>
      <w:r w:rsidRPr="00E54469">
        <w:rPr>
          <w:rFonts w:ascii="Times New Roman" w:hAnsi="Times New Roman"/>
          <w:sz w:val="26"/>
          <w:szCs w:val="26"/>
        </w:rPr>
        <w:t xml:space="preserve">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5362D4" w:rsidRPr="00E54469">
        <w:rPr>
          <w:rFonts w:ascii="Times New Roman" w:hAnsi="Times New Roman"/>
          <w:sz w:val="26"/>
          <w:szCs w:val="26"/>
        </w:rPr>
        <w:t xml:space="preserve">, в 2015 году – 1 казенному учреждению в сумме 5500,0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Pr="00E54469">
        <w:rPr>
          <w:rFonts w:ascii="Times New Roman" w:hAnsi="Times New Roman"/>
          <w:sz w:val="26"/>
          <w:szCs w:val="26"/>
        </w:rPr>
        <w:t>.</w:t>
      </w:r>
      <w:proofErr w:type="gramEnd"/>
      <w:r w:rsidRPr="00E54469">
        <w:rPr>
          <w:rFonts w:ascii="Times New Roman" w:hAnsi="Times New Roman"/>
          <w:sz w:val="26"/>
          <w:szCs w:val="26"/>
        </w:rPr>
        <w:t xml:space="preserve"> </w:t>
      </w:r>
      <w:r w:rsidR="00B9060B" w:rsidRPr="00E54469">
        <w:rPr>
          <w:rFonts w:ascii="Times New Roman" w:hAnsi="Times New Roman"/>
          <w:sz w:val="26"/>
          <w:szCs w:val="26"/>
        </w:rPr>
        <w:t xml:space="preserve">Средства </w:t>
      </w:r>
      <w:r w:rsidR="0002771D" w:rsidRPr="00E54469">
        <w:rPr>
          <w:rFonts w:ascii="Times New Roman" w:hAnsi="Times New Roman"/>
          <w:sz w:val="26"/>
          <w:szCs w:val="26"/>
        </w:rPr>
        <w:t xml:space="preserve">2014 года </w:t>
      </w:r>
      <w:r w:rsidR="00B9060B" w:rsidRPr="00E54469">
        <w:rPr>
          <w:rFonts w:ascii="Times New Roman" w:hAnsi="Times New Roman"/>
          <w:sz w:val="26"/>
          <w:szCs w:val="26"/>
        </w:rPr>
        <w:t>казенными учреждениями освоены в полном объеме</w:t>
      </w:r>
      <w:r w:rsidR="0002771D" w:rsidRPr="00E54469">
        <w:rPr>
          <w:rFonts w:ascii="Times New Roman" w:hAnsi="Times New Roman"/>
          <w:sz w:val="26"/>
          <w:szCs w:val="26"/>
        </w:rPr>
        <w:t xml:space="preserve">, на 30.06.2015 - </w:t>
      </w:r>
      <w:r w:rsidR="00E54469" w:rsidRPr="00E54469">
        <w:rPr>
          <w:rFonts w:ascii="Times New Roman" w:eastAsiaTheme="minorHAnsi" w:hAnsi="Times New Roman"/>
          <w:sz w:val="26"/>
          <w:szCs w:val="26"/>
        </w:rPr>
        <w:t xml:space="preserve">финансирование за счет Подпрограммных средств, в казенные учреждения </w:t>
      </w:r>
      <w:r w:rsidR="00D4540B">
        <w:rPr>
          <w:rFonts w:ascii="Times New Roman" w:eastAsiaTheme="minorHAnsi" w:hAnsi="Times New Roman"/>
          <w:sz w:val="26"/>
          <w:szCs w:val="26"/>
        </w:rPr>
        <w:t>ГРБС</w:t>
      </w:r>
      <w:r w:rsidR="00E54469" w:rsidRPr="00E54469">
        <w:rPr>
          <w:rFonts w:ascii="Times New Roman" w:eastAsiaTheme="minorHAnsi" w:hAnsi="Times New Roman"/>
          <w:sz w:val="26"/>
          <w:szCs w:val="26"/>
        </w:rPr>
        <w:t xml:space="preserve"> не направлялось.</w:t>
      </w:r>
    </w:p>
    <w:p w:rsidR="00AB28B2" w:rsidRDefault="00AB28B2" w:rsidP="00BA74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EF61BE">
        <w:rPr>
          <w:rFonts w:ascii="Times New Roman" w:hAnsi="Times New Roman"/>
          <w:sz w:val="26"/>
          <w:szCs w:val="26"/>
        </w:rPr>
        <w:t>а предоставление субсидии на иные цели</w:t>
      </w:r>
      <w:r>
        <w:rPr>
          <w:rFonts w:ascii="Times New Roman" w:hAnsi="Times New Roman"/>
          <w:sz w:val="26"/>
          <w:szCs w:val="26"/>
        </w:rPr>
        <w:t xml:space="preserve"> ГРБС в 2014 году заключено </w:t>
      </w:r>
      <w:r w:rsidR="005743C7">
        <w:rPr>
          <w:rFonts w:ascii="Times New Roman" w:hAnsi="Times New Roman"/>
          <w:sz w:val="26"/>
          <w:szCs w:val="26"/>
        </w:rPr>
        <w:t>37 соглашений</w:t>
      </w:r>
      <w:r w:rsidRPr="00EF61BE">
        <w:rPr>
          <w:rFonts w:ascii="Times New Roman" w:hAnsi="Times New Roman"/>
          <w:sz w:val="26"/>
          <w:szCs w:val="26"/>
        </w:rPr>
        <w:t xml:space="preserve"> с подведомственными учреждениями в размере</w:t>
      </w:r>
      <w:r w:rsidR="005743C7">
        <w:rPr>
          <w:rFonts w:ascii="Times New Roman" w:hAnsi="Times New Roman"/>
          <w:sz w:val="26"/>
          <w:szCs w:val="26"/>
        </w:rPr>
        <w:t xml:space="preserve"> 192508,3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5743C7">
        <w:rPr>
          <w:rFonts w:ascii="Times New Roman" w:hAnsi="Times New Roman"/>
          <w:sz w:val="26"/>
          <w:szCs w:val="26"/>
        </w:rPr>
        <w:t xml:space="preserve">, в 2015 году </w:t>
      </w:r>
      <w:r w:rsidR="001A5CBD">
        <w:rPr>
          <w:rFonts w:ascii="Times New Roman" w:hAnsi="Times New Roman"/>
          <w:sz w:val="26"/>
          <w:szCs w:val="26"/>
        </w:rPr>
        <w:t>–</w:t>
      </w:r>
      <w:r w:rsidR="005743C7">
        <w:rPr>
          <w:rFonts w:ascii="Times New Roman" w:hAnsi="Times New Roman"/>
          <w:sz w:val="26"/>
          <w:szCs w:val="26"/>
        </w:rPr>
        <w:t xml:space="preserve"> </w:t>
      </w:r>
      <w:r w:rsidR="001A5CBD">
        <w:rPr>
          <w:rFonts w:ascii="Times New Roman" w:hAnsi="Times New Roman"/>
          <w:sz w:val="26"/>
          <w:szCs w:val="26"/>
        </w:rPr>
        <w:t xml:space="preserve">10 соглашений на сумму </w:t>
      </w:r>
      <w:r w:rsidR="00BA3FC2">
        <w:rPr>
          <w:rFonts w:ascii="Times New Roman" w:hAnsi="Times New Roman"/>
          <w:sz w:val="26"/>
          <w:szCs w:val="26"/>
        </w:rPr>
        <w:t xml:space="preserve">13434,0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DE1818">
        <w:rPr>
          <w:rFonts w:ascii="Times New Roman" w:hAnsi="Times New Roman"/>
          <w:sz w:val="26"/>
          <w:szCs w:val="26"/>
        </w:rPr>
        <w:t>.</w:t>
      </w:r>
    </w:p>
    <w:p w:rsidR="002F461E" w:rsidRPr="00EF61BE" w:rsidRDefault="002F461E" w:rsidP="002F461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61BE">
        <w:rPr>
          <w:rFonts w:ascii="Times New Roman" w:hAnsi="Times New Roman"/>
          <w:sz w:val="26"/>
          <w:szCs w:val="26"/>
        </w:rPr>
        <w:t>Предоставление субсидии подведомственным учреждениям осуществлялось в соответствии с Порядком определения объема и условий предоставления государственным бюджетным и государственным автономным учреждениям субсидий на иные цели, утвержденным постановлением Правительства Сахалинской области от 19.01.2012 № 18 (далее – Постановление № 18).</w:t>
      </w:r>
    </w:p>
    <w:p w:rsidR="00DE1818" w:rsidRDefault="006156E6" w:rsidP="00BA74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61BE">
        <w:rPr>
          <w:rFonts w:ascii="Times New Roman" w:hAnsi="Times New Roman"/>
          <w:sz w:val="26"/>
          <w:szCs w:val="26"/>
        </w:rPr>
        <w:t>Вместе с тем,</w:t>
      </w:r>
      <w:r>
        <w:rPr>
          <w:rFonts w:ascii="Times New Roman" w:hAnsi="Times New Roman"/>
          <w:sz w:val="26"/>
          <w:szCs w:val="26"/>
        </w:rPr>
        <w:t xml:space="preserve"> </w:t>
      </w:r>
      <w:r w:rsidR="005C6283">
        <w:rPr>
          <w:rFonts w:ascii="Times New Roman" w:hAnsi="Times New Roman"/>
          <w:sz w:val="26"/>
          <w:szCs w:val="26"/>
        </w:rPr>
        <w:t xml:space="preserve">установлены отдельные нарушения </w:t>
      </w:r>
      <w:r w:rsidR="006301E9">
        <w:rPr>
          <w:rFonts w:ascii="Times New Roman" w:hAnsi="Times New Roman"/>
          <w:sz w:val="26"/>
          <w:szCs w:val="26"/>
        </w:rPr>
        <w:t xml:space="preserve">условий заключенных </w:t>
      </w:r>
      <w:r w:rsidR="005C6283">
        <w:rPr>
          <w:rFonts w:ascii="Times New Roman" w:hAnsi="Times New Roman"/>
          <w:sz w:val="26"/>
          <w:szCs w:val="26"/>
        </w:rPr>
        <w:t>министерством</w:t>
      </w:r>
      <w:r>
        <w:rPr>
          <w:rFonts w:ascii="Times New Roman" w:hAnsi="Times New Roman"/>
          <w:sz w:val="26"/>
          <w:szCs w:val="26"/>
        </w:rPr>
        <w:t xml:space="preserve"> </w:t>
      </w:r>
      <w:r w:rsidR="005C6283">
        <w:rPr>
          <w:rFonts w:ascii="Times New Roman" w:hAnsi="Times New Roman"/>
          <w:sz w:val="26"/>
          <w:szCs w:val="26"/>
        </w:rPr>
        <w:t xml:space="preserve">здравоохранения Сахалинской области </w:t>
      </w:r>
      <w:r w:rsidR="006301E9">
        <w:rPr>
          <w:rFonts w:ascii="Times New Roman" w:hAnsi="Times New Roman"/>
          <w:sz w:val="26"/>
          <w:szCs w:val="26"/>
        </w:rPr>
        <w:t>Соглашений:</w:t>
      </w:r>
    </w:p>
    <w:p w:rsidR="006301E9" w:rsidRDefault="006301E9" w:rsidP="00BA74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EF61BE">
        <w:rPr>
          <w:rFonts w:ascii="Times New Roman" w:hAnsi="Times New Roman"/>
          <w:sz w:val="26"/>
          <w:szCs w:val="26"/>
        </w:rPr>
        <w:t xml:space="preserve">при определении </w:t>
      </w:r>
      <w:r w:rsidR="004A47BF">
        <w:rPr>
          <w:rFonts w:ascii="Times New Roman" w:hAnsi="Times New Roman"/>
          <w:sz w:val="26"/>
          <w:szCs w:val="26"/>
        </w:rPr>
        <w:t>ГРБС</w:t>
      </w:r>
      <w:r w:rsidRPr="00EF61BE">
        <w:rPr>
          <w:rFonts w:ascii="Times New Roman" w:hAnsi="Times New Roman"/>
          <w:sz w:val="26"/>
          <w:szCs w:val="26"/>
        </w:rPr>
        <w:t xml:space="preserve"> цели (направления расходования) в дополнительном соглашении от 29.12.2014 № 6 к Соглашению от 28.02.2014 № 34, заключенным с ГБУЗ «</w:t>
      </w:r>
      <w:proofErr w:type="spellStart"/>
      <w:r w:rsidRPr="00EF61BE">
        <w:rPr>
          <w:rFonts w:ascii="Times New Roman" w:hAnsi="Times New Roman"/>
          <w:sz w:val="26"/>
          <w:szCs w:val="26"/>
        </w:rPr>
        <w:t>Ногликская</w:t>
      </w:r>
      <w:proofErr w:type="spellEnd"/>
      <w:r w:rsidRPr="00EF61BE">
        <w:rPr>
          <w:rFonts w:ascii="Times New Roman" w:hAnsi="Times New Roman"/>
          <w:sz w:val="26"/>
          <w:szCs w:val="26"/>
        </w:rPr>
        <w:t xml:space="preserve"> ЦРБ», не указаны и не согласованы с Учреждением конкретные мероприятия, необходим</w:t>
      </w:r>
      <w:r w:rsidR="00694369">
        <w:rPr>
          <w:rFonts w:ascii="Times New Roman" w:hAnsi="Times New Roman"/>
          <w:sz w:val="26"/>
          <w:szCs w:val="26"/>
        </w:rPr>
        <w:t>ые для реализации Подпрограммы (</w:t>
      </w:r>
      <w:r w:rsidRPr="00EF61BE">
        <w:rPr>
          <w:rFonts w:ascii="Times New Roman" w:hAnsi="Times New Roman"/>
          <w:sz w:val="26"/>
          <w:szCs w:val="26"/>
        </w:rPr>
        <w:t>нарушен</w:t>
      </w:r>
      <w:r w:rsidR="00694369">
        <w:rPr>
          <w:rFonts w:ascii="Times New Roman" w:hAnsi="Times New Roman"/>
          <w:sz w:val="26"/>
          <w:szCs w:val="26"/>
        </w:rPr>
        <w:t>ие</w:t>
      </w:r>
      <w:r w:rsidRPr="00EF61BE">
        <w:rPr>
          <w:rFonts w:ascii="Times New Roman" w:hAnsi="Times New Roman"/>
          <w:sz w:val="26"/>
          <w:szCs w:val="26"/>
        </w:rPr>
        <w:t xml:space="preserve"> п. 3 раздела</w:t>
      </w:r>
      <w:r w:rsidR="00694369">
        <w:rPr>
          <w:rFonts w:ascii="Times New Roman" w:hAnsi="Times New Roman"/>
          <w:sz w:val="26"/>
          <w:szCs w:val="26"/>
        </w:rPr>
        <w:t xml:space="preserve"> 1 Соглашения, предусматривающего</w:t>
      </w:r>
      <w:r w:rsidRPr="00EF61BE">
        <w:rPr>
          <w:rFonts w:ascii="Times New Roman" w:hAnsi="Times New Roman"/>
          <w:sz w:val="26"/>
          <w:szCs w:val="26"/>
        </w:rPr>
        <w:t xml:space="preserve"> детализацию направления расходования субсидии, которая должна быть отражена в Приложении № 2 к Соглашению</w:t>
      </w:r>
      <w:r w:rsidR="00694369">
        <w:rPr>
          <w:rFonts w:ascii="Times New Roman" w:hAnsi="Times New Roman"/>
          <w:sz w:val="26"/>
          <w:szCs w:val="26"/>
        </w:rPr>
        <w:t>)</w:t>
      </w:r>
      <w:r w:rsidR="005C3ABD">
        <w:rPr>
          <w:rFonts w:ascii="Times New Roman" w:hAnsi="Times New Roman"/>
          <w:sz w:val="26"/>
          <w:szCs w:val="26"/>
        </w:rPr>
        <w:t>;</w:t>
      </w:r>
      <w:proofErr w:type="gramEnd"/>
    </w:p>
    <w:p w:rsidR="005C3ABD" w:rsidRDefault="005C3ABD" w:rsidP="00BA74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4369">
        <w:rPr>
          <w:rFonts w:ascii="Times New Roman" w:hAnsi="Times New Roman"/>
          <w:sz w:val="26"/>
          <w:szCs w:val="26"/>
        </w:rPr>
        <w:t>п</w:t>
      </w:r>
      <w:r w:rsidR="00694369" w:rsidRPr="00EF61BE">
        <w:rPr>
          <w:rFonts w:ascii="Times New Roman" w:hAnsi="Times New Roman"/>
          <w:sz w:val="26"/>
          <w:szCs w:val="26"/>
        </w:rPr>
        <w:t xml:space="preserve">еречисление субсидии в адрес ГБУЗ «Южно-Сахалинская городская больница им. Ф.С. Анкудинова» осуществлялось с нарушением сроков от 12 до 24 </w:t>
      </w:r>
      <w:r w:rsidR="00694369" w:rsidRPr="00EF61BE">
        <w:rPr>
          <w:rFonts w:ascii="Times New Roman" w:hAnsi="Times New Roman"/>
          <w:sz w:val="26"/>
          <w:szCs w:val="26"/>
        </w:rPr>
        <w:lastRenderedPageBreak/>
        <w:t>дней, в адрес ГБУЗ «</w:t>
      </w:r>
      <w:proofErr w:type="spellStart"/>
      <w:r w:rsidR="00694369" w:rsidRPr="00EF61BE">
        <w:rPr>
          <w:rFonts w:ascii="Times New Roman" w:hAnsi="Times New Roman"/>
          <w:sz w:val="26"/>
          <w:szCs w:val="26"/>
        </w:rPr>
        <w:t>Ногликская</w:t>
      </w:r>
      <w:proofErr w:type="spellEnd"/>
      <w:r w:rsidR="00694369" w:rsidRPr="00EF61BE">
        <w:rPr>
          <w:rFonts w:ascii="Times New Roman" w:hAnsi="Times New Roman"/>
          <w:sz w:val="26"/>
          <w:szCs w:val="26"/>
        </w:rPr>
        <w:t xml:space="preserve"> ЦРБ» - в размерах, не соответствующих объему финансирования, предусмотренного разделом 3 Соглашений</w:t>
      </w:r>
      <w:r w:rsidR="00694369">
        <w:rPr>
          <w:rFonts w:ascii="Times New Roman" w:hAnsi="Times New Roman"/>
          <w:sz w:val="26"/>
          <w:szCs w:val="26"/>
        </w:rPr>
        <w:t>.</w:t>
      </w:r>
    </w:p>
    <w:p w:rsidR="00EF61BE" w:rsidRPr="00EF61BE" w:rsidRDefault="00EF61BE" w:rsidP="00EF61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F61BE">
        <w:rPr>
          <w:rFonts w:ascii="Times New Roman" w:hAnsi="Times New Roman"/>
          <w:sz w:val="26"/>
          <w:szCs w:val="26"/>
        </w:rPr>
        <w:t xml:space="preserve">Кроме этого, при осуществлении </w:t>
      </w:r>
      <w:r w:rsidR="004A47BF">
        <w:rPr>
          <w:rFonts w:ascii="Times New Roman" w:hAnsi="Times New Roman"/>
          <w:sz w:val="26"/>
          <w:szCs w:val="26"/>
        </w:rPr>
        <w:t xml:space="preserve">министерством здравоохранения Сахалинской области </w:t>
      </w:r>
      <w:r w:rsidRPr="00EF61BE">
        <w:rPr>
          <w:rFonts w:ascii="Times New Roman" w:hAnsi="Times New Roman"/>
          <w:sz w:val="26"/>
          <w:szCs w:val="26"/>
        </w:rPr>
        <w:t>слабого контроля за использованием субсидии подведомственными учреждениями (п. 2.2.3.</w:t>
      </w:r>
      <w:proofErr w:type="gramEnd"/>
      <w:r w:rsidRPr="00EF61B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F61BE">
        <w:rPr>
          <w:rFonts w:ascii="Times New Roman" w:hAnsi="Times New Roman"/>
          <w:sz w:val="26"/>
          <w:szCs w:val="26"/>
        </w:rPr>
        <w:t>Соглашения), в течение 2014 года на счетах ГБУЗ «</w:t>
      </w:r>
      <w:proofErr w:type="spellStart"/>
      <w:r w:rsidRPr="00EF61BE">
        <w:rPr>
          <w:rFonts w:ascii="Times New Roman" w:hAnsi="Times New Roman"/>
          <w:sz w:val="26"/>
          <w:szCs w:val="26"/>
        </w:rPr>
        <w:t>Ногликская</w:t>
      </w:r>
      <w:proofErr w:type="spellEnd"/>
      <w:r w:rsidRPr="00EF61BE">
        <w:rPr>
          <w:rFonts w:ascii="Times New Roman" w:hAnsi="Times New Roman"/>
          <w:sz w:val="26"/>
          <w:szCs w:val="26"/>
        </w:rPr>
        <w:t xml:space="preserve"> ЦРБ» числились средства областного бюджета в сумме 82,4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Pr="00EF61BE">
        <w:rPr>
          <w:rFonts w:ascii="Times New Roman" w:hAnsi="Times New Roman"/>
          <w:sz w:val="26"/>
          <w:szCs w:val="26"/>
        </w:rPr>
        <w:t>, потребность в которых отсутствовала.</w:t>
      </w:r>
      <w:proofErr w:type="gramEnd"/>
      <w:r w:rsidRPr="00EF61BE">
        <w:rPr>
          <w:rFonts w:ascii="Times New Roman" w:hAnsi="Times New Roman"/>
          <w:sz w:val="26"/>
          <w:szCs w:val="26"/>
        </w:rPr>
        <w:t xml:space="preserve"> Указанные средства перечислены Министерством в Учреждение в феврале 2014, возврат неиспользованных средств субсидии произведен в январе 2015, т.е. средства областного бюджета находились в распоряжении Учреждения около года. Потребность в указанных средствах на 2015 год Учреждением не заявлена. </w:t>
      </w:r>
    </w:p>
    <w:p w:rsidR="00EF61BE" w:rsidRPr="00EF61BE" w:rsidRDefault="00EF61BE" w:rsidP="00EF61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61BE">
        <w:rPr>
          <w:rFonts w:ascii="Times New Roman" w:hAnsi="Times New Roman"/>
          <w:sz w:val="26"/>
          <w:szCs w:val="26"/>
        </w:rPr>
        <w:t xml:space="preserve">Следует отметить, что согласно п. 2.2 Соглашения, Учредитель вправе изменять размер предоставляемой субсидии, в том числе: при уменьшении потребности Учреждения в субсидии, а также выявления невозможности осуществления Учреждением расходов на предусмотренные цели (направления расходования) в полном объеме. </w:t>
      </w:r>
    </w:p>
    <w:p w:rsidR="00EF61BE" w:rsidRPr="00EF61BE" w:rsidRDefault="00EF61BE" w:rsidP="00EF61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61BE">
        <w:rPr>
          <w:rFonts w:ascii="Times New Roman" w:hAnsi="Times New Roman"/>
          <w:sz w:val="26"/>
          <w:szCs w:val="26"/>
        </w:rPr>
        <w:t xml:space="preserve">Согласно п. 2.4. Соглашения, Учреждение вправе при необходимости обращаться к Учредителю с предложением о внесении изменений в Соглашение в случае </w:t>
      </w:r>
      <w:proofErr w:type="gramStart"/>
      <w:r w:rsidRPr="00EF61BE">
        <w:rPr>
          <w:rFonts w:ascii="Times New Roman" w:hAnsi="Times New Roman"/>
          <w:sz w:val="26"/>
          <w:szCs w:val="26"/>
        </w:rPr>
        <w:t>выявления необходимости изменения объемов субсидии</w:t>
      </w:r>
      <w:proofErr w:type="gramEnd"/>
      <w:r w:rsidRPr="00EF61BE">
        <w:rPr>
          <w:rFonts w:ascii="Times New Roman" w:hAnsi="Times New Roman"/>
          <w:sz w:val="26"/>
          <w:szCs w:val="26"/>
        </w:rPr>
        <w:t>.</w:t>
      </w:r>
    </w:p>
    <w:p w:rsidR="00EF61BE" w:rsidRPr="00EF61BE" w:rsidRDefault="00EF61BE" w:rsidP="00EF61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61BE">
        <w:rPr>
          <w:rFonts w:ascii="Times New Roman" w:hAnsi="Times New Roman"/>
          <w:sz w:val="26"/>
          <w:szCs w:val="26"/>
        </w:rPr>
        <w:t xml:space="preserve">Данным правом ни Министерство, ни Учреждение не воспользовались, бюджетные средства в сумме 82,4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Pr="00EF61BE">
        <w:rPr>
          <w:rFonts w:ascii="Times New Roman" w:hAnsi="Times New Roman"/>
          <w:sz w:val="26"/>
          <w:szCs w:val="26"/>
        </w:rPr>
        <w:t xml:space="preserve"> длительное время не использовались по назначению, что является нарушением ст. 34 БК РФ.</w:t>
      </w:r>
    </w:p>
    <w:p w:rsidR="005E4A0A" w:rsidRDefault="005E4A0A" w:rsidP="00647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4777E" w:rsidRDefault="00E95844" w:rsidP="00647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E71C08">
        <w:rPr>
          <w:rFonts w:ascii="Times New Roman" w:hAnsi="Times New Roman"/>
          <w:sz w:val="26"/>
          <w:szCs w:val="26"/>
        </w:rPr>
        <w:t xml:space="preserve">Согласно представленной информации </w:t>
      </w:r>
      <w:r>
        <w:rPr>
          <w:rFonts w:ascii="Times New Roman" w:hAnsi="Times New Roman"/>
          <w:sz w:val="26"/>
          <w:szCs w:val="26"/>
        </w:rPr>
        <w:t>ГРБС</w:t>
      </w:r>
      <w:r w:rsidRPr="00E71C08">
        <w:rPr>
          <w:rFonts w:ascii="Times New Roman" w:hAnsi="Times New Roman"/>
          <w:sz w:val="26"/>
          <w:szCs w:val="26"/>
        </w:rPr>
        <w:t>, в рамках реализации подпрограммных мероприятий по результатам конкурсных процедур</w:t>
      </w:r>
      <w:r>
        <w:rPr>
          <w:rFonts w:ascii="Times New Roman" w:hAnsi="Times New Roman"/>
          <w:sz w:val="26"/>
          <w:szCs w:val="26"/>
        </w:rPr>
        <w:t xml:space="preserve">, </w:t>
      </w:r>
      <w:r w:rsidR="005E4A0A">
        <w:rPr>
          <w:rFonts w:ascii="Times New Roman" w:hAnsi="Times New Roman"/>
          <w:sz w:val="26"/>
          <w:szCs w:val="26"/>
        </w:rPr>
        <w:t xml:space="preserve">подведомственными учреждениями </w:t>
      </w:r>
      <w:r w:rsidR="0092072A">
        <w:rPr>
          <w:rFonts w:ascii="Times New Roman" w:hAnsi="Times New Roman"/>
          <w:sz w:val="26"/>
          <w:szCs w:val="26"/>
        </w:rPr>
        <w:t>в 2014 году</w:t>
      </w:r>
      <w:r w:rsidRPr="00E71C08">
        <w:rPr>
          <w:rFonts w:ascii="Times New Roman" w:hAnsi="Times New Roman"/>
          <w:sz w:val="26"/>
          <w:szCs w:val="26"/>
        </w:rPr>
        <w:t xml:space="preserve"> заключено </w:t>
      </w:r>
      <w:r w:rsidR="0092072A">
        <w:rPr>
          <w:rFonts w:ascii="Times New Roman" w:hAnsi="Times New Roman"/>
          <w:sz w:val="26"/>
          <w:szCs w:val="26"/>
        </w:rPr>
        <w:t>85</w:t>
      </w:r>
      <w:r w:rsidR="001A15F8">
        <w:rPr>
          <w:rFonts w:ascii="Times New Roman" w:hAnsi="Times New Roman"/>
          <w:sz w:val="26"/>
          <w:szCs w:val="26"/>
        </w:rPr>
        <w:t xml:space="preserve"> контрактов (договоров</w:t>
      </w:r>
      <w:r w:rsidRPr="00E71C08">
        <w:rPr>
          <w:rFonts w:ascii="Times New Roman" w:hAnsi="Times New Roman"/>
          <w:sz w:val="26"/>
          <w:szCs w:val="26"/>
        </w:rPr>
        <w:t xml:space="preserve">) и осуществлено </w:t>
      </w:r>
      <w:r w:rsidR="0092072A">
        <w:rPr>
          <w:rFonts w:ascii="Times New Roman" w:hAnsi="Times New Roman"/>
          <w:sz w:val="26"/>
          <w:szCs w:val="26"/>
        </w:rPr>
        <w:t>153</w:t>
      </w:r>
      <w:r w:rsidRPr="00E71C08">
        <w:rPr>
          <w:rFonts w:ascii="Times New Roman" w:hAnsi="Times New Roman"/>
          <w:sz w:val="26"/>
          <w:szCs w:val="26"/>
        </w:rPr>
        <w:t xml:space="preserve"> закупок у единственного поставщика (</w:t>
      </w:r>
      <w:r>
        <w:rPr>
          <w:rFonts w:ascii="Times New Roman" w:hAnsi="Times New Roman"/>
          <w:sz w:val="26"/>
          <w:szCs w:val="26"/>
        </w:rPr>
        <w:t xml:space="preserve">в соответствии с </w:t>
      </w:r>
      <w:r w:rsidRPr="00A20D13">
        <w:rPr>
          <w:rFonts w:ascii="Times New Roman" w:hAnsi="Times New Roman"/>
          <w:sz w:val="26"/>
          <w:szCs w:val="26"/>
        </w:rPr>
        <w:t>п.4, п.5 ст.93 Федерального закона от 05.04.2013 № 44-ФЗ</w:t>
      </w:r>
      <w:r w:rsidR="0064777E">
        <w:rPr>
          <w:rFonts w:ascii="Times New Roman" w:hAnsi="Times New Roman"/>
          <w:sz w:val="26"/>
          <w:szCs w:val="26"/>
        </w:rPr>
        <w:t xml:space="preserve">, </w:t>
      </w:r>
      <w:r w:rsidR="006020DB">
        <w:rPr>
          <w:rFonts w:ascii="Times New Roman" w:eastAsiaTheme="minorHAnsi" w:hAnsi="Times New Roman"/>
          <w:sz w:val="26"/>
          <w:szCs w:val="26"/>
          <w:lang w:eastAsia="en-US"/>
        </w:rPr>
        <w:t>Федерального</w:t>
      </w:r>
      <w:r w:rsidR="0064777E" w:rsidRPr="0064777E">
        <w:rPr>
          <w:rFonts w:ascii="Times New Roman" w:eastAsiaTheme="minorHAnsi" w:hAnsi="Times New Roman"/>
          <w:sz w:val="26"/>
          <w:szCs w:val="26"/>
          <w:lang w:eastAsia="en-US"/>
        </w:rPr>
        <w:t xml:space="preserve"> закон</w:t>
      </w:r>
      <w:r w:rsidR="006020DB">
        <w:rPr>
          <w:rFonts w:ascii="Times New Roman" w:eastAsiaTheme="minorHAnsi" w:hAnsi="Times New Roman"/>
          <w:sz w:val="26"/>
          <w:szCs w:val="26"/>
          <w:lang w:eastAsia="en-US"/>
        </w:rPr>
        <w:t>а от 18.07.2011 №</w:t>
      </w:r>
      <w:r w:rsidR="0064777E" w:rsidRPr="0064777E">
        <w:rPr>
          <w:rFonts w:ascii="Times New Roman" w:eastAsiaTheme="minorHAnsi" w:hAnsi="Times New Roman"/>
          <w:sz w:val="26"/>
          <w:szCs w:val="26"/>
          <w:lang w:eastAsia="en-US"/>
        </w:rPr>
        <w:t xml:space="preserve"> 223-ФЗ</w:t>
      </w:r>
      <w:r w:rsidR="006020DB">
        <w:rPr>
          <w:rFonts w:ascii="Times New Roman" w:eastAsiaTheme="minorHAnsi" w:hAnsi="Times New Roman"/>
          <w:sz w:val="26"/>
          <w:szCs w:val="26"/>
          <w:lang w:eastAsia="en-US"/>
        </w:rPr>
        <w:t>), в 2015 году (на 30.06.2015) – 3 закупки.</w:t>
      </w:r>
      <w:r w:rsidR="0034607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End"/>
    </w:p>
    <w:p w:rsidR="00F70D95" w:rsidRDefault="005E4A0A" w:rsidP="00F70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Перечислено </w:t>
      </w:r>
      <w:r w:rsidR="00F70D95">
        <w:rPr>
          <w:rFonts w:ascii="Times New Roman" w:eastAsiaTheme="minorHAnsi" w:hAnsi="Times New Roman"/>
          <w:sz w:val="26"/>
          <w:szCs w:val="26"/>
          <w:lang w:eastAsia="en-US"/>
        </w:rPr>
        <w:t xml:space="preserve">ГРБС подведомственным учреждениям </w:t>
      </w:r>
      <w:r w:rsidR="00FB4431">
        <w:rPr>
          <w:rFonts w:ascii="Times New Roman" w:eastAsiaTheme="minorHAnsi" w:hAnsi="Times New Roman"/>
          <w:sz w:val="26"/>
          <w:szCs w:val="26"/>
          <w:lang w:eastAsia="en-US"/>
        </w:rPr>
        <w:t xml:space="preserve">средств областного бюджета в общей сумме 201221,7 </w:t>
      </w:r>
      <w:r w:rsidR="007F364E">
        <w:rPr>
          <w:rFonts w:ascii="Times New Roman" w:eastAsiaTheme="minorHAnsi" w:hAnsi="Times New Roman"/>
          <w:sz w:val="26"/>
          <w:szCs w:val="26"/>
          <w:lang w:eastAsia="en-US"/>
        </w:rPr>
        <w:t>тыс. рублей</w:t>
      </w:r>
      <w:r w:rsidR="00FB4431">
        <w:rPr>
          <w:rFonts w:ascii="Times New Roman" w:eastAsiaTheme="minorHAnsi" w:hAnsi="Times New Roman"/>
          <w:sz w:val="26"/>
          <w:szCs w:val="26"/>
          <w:lang w:eastAsia="en-US"/>
        </w:rPr>
        <w:t>, в том числе: 2014 год</w:t>
      </w:r>
      <w:r w:rsidR="002F744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B4431"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F70D95">
        <w:rPr>
          <w:rFonts w:ascii="Times New Roman" w:eastAsiaTheme="minorHAnsi" w:hAnsi="Times New Roman"/>
          <w:sz w:val="26"/>
          <w:szCs w:val="26"/>
          <w:lang w:eastAsia="en-US"/>
        </w:rPr>
        <w:t xml:space="preserve"> 200621,7 </w:t>
      </w:r>
      <w:r w:rsidR="007F364E">
        <w:rPr>
          <w:rFonts w:ascii="Times New Roman" w:eastAsiaTheme="minorHAnsi" w:hAnsi="Times New Roman"/>
          <w:sz w:val="26"/>
          <w:szCs w:val="26"/>
          <w:lang w:eastAsia="en-US"/>
        </w:rPr>
        <w:t>тыс. рублей</w:t>
      </w:r>
      <w:r w:rsidR="00FB4431">
        <w:rPr>
          <w:rFonts w:ascii="Times New Roman" w:eastAsiaTheme="minorHAnsi" w:hAnsi="Times New Roman"/>
          <w:sz w:val="26"/>
          <w:szCs w:val="26"/>
          <w:lang w:eastAsia="en-US"/>
        </w:rPr>
        <w:t>, 2015 год</w:t>
      </w:r>
      <w:r w:rsidR="002F744D">
        <w:rPr>
          <w:rFonts w:ascii="Times New Roman" w:eastAsiaTheme="minorHAnsi" w:hAnsi="Times New Roman"/>
          <w:sz w:val="26"/>
          <w:szCs w:val="26"/>
          <w:lang w:eastAsia="en-US"/>
        </w:rPr>
        <w:t xml:space="preserve"> – 600,0 </w:t>
      </w:r>
      <w:r w:rsidR="007F364E">
        <w:rPr>
          <w:rFonts w:ascii="Times New Roman" w:eastAsiaTheme="minorHAnsi" w:hAnsi="Times New Roman"/>
          <w:sz w:val="26"/>
          <w:szCs w:val="26"/>
          <w:lang w:eastAsia="en-US"/>
        </w:rPr>
        <w:t>тыс. рублей</w:t>
      </w:r>
      <w:r w:rsidR="00F70D95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E30F87" w:rsidRDefault="00F70D95" w:rsidP="00F70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5E4A0A" w:rsidRPr="005E4A0A">
        <w:rPr>
          <w:rFonts w:ascii="Times New Roman" w:eastAsiaTheme="minorHAnsi" w:hAnsi="Times New Roman"/>
          <w:sz w:val="26"/>
          <w:szCs w:val="26"/>
          <w:lang w:eastAsia="en-US"/>
        </w:rPr>
        <w:t>плата за выполненные работы за счет п</w:t>
      </w:r>
      <w:r w:rsidR="00F77695">
        <w:rPr>
          <w:rFonts w:ascii="Times New Roman" w:eastAsiaTheme="minorHAnsi" w:hAnsi="Times New Roman"/>
          <w:sz w:val="26"/>
          <w:szCs w:val="26"/>
          <w:lang w:eastAsia="en-US"/>
        </w:rPr>
        <w:t>рограммных сре</w:t>
      </w:r>
      <w:proofErr w:type="gramStart"/>
      <w:r w:rsidR="00F77695">
        <w:rPr>
          <w:rFonts w:ascii="Times New Roman" w:eastAsiaTheme="minorHAnsi" w:hAnsi="Times New Roman"/>
          <w:sz w:val="26"/>
          <w:szCs w:val="26"/>
          <w:lang w:eastAsia="en-US"/>
        </w:rPr>
        <w:t>дств пр</w:t>
      </w:r>
      <w:proofErr w:type="gramEnd"/>
      <w:r w:rsidR="00F77695">
        <w:rPr>
          <w:rFonts w:ascii="Times New Roman" w:eastAsiaTheme="minorHAnsi" w:hAnsi="Times New Roman"/>
          <w:sz w:val="26"/>
          <w:szCs w:val="26"/>
          <w:lang w:eastAsia="en-US"/>
        </w:rPr>
        <w:t>оизведена У</w:t>
      </w:r>
      <w:r w:rsidR="005E4A0A" w:rsidRPr="005E4A0A">
        <w:rPr>
          <w:rFonts w:ascii="Times New Roman" w:eastAsiaTheme="minorHAnsi" w:hAnsi="Times New Roman"/>
          <w:sz w:val="26"/>
          <w:szCs w:val="26"/>
          <w:lang w:eastAsia="en-US"/>
        </w:rPr>
        <w:t xml:space="preserve">чреждениями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адрес подрядчиков (поставщиков) </w:t>
      </w:r>
      <w:r w:rsidR="005E4A0A" w:rsidRPr="005E4A0A">
        <w:rPr>
          <w:rFonts w:ascii="Times New Roman" w:eastAsiaTheme="minorHAnsi" w:hAnsi="Times New Roman"/>
          <w:sz w:val="26"/>
          <w:szCs w:val="26"/>
          <w:lang w:eastAsia="en-US"/>
        </w:rPr>
        <w:t xml:space="preserve">в размере </w:t>
      </w:r>
      <w:r w:rsidR="0054050E">
        <w:rPr>
          <w:rFonts w:ascii="Times New Roman" w:eastAsiaTheme="minorHAnsi" w:hAnsi="Times New Roman"/>
          <w:sz w:val="26"/>
          <w:szCs w:val="26"/>
          <w:lang w:eastAsia="en-US"/>
        </w:rPr>
        <w:t xml:space="preserve">168117,0 </w:t>
      </w:r>
      <w:r w:rsidR="007F364E">
        <w:rPr>
          <w:rFonts w:ascii="Times New Roman" w:eastAsiaTheme="minorHAnsi" w:hAnsi="Times New Roman"/>
          <w:sz w:val="26"/>
          <w:szCs w:val="26"/>
          <w:lang w:eastAsia="en-US"/>
        </w:rPr>
        <w:t>тыс. рублей</w:t>
      </w:r>
      <w:r w:rsidR="0054050E">
        <w:rPr>
          <w:rFonts w:ascii="Times New Roman" w:eastAsiaTheme="minorHAnsi" w:hAnsi="Times New Roman"/>
          <w:sz w:val="26"/>
          <w:szCs w:val="26"/>
          <w:lang w:eastAsia="en-US"/>
        </w:rPr>
        <w:t xml:space="preserve">, из них: 2014 год - </w:t>
      </w:r>
      <w:r w:rsidR="008B1EE0">
        <w:rPr>
          <w:rFonts w:ascii="Times New Roman" w:eastAsiaTheme="minorHAnsi" w:hAnsi="Times New Roman"/>
          <w:sz w:val="26"/>
          <w:szCs w:val="26"/>
          <w:lang w:eastAsia="en-US"/>
        </w:rPr>
        <w:t>167517,7</w:t>
      </w:r>
      <w:r w:rsidR="005E4A0A" w:rsidRPr="005E4A0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F364E">
        <w:rPr>
          <w:rFonts w:ascii="Times New Roman" w:eastAsiaTheme="minorHAnsi" w:hAnsi="Times New Roman"/>
          <w:sz w:val="26"/>
          <w:szCs w:val="26"/>
          <w:lang w:eastAsia="en-US"/>
        </w:rPr>
        <w:t>тыс. рублей</w:t>
      </w:r>
      <w:r w:rsidR="005E4A0A" w:rsidRPr="005E4A0A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594065">
        <w:rPr>
          <w:rFonts w:ascii="Times New Roman" w:eastAsiaTheme="minorHAnsi" w:hAnsi="Times New Roman"/>
          <w:sz w:val="26"/>
          <w:szCs w:val="26"/>
          <w:lang w:eastAsia="en-US"/>
        </w:rPr>
        <w:t xml:space="preserve">на 30.06.2015 </w:t>
      </w:r>
      <w:r w:rsidR="00E30F87"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 w:rsidR="00594065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30F87">
        <w:rPr>
          <w:rFonts w:ascii="Times New Roman" w:eastAsiaTheme="minorHAnsi" w:hAnsi="Times New Roman"/>
          <w:sz w:val="26"/>
          <w:szCs w:val="26"/>
          <w:lang w:eastAsia="en-US"/>
        </w:rPr>
        <w:t xml:space="preserve">599,3 </w:t>
      </w:r>
      <w:r w:rsidR="007F364E">
        <w:rPr>
          <w:rFonts w:ascii="Times New Roman" w:eastAsiaTheme="minorHAnsi" w:hAnsi="Times New Roman"/>
          <w:sz w:val="26"/>
          <w:szCs w:val="26"/>
          <w:lang w:eastAsia="en-US"/>
        </w:rPr>
        <w:t>тыс. рублей</w:t>
      </w:r>
      <w:r w:rsidR="00E30F87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DE331A" w:rsidRDefault="007445D4" w:rsidP="00F70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Неосвоенные средства субсидии составили </w:t>
      </w:r>
      <w:r w:rsidR="00E35FEE">
        <w:rPr>
          <w:rFonts w:ascii="Times New Roman" w:eastAsiaTheme="minorHAnsi" w:hAnsi="Times New Roman"/>
          <w:sz w:val="26"/>
          <w:szCs w:val="26"/>
          <w:lang w:eastAsia="en-US"/>
        </w:rPr>
        <w:t>33</w:t>
      </w:r>
      <w:r w:rsidR="0054050E">
        <w:rPr>
          <w:rFonts w:ascii="Times New Roman" w:eastAsiaTheme="minorHAnsi" w:hAnsi="Times New Roman"/>
          <w:sz w:val="26"/>
          <w:szCs w:val="26"/>
          <w:lang w:eastAsia="en-US"/>
        </w:rPr>
        <w:t xml:space="preserve">104,7 </w:t>
      </w:r>
      <w:r w:rsidR="007F364E">
        <w:rPr>
          <w:rFonts w:ascii="Times New Roman" w:eastAsiaTheme="minorHAnsi" w:hAnsi="Times New Roman"/>
          <w:sz w:val="26"/>
          <w:szCs w:val="26"/>
          <w:lang w:eastAsia="en-US"/>
        </w:rPr>
        <w:t>тыс. рублей</w:t>
      </w:r>
      <w:r w:rsidR="0054050E">
        <w:rPr>
          <w:rFonts w:ascii="Times New Roman" w:eastAsiaTheme="minorHAnsi" w:hAnsi="Times New Roman"/>
          <w:sz w:val="26"/>
          <w:szCs w:val="26"/>
          <w:lang w:eastAsia="en-US"/>
        </w:rPr>
        <w:t xml:space="preserve"> (</w:t>
      </w:r>
      <w:r w:rsidR="001823B1">
        <w:rPr>
          <w:rFonts w:ascii="Times New Roman" w:eastAsiaTheme="minorHAnsi" w:hAnsi="Times New Roman"/>
          <w:sz w:val="26"/>
          <w:szCs w:val="26"/>
          <w:lang w:eastAsia="en-US"/>
        </w:rPr>
        <w:t xml:space="preserve">2014 год – 33104,0 </w:t>
      </w:r>
      <w:r w:rsidR="007F364E">
        <w:rPr>
          <w:rFonts w:ascii="Times New Roman" w:eastAsiaTheme="minorHAnsi" w:hAnsi="Times New Roman"/>
          <w:sz w:val="26"/>
          <w:szCs w:val="26"/>
          <w:lang w:eastAsia="en-US"/>
        </w:rPr>
        <w:t>тыс. рублей</w:t>
      </w:r>
      <w:r w:rsidR="001823B1">
        <w:rPr>
          <w:rFonts w:ascii="Times New Roman" w:eastAsiaTheme="minorHAnsi" w:hAnsi="Times New Roman"/>
          <w:sz w:val="26"/>
          <w:szCs w:val="26"/>
          <w:lang w:eastAsia="en-US"/>
        </w:rPr>
        <w:t xml:space="preserve">, на 30.06.2015 – 0,7 </w:t>
      </w:r>
      <w:r w:rsidR="007F364E">
        <w:rPr>
          <w:rFonts w:ascii="Times New Roman" w:eastAsiaTheme="minorHAnsi" w:hAnsi="Times New Roman"/>
          <w:sz w:val="26"/>
          <w:szCs w:val="26"/>
          <w:lang w:eastAsia="en-US"/>
        </w:rPr>
        <w:t>тыс. рублей</w:t>
      </w:r>
      <w:r w:rsidR="001823B1">
        <w:rPr>
          <w:rFonts w:ascii="Times New Roman" w:eastAsiaTheme="minorHAnsi" w:hAnsi="Times New Roman"/>
          <w:sz w:val="26"/>
          <w:szCs w:val="26"/>
          <w:lang w:eastAsia="en-US"/>
        </w:rPr>
        <w:t>), в том числе</w:t>
      </w:r>
      <w:r w:rsidR="00DE331A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AE440F" w:rsidRDefault="000A3AC2" w:rsidP="00F70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 </w:t>
      </w:r>
      <w:r w:rsidR="00E93F52">
        <w:rPr>
          <w:rFonts w:ascii="Times New Roman" w:eastAsiaTheme="minorHAnsi" w:hAnsi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евыполненные работы </w:t>
      </w:r>
      <w:r w:rsidRPr="00CA2AE6">
        <w:rPr>
          <w:rFonts w:ascii="Times New Roman" w:eastAsiaTheme="minorHAnsi" w:hAnsi="Times New Roman"/>
          <w:sz w:val="26"/>
          <w:szCs w:val="26"/>
          <w:lang w:eastAsia="en-US"/>
        </w:rPr>
        <w:t>подрядчиками</w:t>
      </w:r>
      <w:r w:rsidRPr="000A3AC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A2AE6">
        <w:rPr>
          <w:rFonts w:ascii="Times New Roman" w:eastAsiaTheme="minorHAnsi" w:hAnsi="Times New Roman"/>
          <w:sz w:val="26"/>
          <w:szCs w:val="26"/>
          <w:lang w:eastAsia="en-US"/>
        </w:rPr>
        <w:t>в установленные контрактами (договорами) сроки</w:t>
      </w:r>
      <w:r w:rsidR="00E93F52">
        <w:rPr>
          <w:rFonts w:ascii="Times New Roman" w:eastAsiaTheme="minorHAnsi" w:hAnsi="Times New Roman"/>
          <w:sz w:val="26"/>
          <w:szCs w:val="26"/>
          <w:lang w:eastAsia="en-US"/>
        </w:rPr>
        <w:t xml:space="preserve"> – 32991,7 </w:t>
      </w:r>
      <w:r w:rsidR="007F364E">
        <w:rPr>
          <w:rFonts w:ascii="Times New Roman" w:eastAsiaTheme="minorHAnsi" w:hAnsi="Times New Roman"/>
          <w:sz w:val="26"/>
          <w:szCs w:val="26"/>
          <w:lang w:eastAsia="en-US"/>
        </w:rPr>
        <w:t>тыс. рублей</w:t>
      </w:r>
      <w:r w:rsidR="00E93F52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1823B1" w:rsidRDefault="001823B1" w:rsidP="00AB0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B47F0C" w:rsidRPr="00B47F0C">
        <w:rPr>
          <w:rFonts w:ascii="Times New Roman" w:eastAsiaTheme="minorHAnsi" w:hAnsi="Times New Roman"/>
          <w:sz w:val="26"/>
          <w:szCs w:val="26"/>
          <w:lang w:eastAsia="en-US"/>
        </w:rPr>
        <w:t>ГБУЗ «Южно-Сахалинская городская больница им. Ф.С. Анкудинова»</w:t>
      </w:r>
      <w:r w:rsidR="00B47F0C">
        <w:rPr>
          <w:rFonts w:ascii="Times New Roman" w:eastAsiaTheme="minorHAnsi" w:hAnsi="Times New Roman"/>
          <w:sz w:val="26"/>
          <w:szCs w:val="26"/>
          <w:lang w:eastAsia="en-US"/>
        </w:rPr>
        <w:t xml:space="preserve"> -</w:t>
      </w:r>
      <w:r w:rsidR="00CA2AE6" w:rsidRPr="00CA2AE6">
        <w:rPr>
          <w:rFonts w:ascii="Times New Roman" w:eastAsiaTheme="minorHAnsi" w:hAnsi="Times New Roman"/>
          <w:sz w:val="26"/>
          <w:szCs w:val="26"/>
          <w:lang w:eastAsia="en-US"/>
        </w:rPr>
        <w:t xml:space="preserve">32991,7 </w:t>
      </w:r>
      <w:r w:rsidR="007F364E">
        <w:rPr>
          <w:rFonts w:ascii="Times New Roman" w:eastAsiaTheme="minorHAnsi" w:hAnsi="Times New Roman"/>
          <w:sz w:val="26"/>
          <w:szCs w:val="26"/>
          <w:lang w:eastAsia="en-US"/>
        </w:rPr>
        <w:t>тыс. рублей</w:t>
      </w:r>
      <w:r w:rsidR="000A3AC2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AB02A4">
        <w:rPr>
          <w:rFonts w:ascii="Times New Roman" w:eastAsiaTheme="minorHAnsi" w:hAnsi="Times New Roman"/>
          <w:sz w:val="26"/>
          <w:szCs w:val="26"/>
          <w:lang w:eastAsia="en-US"/>
        </w:rPr>
        <w:t xml:space="preserve">Средства </w:t>
      </w:r>
      <w:r w:rsidR="00CA2AE6" w:rsidRPr="00CA2AE6">
        <w:rPr>
          <w:rFonts w:ascii="Times New Roman" w:eastAsiaTheme="minorHAnsi" w:hAnsi="Times New Roman"/>
          <w:sz w:val="26"/>
          <w:szCs w:val="26"/>
          <w:lang w:eastAsia="en-US"/>
        </w:rPr>
        <w:t>возвращены в областной бюджет в январе 2015 году. Потребность в указанных средствах на 2015 год учрежд</w:t>
      </w:r>
      <w:r w:rsidR="00AB02A4">
        <w:rPr>
          <w:rFonts w:ascii="Times New Roman" w:eastAsiaTheme="minorHAnsi" w:hAnsi="Times New Roman"/>
          <w:sz w:val="26"/>
          <w:szCs w:val="26"/>
          <w:lang w:eastAsia="en-US"/>
        </w:rPr>
        <w:t xml:space="preserve">ением заявлена в полном объеме. </w:t>
      </w:r>
      <w:r w:rsidR="00CA2AE6" w:rsidRPr="00CA2AE6">
        <w:rPr>
          <w:rFonts w:ascii="Times New Roman" w:eastAsiaTheme="minorHAnsi" w:hAnsi="Times New Roman"/>
          <w:sz w:val="26"/>
          <w:szCs w:val="26"/>
          <w:lang w:eastAsia="en-US"/>
        </w:rPr>
        <w:t xml:space="preserve">На момент проверки (03.11.2015 года) работы подрядчиками выполнены по контрактам на сумму 32318,7 </w:t>
      </w:r>
      <w:r w:rsidR="007F364E">
        <w:rPr>
          <w:rFonts w:ascii="Times New Roman" w:eastAsiaTheme="minorHAnsi" w:hAnsi="Times New Roman"/>
          <w:sz w:val="26"/>
          <w:szCs w:val="26"/>
          <w:lang w:eastAsia="en-US"/>
        </w:rPr>
        <w:t>тыс. рублей</w:t>
      </w:r>
      <w:r w:rsidR="00CA2AE6" w:rsidRPr="00CA2AE6">
        <w:rPr>
          <w:rFonts w:ascii="Times New Roman" w:eastAsiaTheme="minorHAnsi" w:hAnsi="Times New Roman"/>
          <w:sz w:val="26"/>
          <w:szCs w:val="26"/>
          <w:lang w:eastAsia="en-US"/>
        </w:rPr>
        <w:t>, оплата произведена в полном объеме. Остаток неиспользованных сре</w:t>
      </w:r>
      <w:proofErr w:type="gramStart"/>
      <w:r w:rsidR="00CA2AE6" w:rsidRPr="00CA2AE6">
        <w:rPr>
          <w:rFonts w:ascii="Times New Roman" w:eastAsiaTheme="minorHAnsi" w:hAnsi="Times New Roman"/>
          <w:sz w:val="26"/>
          <w:szCs w:val="26"/>
          <w:lang w:eastAsia="en-US"/>
        </w:rPr>
        <w:t>дств в с</w:t>
      </w:r>
      <w:proofErr w:type="gramEnd"/>
      <w:r w:rsidR="00CA2AE6" w:rsidRPr="00CA2AE6">
        <w:rPr>
          <w:rFonts w:ascii="Times New Roman" w:eastAsiaTheme="minorHAnsi" w:hAnsi="Times New Roman"/>
          <w:sz w:val="26"/>
          <w:szCs w:val="26"/>
          <w:lang w:eastAsia="en-US"/>
        </w:rPr>
        <w:t xml:space="preserve">умме 673,0 </w:t>
      </w:r>
      <w:r w:rsidR="007F364E">
        <w:rPr>
          <w:rFonts w:ascii="Times New Roman" w:eastAsiaTheme="minorHAnsi" w:hAnsi="Times New Roman"/>
          <w:sz w:val="26"/>
          <w:szCs w:val="26"/>
          <w:lang w:eastAsia="en-US"/>
        </w:rPr>
        <w:t>тыс. рублей</w:t>
      </w:r>
      <w:r w:rsidR="00CA2AE6" w:rsidRPr="00CA2AE6">
        <w:rPr>
          <w:rFonts w:ascii="Times New Roman" w:eastAsiaTheme="minorHAnsi" w:hAnsi="Times New Roman"/>
          <w:sz w:val="26"/>
          <w:szCs w:val="26"/>
          <w:lang w:eastAsia="en-US"/>
        </w:rPr>
        <w:t xml:space="preserve"> числя</w:t>
      </w:r>
      <w:r w:rsidR="002C3587">
        <w:rPr>
          <w:rFonts w:ascii="Times New Roman" w:eastAsiaTheme="minorHAnsi" w:hAnsi="Times New Roman"/>
          <w:sz w:val="26"/>
          <w:szCs w:val="26"/>
          <w:lang w:eastAsia="en-US"/>
        </w:rPr>
        <w:t>тся на лицевом счете Учреждения;</w:t>
      </w:r>
    </w:p>
    <w:p w:rsidR="000A3AC2" w:rsidRDefault="000A3AC2" w:rsidP="00AB0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 </w:t>
      </w:r>
      <w:r w:rsidR="00E93F52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бразовавшаяся экономия</w:t>
      </w:r>
      <w:r w:rsidRPr="002C3587">
        <w:rPr>
          <w:rFonts w:ascii="Times New Roman" w:eastAsiaTheme="minorHAnsi" w:hAnsi="Times New Roman"/>
          <w:sz w:val="26"/>
          <w:szCs w:val="26"/>
          <w:lang w:eastAsia="en-US"/>
        </w:rPr>
        <w:t xml:space="preserve"> по результатам заключенных контрактов (договоров)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C0A60"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B16C90">
        <w:rPr>
          <w:rFonts w:ascii="Times New Roman" w:eastAsiaTheme="minorHAnsi" w:hAnsi="Times New Roman"/>
          <w:sz w:val="26"/>
          <w:szCs w:val="26"/>
          <w:lang w:eastAsia="en-US"/>
        </w:rPr>
        <w:t>113</w:t>
      </w:r>
      <w:r w:rsidR="005C0A60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B16C90">
        <w:rPr>
          <w:rFonts w:ascii="Times New Roman" w:eastAsiaTheme="minorHAnsi" w:hAnsi="Times New Roman"/>
          <w:sz w:val="26"/>
          <w:szCs w:val="26"/>
          <w:lang w:eastAsia="en-US"/>
        </w:rPr>
        <w:t>0</w:t>
      </w:r>
      <w:r w:rsidR="005C0A6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F364E">
        <w:rPr>
          <w:rFonts w:ascii="Times New Roman" w:eastAsiaTheme="minorHAnsi" w:hAnsi="Times New Roman"/>
          <w:sz w:val="26"/>
          <w:szCs w:val="26"/>
          <w:lang w:eastAsia="en-US"/>
        </w:rPr>
        <w:t>тыс. рублей</w:t>
      </w:r>
      <w:r w:rsidR="005F7406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AE440F" w:rsidRDefault="002C3587" w:rsidP="00F70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- ГБУЗ «</w:t>
      </w:r>
      <w:proofErr w:type="spellStart"/>
      <w:r>
        <w:rPr>
          <w:rFonts w:ascii="Times New Roman" w:eastAsiaTheme="minorHAnsi" w:hAnsi="Times New Roman"/>
          <w:sz w:val="26"/>
          <w:szCs w:val="26"/>
          <w:lang w:eastAsia="en-US"/>
        </w:rPr>
        <w:t>Ногликская</w:t>
      </w:r>
      <w:proofErr w:type="spellEnd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ЦРБ» - </w:t>
      </w:r>
      <w:r w:rsidRPr="002C3587">
        <w:rPr>
          <w:rFonts w:ascii="Times New Roman" w:eastAsiaTheme="minorHAnsi" w:hAnsi="Times New Roman"/>
          <w:sz w:val="26"/>
          <w:szCs w:val="26"/>
          <w:lang w:eastAsia="en-US"/>
        </w:rPr>
        <w:t xml:space="preserve">82,4 </w:t>
      </w:r>
      <w:r w:rsidR="007F364E">
        <w:rPr>
          <w:rFonts w:ascii="Times New Roman" w:eastAsiaTheme="minorHAnsi" w:hAnsi="Times New Roman"/>
          <w:sz w:val="26"/>
          <w:szCs w:val="26"/>
          <w:lang w:eastAsia="en-US"/>
        </w:rPr>
        <w:t>тыс. рублей</w:t>
      </w:r>
      <w:r w:rsidR="00227AA0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2C3587">
        <w:rPr>
          <w:rFonts w:ascii="Times New Roman" w:eastAsiaTheme="minorHAnsi" w:hAnsi="Times New Roman"/>
          <w:sz w:val="26"/>
          <w:szCs w:val="26"/>
          <w:lang w:eastAsia="en-US"/>
        </w:rPr>
        <w:t xml:space="preserve"> обусловлены и возвращены Учреждением в областной бюджет в январе 2015 года.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Потребность в указанных средствах в 2015 году отсутствует;</w:t>
      </w:r>
    </w:p>
    <w:p w:rsidR="00227AA0" w:rsidRDefault="002C3587" w:rsidP="00227A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D3587A">
        <w:rPr>
          <w:rFonts w:ascii="Times New Roman" w:eastAsiaTheme="minorHAnsi" w:hAnsi="Times New Roman"/>
          <w:sz w:val="26"/>
          <w:szCs w:val="26"/>
          <w:lang w:eastAsia="en-US"/>
        </w:rPr>
        <w:t xml:space="preserve">ГАУК «Сахалинское </w:t>
      </w:r>
      <w:proofErr w:type="spellStart"/>
      <w:r w:rsidR="00D3587A">
        <w:rPr>
          <w:rFonts w:ascii="Times New Roman" w:eastAsiaTheme="minorHAnsi" w:hAnsi="Times New Roman"/>
          <w:sz w:val="26"/>
          <w:szCs w:val="26"/>
          <w:lang w:eastAsia="en-US"/>
        </w:rPr>
        <w:t>кинодосуговое</w:t>
      </w:r>
      <w:proofErr w:type="spellEnd"/>
      <w:r w:rsidR="00D3587A">
        <w:rPr>
          <w:rFonts w:ascii="Times New Roman" w:eastAsiaTheme="minorHAnsi" w:hAnsi="Times New Roman"/>
          <w:sz w:val="26"/>
          <w:szCs w:val="26"/>
          <w:lang w:eastAsia="en-US"/>
        </w:rPr>
        <w:t xml:space="preserve"> объединение» - 27,2 </w:t>
      </w:r>
      <w:r w:rsidR="007F364E">
        <w:rPr>
          <w:rFonts w:ascii="Times New Roman" w:eastAsiaTheme="minorHAnsi" w:hAnsi="Times New Roman"/>
          <w:sz w:val="26"/>
          <w:szCs w:val="26"/>
          <w:lang w:eastAsia="en-US"/>
        </w:rPr>
        <w:t>тыс. рублей</w:t>
      </w:r>
      <w:r w:rsidR="00227AA0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FF3C1C">
        <w:rPr>
          <w:rFonts w:ascii="Times New Roman" w:eastAsiaTheme="minorHAnsi" w:hAnsi="Times New Roman"/>
          <w:sz w:val="26"/>
          <w:szCs w:val="26"/>
          <w:lang w:eastAsia="en-US"/>
        </w:rPr>
        <w:t>образовавшаяся экономия</w:t>
      </w:r>
      <w:r w:rsidR="00227AA0" w:rsidRPr="002C3587">
        <w:rPr>
          <w:rFonts w:ascii="Times New Roman" w:eastAsiaTheme="minorHAnsi" w:hAnsi="Times New Roman"/>
          <w:sz w:val="26"/>
          <w:szCs w:val="26"/>
          <w:lang w:eastAsia="en-US"/>
        </w:rPr>
        <w:t xml:space="preserve"> по результатам заключенных контрактов (договоров) и возвращены Учреждением в областной бюджет в январе 2015 года.</w:t>
      </w:r>
      <w:r w:rsidR="00227AA0">
        <w:rPr>
          <w:rFonts w:ascii="Times New Roman" w:eastAsiaTheme="minorHAnsi" w:hAnsi="Times New Roman"/>
          <w:sz w:val="26"/>
          <w:szCs w:val="26"/>
          <w:lang w:eastAsia="en-US"/>
        </w:rPr>
        <w:t xml:space="preserve"> Потребность на 2015 год Учреждением не заявлена.</w:t>
      </w:r>
    </w:p>
    <w:p w:rsidR="00815BBC" w:rsidRDefault="00227AA0" w:rsidP="00815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FF3C1C">
        <w:rPr>
          <w:rFonts w:ascii="Times New Roman" w:eastAsiaTheme="minorHAnsi" w:hAnsi="Times New Roman"/>
          <w:sz w:val="26"/>
          <w:szCs w:val="26"/>
          <w:lang w:eastAsia="en-US"/>
        </w:rPr>
        <w:t>ГБУ ДОД СДЮСШОР зимних видов спорта – 2,</w:t>
      </w:r>
      <w:r w:rsidR="00815BBC">
        <w:rPr>
          <w:rFonts w:ascii="Times New Roman" w:eastAsiaTheme="minorHAnsi" w:hAnsi="Times New Roman"/>
          <w:sz w:val="26"/>
          <w:szCs w:val="26"/>
          <w:lang w:eastAsia="en-US"/>
        </w:rPr>
        <w:t xml:space="preserve">4 </w:t>
      </w:r>
      <w:r w:rsidR="007F364E">
        <w:rPr>
          <w:rFonts w:ascii="Times New Roman" w:eastAsiaTheme="minorHAnsi" w:hAnsi="Times New Roman"/>
          <w:sz w:val="26"/>
          <w:szCs w:val="26"/>
          <w:lang w:eastAsia="en-US"/>
        </w:rPr>
        <w:t>тыс. рублей</w:t>
      </w:r>
      <w:r w:rsidR="00815BBC">
        <w:rPr>
          <w:rFonts w:ascii="Times New Roman" w:eastAsiaTheme="minorHAnsi" w:hAnsi="Times New Roman"/>
          <w:sz w:val="26"/>
          <w:szCs w:val="26"/>
          <w:lang w:eastAsia="en-US"/>
        </w:rPr>
        <w:t>. Потребность на 2015 год Учреждением не заявлена.</w:t>
      </w:r>
    </w:p>
    <w:p w:rsidR="00815BBC" w:rsidRDefault="00815BBC" w:rsidP="00815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ОАУ «СТК «Горный воздух» - 0,7 </w:t>
      </w:r>
      <w:r w:rsidR="007F364E">
        <w:rPr>
          <w:rFonts w:ascii="Times New Roman" w:eastAsiaTheme="minorHAnsi" w:hAnsi="Times New Roman"/>
          <w:sz w:val="26"/>
          <w:szCs w:val="26"/>
          <w:lang w:eastAsia="en-US"/>
        </w:rPr>
        <w:t>тыс. рублей</w:t>
      </w:r>
      <w:r w:rsidR="00E93F52">
        <w:rPr>
          <w:rFonts w:ascii="Times New Roman" w:eastAsiaTheme="minorHAnsi" w:hAnsi="Times New Roman"/>
          <w:sz w:val="26"/>
          <w:szCs w:val="26"/>
          <w:lang w:eastAsia="en-US"/>
        </w:rPr>
        <w:t xml:space="preserve"> (2015 год). В</w:t>
      </w:r>
      <w:r w:rsidR="000979F1">
        <w:rPr>
          <w:rFonts w:ascii="Times New Roman" w:eastAsiaTheme="minorHAnsi" w:hAnsi="Times New Roman"/>
          <w:sz w:val="26"/>
          <w:szCs w:val="26"/>
          <w:lang w:eastAsia="en-US"/>
        </w:rPr>
        <w:t xml:space="preserve"> течение</w:t>
      </w:r>
      <w:r w:rsidR="00E93F52">
        <w:rPr>
          <w:rFonts w:ascii="Times New Roman" w:eastAsiaTheme="minorHAnsi" w:hAnsi="Times New Roman"/>
          <w:sz w:val="26"/>
          <w:szCs w:val="26"/>
          <w:lang w:eastAsia="en-US"/>
        </w:rPr>
        <w:t xml:space="preserve"> текущего года остаток будет возвращен на счет ГРБС.</w:t>
      </w:r>
    </w:p>
    <w:p w:rsidR="009669F1" w:rsidRPr="00E71C08" w:rsidRDefault="009669F1" w:rsidP="009669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1C08">
        <w:rPr>
          <w:rFonts w:ascii="Times New Roman" w:hAnsi="Times New Roman"/>
          <w:sz w:val="26"/>
          <w:szCs w:val="26"/>
        </w:rPr>
        <w:t>В проверяемом периоде, подрядчиками (поставщиками)</w:t>
      </w:r>
      <w:r>
        <w:rPr>
          <w:rFonts w:ascii="Times New Roman" w:hAnsi="Times New Roman"/>
          <w:sz w:val="26"/>
          <w:szCs w:val="26"/>
        </w:rPr>
        <w:t>, осуществляющими работы в целях исполнения подпрограммных мероприятий,</w:t>
      </w:r>
      <w:r w:rsidRPr="00E71C08">
        <w:rPr>
          <w:rFonts w:ascii="Times New Roman" w:hAnsi="Times New Roman"/>
          <w:sz w:val="26"/>
          <w:szCs w:val="26"/>
        </w:rPr>
        <w:t xml:space="preserve"> нарушались сроки выполнения работ (поставки товаров) от 5 до </w:t>
      </w:r>
      <w:r>
        <w:rPr>
          <w:rFonts w:ascii="Times New Roman" w:hAnsi="Times New Roman"/>
          <w:sz w:val="26"/>
          <w:szCs w:val="26"/>
        </w:rPr>
        <w:t>62</w:t>
      </w:r>
      <w:r w:rsidRPr="00E71C08">
        <w:rPr>
          <w:rFonts w:ascii="Times New Roman" w:hAnsi="Times New Roman"/>
          <w:sz w:val="26"/>
          <w:szCs w:val="26"/>
        </w:rPr>
        <w:t xml:space="preserve"> дней. </w:t>
      </w:r>
    </w:p>
    <w:p w:rsidR="009669F1" w:rsidRPr="00E71C08" w:rsidRDefault="009669F1" w:rsidP="009669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E71C08">
        <w:rPr>
          <w:rFonts w:ascii="Times New Roman" w:hAnsi="Times New Roman"/>
          <w:sz w:val="26"/>
          <w:szCs w:val="26"/>
        </w:rPr>
        <w:t>В соответствии с п. 6 ст. 34 Федерального закона от 05.04.2013 № 44-ФЗ "О контрактной системе в сфере закупок товаров, работ, услуг для обеспечения государственных и муниципальных нужд"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</w:t>
      </w:r>
      <w:proofErr w:type="gramEnd"/>
      <w:r w:rsidRPr="00E71C08">
        <w:rPr>
          <w:rFonts w:ascii="Times New Roman" w:hAnsi="Times New Roman"/>
          <w:sz w:val="26"/>
          <w:szCs w:val="26"/>
        </w:rPr>
        <w:t xml:space="preserve"> (подрядчику, исполнителю) требование об уплате неустоек (штрафов, пеней).</w:t>
      </w:r>
    </w:p>
    <w:p w:rsidR="009669F1" w:rsidRDefault="009669F1" w:rsidP="009669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71C08">
        <w:rPr>
          <w:rFonts w:ascii="Times New Roman" w:hAnsi="Times New Roman"/>
          <w:sz w:val="26"/>
          <w:szCs w:val="26"/>
        </w:rPr>
        <w:t xml:space="preserve">В нарушение указанной статьи, претензионная работа подведомственными учреждениями осуществлялась не в полном объеме. </w:t>
      </w:r>
      <w:r>
        <w:rPr>
          <w:rFonts w:ascii="Times New Roman" w:hAnsi="Times New Roman"/>
          <w:sz w:val="26"/>
          <w:szCs w:val="26"/>
        </w:rPr>
        <w:t>Подведомственными у</w:t>
      </w:r>
      <w:r w:rsidRPr="00E71C08">
        <w:rPr>
          <w:rFonts w:ascii="Times New Roman" w:hAnsi="Times New Roman"/>
          <w:sz w:val="26"/>
          <w:szCs w:val="26"/>
        </w:rPr>
        <w:t xml:space="preserve">чреждениями </w:t>
      </w:r>
      <w:r>
        <w:rPr>
          <w:rFonts w:ascii="Times New Roman" w:hAnsi="Times New Roman"/>
          <w:sz w:val="26"/>
          <w:szCs w:val="26"/>
        </w:rPr>
        <w:t xml:space="preserve">не </w:t>
      </w:r>
      <w:r w:rsidRPr="00E71C08">
        <w:rPr>
          <w:rFonts w:ascii="Times New Roman" w:hAnsi="Times New Roman"/>
          <w:sz w:val="26"/>
          <w:szCs w:val="26"/>
        </w:rPr>
        <w:t xml:space="preserve">выставлена пеня в адрес </w:t>
      </w:r>
      <w:r>
        <w:rPr>
          <w:rFonts w:ascii="Times New Roman" w:hAnsi="Times New Roman"/>
          <w:sz w:val="26"/>
          <w:szCs w:val="26"/>
        </w:rPr>
        <w:t>10</w:t>
      </w:r>
      <w:r w:rsidRPr="00E71C08">
        <w:rPr>
          <w:rFonts w:ascii="Times New Roman" w:hAnsi="Times New Roman"/>
          <w:sz w:val="26"/>
          <w:szCs w:val="26"/>
        </w:rPr>
        <w:t xml:space="preserve"> подрядчиков (поставщиков)</w:t>
      </w:r>
      <w:r>
        <w:rPr>
          <w:rFonts w:ascii="Times New Roman" w:hAnsi="Times New Roman"/>
          <w:sz w:val="26"/>
          <w:szCs w:val="26"/>
        </w:rPr>
        <w:t>: учреждения министерства социальной защиты Сахалинской обл</w:t>
      </w:r>
      <w:r w:rsidR="00407B5E">
        <w:rPr>
          <w:rFonts w:ascii="Times New Roman" w:hAnsi="Times New Roman"/>
          <w:sz w:val="26"/>
          <w:szCs w:val="26"/>
        </w:rPr>
        <w:t>асти – 7 подрядчикам на сумму 83,0</w:t>
      </w:r>
      <w:r>
        <w:rPr>
          <w:rFonts w:ascii="Times New Roman" w:hAnsi="Times New Roman"/>
          <w:sz w:val="26"/>
          <w:szCs w:val="26"/>
        </w:rPr>
        <w:t xml:space="preserve">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; учреждения министерства здравоохранения Сахалинской области - 3 подрядчикам на сумму 51,8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 (в ходе проверки направлена претензия 2 подрядчикам на сумму 13,2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); учреждения министерства образования Сахалинской области – 2 подрядчикам на сумму 393,1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 (согласно письменным пояснениям, претензия на сумму 376,5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 не выставлялась, в связи с форс-мажорными обстоятельствами, </w:t>
      </w:r>
      <w:r w:rsidR="0016200B">
        <w:rPr>
          <w:rFonts w:ascii="Times New Roman" w:hAnsi="Times New Roman"/>
          <w:sz w:val="26"/>
          <w:szCs w:val="26"/>
        </w:rPr>
        <w:t>внесено изменение в договор</w:t>
      </w:r>
      <w:r>
        <w:rPr>
          <w:rFonts w:ascii="Times New Roman" w:hAnsi="Times New Roman"/>
          <w:sz w:val="26"/>
          <w:szCs w:val="26"/>
        </w:rPr>
        <w:t xml:space="preserve">); учреждение агентства ветеринарии Сахалинской области – 1 </w:t>
      </w:r>
      <w:r w:rsidR="0016200B">
        <w:rPr>
          <w:rFonts w:ascii="Times New Roman" w:hAnsi="Times New Roman"/>
          <w:sz w:val="26"/>
          <w:szCs w:val="26"/>
        </w:rPr>
        <w:t>подрядчику</w:t>
      </w:r>
      <w:r>
        <w:rPr>
          <w:rFonts w:ascii="Times New Roman" w:hAnsi="Times New Roman"/>
          <w:sz w:val="26"/>
          <w:szCs w:val="26"/>
        </w:rPr>
        <w:t xml:space="preserve"> на сумму 3,6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Pr="00E71C0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669F1" w:rsidRDefault="009669F1" w:rsidP="009669F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</w:t>
      </w:r>
      <w:r w:rsidRPr="00E71C08">
        <w:rPr>
          <w:rFonts w:ascii="Times New Roman" w:hAnsi="Times New Roman"/>
          <w:sz w:val="26"/>
          <w:szCs w:val="26"/>
        </w:rPr>
        <w:t xml:space="preserve">недополученные доходы учреждений составили </w:t>
      </w:r>
      <w:r w:rsidR="00C6580E">
        <w:rPr>
          <w:rFonts w:ascii="Times New Roman" w:hAnsi="Times New Roman"/>
          <w:sz w:val="26"/>
          <w:szCs w:val="26"/>
        </w:rPr>
        <w:t>141,8</w:t>
      </w:r>
      <w:r w:rsidRPr="00E71C08">
        <w:rPr>
          <w:rFonts w:ascii="Times New Roman" w:hAnsi="Times New Roman"/>
          <w:sz w:val="26"/>
          <w:szCs w:val="26"/>
        </w:rPr>
        <w:t xml:space="preserve">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Pr="00E71C08">
        <w:rPr>
          <w:rFonts w:ascii="Times New Roman" w:hAnsi="Times New Roman"/>
          <w:sz w:val="26"/>
          <w:szCs w:val="26"/>
        </w:rPr>
        <w:t xml:space="preserve"> (из них: 1,4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Pr="00E71C08">
        <w:rPr>
          <w:rFonts w:ascii="Times New Roman" w:hAnsi="Times New Roman"/>
          <w:sz w:val="26"/>
          <w:szCs w:val="26"/>
        </w:rPr>
        <w:t xml:space="preserve"> доходы областного бюджета). </w:t>
      </w:r>
      <w:proofErr w:type="gramStart"/>
      <w:r w:rsidRPr="00E71C08">
        <w:rPr>
          <w:rFonts w:ascii="Times New Roman" w:hAnsi="Times New Roman"/>
          <w:sz w:val="26"/>
          <w:szCs w:val="26"/>
        </w:rPr>
        <w:t>Расчет произведен в соответствии с Постановлением Правительства РФ от 25.11.2013 №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</w:t>
      </w:r>
      <w:r>
        <w:rPr>
          <w:rFonts w:ascii="Times New Roman" w:hAnsi="Times New Roman"/>
          <w:sz w:val="26"/>
          <w:szCs w:val="26"/>
        </w:rPr>
        <w:t xml:space="preserve">тренного контрактом". </w:t>
      </w:r>
      <w:proofErr w:type="gramEnd"/>
    </w:p>
    <w:p w:rsidR="0003660C" w:rsidRDefault="00402AD1" w:rsidP="0003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402AD1">
        <w:rPr>
          <w:rFonts w:ascii="Times New Roman" w:eastAsiaTheme="minorHAnsi" w:hAnsi="Times New Roman"/>
          <w:sz w:val="26"/>
          <w:szCs w:val="26"/>
          <w:lang w:eastAsia="en-US"/>
        </w:rPr>
        <w:t>В нарушение ст. 103, ч. 9 ст. 94 Федерального закона № 44-ФЗ, постановления Правительства РФ от 28.11.2013 № 1084 "О порядке ведения реестра контрактов, заключенных заказчиками, и реестра контрактов, содержащего сведения, составляющие государственную тайну", п. 3, 4, 5 постановления Правительства РФ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</w:t>
      </w:r>
      <w:proofErr w:type="gramEnd"/>
      <w:r w:rsidRPr="00402A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Start"/>
      <w:r w:rsidRPr="00402AD1">
        <w:rPr>
          <w:rFonts w:ascii="Times New Roman" w:eastAsiaTheme="minorHAnsi" w:hAnsi="Times New Roman"/>
          <w:sz w:val="26"/>
          <w:szCs w:val="26"/>
          <w:lang w:eastAsia="en-US"/>
        </w:rPr>
        <w:t xml:space="preserve">и (или) о результатах отдельного этапа его исполнения» </w:t>
      </w:r>
      <w:r w:rsidRPr="00402AD1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(вместе с одноименным Положением) в единой информационной системе, в реестре контрактов отсутствует (не размещена) информация об исполнении контракта (договора) на капитальный ремонт фасада здания ГБУ «Станция по борьбе с болезнями животных № 8» в сумме 2373,6 </w:t>
      </w:r>
      <w:r w:rsidR="007F364E">
        <w:rPr>
          <w:rFonts w:ascii="Times New Roman" w:eastAsiaTheme="minorHAnsi" w:hAnsi="Times New Roman"/>
          <w:sz w:val="26"/>
          <w:szCs w:val="26"/>
          <w:lang w:eastAsia="en-US"/>
        </w:rPr>
        <w:t>тыс. рублей</w:t>
      </w:r>
      <w:r w:rsidRPr="00402AD1">
        <w:rPr>
          <w:rFonts w:ascii="Times New Roman" w:eastAsiaTheme="minorHAnsi" w:hAnsi="Times New Roman"/>
          <w:sz w:val="26"/>
          <w:szCs w:val="26"/>
          <w:lang w:eastAsia="en-US"/>
        </w:rPr>
        <w:t xml:space="preserve"> (копия заключенного контракта, акты выполненных работ, платежные поручения и др.), а также отчет об исполнении</w:t>
      </w:r>
      <w:proofErr w:type="gramEnd"/>
      <w:r w:rsidRPr="00402AD1">
        <w:rPr>
          <w:rFonts w:ascii="Times New Roman" w:eastAsiaTheme="minorHAnsi" w:hAnsi="Times New Roman"/>
          <w:sz w:val="26"/>
          <w:szCs w:val="26"/>
          <w:lang w:eastAsia="en-US"/>
        </w:rPr>
        <w:t xml:space="preserve"> контракта в установленной форме.</w:t>
      </w:r>
    </w:p>
    <w:p w:rsidR="00007E2C" w:rsidRPr="0003660C" w:rsidRDefault="00007E2C" w:rsidP="0003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93F52" w:rsidRPr="0003660C" w:rsidRDefault="0003660C" w:rsidP="00036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6"/>
          <w:szCs w:val="26"/>
          <w:lang w:eastAsia="en-US"/>
        </w:rPr>
      </w:pPr>
      <w:r w:rsidRPr="0003660C">
        <w:rPr>
          <w:rFonts w:ascii="Times New Roman" w:eastAsiaTheme="minorHAnsi" w:hAnsi="Times New Roman"/>
          <w:i/>
          <w:sz w:val="26"/>
          <w:szCs w:val="26"/>
          <w:lang w:eastAsia="en-US"/>
        </w:rPr>
        <w:t xml:space="preserve">Анализ исполнения мероприятий Подпрограммы с </w:t>
      </w:r>
      <w:r w:rsidR="00731DE7">
        <w:rPr>
          <w:rFonts w:ascii="Times New Roman" w:eastAsiaTheme="minorHAnsi" w:hAnsi="Times New Roman"/>
          <w:i/>
          <w:sz w:val="26"/>
          <w:szCs w:val="26"/>
          <w:lang w:eastAsia="en-US"/>
        </w:rPr>
        <w:t>проведением визуальных проверок</w:t>
      </w:r>
      <w:r w:rsidRPr="0003660C">
        <w:rPr>
          <w:rFonts w:ascii="Times New Roman" w:eastAsiaTheme="minorHAnsi" w:hAnsi="Times New Roman"/>
          <w:i/>
          <w:sz w:val="26"/>
          <w:szCs w:val="26"/>
          <w:lang w:eastAsia="en-US"/>
        </w:rPr>
        <w:t xml:space="preserve"> </w:t>
      </w:r>
      <w:r w:rsidRPr="00C861A9">
        <w:rPr>
          <w:rFonts w:ascii="Times New Roman" w:eastAsiaTheme="minorHAnsi" w:hAnsi="Times New Roman"/>
          <w:sz w:val="26"/>
          <w:szCs w:val="26"/>
          <w:lang w:eastAsia="en-US"/>
        </w:rPr>
        <w:t>осуществлен</w:t>
      </w:r>
      <w:r w:rsidR="00C861A9" w:rsidRPr="00C861A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861A9">
        <w:rPr>
          <w:rFonts w:ascii="Times New Roman" w:eastAsiaTheme="minorHAnsi" w:hAnsi="Times New Roman"/>
          <w:sz w:val="26"/>
          <w:szCs w:val="26"/>
          <w:lang w:eastAsia="en-US"/>
        </w:rPr>
        <w:t>в 17 подведомственных учреждениях</w:t>
      </w:r>
      <w:r w:rsidR="007948B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Start"/>
      <w:r w:rsidR="007948BC">
        <w:rPr>
          <w:rFonts w:ascii="Times New Roman" w:eastAsiaTheme="minorHAnsi" w:hAnsi="Times New Roman"/>
          <w:sz w:val="26"/>
          <w:szCs w:val="26"/>
          <w:lang w:eastAsia="en-US"/>
        </w:rPr>
        <w:t>по</w:t>
      </w:r>
      <w:proofErr w:type="gramEnd"/>
      <w:r w:rsidR="007948BC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следующим ГРБС:</w:t>
      </w:r>
    </w:p>
    <w:p w:rsidR="000E1C3D" w:rsidRDefault="00731DE7" w:rsidP="00CE6B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министерство социальной защиты Сахалинской области</w:t>
      </w:r>
      <w:r w:rsidR="000E1C3D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E6B37" w:rsidRPr="00CE6B37" w:rsidRDefault="00731DE7" w:rsidP="00CE6B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E6B37">
        <w:rPr>
          <w:rFonts w:ascii="Times New Roman" w:hAnsi="Times New Roman"/>
          <w:sz w:val="26"/>
          <w:szCs w:val="26"/>
        </w:rPr>
        <w:t xml:space="preserve"> </w:t>
      </w:r>
      <w:r w:rsidR="00CE6B37" w:rsidRPr="00CE6B37">
        <w:rPr>
          <w:rFonts w:ascii="Times New Roman" w:hAnsi="Times New Roman"/>
          <w:sz w:val="26"/>
          <w:szCs w:val="26"/>
        </w:rPr>
        <w:t>ГБУ «Южно-Сахалинский психоневрологический интернат»;</w:t>
      </w:r>
    </w:p>
    <w:p w:rsidR="00CE6B37" w:rsidRPr="00CE6B37" w:rsidRDefault="00CE6B37" w:rsidP="00CE6B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6B37">
        <w:rPr>
          <w:rFonts w:ascii="Times New Roman" w:hAnsi="Times New Roman"/>
          <w:sz w:val="26"/>
          <w:szCs w:val="26"/>
        </w:rPr>
        <w:t xml:space="preserve">- ОГАУ «Центр медико-социальной реабилитации «Чайка» (г. Холмск, </w:t>
      </w:r>
      <w:proofErr w:type="gramStart"/>
      <w:r w:rsidRPr="00CE6B37">
        <w:rPr>
          <w:rFonts w:ascii="Times New Roman" w:hAnsi="Times New Roman"/>
          <w:sz w:val="26"/>
          <w:szCs w:val="26"/>
        </w:rPr>
        <w:t>с</w:t>
      </w:r>
      <w:proofErr w:type="gramEnd"/>
      <w:r w:rsidRPr="00CE6B37">
        <w:rPr>
          <w:rFonts w:ascii="Times New Roman" w:hAnsi="Times New Roman"/>
          <w:sz w:val="26"/>
          <w:szCs w:val="26"/>
        </w:rPr>
        <w:t>. Пионеры);</w:t>
      </w:r>
    </w:p>
    <w:p w:rsidR="00CE6B37" w:rsidRPr="00CE6B37" w:rsidRDefault="00CE6B37" w:rsidP="00CE6B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6B37">
        <w:rPr>
          <w:rFonts w:ascii="Times New Roman" w:hAnsi="Times New Roman"/>
          <w:sz w:val="26"/>
          <w:szCs w:val="26"/>
        </w:rPr>
        <w:t>- ГБУ «</w:t>
      </w:r>
      <w:proofErr w:type="spellStart"/>
      <w:r w:rsidRPr="00CE6B37">
        <w:rPr>
          <w:rFonts w:ascii="Times New Roman" w:hAnsi="Times New Roman"/>
          <w:sz w:val="26"/>
          <w:szCs w:val="26"/>
        </w:rPr>
        <w:t>Макаровский</w:t>
      </w:r>
      <w:proofErr w:type="spellEnd"/>
      <w:r w:rsidRPr="00CE6B37">
        <w:rPr>
          <w:rFonts w:ascii="Times New Roman" w:hAnsi="Times New Roman"/>
          <w:sz w:val="26"/>
          <w:szCs w:val="26"/>
        </w:rPr>
        <w:t xml:space="preserve"> дом-интернат для престарелых и инвалидов»;</w:t>
      </w:r>
    </w:p>
    <w:p w:rsidR="00CE6B37" w:rsidRPr="00CE6B37" w:rsidRDefault="00CE6B37" w:rsidP="00CE6B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6B37">
        <w:rPr>
          <w:rFonts w:ascii="Times New Roman" w:hAnsi="Times New Roman"/>
          <w:sz w:val="26"/>
          <w:szCs w:val="26"/>
        </w:rPr>
        <w:t>- ГКУ «Социально-реабилитационный центр для несовершеннолетних «Огонек» (г. Макаров);</w:t>
      </w:r>
    </w:p>
    <w:p w:rsidR="00CE6B37" w:rsidRPr="00CE6B37" w:rsidRDefault="00CE6B37" w:rsidP="00CE6B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6B37">
        <w:rPr>
          <w:rFonts w:ascii="Times New Roman" w:hAnsi="Times New Roman"/>
          <w:sz w:val="26"/>
          <w:szCs w:val="26"/>
        </w:rPr>
        <w:t xml:space="preserve">- ГБУ «Кировский детский дом-интернат для умственно отсталых детей» (с. </w:t>
      </w:r>
      <w:proofErr w:type="gramStart"/>
      <w:r w:rsidRPr="00CE6B37">
        <w:rPr>
          <w:rFonts w:ascii="Times New Roman" w:hAnsi="Times New Roman"/>
          <w:sz w:val="26"/>
          <w:szCs w:val="26"/>
        </w:rPr>
        <w:t>Кировское</w:t>
      </w:r>
      <w:proofErr w:type="gramEnd"/>
      <w:r w:rsidRPr="00CE6B3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E6B37">
        <w:rPr>
          <w:rFonts w:ascii="Times New Roman" w:hAnsi="Times New Roman"/>
          <w:sz w:val="26"/>
          <w:szCs w:val="26"/>
        </w:rPr>
        <w:t>Тымовский</w:t>
      </w:r>
      <w:proofErr w:type="spellEnd"/>
      <w:r w:rsidRPr="00CE6B37">
        <w:rPr>
          <w:rFonts w:ascii="Times New Roman" w:hAnsi="Times New Roman"/>
          <w:sz w:val="26"/>
          <w:szCs w:val="26"/>
        </w:rPr>
        <w:t xml:space="preserve"> район);</w:t>
      </w:r>
    </w:p>
    <w:p w:rsidR="00CE6B37" w:rsidRPr="00CE6B37" w:rsidRDefault="00CE6B37" w:rsidP="00CE6B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6B37">
        <w:rPr>
          <w:rFonts w:ascii="Times New Roman" w:hAnsi="Times New Roman"/>
          <w:sz w:val="26"/>
          <w:szCs w:val="26"/>
        </w:rPr>
        <w:t xml:space="preserve">- ГБУ «Кировский психоневрологический интернат» (с. </w:t>
      </w:r>
      <w:proofErr w:type="gramStart"/>
      <w:r w:rsidRPr="00CE6B37">
        <w:rPr>
          <w:rFonts w:ascii="Times New Roman" w:hAnsi="Times New Roman"/>
          <w:sz w:val="26"/>
          <w:szCs w:val="26"/>
        </w:rPr>
        <w:t>Кировское</w:t>
      </w:r>
      <w:proofErr w:type="gramEnd"/>
      <w:r w:rsidRPr="00CE6B3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E6B37">
        <w:rPr>
          <w:rFonts w:ascii="Times New Roman" w:hAnsi="Times New Roman"/>
          <w:sz w:val="26"/>
          <w:szCs w:val="26"/>
        </w:rPr>
        <w:t>Тымовский</w:t>
      </w:r>
      <w:proofErr w:type="spellEnd"/>
      <w:r w:rsidRPr="00CE6B37">
        <w:rPr>
          <w:rFonts w:ascii="Times New Roman" w:hAnsi="Times New Roman"/>
          <w:sz w:val="26"/>
          <w:szCs w:val="26"/>
        </w:rPr>
        <w:t xml:space="preserve"> район);</w:t>
      </w:r>
    </w:p>
    <w:p w:rsidR="00731DE7" w:rsidRDefault="00CE6B37" w:rsidP="00CE6B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6B37">
        <w:rPr>
          <w:rFonts w:ascii="Times New Roman" w:hAnsi="Times New Roman"/>
          <w:sz w:val="26"/>
          <w:szCs w:val="26"/>
        </w:rPr>
        <w:t>- ГБУ «</w:t>
      </w:r>
      <w:proofErr w:type="spellStart"/>
      <w:r w:rsidRPr="00CE6B37">
        <w:rPr>
          <w:rFonts w:ascii="Times New Roman" w:hAnsi="Times New Roman"/>
          <w:sz w:val="26"/>
          <w:szCs w:val="26"/>
        </w:rPr>
        <w:t>Тымовский</w:t>
      </w:r>
      <w:proofErr w:type="spellEnd"/>
      <w:r w:rsidRPr="00CE6B37">
        <w:rPr>
          <w:rFonts w:ascii="Times New Roman" w:hAnsi="Times New Roman"/>
          <w:sz w:val="26"/>
          <w:szCs w:val="26"/>
        </w:rPr>
        <w:t xml:space="preserve"> психоневрологический интернат» (г. </w:t>
      </w:r>
      <w:proofErr w:type="spellStart"/>
      <w:r w:rsidRPr="00CE6B37">
        <w:rPr>
          <w:rFonts w:ascii="Times New Roman" w:hAnsi="Times New Roman"/>
          <w:sz w:val="26"/>
          <w:szCs w:val="26"/>
        </w:rPr>
        <w:t>Тымовск</w:t>
      </w:r>
      <w:proofErr w:type="spellEnd"/>
      <w:r w:rsidRPr="00CE6B37">
        <w:rPr>
          <w:rFonts w:ascii="Times New Roman" w:hAnsi="Times New Roman"/>
          <w:sz w:val="26"/>
          <w:szCs w:val="26"/>
        </w:rPr>
        <w:t>).</w:t>
      </w:r>
      <w:r w:rsidR="00731DE7">
        <w:rPr>
          <w:rFonts w:ascii="Times New Roman" w:hAnsi="Times New Roman"/>
          <w:sz w:val="26"/>
          <w:szCs w:val="26"/>
        </w:rPr>
        <w:t xml:space="preserve"> </w:t>
      </w:r>
    </w:p>
    <w:p w:rsidR="000E1C3D" w:rsidRDefault="00731DE7" w:rsidP="00731D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министерство здравоохранения Сахалинской области</w:t>
      </w:r>
      <w:r w:rsidR="000101F3">
        <w:rPr>
          <w:rFonts w:ascii="Times New Roman" w:hAnsi="Times New Roman"/>
          <w:sz w:val="26"/>
          <w:szCs w:val="26"/>
        </w:rPr>
        <w:t xml:space="preserve"> - </w:t>
      </w:r>
      <w:r w:rsidR="000101F3" w:rsidRPr="000101F3">
        <w:rPr>
          <w:rFonts w:ascii="Times New Roman" w:hAnsi="Times New Roman"/>
          <w:sz w:val="26"/>
          <w:szCs w:val="26"/>
        </w:rPr>
        <w:t>ГБУЗ «Южно-Сахалинская городска</w:t>
      </w:r>
      <w:r w:rsidR="000101F3">
        <w:rPr>
          <w:rFonts w:ascii="Times New Roman" w:hAnsi="Times New Roman"/>
          <w:sz w:val="26"/>
          <w:szCs w:val="26"/>
        </w:rPr>
        <w:t>я больница им. Ф.С. Анкудинова»;</w:t>
      </w:r>
    </w:p>
    <w:p w:rsidR="003604FE" w:rsidRDefault="003604FE" w:rsidP="00731D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министерство образования Сахалинской области:</w:t>
      </w:r>
    </w:p>
    <w:p w:rsidR="003604FE" w:rsidRPr="003604FE" w:rsidRDefault="003604FE" w:rsidP="003604F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04FE">
        <w:rPr>
          <w:rFonts w:ascii="Times New Roman" w:hAnsi="Times New Roman"/>
          <w:sz w:val="26"/>
          <w:szCs w:val="26"/>
        </w:rPr>
        <w:t xml:space="preserve">- ГКОУ «Детский дом № 2» (п. </w:t>
      </w:r>
      <w:proofErr w:type="gramStart"/>
      <w:r w:rsidRPr="003604FE">
        <w:rPr>
          <w:rFonts w:ascii="Times New Roman" w:hAnsi="Times New Roman"/>
          <w:sz w:val="26"/>
          <w:szCs w:val="26"/>
        </w:rPr>
        <w:t>Троицкое</w:t>
      </w:r>
      <w:proofErr w:type="gramEnd"/>
      <w:r w:rsidRPr="003604FE">
        <w:rPr>
          <w:rFonts w:ascii="Times New Roman" w:hAnsi="Times New Roman"/>
          <w:sz w:val="26"/>
          <w:szCs w:val="26"/>
        </w:rPr>
        <w:t>, Анивский район);</w:t>
      </w:r>
    </w:p>
    <w:p w:rsidR="00B441C0" w:rsidRDefault="003604FE" w:rsidP="003604F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04FE">
        <w:rPr>
          <w:rFonts w:ascii="Times New Roman" w:hAnsi="Times New Roman"/>
          <w:sz w:val="26"/>
          <w:szCs w:val="26"/>
        </w:rPr>
        <w:t>- ГБПОУ «Сахалинский техникум сервиса» (г. Южно-Сахалинск).</w:t>
      </w:r>
    </w:p>
    <w:p w:rsidR="000101F3" w:rsidRDefault="00B441C0" w:rsidP="003604F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агентство государственной службы занятости населения Сахалинской области:</w:t>
      </w:r>
    </w:p>
    <w:p w:rsidR="00B441C0" w:rsidRPr="00B441C0" w:rsidRDefault="00B441C0" w:rsidP="00B441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441C0">
        <w:rPr>
          <w:rFonts w:ascii="Times New Roman" w:hAnsi="Times New Roman"/>
          <w:sz w:val="26"/>
          <w:szCs w:val="26"/>
        </w:rPr>
        <w:t>- ОКУ Холмский ЦЗН;</w:t>
      </w:r>
    </w:p>
    <w:p w:rsidR="00B441C0" w:rsidRPr="00B441C0" w:rsidRDefault="00B441C0" w:rsidP="00B441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441C0">
        <w:rPr>
          <w:rFonts w:ascii="Times New Roman" w:hAnsi="Times New Roman"/>
          <w:sz w:val="26"/>
          <w:szCs w:val="26"/>
        </w:rPr>
        <w:t xml:space="preserve">- ОКУ </w:t>
      </w:r>
      <w:proofErr w:type="spellStart"/>
      <w:r w:rsidRPr="00B441C0">
        <w:rPr>
          <w:rFonts w:ascii="Times New Roman" w:hAnsi="Times New Roman"/>
          <w:sz w:val="26"/>
          <w:szCs w:val="26"/>
        </w:rPr>
        <w:t>Тымовский</w:t>
      </w:r>
      <w:proofErr w:type="spellEnd"/>
      <w:r w:rsidRPr="00B441C0">
        <w:rPr>
          <w:rFonts w:ascii="Times New Roman" w:hAnsi="Times New Roman"/>
          <w:sz w:val="26"/>
          <w:szCs w:val="26"/>
        </w:rPr>
        <w:t xml:space="preserve"> ЦЗН;</w:t>
      </w:r>
    </w:p>
    <w:p w:rsidR="00B441C0" w:rsidRDefault="00B441C0" w:rsidP="00B441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441C0">
        <w:rPr>
          <w:rFonts w:ascii="Times New Roman" w:hAnsi="Times New Roman"/>
          <w:sz w:val="26"/>
          <w:szCs w:val="26"/>
        </w:rPr>
        <w:t xml:space="preserve">- ОКУ </w:t>
      </w:r>
      <w:proofErr w:type="spellStart"/>
      <w:r w:rsidRPr="00B441C0">
        <w:rPr>
          <w:rFonts w:ascii="Times New Roman" w:hAnsi="Times New Roman"/>
          <w:sz w:val="26"/>
          <w:szCs w:val="26"/>
        </w:rPr>
        <w:t>Макаровкий</w:t>
      </w:r>
      <w:proofErr w:type="spellEnd"/>
      <w:r w:rsidRPr="00B441C0">
        <w:rPr>
          <w:rFonts w:ascii="Times New Roman" w:hAnsi="Times New Roman"/>
          <w:sz w:val="26"/>
          <w:szCs w:val="26"/>
        </w:rPr>
        <w:t xml:space="preserve"> ЦЗН.</w:t>
      </w:r>
    </w:p>
    <w:p w:rsidR="000E1C3D" w:rsidRDefault="00B441C0" w:rsidP="00731D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агентство ветеринарии Сахалинской области</w:t>
      </w:r>
      <w:r w:rsidR="00260853">
        <w:rPr>
          <w:rFonts w:ascii="Times New Roman" w:hAnsi="Times New Roman"/>
          <w:sz w:val="26"/>
          <w:szCs w:val="26"/>
        </w:rPr>
        <w:t>:</w:t>
      </w:r>
    </w:p>
    <w:p w:rsidR="004B1322" w:rsidRPr="004B1322" w:rsidRDefault="004B1322" w:rsidP="004B132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1322">
        <w:rPr>
          <w:rFonts w:ascii="Times New Roman" w:hAnsi="Times New Roman"/>
          <w:sz w:val="26"/>
          <w:szCs w:val="26"/>
        </w:rPr>
        <w:t>- ГБУ "Станция по борьбе с болезнями животных № 8" (г. Холмск);</w:t>
      </w:r>
    </w:p>
    <w:p w:rsidR="004B1322" w:rsidRPr="004B1322" w:rsidRDefault="004B1322" w:rsidP="004B132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1322">
        <w:rPr>
          <w:rFonts w:ascii="Times New Roman" w:hAnsi="Times New Roman"/>
          <w:sz w:val="26"/>
          <w:szCs w:val="26"/>
        </w:rPr>
        <w:t>- ГБУ "Станция по борьбе с болезнями животных № 2" (г. Анива);</w:t>
      </w:r>
    </w:p>
    <w:p w:rsidR="004B1322" w:rsidRPr="004B1322" w:rsidRDefault="004B1322" w:rsidP="004B132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1322">
        <w:rPr>
          <w:rFonts w:ascii="Times New Roman" w:hAnsi="Times New Roman"/>
          <w:sz w:val="26"/>
          <w:szCs w:val="26"/>
        </w:rPr>
        <w:t>- ГБУ "Станция по борьбе с болезнями животных № 5" (</w:t>
      </w:r>
      <w:proofErr w:type="spellStart"/>
      <w:r w:rsidRPr="004B1322">
        <w:rPr>
          <w:rFonts w:ascii="Times New Roman" w:hAnsi="Times New Roman"/>
          <w:sz w:val="26"/>
          <w:szCs w:val="26"/>
        </w:rPr>
        <w:t>пгт</w:t>
      </w:r>
      <w:proofErr w:type="spellEnd"/>
      <w:r w:rsidRPr="004B1322">
        <w:rPr>
          <w:rFonts w:ascii="Times New Roman" w:hAnsi="Times New Roman"/>
          <w:sz w:val="26"/>
          <w:szCs w:val="26"/>
        </w:rPr>
        <w:t>.</w:t>
      </w:r>
      <w:proofErr w:type="gramEnd"/>
      <w:r w:rsidRPr="004B1322">
        <w:rPr>
          <w:rFonts w:ascii="Times New Roman" w:hAnsi="Times New Roman"/>
          <w:sz w:val="26"/>
          <w:szCs w:val="26"/>
        </w:rPr>
        <w:t xml:space="preserve"> Тымовское, </w:t>
      </w:r>
      <w:proofErr w:type="spellStart"/>
      <w:r w:rsidRPr="004B1322">
        <w:rPr>
          <w:rFonts w:ascii="Times New Roman" w:hAnsi="Times New Roman"/>
          <w:sz w:val="26"/>
          <w:szCs w:val="26"/>
        </w:rPr>
        <w:t>пгт</w:t>
      </w:r>
      <w:proofErr w:type="spellEnd"/>
      <w:r w:rsidRPr="004B132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B1322">
        <w:rPr>
          <w:rFonts w:ascii="Times New Roman" w:hAnsi="Times New Roman"/>
          <w:sz w:val="26"/>
          <w:szCs w:val="26"/>
        </w:rPr>
        <w:t>Смирных);</w:t>
      </w:r>
      <w:proofErr w:type="gramEnd"/>
    </w:p>
    <w:p w:rsidR="000E1C3D" w:rsidRDefault="004B1322" w:rsidP="004B132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B1322">
        <w:rPr>
          <w:rFonts w:ascii="Times New Roman" w:hAnsi="Times New Roman"/>
          <w:sz w:val="26"/>
          <w:szCs w:val="26"/>
        </w:rPr>
        <w:t>- ГБУ "Станция по борьбе с болезнями животных № 1" (г. Южно-Сахалинск).</w:t>
      </w:r>
    </w:p>
    <w:p w:rsidR="00C04C86" w:rsidRDefault="00C04C86" w:rsidP="00C04C8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проверки составлены акты визуального </w:t>
      </w:r>
      <w:r w:rsidR="00260853">
        <w:rPr>
          <w:rFonts w:ascii="Times New Roman" w:hAnsi="Times New Roman"/>
          <w:sz w:val="26"/>
          <w:szCs w:val="26"/>
        </w:rPr>
        <w:t>обследования</w:t>
      </w:r>
      <w:r>
        <w:rPr>
          <w:rFonts w:ascii="Times New Roman" w:hAnsi="Times New Roman"/>
          <w:sz w:val="26"/>
          <w:szCs w:val="26"/>
        </w:rPr>
        <w:t>.</w:t>
      </w:r>
    </w:p>
    <w:p w:rsidR="004D1CAE" w:rsidRPr="004D1CAE" w:rsidRDefault="004D1CAE" w:rsidP="004D1CA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1CAE">
        <w:rPr>
          <w:rFonts w:ascii="Times New Roman" w:hAnsi="Times New Roman"/>
          <w:sz w:val="26"/>
          <w:szCs w:val="26"/>
        </w:rPr>
        <w:t>Согласно поставленным Подпрограммой задачам, в учреждениях проведены энергетические обследования в сроки (до 31.12.2012 года), установленные п.</w:t>
      </w:r>
      <w:r w:rsidR="001F5BB3">
        <w:rPr>
          <w:rFonts w:ascii="Times New Roman" w:hAnsi="Times New Roman"/>
          <w:sz w:val="26"/>
          <w:szCs w:val="26"/>
        </w:rPr>
        <w:t xml:space="preserve"> </w:t>
      </w:r>
      <w:r w:rsidRPr="004D1CAE">
        <w:rPr>
          <w:rFonts w:ascii="Times New Roman" w:hAnsi="Times New Roman"/>
          <w:sz w:val="26"/>
          <w:szCs w:val="26"/>
        </w:rPr>
        <w:t>2 ст.</w:t>
      </w:r>
      <w:r w:rsidR="001F5BB3">
        <w:rPr>
          <w:rFonts w:ascii="Times New Roman" w:hAnsi="Times New Roman"/>
          <w:sz w:val="26"/>
          <w:szCs w:val="26"/>
        </w:rPr>
        <w:t xml:space="preserve"> </w:t>
      </w:r>
      <w:r w:rsidRPr="004D1CAE">
        <w:rPr>
          <w:rFonts w:ascii="Times New Roman" w:hAnsi="Times New Roman"/>
          <w:sz w:val="26"/>
          <w:szCs w:val="26"/>
        </w:rPr>
        <w:t>16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1F5BB3">
        <w:rPr>
          <w:rFonts w:ascii="Times New Roman" w:hAnsi="Times New Roman"/>
          <w:sz w:val="26"/>
          <w:szCs w:val="26"/>
        </w:rPr>
        <w:t>»</w:t>
      </w:r>
      <w:r w:rsidRPr="004D1CAE">
        <w:rPr>
          <w:rFonts w:ascii="Times New Roman" w:hAnsi="Times New Roman"/>
          <w:sz w:val="26"/>
          <w:szCs w:val="26"/>
        </w:rPr>
        <w:t>.</w:t>
      </w:r>
    </w:p>
    <w:p w:rsidR="004D1CAE" w:rsidRPr="004D1CAE" w:rsidRDefault="004D1CAE" w:rsidP="004D1CA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1CAE">
        <w:rPr>
          <w:rFonts w:ascii="Times New Roman" w:hAnsi="Times New Roman"/>
          <w:sz w:val="26"/>
          <w:szCs w:val="26"/>
        </w:rPr>
        <w:t>Во исполнение Федерального закона № 261-ФЗ данные Учреждения оснащены приборами учета коммунальных ресурсов и устройствами регулирования потребления тепловой энергии.</w:t>
      </w:r>
    </w:p>
    <w:p w:rsidR="004D1CAE" w:rsidRPr="004D1CAE" w:rsidRDefault="004D1CAE" w:rsidP="004D1CA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1CAE">
        <w:rPr>
          <w:rFonts w:ascii="Times New Roman" w:hAnsi="Times New Roman"/>
          <w:sz w:val="26"/>
          <w:szCs w:val="26"/>
        </w:rPr>
        <w:t xml:space="preserve">Однако, в ветеринарном участке ГБУ "Станция по борьбе с болезнями животных № 1", находящегося в </w:t>
      </w:r>
      <w:proofErr w:type="spellStart"/>
      <w:r w:rsidRPr="004D1CAE">
        <w:rPr>
          <w:rFonts w:ascii="Times New Roman" w:hAnsi="Times New Roman"/>
          <w:sz w:val="26"/>
          <w:szCs w:val="26"/>
        </w:rPr>
        <w:t>пл.р</w:t>
      </w:r>
      <w:proofErr w:type="spellEnd"/>
      <w:r w:rsidRPr="004D1CAE">
        <w:rPr>
          <w:rFonts w:ascii="Times New Roman" w:hAnsi="Times New Roman"/>
          <w:sz w:val="26"/>
          <w:szCs w:val="26"/>
        </w:rPr>
        <w:t xml:space="preserve">. Новоалександровск, приобретение и установка счетчика холодной воды осуществлена только в рамках исполнения Подпрограммных мероприятий, что не </w:t>
      </w:r>
      <w:r w:rsidR="00967F58">
        <w:rPr>
          <w:rFonts w:ascii="Times New Roman" w:hAnsi="Times New Roman"/>
          <w:sz w:val="26"/>
          <w:szCs w:val="26"/>
        </w:rPr>
        <w:t>согласуется с</w:t>
      </w:r>
      <w:r w:rsidRPr="004D1CAE">
        <w:rPr>
          <w:rFonts w:ascii="Times New Roman" w:hAnsi="Times New Roman"/>
          <w:sz w:val="26"/>
          <w:szCs w:val="26"/>
        </w:rPr>
        <w:t xml:space="preserve"> п. 3 ст. 13 Федерального закона № 261-ФЗ (до 01.01.2011). Согласно </w:t>
      </w:r>
      <w:r w:rsidR="00272B04">
        <w:rPr>
          <w:rFonts w:ascii="Times New Roman" w:hAnsi="Times New Roman"/>
          <w:sz w:val="26"/>
          <w:szCs w:val="26"/>
        </w:rPr>
        <w:t>письменным</w:t>
      </w:r>
      <w:r w:rsidRPr="004D1CAE">
        <w:rPr>
          <w:rFonts w:ascii="Times New Roman" w:hAnsi="Times New Roman"/>
          <w:sz w:val="26"/>
          <w:szCs w:val="26"/>
        </w:rPr>
        <w:t xml:space="preserve"> пояснениям руководителя </w:t>
      </w:r>
      <w:r w:rsidRPr="004D1CAE">
        <w:rPr>
          <w:rFonts w:ascii="Times New Roman" w:hAnsi="Times New Roman"/>
          <w:sz w:val="26"/>
          <w:szCs w:val="26"/>
        </w:rPr>
        <w:lastRenderedPageBreak/>
        <w:t>Учреждения</w:t>
      </w:r>
      <w:r w:rsidR="004C687F">
        <w:rPr>
          <w:rFonts w:ascii="Times New Roman" w:hAnsi="Times New Roman"/>
          <w:sz w:val="26"/>
          <w:szCs w:val="26"/>
        </w:rPr>
        <w:t xml:space="preserve"> (от 18.11.2015 №</w:t>
      </w:r>
      <w:r w:rsidR="001F5BB3">
        <w:rPr>
          <w:rFonts w:ascii="Times New Roman" w:hAnsi="Times New Roman"/>
          <w:sz w:val="26"/>
          <w:szCs w:val="26"/>
        </w:rPr>
        <w:t xml:space="preserve"> </w:t>
      </w:r>
      <w:r w:rsidR="004C687F">
        <w:rPr>
          <w:rFonts w:ascii="Times New Roman" w:hAnsi="Times New Roman"/>
          <w:sz w:val="26"/>
          <w:szCs w:val="26"/>
        </w:rPr>
        <w:t>702)</w:t>
      </w:r>
      <w:r w:rsidRPr="004D1CAE">
        <w:rPr>
          <w:rFonts w:ascii="Times New Roman" w:hAnsi="Times New Roman"/>
          <w:sz w:val="26"/>
          <w:szCs w:val="26"/>
        </w:rPr>
        <w:t>, фактическая установка приборов учета осуществлена после подключения здания к центральному водоснабжению в 2014 году.</w:t>
      </w:r>
    </w:p>
    <w:p w:rsidR="004D1CAE" w:rsidRPr="004D1CAE" w:rsidRDefault="004D1CAE" w:rsidP="004D1CA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1CAE">
        <w:rPr>
          <w:rFonts w:ascii="Times New Roman" w:hAnsi="Times New Roman"/>
          <w:sz w:val="26"/>
          <w:szCs w:val="26"/>
        </w:rPr>
        <w:t xml:space="preserve">Расчеты между организациями и поставщиками коммунальных ресурсов производятся </w:t>
      </w:r>
      <w:r w:rsidR="004C687F">
        <w:rPr>
          <w:rFonts w:ascii="Times New Roman" w:hAnsi="Times New Roman"/>
          <w:sz w:val="26"/>
          <w:szCs w:val="26"/>
        </w:rPr>
        <w:t xml:space="preserve">Учреждениями </w:t>
      </w:r>
      <w:r w:rsidRPr="004D1CAE">
        <w:rPr>
          <w:rFonts w:ascii="Times New Roman" w:hAnsi="Times New Roman"/>
          <w:sz w:val="26"/>
          <w:szCs w:val="26"/>
        </w:rPr>
        <w:t>исходя из показаний приборов учета.</w:t>
      </w:r>
    </w:p>
    <w:p w:rsidR="004D1CAE" w:rsidRPr="004D1CAE" w:rsidRDefault="004D1CAE" w:rsidP="004D1CA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1CAE">
        <w:rPr>
          <w:rFonts w:ascii="Times New Roman" w:hAnsi="Times New Roman"/>
          <w:sz w:val="26"/>
          <w:szCs w:val="26"/>
        </w:rPr>
        <w:t>В проверяемом периоде, средства Подпрограммы направлены Учреждениями на мероприятия, выполнение которых осуществлялось с применением современных энергосберегающих технологий:</w:t>
      </w:r>
    </w:p>
    <w:p w:rsidR="004D1CAE" w:rsidRPr="004D1CAE" w:rsidRDefault="004D1CAE" w:rsidP="004D1CA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1CAE">
        <w:rPr>
          <w:rFonts w:ascii="Times New Roman" w:hAnsi="Times New Roman"/>
          <w:sz w:val="26"/>
          <w:szCs w:val="26"/>
        </w:rPr>
        <w:t>- капитальный ремонт фасадов</w:t>
      </w:r>
      <w:r w:rsidR="00941344" w:rsidRPr="00941344">
        <w:rPr>
          <w:rFonts w:ascii="Times New Roman" w:hAnsi="Times New Roman"/>
          <w:sz w:val="26"/>
          <w:szCs w:val="26"/>
        </w:rPr>
        <w:t xml:space="preserve"> </w:t>
      </w:r>
      <w:r w:rsidR="00941344" w:rsidRPr="003965C4">
        <w:rPr>
          <w:rFonts w:ascii="Times New Roman" w:hAnsi="Times New Roman"/>
          <w:sz w:val="26"/>
          <w:szCs w:val="26"/>
        </w:rPr>
        <w:t xml:space="preserve">учреждений (в </w:t>
      </w:r>
      <w:proofErr w:type="spellStart"/>
      <w:r w:rsidR="00941344" w:rsidRPr="003965C4">
        <w:rPr>
          <w:rFonts w:ascii="Times New Roman" w:hAnsi="Times New Roman"/>
          <w:sz w:val="26"/>
          <w:szCs w:val="26"/>
        </w:rPr>
        <w:t>т.ч</w:t>
      </w:r>
      <w:proofErr w:type="spellEnd"/>
      <w:r w:rsidR="00941344" w:rsidRPr="003965C4">
        <w:rPr>
          <w:rFonts w:ascii="Times New Roman" w:hAnsi="Times New Roman"/>
          <w:sz w:val="26"/>
          <w:szCs w:val="26"/>
        </w:rPr>
        <w:t>. ПСД на капитальный ремонт фасада);</w:t>
      </w:r>
    </w:p>
    <w:p w:rsidR="004D1CAE" w:rsidRPr="004D1CAE" w:rsidRDefault="004D1CAE" w:rsidP="004D1CA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1CAE">
        <w:rPr>
          <w:rFonts w:ascii="Times New Roman" w:hAnsi="Times New Roman"/>
          <w:sz w:val="26"/>
          <w:szCs w:val="26"/>
        </w:rPr>
        <w:t>- капитальный ремонт здания, пристройки здания;</w:t>
      </w:r>
    </w:p>
    <w:p w:rsidR="004D1CAE" w:rsidRPr="004D1CAE" w:rsidRDefault="004D1CAE" w:rsidP="004D1CA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1CAE">
        <w:rPr>
          <w:rFonts w:ascii="Times New Roman" w:hAnsi="Times New Roman"/>
          <w:sz w:val="26"/>
          <w:szCs w:val="26"/>
        </w:rPr>
        <w:t xml:space="preserve">- капитальный ремонт </w:t>
      </w:r>
      <w:r w:rsidR="003C6165">
        <w:rPr>
          <w:rFonts w:ascii="Times New Roman" w:hAnsi="Times New Roman"/>
          <w:sz w:val="26"/>
          <w:szCs w:val="26"/>
        </w:rPr>
        <w:t>электроснабжения (</w:t>
      </w:r>
      <w:r w:rsidRPr="004D1CAE">
        <w:rPr>
          <w:rFonts w:ascii="Times New Roman" w:hAnsi="Times New Roman"/>
          <w:sz w:val="26"/>
          <w:szCs w:val="26"/>
        </w:rPr>
        <w:t>системы освещения</w:t>
      </w:r>
      <w:r w:rsidR="003C6165">
        <w:rPr>
          <w:rFonts w:ascii="Times New Roman" w:hAnsi="Times New Roman"/>
          <w:sz w:val="26"/>
          <w:szCs w:val="26"/>
        </w:rPr>
        <w:t>)</w:t>
      </w:r>
      <w:r w:rsidR="00941344" w:rsidRPr="00941344">
        <w:rPr>
          <w:rFonts w:ascii="Times New Roman" w:hAnsi="Times New Roman"/>
          <w:sz w:val="26"/>
          <w:szCs w:val="26"/>
        </w:rPr>
        <w:t xml:space="preserve"> </w:t>
      </w:r>
      <w:r w:rsidR="00941344" w:rsidRPr="003965C4">
        <w:rPr>
          <w:rFonts w:ascii="Times New Roman" w:hAnsi="Times New Roman"/>
          <w:sz w:val="26"/>
          <w:szCs w:val="26"/>
        </w:rPr>
        <w:t xml:space="preserve">и замена люминесцентных светильников </w:t>
      </w:r>
      <w:proofErr w:type="gramStart"/>
      <w:r w:rsidR="00941344" w:rsidRPr="003965C4">
        <w:rPr>
          <w:rFonts w:ascii="Times New Roman" w:hAnsi="Times New Roman"/>
          <w:sz w:val="26"/>
          <w:szCs w:val="26"/>
        </w:rPr>
        <w:t>на</w:t>
      </w:r>
      <w:proofErr w:type="gramEnd"/>
      <w:r w:rsidR="00941344" w:rsidRPr="003965C4">
        <w:rPr>
          <w:rFonts w:ascii="Times New Roman" w:hAnsi="Times New Roman"/>
          <w:sz w:val="26"/>
          <w:szCs w:val="26"/>
        </w:rPr>
        <w:t xml:space="preserve"> энергосберегающие светодиодные;</w:t>
      </w:r>
    </w:p>
    <w:p w:rsidR="004D1CAE" w:rsidRPr="004D1CAE" w:rsidRDefault="004D1CAE" w:rsidP="004D1CA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1CAE">
        <w:rPr>
          <w:rFonts w:ascii="Times New Roman" w:hAnsi="Times New Roman"/>
          <w:sz w:val="26"/>
          <w:szCs w:val="26"/>
        </w:rPr>
        <w:t>- замена сантехнического оборудования;</w:t>
      </w:r>
    </w:p>
    <w:p w:rsidR="004D1CAE" w:rsidRPr="004D1CAE" w:rsidRDefault="004D1CAE" w:rsidP="004D1CA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1CAE">
        <w:rPr>
          <w:rFonts w:ascii="Times New Roman" w:hAnsi="Times New Roman"/>
          <w:sz w:val="26"/>
          <w:szCs w:val="26"/>
        </w:rPr>
        <w:t xml:space="preserve">- </w:t>
      </w:r>
      <w:r w:rsidR="00E02196" w:rsidRPr="003965C4">
        <w:rPr>
          <w:rFonts w:ascii="Times New Roman" w:hAnsi="Times New Roman"/>
          <w:sz w:val="26"/>
          <w:szCs w:val="26"/>
        </w:rPr>
        <w:t xml:space="preserve">ремонт системы отопления (в </w:t>
      </w:r>
      <w:proofErr w:type="spellStart"/>
      <w:r w:rsidR="00E02196" w:rsidRPr="003965C4">
        <w:rPr>
          <w:rFonts w:ascii="Times New Roman" w:hAnsi="Times New Roman"/>
          <w:sz w:val="26"/>
          <w:szCs w:val="26"/>
        </w:rPr>
        <w:t>т.ч</w:t>
      </w:r>
      <w:proofErr w:type="spellEnd"/>
      <w:r w:rsidR="00E02196" w:rsidRPr="003965C4">
        <w:rPr>
          <w:rFonts w:ascii="Times New Roman" w:hAnsi="Times New Roman"/>
          <w:sz w:val="26"/>
          <w:szCs w:val="26"/>
        </w:rPr>
        <w:t>. ПСД на ремонт системы отопления)</w:t>
      </w:r>
      <w:r w:rsidR="00E02196">
        <w:rPr>
          <w:rFonts w:ascii="Times New Roman" w:hAnsi="Times New Roman"/>
          <w:sz w:val="26"/>
          <w:szCs w:val="26"/>
        </w:rPr>
        <w:t xml:space="preserve">, </w:t>
      </w:r>
      <w:r w:rsidRPr="004D1CAE">
        <w:rPr>
          <w:rFonts w:ascii="Times New Roman" w:hAnsi="Times New Roman"/>
          <w:sz w:val="26"/>
          <w:szCs w:val="26"/>
        </w:rPr>
        <w:t xml:space="preserve">замена чугунных радиаторов отопления на </w:t>
      </w:r>
      <w:proofErr w:type="spellStart"/>
      <w:r w:rsidRPr="004D1CAE">
        <w:rPr>
          <w:rFonts w:ascii="Times New Roman" w:hAnsi="Times New Roman"/>
          <w:sz w:val="26"/>
          <w:szCs w:val="26"/>
        </w:rPr>
        <w:t>энергоэффективные</w:t>
      </w:r>
      <w:proofErr w:type="spellEnd"/>
      <w:r w:rsidRPr="004D1CAE">
        <w:rPr>
          <w:rFonts w:ascii="Times New Roman" w:hAnsi="Times New Roman"/>
          <w:sz w:val="26"/>
          <w:szCs w:val="26"/>
        </w:rPr>
        <w:t>;</w:t>
      </w:r>
    </w:p>
    <w:p w:rsidR="003C6165" w:rsidRDefault="004D1CAE" w:rsidP="003C61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1CAE">
        <w:rPr>
          <w:rFonts w:ascii="Times New Roman" w:hAnsi="Times New Roman"/>
          <w:sz w:val="26"/>
          <w:szCs w:val="26"/>
        </w:rPr>
        <w:t>- замена газового котла с автоматическим регулированием температуры</w:t>
      </w:r>
      <w:r w:rsidR="003C6165">
        <w:rPr>
          <w:rFonts w:ascii="Times New Roman" w:hAnsi="Times New Roman"/>
          <w:sz w:val="26"/>
          <w:szCs w:val="26"/>
        </w:rPr>
        <w:t>;</w:t>
      </w:r>
    </w:p>
    <w:p w:rsidR="003965C4" w:rsidRPr="003965C4" w:rsidRDefault="003C6165" w:rsidP="003C616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965C4" w:rsidRPr="003965C4">
        <w:rPr>
          <w:rFonts w:ascii="Times New Roman" w:hAnsi="Times New Roman"/>
          <w:sz w:val="26"/>
          <w:szCs w:val="26"/>
        </w:rPr>
        <w:t>замена оконных и дверных блоков на энергосберегающие конструкции;</w:t>
      </w:r>
    </w:p>
    <w:p w:rsidR="003965C4" w:rsidRPr="003965C4" w:rsidRDefault="003965C4" w:rsidP="003965C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965C4">
        <w:rPr>
          <w:rFonts w:ascii="Times New Roman" w:hAnsi="Times New Roman"/>
          <w:sz w:val="26"/>
          <w:szCs w:val="26"/>
        </w:rPr>
        <w:t>- замена приборов учета водопотребления;</w:t>
      </w:r>
    </w:p>
    <w:p w:rsidR="003965C4" w:rsidRPr="003965C4" w:rsidRDefault="003965C4" w:rsidP="003965C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965C4">
        <w:rPr>
          <w:rFonts w:ascii="Times New Roman" w:hAnsi="Times New Roman"/>
          <w:sz w:val="26"/>
          <w:szCs w:val="26"/>
        </w:rPr>
        <w:t>- капитальный ремонт отделений</w:t>
      </w:r>
      <w:r w:rsidR="003C6165">
        <w:rPr>
          <w:rFonts w:ascii="Times New Roman" w:hAnsi="Times New Roman"/>
          <w:sz w:val="26"/>
          <w:szCs w:val="26"/>
        </w:rPr>
        <w:t xml:space="preserve"> больницы</w:t>
      </w:r>
      <w:r w:rsidRPr="003965C4">
        <w:rPr>
          <w:rFonts w:ascii="Times New Roman" w:hAnsi="Times New Roman"/>
          <w:sz w:val="26"/>
          <w:szCs w:val="26"/>
        </w:rPr>
        <w:t>;</w:t>
      </w:r>
    </w:p>
    <w:p w:rsidR="003965C4" w:rsidRPr="003965C4" w:rsidRDefault="003965C4" w:rsidP="003965C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965C4">
        <w:rPr>
          <w:rFonts w:ascii="Times New Roman" w:hAnsi="Times New Roman"/>
          <w:sz w:val="26"/>
          <w:szCs w:val="26"/>
        </w:rPr>
        <w:t>- замена оборудования на пищеблоке класса</w:t>
      </w:r>
      <w:proofErr w:type="gramStart"/>
      <w:r w:rsidRPr="003965C4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="003C6165">
        <w:rPr>
          <w:rFonts w:ascii="Times New Roman" w:hAnsi="Times New Roman"/>
          <w:sz w:val="26"/>
          <w:szCs w:val="26"/>
        </w:rPr>
        <w:t xml:space="preserve"> </w:t>
      </w:r>
      <w:r w:rsidR="00E02196">
        <w:rPr>
          <w:rFonts w:ascii="Times New Roman" w:hAnsi="Times New Roman"/>
          <w:sz w:val="26"/>
          <w:szCs w:val="26"/>
        </w:rPr>
        <w:t>учреждений социальной защиты</w:t>
      </w:r>
      <w:r w:rsidRPr="003965C4">
        <w:rPr>
          <w:rFonts w:ascii="Times New Roman" w:hAnsi="Times New Roman"/>
          <w:sz w:val="26"/>
          <w:szCs w:val="26"/>
        </w:rPr>
        <w:t>;</w:t>
      </w:r>
    </w:p>
    <w:p w:rsidR="003965C4" w:rsidRPr="003965C4" w:rsidRDefault="003965C4" w:rsidP="003965C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965C4">
        <w:rPr>
          <w:rFonts w:ascii="Times New Roman" w:hAnsi="Times New Roman"/>
          <w:sz w:val="26"/>
          <w:szCs w:val="26"/>
        </w:rPr>
        <w:t>- капитальный ремонт вытяжной вентиляции в помещении пищеблока</w:t>
      </w:r>
      <w:r w:rsidR="00E02196">
        <w:rPr>
          <w:rFonts w:ascii="Times New Roman" w:hAnsi="Times New Roman"/>
          <w:sz w:val="26"/>
          <w:szCs w:val="26"/>
        </w:rPr>
        <w:t xml:space="preserve"> учреждений социальной защиты.</w:t>
      </w:r>
    </w:p>
    <w:p w:rsidR="000E1C3D" w:rsidRDefault="004D1CAE" w:rsidP="004D1CA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1CAE">
        <w:rPr>
          <w:rFonts w:ascii="Times New Roman" w:hAnsi="Times New Roman"/>
          <w:sz w:val="26"/>
          <w:szCs w:val="26"/>
        </w:rPr>
        <w:t>В ходе визуальной и докум</w:t>
      </w:r>
      <w:r w:rsidR="002B313A">
        <w:rPr>
          <w:rFonts w:ascii="Times New Roman" w:hAnsi="Times New Roman"/>
          <w:sz w:val="26"/>
          <w:szCs w:val="26"/>
        </w:rPr>
        <w:t>ентальной проверки выполненных У</w:t>
      </w:r>
      <w:r w:rsidRPr="004D1CAE">
        <w:rPr>
          <w:rFonts w:ascii="Times New Roman" w:hAnsi="Times New Roman"/>
          <w:sz w:val="26"/>
          <w:szCs w:val="26"/>
        </w:rPr>
        <w:t>чреждениями указанных мероприятий, установлено следующее.</w:t>
      </w:r>
    </w:p>
    <w:p w:rsidR="00D03A6D" w:rsidRPr="002A2920" w:rsidRDefault="00D03A6D" w:rsidP="00D03A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2A2920">
        <w:rPr>
          <w:rFonts w:ascii="Times New Roman" w:hAnsi="Times New Roman"/>
          <w:sz w:val="26"/>
          <w:szCs w:val="26"/>
          <w:u w:val="single"/>
        </w:rPr>
        <w:t>Министерство образования Сахалинской области, Агентство государственной службы занятости населения Сахалинской области.</w:t>
      </w:r>
    </w:p>
    <w:p w:rsidR="00D03A6D" w:rsidRDefault="00D03A6D" w:rsidP="00D03A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57DEF">
        <w:rPr>
          <w:rFonts w:ascii="Times New Roman" w:hAnsi="Times New Roman"/>
          <w:sz w:val="26"/>
          <w:szCs w:val="26"/>
        </w:rPr>
        <w:t xml:space="preserve">Соответствие фактически выполненных </w:t>
      </w:r>
      <w:r>
        <w:rPr>
          <w:rFonts w:ascii="Times New Roman" w:hAnsi="Times New Roman"/>
          <w:sz w:val="26"/>
          <w:szCs w:val="26"/>
        </w:rPr>
        <w:t xml:space="preserve">подрядчиками </w:t>
      </w:r>
      <w:r w:rsidRPr="00157DEF">
        <w:rPr>
          <w:rFonts w:ascii="Times New Roman" w:hAnsi="Times New Roman"/>
          <w:sz w:val="26"/>
          <w:szCs w:val="26"/>
        </w:rPr>
        <w:t>объемов работ и объемов, отраженных в актах о приемке выполненных работ, подтверждено</w:t>
      </w:r>
      <w:r>
        <w:rPr>
          <w:rFonts w:ascii="Times New Roman" w:hAnsi="Times New Roman"/>
          <w:sz w:val="26"/>
          <w:szCs w:val="26"/>
        </w:rPr>
        <w:t>. Н</w:t>
      </w:r>
      <w:r w:rsidRPr="00157DEF">
        <w:rPr>
          <w:rFonts w:ascii="Times New Roman" w:hAnsi="Times New Roman"/>
          <w:sz w:val="26"/>
          <w:szCs w:val="26"/>
        </w:rPr>
        <w:t xml:space="preserve">еэффективного и нецелевого использования средств </w:t>
      </w:r>
      <w:r>
        <w:rPr>
          <w:rFonts w:ascii="Times New Roman" w:hAnsi="Times New Roman"/>
          <w:sz w:val="26"/>
          <w:szCs w:val="26"/>
        </w:rPr>
        <w:t xml:space="preserve">Учреждениями </w:t>
      </w:r>
      <w:r w:rsidRPr="00157DEF">
        <w:rPr>
          <w:rFonts w:ascii="Times New Roman" w:hAnsi="Times New Roman"/>
          <w:sz w:val="26"/>
          <w:szCs w:val="26"/>
        </w:rPr>
        <w:t>не</w:t>
      </w:r>
      <w:r w:rsidRPr="005A72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выявлено</w:t>
      </w:r>
      <w:r w:rsidRPr="00157DE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Нарушений не </w:t>
      </w:r>
      <w:r w:rsidRPr="00157DEF">
        <w:rPr>
          <w:rFonts w:ascii="Times New Roman" w:hAnsi="Times New Roman"/>
          <w:sz w:val="26"/>
          <w:szCs w:val="26"/>
        </w:rPr>
        <w:t>установлено</w:t>
      </w:r>
      <w:r>
        <w:rPr>
          <w:rFonts w:ascii="Times New Roman" w:hAnsi="Times New Roman"/>
          <w:sz w:val="26"/>
          <w:szCs w:val="26"/>
        </w:rPr>
        <w:t>.</w:t>
      </w:r>
    </w:p>
    <w:p w:rsidR="00B9559C" w:rsidRPr="002A2920" w:rsidRDefault="00B9559C" w:rsidP="00B955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2A2920">
        <w:rPr>
          <w:rFonts w:ascii="Times New Roman" w:hAnsi="Times New Roman"/>
          <w:sz w:val="26"/>
          <w:szCs w:val="26"/>
          <w:u w:val="single"/>
        </w:rPr>
        <w:t xml:space="preserve">Министерство социальной защиты Сахалинской области. </w:t>
      </w:r>
    </w:p>
    <w:p w:rsidR="00BA2050" w:rsidRPr="00BA2050" w:rsidRDefault="00AB3504" w:rsidP="00BA20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BA2050" w:rsidRPr="00BA2050">
        <w:rPr>
          <w:rFonts w:ascii="Times New Roman" w:hAnsi="Times New Roman"/>
          <w:sz w:val="26"/>
          <w:szCs w:val="26"/>
        </w:rPr>
        <w:t xml:space="preserve">оответствие фактически выполненных </w:t>
      </w:r>
      <w:r w:rsidR="00B80AE3">
        <w:rPr>
          <w:rFonts w:ascii="Times New Roman" w:hAnsi="Times New Roman"/>
          <w:sz w:val="26"/>
          <w:szCs w:val="26"/>
        </w:rPr>
        <w:t xml:space="preserve">подрядчиками </w:t>
      </w:r>
      <w:r w:rsidR="00BA2050" w:rsidRPr="00BA2050">
        <w:rPr>
          <w:rFonts w:ascii="Times New Roman" w:hAnsi="Times New Roman"/>
          <w:sz w:val="26"/>
          <w:szCs w:val="26"/>
        </w:rPr>
        <w:t>объемов работ и объемов, отраженных в актах о приемке выполненных работ, подтверждено.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53311" w:rsidRDefault="00EA1F15" w:rsidP="00BA205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Имеется случай</w:t>
      </w:r>
      <w:r w:rsidR="00162D2C">
        <w:rPr>
          <w:rFonts w:ascii="Times New Roman" w:hAnsi="Times New Roman"/>
          <w:sz w:val="26"/>
          <w:szCs w:val="26"/>
        </w:rPr>
        <w:t xml:space="preserve"> не</w:t>
      </w:r>
      <w:r>
        <w:rPr>
          <w:rFonts w:ascii="Times New Roman" w:hAnsi="Times New Roman"/>
          <w:sz w:val="26"/>
          <w:szCs w:val="26"/>
        </w:rPr>
        <w:t xml:space="preserve">соответствия </w:t>
      </w:r>
      <w:r w:rsidR="00135C9B" w:rsidRPr="00BA2050">
        <w:rPr>
          <w:rFonts w:ascii="Times New Roman" w:hAnsi="Times New Roman"/>
          <w:sz w:val="26"/>
          <w:szCs w:val="26"/>
        </w:rPr>
        <w:t>спецификации (Приложение № 1 контракту от 14.07.2014 № 40)</w:t>
      </w:r>
      <w:r w:rsidR="00135C9B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наименования</w:t>
      </w:r>
      <w:r w:rsidRPr="00BA2050">
        <w:rPr>
          <w:rFonts w:ascii="Times New Roman" w:hAnsi="Times New Roman"/>
          <w:sz w:val="26"/>
          <w:szCs w:val="26"/>
        </w:rPr>
        <w:t xml:space="preserve"> </w:t>
      </w:r>
      <w:r w:rsidR="00135C9B">
        <w:rPr>
          <w:rFonts w:ascii="Times New Roman" w:hAnsi="Times New Roman"/>
          <w:sz w:val="26"/>
          <w:szCs w:val="26"/>
        </w:rPr>
        <w:t xml:space="preserve">фактически </w:t>
      </w:r>
      <w:r w:rsidRPr="00BA2050">
        <w:rPr>
          <w:rFonts w:ascii="Times New Roman" w:hAnsi="Times New Roman"/>
          <w:sz w:val="26"/>
          <w:szCs w:val="26"/>
        </w:rPr>
        <w:t>поставленных ООО "</w:t>
      </w:r>
      <w:proofErr w:type="spellStart"/>
      <w:r w:rsidRPr="00BA2050">
        <w:rPr>
          <w:rFonts w:ascii="Times New Roman" w:hAnsi="Times New Roman"/>
          <w:sz w:val="26"/>
          <w:szCs w:val="26"/>
        </w:rPr>
        <w:t>Электроавтоматика</w:t>
      </w:r>
      <w:proofErr w:type="spellEnd"/>
      <w:r w:rsidRPr="00BA2050">
        <w:rPr>
          <w:rFonts w:ascii="Times New Roman" w:hAnsi="Times New Roman"/>
          <w:sz w:val="26"/>
          <w:szCs w:val="26"/>
        </w:rPr>
        <w:t>" в ГБУ «</w:t>
      </w:r>
      <w:proofErr w:type="spellStart"/>
      <w:r w:rsidRPr="00BA2050">
        <w:rPr>
          <w:rFonts w:ascii="Times New Roman" w:hAnsi="Times New Roman"/>
          <w:sz w:val="26"/>
          <w:szCs w:val="26"/>
        </w:rPr>
        <w:t>Тымовский</w:t>
      </w:r>
      <w:proofErr w:type="spellEnd"/>
      <w:r w:rsidRPr="00BA2050">
        <w:rPr>
          <w:rFonts w:ascii="Times New Roman" w:hAnsi="Times New Roman"/>
          <w:sz w:val="26"/>
          <w:szCs w:val="26"/>
        </w:rPr>
        <w:t xml:space="preserve"> психоневрологическ</w:t>
      </w:r>
      <w:r>
        <w:rPr>
          <w:rFonts w:ascii="Times New Roman" w:hAnsi="Times New Roman"/>
          <w:sz w:val="26"/>
          <w:szCs w:val="26"/>
        </w:rPr>
        <w:t>ий интернат» светодиодных ламп</w:t>
      </w:r>
      <w:r w:rsidRPr="00BA2050">
        <w:rPr>
          <w:rFonts w:ascii="Times New Roman" w:hAnsi="Times New Roman"/>
          <w:sz w:val="26"/>
          <w:szCs w:val="26"/>
        </w:rPr>
        <w:t>.</w:t>
      </w:r>
      <w:r w:rsidR="00BA2050" w:rsidRPr="00BA2050">
        <w:rPr>
          <w:rFonts w:ascii="Times New Roman" w:hAnsi="Times New Roman"/>
          <w:sz w:val="26"/>
          <w:szCs w:val="26"/>
        </w:rPr>
        <w:t xml:space="preserve"> </w:t>
      </w:r>
    </w:p>
    <w:p w:rsidR="00162D2C" w:rsidRDefault="00162D2C" w:rsidP="00731D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2920">
        <w:rPr>
          <w:rFonts w:ascii="Times New Roman" w:hAnsi="Times New Roman"/>
          <w:sz w:val="26"/>
          <w:szCs w:val="26"/>
          <w:u w:val="single"/>
        </w:rPr>
        <w:t>Министерство здравоохранения Сахалинской области</w:t>
      </w:r>
      <w:r w:rsidR="00301B08">
        <w:rPr>
          <w:rFonts w:ascii="Times New Roman" w:hAnsi="Times New Roman"/>
          <w:sz w:val="26"/>
          <w:szCs w:val="26"/>
        </w:rPr>
        <w:t xml:space="preserve"> (</w:t>
      </w:r>
      <w:r w:rsidR="00301B08" w:rsidRPr="000101F3">
        <w:rPr>
          <w:rFonts w:ascii="Times New Roman" w:hAnsi="Times New Roman"/>
          <w:sz w:val="26"/>
          <w:szCs w:val="26"/>
        </w:rPr>
        <w:t>ГБУЗ «Южно-Сахалинская городска</w:t>
      </w:r>
      <w:r w:rsidR="00301B08">
        <w:rPr>
          <w:rFonts w:ascii="Times New Roman" w:hAnsi="Times New Roman"/>
          <w:sz w:val="26"/>
          <w:szCs w:val="26"/>
        </w:rPr>
        <w:t>я больница им. Ф.С. Анкудинова»).</w:t>
      </w:r>
    </w:p>
    <w:p w:rsidR="00301B08" w:rsidRDefault="00301B08" w:rsidP="00301B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01B08">
        <w:rPr>
          <w:rFonts w:ascii="Times New Roman" w:hAnsi="Times New Roman"/>
          <w:sz w:val="26"/>
          <w:szCs w:val="26"/>
        </w:rPr>
        <w:t>Соответствие фактически выполненных объемов работ и объемов, отраженных в актах о приемке выполненных работ, подтверждено по 7 контрактам из 10.</w:t>
      </w:r>
    </w:p>
    <w:p w:rsidR="001212A5" w:rsidRPr="00301B08" w:rsidRDefault="001212A5" w:rsidP="001109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301B08">
        <w:rPr>
          <w:rFonts w:ascii="Times New Roman" w:hAnsi="Times New Roman"/>
          <w:sz w:val="26"/>
          <w:szCs w:val="26"/>
        </w:rPr>
        <w:t>е выполнены работ</w:t>
      </w:r>
      <w:proofErr w:type="gramStart"/>
      <w:r w:rsidRPr="00301B08">
        <w:rPr>
          <w:rFonts w:ascii="Times New Roman" w:hAnsi="Times New Roman"/>
          <w:sz w:val="26"/>
          <w:szCs w:val="26"/>
        </w:rPr>
        <w:t xml:space="preserve">ы </w:t>
      </w:r>
      <w:r w:rsidR="001109B4" w:rsidRPr="00301B08">
        <w:rPr>
          <w:rFonts w:ascii="Times New Roman" w:hAnsi="Times New Roman"/>
          <w:sz w:val="26"/>
          <w:szCs w:val="26"/>
        </w:rPr>
        <w:t>ООО</w:t>
      </w:r>
      <w:proofErr w:type="gramEnd"/>
      <w:r w:rsidR="001109B4" w:rsidRPr="00301B08">
        <w:rPr>
          <w:rFonts w:ascii="Times New Roman" w:hAnsi="Times New Roman"/>
          <w:sz w:val="26"/>
          <w:szCs w:val="26"/>
        </w:rPr>
        <w:t xml:space="preserve"> «Домино» </w:t>
      </w:r>
      <w:r w:rsidRPr="00301B08">
        <w:rPr>
          <w:rFonts w:ascii="Times New Roman" w:hAnsi="Times New Roman"/>
          <w:sz w:val="26"/>
          <w:szCs w:val="26"/>
        </w:rPr>
        <w:t>по ремонту штукатурки наружных прямолинейных откосов по камню и бетону цементно-известковым раствором</w:t>
      </w:r>
      <w:r w:rsidR="001109B4">
        <w:rPr>
          <w:rFonts w:ascii="Times New Roman" w:hAnsi="Times New Roman"/>
          <w:sz w:val="26"/>
          <w:szCs w:val="26"/>
        </w:rPr>
        <w:t xml:space="preserve"> </w:t>
      </w:r>
      <w:r w:rsidR="002D4061">
        <w:rPr>
          <w:rFonts w:ascii="Times New Roman" w:hAnsi="Times New Roman"/>
          <w:sz w:val="26"/>
          <w:szCs w:val="26"/>
        </w:rPr>
        <w:t xml:space="preserve">при капитальном ремонте окон травматологического отделения </w:t>
      </w:r>
      <w:r w:rsidRPr="00301B08">
        <w:rPr>
          <w:rFonts w:ascii="Times New Roman" w:hAnsi="Times New Roman"/>
          <w:sz w:val="26"/>
          <w:szCs w:val="26"/>
        </w:rPr>
        <w:t xml:space="preserve">на сумму 30,5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Pr="00301B08">
        <w:rPr>
          <w:rFonts w:ascii="Times New Roman" w:hAnsi="Times New Roman"/>
          <w:sz w:val="26"/>
          <w:szCs w:val="26"/>
        </w:rPr>
        <w:t>. В ходе подготовки акта, в адрес подрядчика исх. от 02.11.2015 № 1783 направлено уведомление о ненадлежащем исполнении условий контракта и незамедлительном принятии мер к выполнению в полном объеме обязательств по контракту. Работы выполнены в полном объеме, к проверке представлены подтверждающие фотоматериалы.</w:t>
      </w:r>
    </w:p>
    <w:p w:rsidR="00301B08" w:rsidRPr="00301B08" w:rsidRDefault="00301B08" w:rsidP="00301B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01B08">
        <w:rPr>
          <w:rFonts w:ascii="Times New Roman" w:hAnsi="Times New Roman"/>
          <w:sz w:val="26"/>
          <w:szCs w:val="26"/>
        </w:rPr>
        <w:lastRenderedPageBreak/>
        <w:t>При сверке предоставленных актов выполненных работ на предмет соответствия выполненных работ по капитальному ремонту приемного отделения ООО «Альянс тек» работам, предусмотренным техническим заданием и локальным сметным расчетом установлено, что в акт не включены работы по 11 позициям, предусмотренных сметой (смена отдельных участков трубопроводов с заготовкой труб в построечных условиях, окраска поливинилацетатными водоэмульсионными составами простая по штукатурке и сборным конструкциям: стен</w:t>
      </w:r>
      <w:proofErr w:type="gramEnd"/>
      <w:r w:rsidRPr="00301B08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301B08">
        <w:rPr>
          <w:rFonts w:ascii="Times New Roman" w:hAnsi="Times New Roman"/>
          <w:sz w:val="26"/>
          <w:szCs w:val="26"/>
        </w:rPr>
        <w:t>подготовленным</w:t>
      </w:r>
      <w:proofErr w:type="gramEnd"/>
      <w:r w:rsidRPr="00301B08">
        <w:rPr>
          <w:rFonts w:ascii="Times New Roman" w:hAnsi="Times New Roman"/>
          <w:sz w:val="26"/>
          <w:szCs w:val="26"/>
        </w:rPr>
        <w:t xml:space="preserve"> под окраску, заделка щелей в верхней части перегородок, устройство плинтусов поливинилхлоридных: на клее КН-2 и другие). Указанные работы заменены на виды работ, не предусмотренные сметой: разборка деревянных заполнений проемов: оконных с подоконными досками </w:t>
      </w:r>
      <w:r w:rsidR="00B85E50">
        <w:rPr>
          <w:rFonts w:ascii="Times New Roman" w:hAnsi="Times New Roman"/>
          <w:sz w:val="26"/>
          <w:szCs w:val="26"/>
        </w:rPr>
        <w:t>и установка</w:t>
      </w:r>
      <w:r w:rsidRPr="00301B08">
        <w:rPr>
          <w:rFonts w:ascii="Times New Roman" w:hAnsi="Times New Roman"/>
          <w:sz w:val="26"/>
          <w:szCs w:val="26"/>
        </w:rPr>
        <w:t xml:space="preserve"> 2 дополнительных дверей раздвижных ПВХ. </w:t>
      </w:r>
    </w:p>
    <w:p w:rsidR="00301B08" w:rsidRPr="00301B08" w:rsidRDefault="00301B08" w:rsidP="00301B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01B08">
        <w:rPr>
          <w:rFonts w:ascii="Times New Roman" w:hAnsi="Times New Roman"/>
          <w:sz w:val="26"/>
          <w:szCs w:val="26"/>
        </w:rPr>
        <w:t xml:space="preserve">К проверке представлено согласование учреждением </w:t>
      </w:r>
      <w:proofErr w:type="gramStart"/>
      <w:r w:rsidRPr="00301B08">
        <w:rPr>
          <w:rFonts w:ascii="Times New Roman" w:hAnsi="Times New Roman"/>
          <w:sz w:val="26"/>
          <w:szCs w:val="26"/>
        </w:rPr>
        <w:t>и ООО</w:t>
      </w:r>
      <w:proofErr w:type="gramEnd"/>
      <w:r w:rsidRPr="00301B08">
        <w:rPr>
          <w:rFonts w:ascii="Times New Roman" w:hAnsi="Times New Roman"/>
          <w:sz w:val="26"/>
          <w:szCs w:val="26"/>
        </w:rPr>
        <w:t xml:space="preserve"> «Альянс тек» на установку двух дополнительных распашных дверей. Фактически уст</w:t>
      </w:r>
      <w:r w:rsidR="000645B0">
        <w:rPr>
          <w:rFonts w:ascii="Times New Roman" w:hAnsi="Times New Roman"/>
          <w:sz w:val="26"/>
          <w:szCs w:val="26"/>
        </w:rPr>
        <w:t>ановлено 2 раздвижные двери ПВХ и</w:t>
      </w:r>
      <w:r w:rsidRPr="00301B08">
        <w:rPr>
          <w:rFonts w:ascii="Times New Roman" w:hAnsi="Times New Roman"/>
          <w:sz w:val="26"/>
          <w:szCs w:val="26"/>
        </w:rPr>
        <w:t xml:space="preserve"> 2 распашные двери ПВХ, в акте выполненных работ отражено 4 раздвижных двери ПВХ.</w:t>
      </w:r>
      <w:r w:rsidR="000645B0">
        <w:rPr>
          <w:rFonts w:ascii="Times New Roman" w:hAnsi="Times New Roman"/>
          <w:sz w:val="26"/>
          <w:szCs w:val="26"/>
        </w:rPr>
        <w:t xml:space="preserve"> </w:t>
      </w:r>
    </w:p>
    <w:p w:rsidR="00301B08" w:rsidRPr="00301B08" w:rsidRDefault="00301B08" w:rsidP="00301B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01B08">
        <w:rPr>
          <w:rFonts w:ascii="Times New Roman" w:hAnsi="Times New Roman"/>
          <w:sz w:val="26"/>
          <w:szCs w:val="26"/>
        </w:rPr>
        <w:t>На момент проверки, капитальный ремонт фасада ГБУЗ «Южно-Сахалинская городская больница им. Ф.С. Анкудинова» Литер Д и М ООО «Аквилон» не завершен. Просрочка составила более 300 дней. В адрес подрядчика неоднократно выставлялась претензия, которая результатов не принесла. В соответствии с п.12 контракта, учреждением в адрес подрядчика направлено уведомление об отказе от исполнения контракта от 02.11.2015 № 1780.</w:t>
      </w:r>
    </w:p>
    <w:p w:rsidR="00301B08" w:rsidRPr="00301B08" w:rsidRDefault="00301B08" w:rsidP="00301B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01B08">
        <w:rPr>
          <w:rFonts w:ascii="Times New Roman" w:hAnsi="Times New Roman"/>
          <w:sz w:val="26"/>
          <w:szCs w:val="26"/>
        </w:rPr>
        <w:t xml:space="preserve">Не выполнены работы на общую сумму 673,0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Pr="00301B08">
        <w:rPr>
          <w:rFonts w:ascii="Times New Roman" w:hAnsi="Times New Roman"/>
          <w:sz w:val="26"/>
          <w:szCs w:val="26"/>
        </w:rPr>
        <w:t>, из них: Литер</w:t>
      </w:r>
      <w:proofErr w:type="gramStart"/>
      <w:r w:rsidRPr="00301B08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301B08">
        <w:rPr>
          <w:rFonts w:ascii="Times New Roman" w:hAnsi="Times New Roman"/>
          <w:sz w:val="26"/>
          <w:szCs w:val="26"/>
        </w:rPr>
        <w:t xml:space="preserve"> - Вентилируемый фасад в разрезе фасадов - не завершены работы по устройству основания под фундаменты, устройству бетонной подготовки, изготовление открывающихся решеток на окна, сборка с помощью лебедок; Крыльца - не в полном объеме выполнены работы по разборке покрытий кровель: из волнистых и полуволнистых асбестоцементных листов, устройству кровли из </w:t>
      </w:r>
      <w:proofErr w:type="spellStart"/>
      <w:r w:rsidRPr="00301B08">
        <w:rPr>
          <w:rFonts w:ascii="Times New Roman" w:hAnsi="Times New Roman"/>
          <w:sz w:val="26"/>
          <w:szCs w:val="26"/>
        </w:rPr>
        <w:t>металлочерепицы</w:t>
      </w:r>
      <w:proofErr w:type="spellEnd"/>
      <w:r w:rsidRPr="00301B08">
        <w:rPr>
          <w:rFonts w:ascii="Times New Roman" w:hAnsi="Times New Roman"/>
          <w:sz w:val="26"/>
          <w:szCs w:val="26"/>
        </w:rPr>
        <w:t xml:space="preserve"> по готовым прогонам: простая кровля; не заявлена стоимость материалов. Аналогично не заявлена стоимость материалов и не выполнены работы в </w:t>
      </w:r>
      <w:r w:rsidR="00836A97">
        <w:rPr>
          <w:rFonts w:ascii="Times New Roman" w:hAnsi="Times New Roman"/>
          <w:sz w:val="26"/>
          <w:szCs w:val="26"/>
        </w:rPr>
        <w:t>установленном объеме</w:t>
      </w:r>
      <w:r w:rsidRPr="00301B08">
        <w:rPr>
          <w:rFonts w:ascii="Times New Roman" w:hAnsi="Times New Roman"/>
          <w:sz w:val="26"/>
          <w:szCs w:val="26"/>
        </w:rPr>
        <w:t xml:space="preserve"> по Литеру М.</w:t>
      </w:r>
    </w:p>
    <w:p w:rsidR="00301B08" w:rsidRDefault="00301B08" w:rsidP="00301B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01B08">
        <w:rPr>
          <w:rFonts w:ascii="Times New Roman" w:hAnsi="Times New Roman"/>
          <w:sz w:val="26"/>
          <w:szCs w:val="26"/>
        </w:rPr>
        <w:t xml:space="preserve">В ходе визуального обследования факт невыполнения в полном объеме работ подтвержден. Подрядчиком ООО «Аквилон» объект брошен, работы не доделаны, часть оставленных на территории больницы материалов (стеновые панели) собраны и складированы в определенном месте.  </w:t>
      </w:r>
    </w:p>
    <w:p w:rsidR="009A2BD5" w:rsidRPr="002A2920" w:rsidRDefault="009A2BD5" w:rsidP="00301B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2A2920">
        <w:rPr>
          <w:rFonts w:ascii="Times New Roman" w:hAnsi="Times New Roman"/>
          <w:sz w:val="26"/>
          <w:szCs w:val="26"/>
          <w:u w:val="single"/>
        </w:rPr>
        <w:t>Агентство ветеринарии Сахалинской области.</w:t>
      </w:r>
    </w:p>
    <w:p w:rsidR="00D951D8" w:rsidRDefault="00D951D8" w:rsidP="00301B0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D03A6D">
        <w:rPr>
          <w:rFonts w:ascii="Times New Roman" w:hAnsi="Times New Roman"/>
          <w:sz w:val="26"/>
          <w:szCs w:val="26"/>
        </w:rPr>
        <w:t>ГБУ "Станция по борьбе с болезнями животных № 2"</w:t>
      </w:r>
      <w:r>
        <w:rPr>
          <w:rFonts w:ascii="Times New Roman" w:hAnsi="Times New Roman"/>
          <w:sz w:val="26"/>
          <w:szCs w:val="26"/>
        </w:rPr>
        <w:t xml:space="preserve"> </w:t>
      </w:r>
      <w:r w:rsidR="00C865FF">
        <w:rPr>
          <w:rFonts w:ascii="Times New Roman" w:hAnsi="Times New Roman"/>
          <w:sz w:val="26"/>
          <w:szCs w:val="26"/>
        </w:rPr>
        <w:t xml:space="preserve">(г. Анива) </w:t>
      </w:r>
      <w:r>
        <w:rPr>
          <w:rFonts w:ascii="Times New Roman" w:hAnsi="Times New Roman"/>
          <w:sz w:val="26"/>
          <w:szCs w:val="26"/>
        </w:rPr>
        <w:t xml:space="preserve">установлена недостача </w:t>
      </w:r>
      <w:r w:rsidR="001578B2">
        <w:rPr>
          <w:rFonts w:ascii="Times New Roman" w:hAnsi="Times New Roman"/>
          <w:sz w:val="26"/>
          <w:szCs w:val="26"/>
        </w:rPr>
        <w:t xml:space="preserve">поставленных </w:t>
      </w:r>
      <w:r w:rsidR="001578B2" w:rsidRPr="00D03A6D">
        <w:rPr>
          <w:rFonts w:ascii="Times New Roman" w:hAnsi="Times New Roman"/>
          <w:sz w:val="26"/>
          <w:szCs w:val="26"/>
        </w:rPr>
        <w:t>ООО "ВИП" светодиодных светильников</w:t>
      </w:r>
      <w:r w:rsidR="001578B2">
        <w:rPr>
          <w:rFonts w:ascii="Times New Roman" w:hAnsi="Times New Roman"/>
          <w:sz w:val="26"/>
          <w:szCs w:val="26"/>
        </w:rPr>
        <w:t xml:space="preserve"> в количестве 9 единиц на сумму 13,3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1578B2">
        <w:rPr>
          <w:rFonts w:ascii="Times New Roman" w:hAnsi="Times New Roman"/>
          <w:sz w:val="26"/>
          <w:szCs w:val="26"/>
        </w:rPr>
        <w:t>, из них:</w:t>
      </w:r>
      <w:r w:rsidR="001578B2" w:rsidRPr="001578B2">
        <w:rPr>
          <w:rFonts w:ascii="Times New Roman" w:hAnsi="Times New Roman"/>
          <w:sz w:val="26"/>
          <w:szCs w:val="26"/>
        </w:rPr>
        <w:t xml:space="preserve"> </w:t>
      </w:r>
      <w:r w:rsidR="001578B2" w:rsidRPr="00D03A6D">
        <w:rPr>
          <w:rFonts w:ascii="Times New Roman" w:hAnsi="Times New Roman"/>
          <w:sz w:val="26"/>
          <w:szCs w:val="26"/>
        </w:rPr>
        <w:t>8 шт. светильников офисных L-</w:t>
      </w:r>
      <w:proofErr w:type="spellStart"/>
      <w:r w:rsidR="001578B2" w:rsidRPr="00D03A6D">
        <w:rPr>
          <w:rFonts w:ascii="Times New Roman" w:hAnsi="Times New Roman"/>
          <w:sz w:val="26"/>
          <w:szCs w:val="26"/>
        </w:rPr>
        <w:t>office</w:t>
      </w:r>
      <w:proofErr w:type="spellEnd"/>
      <w:r w:rsidR="001578B2" w:rsidRPr="00D03A6D">
        <w:rPr>
          <w:rFonts w:ascii="Times New Roman" w:hAnsi="Times New Roman"/>
          <w:sz w:val="26"/>
          <w:szCs w:val="26"/>
        </w:rPr>
        <w:t xml:space="preserve"> 32 стоимостью 1,3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1578B2" w:rsidRPr="00D03A6D">
        <w:rPr>
          <w:rFonts w:ascii="Times New Roman" w:hAnsi="Times New Roman"/>
          <w:sz w:val="26"/>
          <w:szCs w:val="26"/>
        </w:rPr>
        <w:t xml:space="preserve"> за единицу; 1 шт. - светодиодный светильник </w:t>
      </w:r>
      <w:proofErr w:type="spellStart"/>
      <w:r w:rsidR="001578B2" w:rsidRPr="00D03A6D">
        <w:rPr>
          <w:rFonts w:ascii="Times New Roman" w:hAnsi="Times New Roman"/>
          <w:sz w:val="26"/>
          <w:szCs w:val="26"/>
        </w:rPr>
        <w:t>Sveteco</w:t>
      </w:r>
      <w:proofErr w:type="spellEnd"/>
      <w:r w:rsidR="001578B2" w:rsidRPr="00D03A6D">
        <w:rPr>
          <w:rFonts w:ascii="Times New Roman" w:hAnsi="Times New Roman"/>
          <w:sz w:val="26"/>
          <w:szCs w:val="26"/>
        </w:rPr>
        <w:t xml:space="preserve"> 8, стоимостью 2,9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1578B2" w:rsidRPr="00D03A6D">
        <w:rPr>
          <w:rFonts w:ascii="Times New Roman" w:hAnsi="Times New Roman"/>
          <w:sz w:val="26"/>
          <w:szCs w:val="26"/>
        </w:rPr>
        <w:t xml:space="preserve"> за единицу.</w:t>
      </w:r>
      <w:r w:rsidR="00C865FF">
        <w:rPr>
          <w:rFonts w:ascii="Times New Roman" w:hAnsi="Times New Roman"/>
          <w:sz w:val="26"/>
          <w:szCs w:val="26"/>
        </w:rPr>
        <w:t xml:space="preserve"> Кроме того, к</w:t>
      </w:r>
      <w:r w:rsidR="00C865FF" w:rsidRPr="00D03A6D">
        <w:rPr>
          <w:rFonts w:ascii="Times New Roman" w:hAnsi="Times New Roman"/>
          <w:sz w:val="26"/>
          <w:szCs w:val="26"/>
        </w:rPr>
        <w:t>онкретные показатели поставленных</w:t>
      </w:r>
      <w:r w:rsidR="00C865FF">
        <w:rPr>
          <w:rFonts w:ascii="Times New Roman" w:hAnsi="Times New Roman"/>
          <w:sz w:val="26"/>
          <w:szCs w:val="26"/>
        </w:rPr>
        <w:t xml:space="preserve"> светильников </w:t>
      </w:r>
      <w:r w:rsidR="00C865FF" w:rsidRPr="00D03A6D">
        <w:rPr>
          <w:rFonts w:ascii="Times New Roman" w:hAnsi="Times New Roman"/>
          <w:sz w:val="26"/>
          <w:szCs w:val="26"/>
        </w:rPr>
        <w:t>не соответствует спецификации (Приложение № 1 контракту от 10.06.2014</w:t>
      </w:r>
      <w:r w:rsidR="00C865FF">
        <w:rPr>
          <w:rFonts w:ascii="Times New Roman" w:hAnsi="Times New Roman"/>
          <w:sz w:val="26"/>
          <w:szCs w:val="26"/>
        </w:rPr>
        <w:t xml:space="preserve"> </w:t>
      </w:r>
      <w:r w:rsidR="00C865FF" w:rsidRPr="00D03A6D">
        <w:rPr>
          <w:rFonts w:ascii="Times New Roman" w:hAnsi="Times New Roman"/>
          <w:sz w:val="26"/>
          <w:szCs w:val="26"/>
        </w:rPr>
        <w:t>№ 0361200009814000004)</w:t>
      </w:r>
      <w:r w:rsidR="00C865FF">
        <w:rPr>
          <w:rFonts w:ascii="Times New Roman" w:hAnsi="Times New Roman"/>
          <w:sz w:val="26"/>
          <w:szCs w:val="26"/>
        </w:rPr>
        <w:t>.</w:t>
      </w:r>
    </w:p>
    <w:p w:rsidR="00D03A6D" w:rsidRPr="00D03A6D" w:rsidRDefault="00D03A6D" w:rsidP="00D03A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03A6D">
        <w:rPr>
          <w:rFonts w:ascii="Times New Roman" w:hAnsi="Times New Roman"/>
          <w:sz w:val="26"/>
          <w:szCs w:val="26"/>
        </w:rPr>
        <w:t>ГБУ "Станция по борьбе с болезнями животных № 5" (</w:t>
      </w:r>
      <w:proofErr w:type="spellStart"/>
      <w:r w:rsidRPr="00D03A6D">
        <w:rPr>
          <w:rFonts w:ascii="Times New Roman" w:hAnsi="Times New Roman"/>
          <w:sz w:val="26"/>
          <w:szCs w:val="26"/>
        </w:rPr>
        <w:t>пгт</w:t>
      </w:r>
      <w:proofErr w:type="spellEnd"/>
      <w:r w:rsidRPr="00D03A6D">
        <w:rPr>
          <w:rFonts w:ascii="Times New Roman" w:hAnsi="Times New Roman"/>
          <w:sz w:val="26"/>
          <w:szCs w:val="26"/>
        </w:rPr>
        <w:t>.</w:t>
      </w:r>
      <w:proofErr w:type="gramEnd"/>
      <w:r w:rsidRPr="00D03A6D">
        <w:rPr>
          <w:rFonts w:ascii="Times New Roman" w:hAnsi="Times New Roman"/>
          <w:sz w:val="26"/>
          <w:szCs w:val="26"/>
        </w:rPr>
        <w:t xml:space="preserve"> Тымовское, </w:t>
      </w:r>
      <w:proofErr w:type="spellStart"/>
      <w:r w:rsidRPr="00D03A6D">
        <w:rPr>
          <w:rFonts w:ascii="Times New Roman" w:hAnsi="Times New Roman"/>
          <w:sz w:val="26"/>
          <w:szCs w:val="26"/>
        </w:rPr>
        <w:t>пгт</w:t>
      </w:r>
      <w:proofErr w:type="spellEnd"/>
      <w:r w:rsidRPr="00D03A6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D03A6D">
        <w:rPr>
          <w:rFonts w:ascii="Times New Roman" w:hAnsi="Times New Roman"/>
          <w:sz w:val="26"/>
          <w:szCs w:val="26"/>
        </w:rPr>
        <w:t xml:space="preserve">Смирных): фактически выполненные работы по 2 договорам "капитальный ремонт пристройки здания", "капитальный ремонт помещения ветеринарного участка </w:t>
      </w:r>
      <w:proofErr w:type="spellStart"/>
      <w:r w:rsidRPr="00D03A6D">
        <w:rPr>
          <w:rFonts w:ascii="Times New Roman" w:hAnsi="Times New Roman"/>
          <w:sz w:val="26"/>
          <w:szCs w:val="26"/>
        </w:rPr>
        <w:t>пгт</w:t>
      </w:r>
      <w:proofErr w:type="spellEnd"/>
      <w:r w:rsidRPr="00D03A6D">
        <w:rPr>
          <w:rFonts w:ascii="Times New Roman" w:hAnsi="Times New Roman"/>
          <w:sz w:val="26"/>
          <w:szCs w:val="26"/>
        </w:rPr>
        <w:t>.</w:t>
      </w:r>
      <w:proofErr w:type="gramEnd"/>
      <w:r w:rsidRPr="00D03A6D">
        <w:rPr>
          <w:rFonts w:ascii="Times New Roman" w:hAnsi="Times New Roman"/>
          <w:sz w:val="26"/>
          <w:szCs w:val="26"/>
        </w:rPr>
        <w:t xml:space="preserve"> Смирных" не соответствуют техническому заданию, локальным сметам, а также актам о приемке выполненных работ, подписанных Заказчиком и Подрядчиком. </w:t>
      </w:r>
    </w:p>
    <w:p w:rsidR="0043159C" w:rsidRPr="00D03A6D" w:rsidRDefault="00D03A6D" w:rsidP="004315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3A6D">
        <w:rPr>
          <w:rFonts w:ascii="Times New Roman" w:hAnsi="Times New Roman"/>
          <w:sz w:val="26"/>
          <w:szCs w:val="26"/>
        </w:rPr>
        <w:t xml:space="preserve">По капитальному ремонту пристройки здания ИП Туркиным А.В. фактически не выполнены работы по «изготовлению </w:t>
      </w:r>
      <w:proofErr w:type="spellStart"/>
      <w:r w:rsidRPr="00D03A6D">
        <w:rPr>
          <w:rFonts w:ascii="Times New Roman" w:hAnsi="Times New Roman"/>
          <w:sz w:val="26"/>
          <w:szCs w:val="26"/>
        </w:rPr>
        <w:t>отмостки</w:t>
      </w:r>
      <w:proofErr w:type="spellEnd"/>
      <w:r w:rsidRPr="00D03A6D">
        <w:rPr>
          <w:rFonts w:ascii="Times New Roman" w:hAnsi="Times New Roman"/>
          <w:sz w:val="26"/>
          <w:szCs w:val="26"/>
        </w:rPr>
        <w:t xml:space="preserve">» стоимостью 48,5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Pr="00D03A6D">
        <w:rPr>
          <w:rFonts w:ascii="Times New Roman" w:hAnsi="Times New Roman"/>
          <w:sz w:val="26"/>
          <w:szCs w:val="26"/>
        </w:rPr>
        <w:t xml:space="preserve"> </w:t>
      </w:r>
      <w:r w:rsidRPr="00D03A6D">
        <w:rPr>
          <w:rFonts w:ascii="Times New Roman" w:hAnsi="Times New Roman"/>
          <w:sz w:val="26"/>
          <w:szCs w:val="26"/>
        </w:rPr>
        <w:lastRenderedPageBreak/>
        <w:t xml:space="preserve">(Приложение №1), которые включены в акт о приемке выполненных работ от 31.10.2014 № 1. В ходе написания акта, </w:t>
      </w:r>
      <w:r w:rsidR="0043159C" w:rsidRPr="00D03A6D">
        <w:rPr>
          <w:rFonts w:ascii="Times New Roman" w:hAnsi="Times New Roman"/>
          <w:sz w:val="26"/>
          <w:szCs w:val="26"/>
        </w:rPr>
        <w:t xml:space="preserve">Учреждением представлен фотоматериал о частичном выполнении работ подрядчиком: "устройство подстилающих слоев из щебенки" на сумму 29,7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43159C" w:rsidRPr="00D03A6D">
        <w:rPr>
          <w:rFonts w:ascii="Times New Roman" w:hAnsi="Times New Roman"/>
          <w:sz w:val="26"/>
          <w:szCs w:val="26"/>
        </w:rPr>
        <w:t>.</w:t>
      </w:r>
    </w:p>
    <w:p w:rsidR="0043159C" w:rsidRPr="00D03A6D" w:rsidRDefault="0043159C" w:rsidP="004315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3A6D">
        <w:rPr>
          <w:rFonts w:ascii="Times New Roman" w:hAnsi="Times New Roman"/>
          <w:sz w:val="26"/>
          <w:szCs w:val="26"/>
        </w:rPr>
        <w:t xml:space="preserve">Кроме </w:t>
      </w:r>
      <w:r>
        <w:rPr>
          <w:rFonts w:ascii="Times New Roman" w:hAnsi="Times New Roman"/>
          <w:sz w:val="26"/>
          <w:szCs w:val="26"/>
        </w:rPr>
        <w:t>этого</w:t>
      </w:r>
      <w:r w:rsidRPr="00D03A6D">
        <w:rPr>
          <w:rFonts w:ascii="Times New Roman" w:hAnsi="Times New Roman"/>
          <w:sz w:val="26"/>
          <w:szCs w:val="26"/>
        </w:rPr>
        <w:t>, ИП Туркиным А.В.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3A6D">
        <w:rPr>
          <w:rFonts w:ascii="Times New Roman" w:hAnsi="Times New Roman"/>
          <w:sz w:val="26"/>
          <w:szCs w:val="26"/>
        </w:rPr>
        <w:t xml:space="preserve">не выполнены следующие работы и не поставлены товары на общую сумму 66,5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Pr="00D03A6D">
        <w:rPr>
          <w:rFonts w:ascii="Times New Roman" w:hAnsi="Times New Roman"/>
          <w:sz w:val="26"/>
          <w:szCs w:val="26"/>
        </w:rPr>
        <w:t>:</w:t>
      </w:r>
    </w:p>
    <w:p w:rsidR="00D03A6D" w:rsidRPr="00D03A6D" w:rsidRDefault="00D03A6D" w:rsidP="0043159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3A6D">
        <w:rPr>
          <w:rFonts w:ascii="Times New Roman" w:hAnsi="Times New Roman"/>
          <w:sz w:val="26"/>
          <w:szCs w:val="26"/>
        </w:rPr>
        <w:t xml:space="preserve">- «установка устройств автоматической подачи воды» (акт от 23.09.2014 № 119) на сумму 18,5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Pr="00D03A6D">
        <w:rPr>
          <w:rFonts w:ascii="Times New Roman" w:hAnsi="Times New Roman"/>
          <w:sz w:val="26"/>
          <w:szCs w:val="26"/>
        </w:rPr>
        <w:t>;</w:t>
      </w:r>
    </w:p>
    <w:p w:rsidR="00D03A6D" w:rsidRPr="00D03A6D" w:rsidRDefault="00D03A6D" w:rsidP="00D03A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3A6D">
        <w:rPr>
          <w:rFonts w:ascii="Times New Roman" w:hAnsi="Times New Roman"/>
          <w:sz w:val="26"/>
          <w:szCs w:val="26"/>
        </w:rPr>
        <w:t xml:space="preserve">- «установка теплоотражающих экранов» (акт от 23.09.2014 № 118) на сумму 8,0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Pr="00D03A6D">
        <w:rPr>
          <w:rFonts w:ascii="Times New Roman" w:hAnsi="Times New Roman"/>
          <w:sz w:val="26"/>
          <w:szCs w:val="26"/>
        </w:rPr>
        <w:t>;</w:t>
      </w:r>
    </w:p>
    <w:p w:rsidR="00D03A6D" w:rsidRPr="00D03A6D" w:rsidRDefault="00D03A6D" w:rsidP="00D03A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3A6D">
        <w:rPr>
          <w:rFonts w:ascii="Times New Roman" w:hAnsi="Times New Roman"/>
          <w:sz w:val="26"/>
          <w:szCs w:val="26"/>
        </w:rPr>
        <w:t xml:space="preserve">- «установка радиаторных термостатов» (акт от 23.09.2014 № 121) на сумму 30,0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Pr="00D03A6D">
        <w:rPr>
          <w:rFonts w:ascii="Times New Roman" w:hAnsi="Times New Roman"/>
          <w:sz w:val="26"/>
          <w:szCs w:val="26"/>
        </w:rPr>
        <w:t>;</w:t>
      </w:r>
    </w:p>
    <w:p w:rsidR="00D03A6D" w:rsidRDefault="00D03A6D" w:rsidP="00D03A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3A6D">
        <w:rPr>
          <w:rFonts w:ascii="Times New Roman" w:hAnsi="Times New Roman"/>
          <w:sz w:val="26"/>
          <w:szCs w:val="26"/>
        </w:rPr>
        <w:t xml:space="preserve">- «приобретение светодиодных ламп» (акт от 23.09.2014 № 120) на сумму 10,0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Pr="00D03A6D">
        <w:rPr>
          <w:rFonts w:ascii="Times New Roman" w:hAnsi="Times New Roman"/>
          <w:sz w:val="26"/>
          <w:szCs w:val="26"/>
        </w:rPr>
        <w:t>.</w:t>
      </w:r>
    </w:p>
    <w:p w:rsidR="003406C8" w:rsidRPr="00D03A6D" w:rsidRDefault="00AF297B" w:rsidP="00D03A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Согласно представленной информации Агентства, по данному факту следственными органами </w:t>
      </w:r>
      <w:r w:rsidR="00FF27E2">
        <w:rPr>
          <w:rFonts w:ascii="Times New Roman" w:hAnsi="Times New Roman"/>
          <w:sz w:val="26"/>
          <w:szCs w:val="26"/>
        </w:rPr>
        <w:t xml:space="preserve">Тымовского района в отношении бывшего руководителя </w:t>
      </w:r>
      <w:r w:rsidR="00FF27E2" w:rsidRPr="00D03A6D">
        <w:rPr>
          <w:rFonts w:ascii="Times New Roman" w:hAnsi="Times New Roman"/>
          <w:sz w:val="26"/>
          <w:szCs w:val="26"/>
        </w:rPr>
        <w:t>ГБУ "Станция по борьбе с болезнями животных № 5"</w:t>
      </w:r>
      <w:r w:rsidR="003B3087">
        <w:rPr>
          <w:rFonts w:ascii="Times New Roman" w:hAnsi="Times New Roman"/>
          <w:sz w:val="26"/>
          <w:szCs w:val="26"/>
        </w:rPr>
        <w:t xml:space="preserve"> и его</w:t>
      </w:r>
      <w:r w:rsidR="00FF27E2">
        <w:rPr>
          <w:rFonts w:ascii="Times New Roman" w:hAnsi="Times New Roman"/>
          <w:sz w:val="26"/>
          <w:szCs w:val="26"/>
        </w:rPr>
        <w:t xml:space="preserve"> подсобника </w:t>
      </w:r>
      <w:r w:rsidR="003B3087" w:rsidRPr="00D03A6D">
        <w:rPr>
          <w:rFonts w:ascii="Times New Roman" w:hAnsi="Times New Roman"/>
          <w:sz w:val="26"/>
          <w:szCs w:val="26"/>
        </w:rPr>
        <w:t>ИП Туркиным А.В.</w:t>
      </w:r>
      <w:r w:rsidR="003B3087">
        <w:rPr>
          <w:rFonts w:ascii="Times New Roman" w:hAnsi="Times New Roman"/>
          <w:sz w:val="26"/>
          <w:szCs w:val="26"/>
        </w:rPr>
        <w:t xml:space="preserve"> возбуждено уголовное дело по факту мошенничество, </w:t>
      </w:r>
      <w:r w:rsidR="00A14861">
        <w:rPr>
          <w:rFonts w:ascii="Times New Roman" w:hAnsi="Times New Roman"/>
          <w:sz w:val="26"/>
          <w:szCs w:val="26"/>
        </w:rPr>
        <w:t>совершенное лицом с использованием своего служеб</w:t>
      </w:r>
      <w:r w:rsidR="000874C0">
        <w:rPr>
          <w:rFonts w:ascii="Times New Roman" w:hAnsi="Times New Roman"/>
          <w:sz w:val="26"/>
          <w:szCs w:val="26"/>
        </w:rPr>
        <w:t>ного положения и злоупотребление</w:t>
      </w:r>
      <w:r w:rsidR="00A14861">
        <w:rPr>
          <w:rFonts w:ascii="Times New Roman" w:hAnsi="Times New Roman"/>
          <w:sz w:val="26"/>
          <w:szCs w:val="26"/>
        </w:rPr>
        <w:t xml:space="preserve"> должностными полномочиями.</w:t>
      </w:r>
      <w:proofErr w:type="gramEnd"/>
    </w:p>
    <w:p w:rsidR="00D03A6D" w:rsidRPr="00D03A6D" w:rsidRDefault="00D03A6D" w:rsidP="00D03A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03A6D">
        <w:rPr>
          <w:rFonts w:ascii="Times New Roman" w:hAnsi="Times New Roman"/>
          <w:sz w:val="26"/>
          <w:szCs w:val="26"/>
        </w:rPr>
        <w:t xml:space="preserve">Работы по капитальному ремонту помещения ветеринарного участка в </w:t>
      </w:r>
      <w:proofErr w:type="spellStart"/>
      <w:r w:rsidRPr="00D03A6D">
        <w:rPr>
          <w:rFonts w:ascii="Times New Roman" w:hAnsi="Times New Roman"/>
          <w:sz w:val="26"/>
          <w:szCs w:val="26"/>
        </w:rPr>
        <w:t>п.г.т</w:t>
      </w:r>
      <w:proofErr w:type="spellEnd"/>
      <w:r w:rsidRPr="00D03A6D">
        <w:rPr>
          <w:rFonts w:ascii="Times New Roman" w:hAnsi="Times New Roman"/>
          <w:sz w:val="26"/>
          <w:szCs w:val="26"/>
        </w:rPr>
        <w:t xml:space="preserve">. Смирных, заявленные подрядчиком ООО "АННИ" в акте выполненных работ, не соответствуют фактически выполненным: </w:t>
      </w:r>
      <w:proofErr w:type="gramEnd"/>
    </w:p>
    <w:p w:rsidR="00D03A6D" w:rsidRPr="00D03A6D" w:rsidRDefault="00892D4E" w:rsidP="00892D4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Полы: </w:t>
      </w:r>
      <w:r w:rsidR="00D03A6D" w:rsidRPr="00D03A6D">
        <w:rPr>
          <w:rFonts w:ascii="Times New Roman" w:hAnsi="Times New Roman"/>
          <w:sz w:val="26"/>
          <w:szCs w:val="26"/>
        </w:rPr>
        <w:t xml:space="preserve">Техническим заданием, сметой предусмотрено устройство керамических полов в объеме 30 </w:t>
      </w:r>
      <w:proofErr w:type="spellStart"/>
      <w:r w:rsidR="00D03A6D" w:rsidRPr="00D03A6D">
        <w:rPr>
          <w:rFonts w:ascii="Times New Roman" w:hAnsi="Times New Roman"/>
          <w:sz w:val="26"/>
          <w:szCs w:val="26"/>
        </w:rPr>
        <w:t>кв.м</w:t>
      </w:r>
      <w:proofErr w:type="spellEnd"/>
      <w:r w:rsidR="00D03A6D" w:rsidRPr="00D03A6D">
        <w:rPr>
          <w:rFonts w:ascii="Times New Roman" w:hAnsi="Times New Roman"/>
          <w:sz w:val="26"/>
          <w:szCs w:val="26"/>
        </w:rPr>
        <w:t xml:space="preserve">., фактически керамические полы выложены в туалетной комнате размером 4 </w:t>
      </w:r>
      <w:proofErr w:type="spellStart"/>
      <w:r w:rsidR="00D03A6D" w:rsidRPr="00D03A6D">
        <w:rPr>
          <w:rFonts w:ascii="Times New Roman" w:hAnsi="Times New Roman"/>
          <w:sz w:val="26"/>
          <w:szCs w:val="26"/>
        </w:rPr>
        <w:t>кв.м</w:t>
      </w:r>
      <w:proofErr w:type="spellEnd"/>
      <w:r w:rsidR="00D03A6D" w:rsidRPr="00D03A6D">
        <w:rPr>
          <w:rFonts w:ascii="Times New Roman" w:hAnsi="Times New Roman"/>
          <w:sz w:val="26"/>
          <w:szCs w:val="26"/>
        </w:rPr>
        <w:t xml:space="preserve">. Работы по устройству плинтусов из керамических плиток на цементном растворе (30 </w:t>
      </w:r>
      <w:proofErr w:type="spellStart"/>
      <w:r w:rsidR="00D03A6D" w:rsidRPr="00D03A6D">
        <w:rPr>
          <w:rFonts w:ascii="Times New Roman" w:hAnsi="Times New Roman"/>
          <w:sz w:val="26"/>
          <w:szCs w:val="26"/>
        </w:rPr>
        <w:t>кв.м</w:t>
      </w:r>
      <w:proofErr w:type="spellEnd"/>
      <w:r w:rsidR="00D03A6D" w:rsidRPr="00D03A6D">
        <w:rPr>
          <w:rFonts w:ascii="Times New Roman" w:hAnsi="Times New Roman"/>
          <w:sz w:val="26"/>
          <w:szCs w:val="26"/>
        </w:rPr>
        <w:t xml:space="preserve">.), </w:t>
      </w:r>
      <w:proofErr w:type="spellStart"/>
      <w:r w:rsidR="00D03A6D" w:rsidRPr="00D03A6D">
        <w:rPr>
          <w:rFonts w:ascii="Times New Roman" w:hAnsi="Times New Roman"/>
          <w:sz w:val="26"/>
          <w:szCs w:val="26"/>
        </w:rPr>
        <w:t>ламинатных</w:t>
      </w:r>
      <w:proofErr w:type="spellEnd"/>
      <w:r w:rsidR="00D03A6D" w:rsidRPr="00D03A6D">
        <w:rPr>
          <w:rFonts w:ascii="Times New Roman" w:hAnsi="Times New Roman"/>
          <w:sz w:val="26"/>
          <w:szCs w:val="26"/>
        </w:rPr>
        <w:t xml:space="preserve"> полов (40 </w:t>
      </w:r>
      <w:proofErr w:type="spellStart"/>
      <w:r w:rsidR="00D03A6D" w:rsidRPr="00D03A6D">
        <w:rPr>
          <w:rFonts w:ascii="Times New Roman" w:hAnsi="Times New Roman"/>
          <w:sz w:val="26"/>
          <w:szCs w:val="26"/>
        </w:rPr>
        <w:t>кв.м</w:t>
      </w:r>
      <w:proofErr w:type="spellEnd"/>
      <w:r w:rsidR="00D03A6D" w:rsidRPr="00D03A6D">
        <w:rPr>
          <w:rFonts w:ascii="Times New Roman" w:hAnsi="Times New Roman"/>
          <w:sz w:val="26"/>
          <w:szCs w:val="26"/>
        </w:rPr>
        <w:t>.) не выполнялись.</w:t>
      </w:r>
    </w:p>
    <w:p w:rsidR="00D03A6D" w:rsidRPr="00D03A6D" w:rsidRDefault="00892D4E" w:rsidP="00892D4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Двери: </w:t>
      </w:r>
      <w:r w:rsidR="00D03A6D" w:rsidRPr="00D03A6D">
        <w:rPr>
          <w:rFonts w:ascii="Times New Roman" w:hAnsi="Times New Roman"/>
          <w:sz w:val="26"/>
          <w:szCs w:val="26"/>
        </w:rPr>
        <w:t>Работы по демонтажу старых дверных блоков 9 шт., установке дверных блоков – 7 шт., а также и других сопутствующих работ (снятие дверных наличников, разборка оконного простенка под наружную входную дверь установка дверных блоков и др.) не производились. Из 3-х шт. предусмотренных актом металлических</w:t>
      </w:r>
      <w:r w:rsidR="00005F86">
        <w:rPr>
          <w:rFonts w:ascii="Times New Roman" w:hAnsi="Times New Roman"/>
          <w:sz w:val="26"/>
          <w:szCs w:val="26"/>
        </w:rPr>
        <w:t xml:space="preserve"> дверей, фактически установлено</w:t>
      </w:r>
      <w:r w:rsidR="00D03A6D" w:rsidRPr="00D03A6D">
        <w:rPr>
          <w:rFonts w:ascii="Times New Roman" w:hAnsi="Times New Roman"/>
          <w:sz w:val="26"/>
          <w:szCs w:val="26"/>
        </w:rPr>
        <w:t xml:space="preserve"> - 2 шт</w:t>
      </w:r>
      <w:proofErr w:type="gramStart"/>
      <w:r w:rsidR="00D03A6D" w:rsidRPr="00D03A6D">
        <w:rPr>
          <w:rFonts w:ascii="Times New Roman" w:hAnsi="Times New Roman"/>
          <w:sz w:val="26"/>
          <w:szCs w:val="26"/>
        </w:rPr>
        <w:t xml:space="preserve">.. </w:t>
      </w:r>
      <w:proofErr w:type="gramEnd"/>
      <w:r w:rsidR="00D03A6D" w:rsidRPr="00D03A6D">
        <w:rPr>
          <w:rFonts w:ascii="Times New Roman" w:hAnsi="Times New Roman"/>
          <w:sz w:val="26"/>
          <w:szCs w:val="26"/>
        </w:rPr>
        <w:t>По периметру дверей наблюдается осыпание штукатурки.</w:t>
      </w:r>
    </w:p>
    <w:p w:rsidR="00D03A6D" w:rsidRPr="00D03A6D" w:rsidRDefault="00892D4E" w:rsidP="00892D4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Отделочные работы: </w:t>
      </w:r>
      <w:r w:rsidR="00D03A6D" w:rsidRPr="00D03A6D">
        <w:rPr>
          <w:rFonts w:ascii="Times New Roman" w:hAnsi="Times New Roman"/>
          <w:sz w:val="26"/>
          <w:szCs w:val="26"/>
        </w:rPr>
        <w:t xml:space="preserve">Выравнивание потолков сухими смесями, сплошное выравнивание потолков шпатлевкой, улучшенная окраска потолков водоэмульсионными составами осуществлена только в операционном зале площадью около 15 </w:t>
      </w:r>
      <w:proofErr w:type="spellStart"/>
      <w:r w:rsidR="00D03A6D" w:rsidRPr="00D03A6D">
        <w:rPr>
          <w:rFonts w:ascii="Times New Roman" w:hAnsi="Times New Roman"/>
          <w:sz w:val="26"/>
          <w:szCs w:val="26"/>
        </w:rPr>
        <w:t>кв.м</w:t>
      </w:r>
      <w:proofErr w:type="spellEnd"/>
      <w:r w:rsidR="00D03A6D" w:rsidRPr="00D03A6D">
        <w:rPr>
          <w:rFonts w:ascii="Times New Roman" w:hAnsi="Times New Roman"/>
          <w:sz w:val="26"/>
          <w:szCs w:val="26"/>
        </w:rPr>
        <w:t xml:space="preserve">., что не соответствует объемам, отраженных в акте 72 </w:t>
      </w:r>
      <w:proofErr w:type="spellStart"/>
      <w:r w:rsidR="00D03A6D" w:rsidRPr="00D03A6D">
        <w:rPr>
          <w:rFonts w:ascii="Times New Roman" w:hAnsi="Times New Roman"/>
          <w:sz w:val="26"/>
          <w:szCs w:val="26"/>
        </w:rPr>
        <w:t>кв.м</w:t>
      </w:r>
      <w:proofErr w:type="spellEnd"/>
      <w:r w:rsidR="00D03A6D" w:rsidRPr="00D03A6D">
        <w:rPr>
          <w:rFonts w:ascii="Times New Roman" w:hAnsi="Times New Roman"/>
          <w:sz w:val="26"/>
          <w:szCs w:val="26"/>
        </w:rPr>
        <w:t xml:space="preserve">., 54 </w:t>
      </w:r>
      <w:proofErr w:type="spellStart"/>
      <w:r w:rsidR="00D03A6D" w:rsidRPr="00D03A6D">
        <w:rPr>
          <w:rFonts w:ascii="Times New Roman" w:hAnsi="Times New Roman"/>
          <w:sz w:val="26"/>
          <w:szCs w:val="26"/>
        </w:rPr>
        <w:t>кв.м</w:t>
      </w:r>
      <w:proofErr w:type="spellEnd"/>
      <w:r w:rsidR="00D03A6D" w:rsidRPr="00D03A6D">
        <w:rPr>
          <w:rFonts w:ascii="Times New Roman" w:hAnsi="Times New Roman"/>
          <w:sz w:val="26"/>
          <w:szCs w:val="26"/>
        </w:rPr>
        <w:t xml:space="preserve">.  </w:t>
      </w:r>
    </w:p>
    <w:p w:rsidR="00D03A6D" w:rsidRPr="00D03A6D" w:rsidRDefault="00D03A6D" w:rsidP="00D03A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3A6D">
        <w:rPr>
          <w:rFonts w:ascii="Times New Roman" w:hAnsi="Times New Roman"/>
          <w:sz w:val="26"/>
          <w:szCs w:val="26"/>
        </w:rPr>
        <w:t xml:space="preserve">Окраска стен </w:t>
      </w:r>
      <w:proofErr w:type="spellStart"/>
      <w:r w:rsidRPr="00D03A6D">
        <w:rPr>
          <w:rFonts w:ascii="Times New Roman" w:hAnsi="Times New Roman"/>
          <w:sz w:val="26"/>
          <w:szCs w:val="26"/>
        </w:rPr>
        <w:t>мультиколорными</w:t>
      </w:r>
      <w:proofErr w:type="spellEnd"/>
      <w:r w:rsidRPr="00D03A6D">
        <w:rPr>
          <w:rFonts w:ascii="Times New Roman" w:hAnsi="Times New Roman"/>
          <w:sz w:val="26"/>
          <w:szCs w:val="26"/>
        </w:rPr>
        <w:t xml:space="preserve"> красками произведена не качественно, на отдельных стенах наблюдается неполное закрашивание, в углах стен образовался грибок.</w:t>
      </w:r>
    </w:p>
    <w:p w:rsidR="00D03A6D" w:rsidRPr="00D03A6D" w:rsidRDefault="00892D4E" w:rsidP="00892D4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Электроосвещение: </w:t>
      </w:r>
      <w:proofErr w:type="gramStart"/>
      <w:r w:rsidR="00D03A6D" w:rsidRPr="00D03A6D">
        <w:rPr>
          <w:rFonts w:ascii="Times New Roman" w:hAnsi="Times New Roman"/>
          <w:sz w:val="26"/>
          <w:szCs w:val="26"/>
        </w:rPr>
        <w:t>Монтаж потолочных одноламповых светильников произведен в количестве 4 шт., из 31 шт. отраженных в акте.</w:t>
      </w:r>
      <w:proofErr w:type="gramEnd"/>
      <w:r w:rsidR="00D03A6D" w:rsidRPr="00D03A6D">
        <w:rPr>
          <w:rFonts w:ascii="Times New Roman" w:hAnsi="Times New Roman"/>
          <w:sz w:val="26"/>
          <w:szCs w:val="26"/>
        </w:rPr>
        <w:t xml:space="preserve"> Установка электрических звонков с кнопкой (3 шт.) не осуществлялась.</w:t>
      </w:r>
    </w:p>
    <w:p w:rsidR="00952074" w:rsidRDefault="00D03A6D" w:rsidP="00D03A6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03A6D">
        <w:rPr>
          <w:rFonts w:ascii="Times New Roman" w:hAnsi="Times New Roman"/>
          <w:sz w:val="26"/>
          <w:szCs w:val="26"/>
        </w:rPr>
        <w:t xml:space="preserve">Согласно произведенному расчету (Приложение № 2), невыполненные работы составили порядка 326,9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Pr="00D03A6D">
        <w:rPr>
          <w:rFonts w:ascii="Times New Roman" w:hAnsi="Times New Roman"/>
          <w:sz w:val="26"/>
          <w:szCs w:val="26"/>
        </w:rPr>
        <w:t>.</w:t>
      </w:r>
    </w:p>
    <w:p w:rsidR="00165CEB" w:rsidRDefault="00165CEB" w:rsidP="00165CE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выполнение работ по внутренней отделке помещения (устройство керамических полов, </w:t>
      </w:r>
      <w:proofErr w:type="spellStart"/>
      <w:r>
        <w:rPr>
          <w:rFonts w:ascii="Times New Roman" w:hAnsi="Times New Roman"/>
          <w:sz w:val="26"/>
          <w:szCs w:val="26"/>
        </w:rPr>
        <w:t>ламинатных</w:t>
      </w:r>
      <w:proofErr w:type="spellEnd"/>
      <w:r>
        <w:rPr>
          <w:rFonts w:ascii="Times New Roman" w:hAnsi="Times New Roman"/>
          <w:sz w:val="26"/>
          <w:szCs w:val="26"/>
        </w:rPr>
        <w:t xml:space="preserve"> полов, выравнивание потолков сухими смесями, окраска стен </w:t>
      </w:r>
      <w:proofErr w:type="spellStart"/>
      <w:r>
        <w:rPr>
          <w:rFonts w:ascii="Times New Roman" w:hAnsi="Times New Roman"/>
          <w:sz w:val="26"/>
          <w:szCs w:val="26"/>
        </w:rPr>
        <w:t>мультиколорными</w:t>
      </w:r>
      <w:proofErr w:type="spellEnd"/>
      <w:r>
        <w:rPr>
          <w:rFonts w:ascii="Times New Roman" w:hAnsi="Times New Roman"/>
          <w:sz w:val="26"/>
          <w:szCs w:val="26"/>
        </w:rPr>
        <w:t xml:space="preserve"> красками) не согласуется с мероприятиями в области энергосбережения и повышения энергетической эффективности в бюджетном </w:t>
      </w:r>
      <w:r>
        <w:rPr>
          <w:rFonts w:ascii="Times New Roman" w:hAnsi="Times New Roman"/>
          <w:sz w:val="26"/>
          <w:szCs w:val="26"/>
        </w:rPr>
        <w:lastRenderedPageBreak/>
        <w:t xml:space="preserve">секторе и не соответствует примерному перечню мероприятий, предусмотренных Приказом Минэкономразвития РФ № 61. </w:t>
      </w:r>
    </w:p>
    <w:p w:rsidR="00301B08" w:rsidRDefault="00301B08" w:rsidP="00731D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84CBA" w:rsidRPr="00B84CBA" w:rsidRDefault="005124E5" w:rsidP="00B84C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B84CBA" w:rsidRPr="00B84CBA">
        <w:rPr>
          <w:rFonts w:ascii="Times New Roman" w:hAnsi="Times New Roman"/>
          <w:sz w:val="26"/>
          <w:szCs w:val="26"/>
        </w:rPr>
        <w:t xml:space="preserve"> рамках реализации Подпрограммы ГБУ "Станция по борьбе с болезнями животных № 2" (г. Анива), ГБУ "Станция по борьбе с болезнями животных № 10" </w:t>
      </w:r>
      <w:r w:rsidR="00846AE7">
        <w:rPr>
          <w:rFonts w:ascii="Times New Roman" w:hAnsi="Times New Roman"/>
          <w:sz w:val="26"/>
          <w:szCs w:val="26"/>
        </w:rPr>
        <w:t xml:space="preserve"> </w:t>
      </w:r>
      <w:r w:rsidR="00B84CBA" w:rsidRPr="00B84CBA">
        <w:rPr>
          <w:rFonts w:ascii="Times New Roman" w:hAnsi="Times New Roman"/>
          <w:sz w:val="26"/>
          <w:szCs w:val="26"/>
        </w:rPr>
        <w:t>(г. Углегорск)</w:t>
      </w:r>
      <w:r w:rsidR="00646C60">
        <w:rPr>
          <w:rFonts w:ascii="Times New Roman" w:hAnsi="Times New Roman"/>
          <w:sz w:val="26"/>
          <w:szCs w:val="26"/>
        </w:rPr>
        <w:t xml:space="preserve">, </w:t>
      </w:r>
      <w:r w:rsidR="006A0EE3" w:rsidRPr="006A0EE3">
        <w:rPr>
          <w:rFonts w:ascii="Times New Roman" w:eastAsiaTheme="minorHAnsi" w:hAnsi="Times New Roman"/>
          <w:sz w:val="26"/>
          <w:szCs w:val="26"/>
        </w:rPr>
        <w:t>ГБУ «</w:t>
      </w:r>
      <w:proofErr w:type="spellStart"/>
      <w:r w:rsidR="006A0EE3" w:rsidRPr="006A0EE3">
        <w:rPr>
          <w:rFonts w:ascii="Times New Roman" w:eastAsiaTheme="minorHAnsi" w:hAnsi="Times New Roman"/>
          <w:sz w:val="26"/>
          <w:szCs w:val="26"/>
        </w:rPr>
        <w:t>Тымовский</w:t>
      </w:r>
      <w:proofErr w:type="spellEnd"/>
      <w:r w:rsidR="006A0EE3" w:rsidRPr="006A0EE3">
        <w:rPr>
          <w:rFonts w:ascii="Times New Roman" w:eastAsiaTheme="minorHAnsi" w:hAnsi="Times New Roman"/>
          <w:sz w:val="26"/>
          <w:szCs w:val="26"/>
        </w:rPr>
        <w:t xml:space="preserve"> психоневрологический интернат»</w:t>
      </w:r>
      <w:r w:rsidR="00B84CBA" w:rsidRPr="00B84CBA">
        <w:rPr>
          <w:rFonts w:ascii="Times New Roman" w:hAnsi="Times New Roman"/>
          <w:sz w:val="26"/>
          <w:szCs w:val="26"/>
        </w:rPr>
        <w:t xml:space="preserve"> выполнены работы по ремонту и наладке топливной аппарату</w:t>
      </w:r>
      <w:r w:rsidR="006A0EE3">
        <w:rPr>
          <w:rFonts w:ascii="Times New Roman" w:hAnsi="Times New Roman"/>
          <w:sz w:val="26"/>
          <w:szCs w:val="26"/>
        </w:rPr>
        <w:t xml:space="preserve">ры автомобилей на общую сумму 128,0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B84CBA" w:rsidRPr="00B84CBA">
        <w:rPr>
          <w:rFonts w:ascii="Times New Roman" w:hAnsi="Times New Roman"/>
          <w:sz w:val="26"/>
          <w:szCs w:val="26"/>
        </w:rPr>
        <w:t>.</w:t>
      </w:r>
    </w:p>
    <w:p w:rsidR="00B84CBA" w:rsidRPr="00B84CBA" w:rsidRDefault="00B84CBA" w:rsidP="00B84C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4CBA">
        <w:rPr>
          <w:rFonts w:ascii="Times New Roman" w:hAnsi="Times New Roman"/>
          <w:sz w:val="26"/>
          <w:szCs w:val="26"/>
        </w:rPr>
        <w:t xml:space="preserve">Мероприятия по проведению своевременного ремонта и наладки топливной </w:t>
      </w:r>
      <w:proofErr w:type="gramStart"/>
      <w:r w:rsidRPr="00B84CBA">
        <w:rPr>
          <w:rFonts w:ascii="Times New Roman" w:hAnsi="Times New Roman"/>
          <w:sz w:val="26"/>
          <w:szCs w:val="26"/>
        </w:rPr>
        <w:t>аппаратуры</w:t>
      </w:r>
      <w:proofErr w:type="gramEnd"/>
      <w:r w:rsidRPr="00B84CBA">
        <w:rPr>
          <w:rFonts w:ascii="Times New Roman" w:hAnsi="Times New Roman"/>
          <w:sz w:val="26"/>
          <w:szCs w:val="26"/>
        </w:rPr>
        <w:t xml:space="preserve"> автоматизированных средств включены в энергетический паспорт, сформированный по результатам энергетического обследования Учреждений.</w:t>
      </w:r>
    </w:p>
    <w:p w:rsidR="00B84CBA" w:rsidRPr="00B84CBA" w:rsidRDefault="00B84CBA" w:rsidP="00B84C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4CBA">
        <w:rPr>
          <w:rFonts w:ascii="Times New Roman" w:hAnsi="Times New Roman"/>
          <w:sz w:val="26"/>
          <w:szCs w:val="26"/>
        </w:rPr>
        <w:t xml:space="preserve">Вместе с тем, выполненное мероприятие не согласуется с основной целью Подпрограммы «снижение затрат на потребление электрической и тепловой энергии, воды в бюджетной, социальной сфере…» (п. 7 Раздела 2 Подпрограммы) и целью мероприятий по энергосбережению и повышению </w:t>
      </w:r>
      <w:proofErr w:type="spellStart"/>
      <w:r w:rsidRPr="00B84CBA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B84CBA">
        <w:rPr>
          <w:rFonts w:ascii="Times New Roman" w:hAnsi="Times New Roman"/>
          <w:sz w:val="26"/>
          <w:szCs w:val="26"/>
        </w:rPr>
        <w:t xml:space="preserve"> в бюджетном секторе (п. 5.1.Подпрограммы). Целевые показатели по «удельному расходу топлива на снабжение органов государственной власти субъекта РФ и государственных учреждений субъекта РФ» Приложением № 7 в области энергосбережения и повышения энергетической эффективности в государственном секторе не предусмотрены.</w:t>
      </w:r>
    </w:p>
    <w:p w:rsidR="00B84CBA" w:rsidRPr="00B84CBA" w:rsidRDefault="00B84CBA" w:rsidP="00B84C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84CBA">
        <w:rPr>
          <w:rFonts w:ascii="Times New Roman" w:hAnsi="Times New Roman"/>
          <w:sz w:val="26"/>
          <w:szCs w:val="26"/>
        </w:rPr>
        <w:t xml:space="preserve">Выполнение данного мероприятия не привело к снижению объемов потребления топливно-энергетических ресурсов, сокращению Учреждениями расходов на оплату этих ресурсов, а также к достижению целевых показателей </w:t>
      </w:r>
      <w:proofErr w:type="spellStart"/>
      <w:r w:rsidRPr="00B84CBA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B84CBA">
        <w:rPr>
          <w:rFonts w:ascii="Times New Roman" w:hAnsi="Times New Roman"/>
          <w:sz w:val="26"/>
          <w:szCs w:val="26"/>
        </w:rPr>
        <w:t xml:space="preserve"> в связи с их отсутствием, что не решает поставленных Подпрограммой задач (п. 7 Раздела 2 Подпрограммы, п. 5.1.Подпрограммы), не способствует достижению поставленных целей и не отражает конечный результат Подпрограммы.</w:t>
      </w:r>
      <w:proofErr w:type="gramEnd"/>
    </w:p>
    <w:p w:rsidR="00B84CBA" w:rsidRPr="00B84CBA" w:rsidRDefault="00B84CBA" w:rsidP="00B84C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84CBA">
        <w:rPr>
          <w:rFonts w:ascii="Times New Roman" w:hAnsi="Times New Roman"/>
          <w:sz w:val="26"/>
          <w:szCs w:val="26"/>
        </w:rPr>
        <w:t xml:space="preserve">Следует отметить, что в соответствии с п. 16 постановления Правительства Сахалинской области от 11.09.2014 № 444 "О порядке формирования государственного задания в отношении государственных учреждений Сахалинской области и финансовом обеспечении выполнения государственного задания" расходы на содержание недвижимого имущества и особо ценного движимого имущества (в </w:t>
      </w:r>
      <w:proofErr w:type="spellStart"/>
      <w:r w:rsidRPr="00B84CBA">
        <w:rPr>
          <w:rFonts w:ascii="Times New Roman" w:hAnsi="Times New Roman"/>
          <w:sz w:val="26"/>
          <w:szCs w:val="26"/>
        </w:rPr>
        <w:t>т.ч</w:t>
      </w:r>
      <w:proofErr w:type="spellEnd"/>
      <w:r w:rsidRPr="00B84CBA">
        <w:rPr>
          <w:rFonts w:ascii="Times New Roman" w:hAnsi="Times New Roman"/>
          <w:sz w:val="26"/>
          <w:szCs w:val="26"/>
        </w:rPr>
        <w:t>. затраты на техническое обслуживание и ремонт транспортных средств), закрепленного за учреждением учредителем или приобретенного учреждением</w:t>
      </w:r>
      <w:proofErr w:type="gramEnd"/>
      <w:r w:rsidRPr="00B84CB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84CBA">
        <w:rPr>
          <w:rFonts w:ascii="Times New Roman" w:hAnsi="Times New Roman"/>
          <w:sz w:val="26"/>
          <w:szCs w:val="26"/>
        </w:rPr>
        <w:t>за счет средств, выделенных ему учредителем на приобретение такого имущества, а также имущества, приобретенного учреждением за счет приносящей доход деятельности, используемого в оказании государственных услуг должны быть включены в государственное задание на оказание государственных услуг (выполнение работ) государственными бюджетными учреждениями.</w:t>
      </w:r>
      <w:proofErr w:type="gramEnd"/>
    </w:p>
    <w:p w:rsidR="00B84CBA" w:rsidRPr="00B84CBA" w:rsidRDefault="00B84CBA" w:rsidP="00B84C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4CBA">
        <w:rPr>
          <w:rFonts w:ascii="Times New Roman" w:hAnsi="Times New Roman"/>
          <w:sz w:val="26"/>
          <w:szCs w:val="26"/>
        </w:rPr>
        <w:t xml:space="preserve">Таким образом, выполнение указанного мероприятия Учреждениями за счет Подпрограммных средств, является нецелесообразным и безрезультатным. Мероприятие не может быть оценено установленными индикаторами Подпрограммы, кроме того имеется риск двойного финансирования в рамках субсидии на иные цели и государственного задания. </w:t>
      </w:r>
    </w:p>
    <w:p w:rsidR="00B84CBA" w:rsidRDefault="00B84CBA" w:rsidP="00B84C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4CBA">
        <w:rPr>
          <w:rFonts w:ascii="Times New Roman" w:hAnsi="Times New Roman"/>
          <w:sz w:val="26"/>
          <w:szCs w:val="26"/>
        </w:rPr>
        <w:t xml:space="preserve">В виду отсутствия сведений о снижении расходов Учреждения на топливо после выполнения указанных работ в рамках мероприятий </w:t>
      </w:r>
      <w:proofErr w:type="spellStart"/>
      <w:r w:rsidRPr="00B84CBA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B84CBA">
        <w:rPr>
          <w:rFonts w:ascii="Times New Roman" w:hAnsi="Times New Roman"/>
          <w:sz w:val="26"/>
          <w:szCs w:val="26"/>
        </w:rPr>
        <w:t xml:space="preserve"> (информация Агентства от 06.11.2015 № 1/1-2126</w:t>
      </w:r>
      <w:r w:rsidR="00810D79">
        <w:rPr>
          <w:rFonts w:ascii="Times New Roman" w:hAnsi="Times New Roman"/>
          <w:sz w:val="26"/>
          <w:szCs w:val="26"/>
        </w:rPr>
        <w:t xml:space="preserve">, устные пояснения руководителя </w:t>
      </w:r>
      <w:r w:rsidR="007C62FC" w:rsidRPr="006A0EE3">
        <w:rPr>
          <w:rFonts w:ascii="Times New Roman" w:eastAsiaTheme="minorHAnsi" w:hAnsi="Times New Roman"/>
          <w:sz w:val="26"/>
          <w:szCs w:val="26"/>
        </w:rPr>
        <w:t>ГБУ «</w:t>
      </w:r>
      <w:proofErr w:type="spellStart"/>
      <w:r w:rsidR="007C62FC" w:rsidRPr="006A0EE3">
        <w:rPr>
          <w:rFonts w:ascii="Times New Roman" w:eastAsiaTheme="minorHAnsi" w:hAnsi="Times New Roman"/>
          <w:sz w:val="26"/>
          <w:szCs w:val="26"/>
        </w:rPr>
        <w:t>Тымовский</w:t>
      </w:r>
      <w:proofErr w:type="spellEnd"/>
      <w:r w:rsidR="007C62FC" w:rsidRPr="006A0EE3">
        <w:rPr>
          <w:rFonts w:ascii="Times New Roman" w:eastAsiaTheme="minorHAnsi" w:hAnsi="Times New Roman"/>
          <w:sz w:val="26"/>
          <w:szCs w:val="26"/>
        </w:rPr>
        <w:t xml:space="preserve"> психоневрологический интернат»</w:t>
      </w:r>
      <w:r w:rsidRPr="00B84CBA">
        <w:rPr>
          <w:rFonts w:ascii="Times New Roman" w:hAnsi="Times New Roman"/>
          <w:sz w:val="26"/>
          <w:szCs w:val="26"/>
        </w:rPr>
        <w:t>), результаты от использования бюджетных средств не подтверждены, что не соответствует ст. 34 БК РФ.</w:t>
      </w:r>
    </w:p>
    <w:p w:rsidR="005124E5" w:rsidRDefault="005124E5" w:rsidP="00CE417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44B64" w:rsidRPr="00E44B64" w:rsidRDefault="00E44B64" w:rsidP="00CE4175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E44B64">
        <w:rPr>
          <w:rFonts w:ascii="Times New Roman" w:hAnsi="Times New Roman"/>
          <w:i/>
          <w:sz w:val="26"/>
          <w:szCs w:val="26"/>
        </w:rPr>
        <w:lastRenderedPageBreak/>
        <w:t>Анализ достижения (выполнения индикаторов)</w:t>
      </w:r>
      <w:r>
        <w:rPr>
          <w:rFonts w:ascii="Times New Roman" w:hAnsi="Times New Roman"/>
          <w:i/>
          <w:sz w:val="26"/>
          <w:szCs w:val="26"/>
        </w:rPr>
        <w:t xml:space="preserve"> ГРБС и подведомственными учреждениями.  </w:t>
      </w:r>
    </w:p>
    <w:p w:rsidR="006B13ED" w:rsidRDefault="00C134F8" w:rsidP="00C134F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134F8">
        <w:rPr>
          <w:rFonts w:ascii="Times New Roman" w:hAnsi="Times New Roman"/>
          <w:sz w:val="26"/>
          <w:szCs w:val="26"/>
        </w:rPr>
        <w:t>Приложение</w:t>
      </w:r>
      <w:r w:rsidR="000C0CE4">
        <w:rPr>
          <w:rFonts w:ascii="Times New Roman" w:hAnsi="Times New Roman"/>
          <w:sz w:val="26"/>
          <w:szCs w:val="26"/>
        </w:rPr>
        <w:t>м № 7 к Подпрограмме установлено</w:t>
      </w:r>
      <w:r w:rsidRPr="00C134F8">
        <w:rPr>
          <w:rFonts w:ascii="Times New Roman" w:hAnsi="Times New Roman"/>
          <w:sz w:val="26"/>
          <w:szCs w:val="26"/>
        </w:rPr>
        <w:t xml:space="preserve"> </w:t>
      </w:r>
      <w:r w:rsidR="000C0CE4">
        <w:rPr>
          <w:rFonts w:ascii="Times New Roman" w:hAnsi="Times New Roman"/>
          <w:sz w:val="26"/>
          <w:szCs w:val="26"/>
        </w:rPr>
        <w:t>7 целевых</w:t>
      </w:r>
      <w:r w:rsidR="006B13ED">
        <w:rPr>
          <w:rFonts w:ascii="Times New Roman" w:hAnsi="Times New Roman"/>
          <w:sz w:val="26"/>
          <w:szCs w:val="26"/>
        </w:rPr>
        <w:t xml:space="preserve"> показателей</w:t>
      </w:r>
      <w:r w:rsidRPr="00C134F8">
        <w:rPr>
          <w:rFonts w:ascii="Times New Roman" w:hAnsi="Times New Roman"/>
          <w:sz w:val="26"/>
          <w:szCs w:val="26"/>
        </w:rPr>
        <w:t xml:space="preserve"> в области энергосбережения и повышения </w:t>
      </w:r>
      <w:proofErr w:type="spellStart"/>
      <w:r w:rsidRPr="00C134F8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C134F8">
        <w:rPr>
          <w:rFonts w:ascii="Times New Roman" w:hAnsi="Times New Roman"/>
          <w:sz w:val="26"/>
          <w:szCs w:val="26"/>
        </w:rPr>
        <w:t xml:space="preserve"> в го</w:t>
      </w:r>
      <w:r w:rsidR="0050231D">
        <w:rPr>
          <w:rFonts w:ascii="Times New Roman" w:hAnsi="Times New Roman"/>
          <w:sz w:val="26"/>
          <w:szCs w:val="26"/>
        </w:rPr>
        <w:t xml:space="preserve">сударственном секторе, из них: 5 показателей по удельному расходу электрической энергии, тепловой энергии, холодной и горячей воды, природного газа на снабжение органов государственной власти субъекта РФ и государственных учреждений субъекта РФ </w:t>
      </w:r>
      <w:r w:rsidR="00DC2A5C">
        <w:rPr>
          <w:rFonts w:ascii="Times New Roman" w:hAnsi="Times New Roman"/>
          <w:sz w:val="26"/>
          <w:szCs w:val="26"/>
        </w:rPr>
        <w:t xml:space="preserve">(в расчете на 1 </w:t>
      </w:r>
      <w:proofErr w:type="spellStart"/>
      <w:r w:rsidR="00DC2A5C">
        <w:rPr>
          <w:rFonts w:ascii="Times New Roman" w:hAnsi="Times New Roman"/>
          <w:sz w:val="26"/>
          <w:szCs w:val="26"/>
        </w:rPr>
        <w:t>кв</w:t>
      </w:r>
      <w:proofErr w:type="gramStart"/>
      <w:r w:rsidR="00DC2A5C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="00DC2A5C">
        <w:rPr>
          <w:rFonts w:ascii="Times New Roman" w:hAnsi="Times New Roman"/>
          <w:sz w:val="26"/>
          <w:szCs w:val="26"/>
        </w:rPr>
        <w:t xml:space="preserve"> общей площади и на 1 человека)</w:t>
      </w:r>
      <w:r w:rsidR="004B166B">
        <w:rPr>
          <w:rFonts w:ascii="Times New Roman" w:hAnsi="Times New Roman"/>
          <w:sz w:val="26"/>
          <w:szCs w:val="26"/>
        </w:rPr>
        <w:t xml:space="preserve">; </w:t>
      </w:r>
      <w:proofErr w:type="gramStart"/>
      <w:r w:rsidR="004B166B">
        <w:rPr>
          <w:rFonts w:ascii="Times New Roman" w:hAnsi="Times New Roman"/>
          <w:sz w:val="26"/>
          <w:szCs w:val="26"/>
        </w:rPr>
        <w:t xml:space="preserve">2 показателя относящихся к </w:t>
      </w:r>
      <w:proofErr w:type="spellStart"/>
      <w:r w:rsidR="004B166B">
        <w:rPr>
          <w:rFonts w:ascii="Times New Roman" w:hAnsi="Times New Roman"/>
          <w:sz w:val="26"/>
          <w:szCs w:val="26"/>
        </w:rPr>
        <w:t>энергосервисным</w:t>
      </w:r>
      <w:proofErr w:type="spellEnd"/>
      <w:r w:rsidR="004B166B">
        <w:rPr>
          <w:rFonts w:ascii="Times New Roman" w:hAnsi="Times New Roman"/>
          <w:sz w:val="26"/>
          <w:szCs w:val="26"/>
        </w:rPr>
        <w:t xml:space="preserve"> договорам (</w:t>
      </w:r>
      <w:r w:rsidR="00E043FA">
        <w:rPr>
          <w:rFonts w:ascii="Times New Roman" w:hAnsi="Times New Roman"/>
          <w:sz w:val="26"/>
          <w:szCs w:val="26"/>
        </w:rPr>
        <w:t>отношение экономии энергетических ресурсов и воды в стоимостном выр</w:t>
      </w:r>
      <w:r w:rsidR="00CD73C7">
        <w:rPr>
          <w:rFonts w:ascii="Times New Roman" w:hAnsi="Times New Roman"/>
          <w:sz w:val="26"/>
          <w:szCs w:val="26"/>
        </w:rPr>
        <w:t>ажении, достижение которой плани</w:t>
      </w:r>
      <w:r w:rsidR="00E043FA">
        <w:rPr>
          <w:rFonts w:ascii="Times New Roman" w:hAnsi="Times New Roman"/>
          <w:sz w:val="26"/>
          <w:szCs w:val="26"/>
        </w:rPr>
        <w:t xml:space="preserve">руется в результате реализации </w:t>
      </w:r>
      <w:proofErr w:type="spellStart"/>
      <w:r w:rsidR="00E043FA">
        <w:rPr>
          <w:rFonts w:ascii="Times New Roman" w:hAnsi="Times New Roman"/>
          <w:sz w:val="26"/>
          <w:szCs w:val="26"/>
        </w:rPr>
        <w:t>энергосервисных</w:t>
      </w:r>
      <w:proofErr w:type="spellEnd"/>
      <w:r w:rsidR="00E043FA">
        <w:rPr>
          <w:rFonts w:ascii="Times New Roman" w:hAnsi="Times New Roman"/>
          <w:sz w:val="26"/>
          <w:szCs w:val="26"/>
        </w:rPr>
        <w:t xml:space="preserve"> договоров (контрактов)</w:t>
      </w:r>
      <w:r w:rsidR="003A6C13">
        <w:rPr>
          <w:rFonts w:ascii="Times New Roman" w:hAnsi="Times New Roman"/>
          <w:sz w:val="26"/>
          <w:szCs w:val="26"/>
        </w:rPr>
        <w:t xml:space="preserve">, заключенных органами государственной </w:t>
      </w:r>
      <w:r w:rsidR="00CD7642">
        <w:rPr>
          <w:rFonts w:ascii="Times New Roman" w:hAnsi="Times New Roman"/>
          <w:sz w:val="26"/>
          <w:szCs w:val="26"/>
        </w:rPr>
        <w:t>власти субъекта РФ и государствен</w:t>
      </w:r>
      <w:r w:rsidR="00CD73C7">
        <w:rPr>
          <w:rFonts w:ascii="Times New Roman" w:hAnsi="Times New Roman"/>
          <w:sz w:val="26"/>
          <w:szCs w:val="26"/>
        </w:rPr>
        <w:t>ными учреждениями субъекта РФ, к</w:t>
      </w:r>
      <w:r w:rsidR="00CD7642">
        <w:rPr>
          <w:rFonts w:ascii="Times New Roman" w:hAnsi="Times New Roman"/>
          <w:sz w:val="26"/>
          <w:szCs w:val="26"/>
        </w:rPr>
        <w:t xml:space="preserve"> общему объему финансирования региональной программы</w:t>
      </w:r>
      <w:r w:rsidR="00CD73C7">
        <w:rPr>
          <w:rFonts w:ascii="Times New Roman" w:hAnsi="Times New Roman"/>
          <w:sz w:val="26"/>
          <w:szCs w:val="26"/>
        </w:rPr>
        <w:t xml:space="preserve">; количество </w:t>
      </w:r>
      <w:proofErr w:type="spellStart"/>
      <w:r w:rsidR="00CD73C7">
        <w:rPr>
          <w:rFonts w:ascii="Times New Roman" w:hAnsi="Times New Roman"/>
          <w:sz w:val="26"/>
          <w:szCs w:val="26"/>
        </w:rPr>
        <w:t>энергосервисных</w:t>
      </w:r>
      <w:proofErr w:type="spellEnd"/>
      <w:r w:rsidR="00CD73C7">
        <w:rPr>
          <w:rFonts w:ascii="Times New Roman" w:hAnsi="Times New Roman"/>
          <w:sz w:val="26"/>
          <w:szCs w:val="26"/>
        </w:rPr>
        <w:t xml:space="preserve"> договоров (контрактов), заключенных органами государственной власти субъекта РФ и государственными учреждениями субъекта РФ)</w:t>
      </w:r>
      <w:r w:rsidR="00CA2E68">
        <w:rPr>
          <w:rFonts w:ascii="Times New Roman" w:hAnsi="Times New Roman"/>
          <w:sz w:val="26"/>
          <w:szCs w:val="26"/>
        </w:rPr>
        <w:t>.</w:t>
      </w:r>
      <w:proofErr w:type="gramEnd"/>
    </w:p>
    <w:p w:rsidR="00C134F8" w:rsidRDefault="00C134F8" w:rsidP="00C134F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134F8">
        <w:rPr>
          <w:rFonts w:ascii="Times New Roman" w:hAnsi="Times New Roman"/>
          <w:sz w:val="26"/>
          <w:szCs w:val="26"/>
        </w:rPr>
        <w:t>Данные показатели характеризуют ход реализации, решение основных задач и достижение целей Подпрограммы.</w:t>
      </w:r>
    </w:p>
    <w:p w:rsidR="00F10F4F" w:rsidRDefault="0075791A" w:rsidP="00C134F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 представленной информации министерства э</w:t>
      </w:r>
      <w:r w:rsidR="005E51E9">
        <w:rPr>
          <w:rFonts w:ascii="Times New Roman" w:hAnsi="Times New Roman"/>
          <w:sz w:val="26"/>
          <w:szCs w:val="26"/>
        </w:rPr>
        <w:t>нергетики</w:t>
      </w:r>
      <w:r>
        <w:rPr>
          <w:rFonts w:ascii="Times New Roman" w:hAnsi="Times New Roman"/>
          <w:sz w:val="26"/>
          <w:szCs w:val="26"/>
        </w:rPr>
        <w:t xml:space="preserve"> и </w:t>
      </w:r>
      <w:r w:rsidR="005E51E9">
        <w:rPr>
          <w:rFonts w:ascii="Times New Roman" w:hAnsi="Times New Roman"/>
          <w:sz w:val="26"/>
          <w:szCs w:val="26"/>
        </w:rPr>
        <w:t>жилищно-коммунального хозяйства Сахалинской области</w:t>
      </w:r>
      <w:r w:rsidR="00A724E4">
        <w:rPr>
          <w:rFonts w:ascii="Times New Roman" w:hAnsi="Times New Roman"/>
          <w:sz w:val="26"/>
          <w:szCs w:val="26"/>
        </w:rPr>
        <w:t>,</w:t>
      </w:r>
      <w:r w:rsidR="005E51E9">
        <w:rPr>
          <w:rFonts w:ascii="Times New Roman" w:hAnsi="Times New Roman"/>
          <w:sz w:val="26"/>
          <w:szCs w:val="26"/>
        </w:rPr>
        <w:t xml:space="preserve"> </w:t>
      </w:r>
      <w:r w:rsidR="00577741">
        <w:rPr>
          <w:rFonts w:ascii="Times New Roman" w:hAnsi="Times New Roman"/>
          <w:sz w:val="26"/>
          <w:szCs w:val="26"/>
        </w:rPr>
        <w:t>показатели</w:t>
      </w:r>
      <w:r w:rsidR="005E51E9">
        <w:rPr>
          <w:rFonts w:ascii="Times New Roman" w:hAnsi="Times New Roman"/>
          <w:sz w:val="26"/>
          <w:szCs w:val="26"/>
        </w:rPr>
        <w:t xml:space="preserve"> </w:t>
      </w:r>
      <w:r w:rsidR="00A724E4">
        <w:rPr>
          <w:rFonts w:ascii="Times New Roman" w:hAnsi="Times New Roman"/>
          <w:sz w:val="26"/>
          <w:szCs w:val="26"/>
        </w:rPr>
        <w:t xml:space="preserve">в области энергосбережения и повышения энергетической эффективности в государственном секторе </w:t>
      </w:r>
      <w:r w:rsidR="00577741" w:rsidRPr="00A37D84">
        <w:rPr>
          <w:rFonts w:ascii="Times New Roman" w:hAnsi="Times New Roman"/>
          <w:sz w:val="26"/>
          <w:szCs w:val="26"/>
        </w:rPr>
        <w:t>исполнены в соответствии с плановыми назначениями</w:t>
      </w:r>
      <w:r w:rsidR="00577741">
        <w:rPr>
          <w:rFonts w:ascii="Times New Roman" w:hAnsi="Times New Roman"/>
          <w:sz w:val="26"/>
          <w:szCs w:val="26"/>
        </w:rPr>
        <w:t>. Стабильность показате</w:t>
      </w:r>
      <w:r w:rsidR="0059592E">
        <w:rPr>
          <w:rFonts w:ascii="Times New Roman" w:hAnsi="Times New Roman"/>
          <w:sz w:val="26"/>
          <w:szCs w:val="26"/>
        </w:rPr>
        <w:t xml:space="preserve">лей отражает запланированные темпы повышения </w:t>
      </w:r>
      <w:proofErr w:type="spellStart"/>
      <w:r w:rsidR="0059592E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="0059592E">
        <w:rPr>
          <w:rFonts w:ascii="Times New Roman" w:hAnsi="Times New Roman"/>
          <w:sz w:val="26"/>
          <w:szCs w:val="26"/>
        </w:rPr>
        <w:t xml:space="preserve"> в регионе.</w:t>
      </w:r>
    </w:p>
    <w:p w:rsidR="00CE4175" w:rsidRDefault="002A6F73" w:rsidP="00C134F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Ведомственный а</w:t>
      </w:r>
      <w:r w:rsidR="00C134F8" w:rsidRPr="00C134F8">
        <w:rPr>
          <w:rFonts w:ascii="Times New Roman" w:hAnsi="Times New Roman"/>
          <w:sz w:val="26"/>
          <w:szCs w:val="26"/>
        </w:rPr>
        <w:t xml:space="preserve">нализ достижения </w:t>
      </w:r>
      <w:r w:rsidR="00574210">
        <w:rPr>
          <w:rFonts w:ascii="Times New Roman" w:hAnsi="Times New Roman"/>
          <w:sz w:val="26"/>
          <w:szCs w:val="26"/>
        </w:rPr>
        <w:t>ГРБС</w:t>
      </w:r>
      <w:r w:rsidR="000C0CE4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их </w:t>
      </w:r>
      <w:r w:rsidR="000C0CE4">
        <w:rPr>
          <w:rFonts w:ascii="Times New Roman" w:hAnsi="Times New Roman"/>
          <w:sz w:val="26"/>
          <w:szCs w:val="26"/>
        </w:rPr>
        <w:t xml:space="preserve">подведомственных учреждений </w:t>
      </w:r>
      <w:r w:rsidR="00C134F8" w:rsidRPr="00C134F8">
        <w:rPr>
          <w:rFonts w:ascii="Times New Roman" w:hAnsi="Times New Roman"/>
          <w:sz w:val="26"/>
          <w:szCs w:val="26"/>
        </w:rPr>
        <w:t>установленных целевых показателей основан на информации, размещенной в Единой региональной информационной системе в области энергосбережения и повышения энергетической эффективности при Пра</w:t>
      </w:r>
      <w:r w:rsidR="00FD20F8">
        <w:rPr>
          <w:rFonts w:ascii="Times New Roman" w:hAnsi="Times New Roman"/>
          <w:sz w:val="26"/>
          <w:szCs w:val="26"/>
        </w:rPr>
        <w:t>вительстве Сахалинской области,</w:t>
      </w:r>
      <w:r w:rsidR="00C134F8" w:rsidRPr="00C134F8">
        <w:rPr>
          <w:rFonts w:ascii="Times New Roman" w:hAnsi="Times New Roman"/>
          <w:sz w:val="26"/>
          <w:szCs w:val="26"/>
        </w:rPr>
        <w:t xml:space="preserve"> показал следующее.</w:t>
      </w:r>
    </w:p>
    <w:p w:rsidR="00FF6BC0" w:rsidRDefault="00FF6BC0" w:rsidP="00FF6B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EF417A">
        <w:rPr>
          <w:rFonts w:ascii="Times New Roman" w:hAnsi="Times New Roman"/>
          <w:sz w:val="26"/>
          <w:szCs w:val="26"/>
        </w:rPr>
        <w:t xml:space="preserve">о сравнению с 2013 годом, удельный расход ресурсов </w:t>
      </w:r>
      <w:r w:rsidR="000C58A4">
        <w:rPr>
          <w:rFonts w:ascii="Times New Roman" w:hAnsi="Times New Roman"/>
          <w:sz w:val="26"/>
          <w:szCs w:val="26"/>
        </w:rPr>
        <w:t xml:space="preserve">(электрической энергии, тепловой энергии, холодной и горячей воды, природного газа) </w:t>
      </w:r>
      <w:r w:rsidRPr="00EF417A">
        <w:rPr>
          <w:rFonts w:ascii="Times New Roman" w:hAnsi="Times New Roman"/>
          <w:sz w:val="26"/>
          <w:szCs w:val="26"/>
        </w:rPr>
        <w:t>на снабжен</w:t>
      </w:r>
      <w:r w:rsidR="00A35248">
        <w:rPr>
          <w:rFonts w:ascii="Times New Roman" w:hAnsi="Times New Roman"/>
          <w:sz w:val="26"/>
          <w:szCs w:val="26"/>
        </w:rPr>
        <w:t>ие подведомственных учреждений м</w:t>
      </w:r>
      <w:r w:rsidRPr="00EF417A">
        <w:rPr>
          <w:rFonts w:ascii="Times New Roman" w:hAnsi="Times New Roman"/>
          <w:sz w:val="26"/>
          <w:szCs w:val="26"/>
        </w:rPr>
        <w:t xml:space="preserve">инистерства </w:t>
      </w:r>
      <w:r>
        <w:rPr>
          <w:rFonts w:ascii="Times New Roman" w:hAnsi="Times New Roman"/>
          <w:sz w:val="26"/>
          <w:szCs w:val="26"/>
        </w:rPr>
        <w:t xml:space="preserve">соцзащиты </w:t>
      </w:r>
      <w:r w:rsidR="00A35248">
        <w:rPr>
          <w:rFonts w:ascii="Times New Roman" w:hAnsi="Times New Roman"/>
          <w:sz w:val="26"/>
          <w:szCs w:val="26"/>
        </w:rPr>
        <w:t>Сахалинской области</w:t>
      </w:r>
      <w:r w:rsidR="00DF5FBD">
        <w:rPr>
          <w:rFonts w:ascii="Times New Roman" w:hAnsi="Times New Roman"/>
          <w:sz w:val="26"/>
          <w:szCs w:val="26"/>
        </w:rPr>
        <w:t xml:space="preserve">, министерства </w:t>
      </w:r>
      <w:r w:rsidR="0046129F">
        <w:rPr>
          <w:rFonts w:ascii="Times New Roman" w:hAnsi="Times New Roman"/>
          <w:sz w:val="26"/>
          <w:szCs w:val="26"/>
        </w:rPr>
        <w:t>образования Сахалинской области</w:t>
      </w:r>
      <w:r w:rsidR="00A35248">
        <w:rPr>
          <w:rFonts w:ascii="Times New Roman" w:hAnsi="Times New Roman"/>
          <w:sz w:val="26"/>
          <w:szCs w:val="26"/>
        </w:rPr>
        <w:t xml:space="preserve"> </w:t>
      </w:r>
      <w:r w:rsidR="00162CCA">
        <w:rPr>
          <w:rFonts w:ascii="Times New Roman" w:hAnsi="Times New Roman"/>
          <w:sz w:val="26"/>
          <w:szCs w:val="26"/>
        </w:rPr>
        <w:t xml:space="preserve">в </w:t>
      </w:r>
      <w:r w:rsidRPr="00EF417A">
        <w:rPr>
          <w:rFonts w:ascii="Times New Roman" w:hAnsi="Times New Roman"/>
          <w:sz w:val="26"/>
          <w:szCs w:val="26"/>
        </w:rPr>
        <w:t xml:space="preserve">2014 году снижен. </w:t>
      </w:r>
      <w:proofErr w:type="gramStart"/>
      <w:r w:rsidR="00CA2E68">
        <w:rPr>
          <w:rFonts w:ascii="Times New Roman" w:hAnsi="Times New Roman"/>
          <w:sz w:val="26"/>
          <w:szCs w:val="26"/>
        </w:rPr>
        <w:t xml:space="preserve">Сокращение </w:t>
      </w:r>
      <w:r w:rsidR="00677668">
        <w:rPr>
          <w:rFonts w:ascii="Times New Roman" w:hAnsi="Times New Roman"/>
          <w:sz w:val="26"/>
          <w:szCs w:val="26"/>
        </w:rPr>
        <w:t>указанных расходов обусловлено уменьшением</w:t>
      </w:r>
      <w:r w:rsidRPr="00EF417A">
        <w:rPr>
          <w:rFonts w:ascii="Times New Roman" w:hAnsi="Times New Roman"/>
          <w:sz w:val="26"/>
          <w:szCs w:val="26"/>
        </w:rPr>
        <w:t xml:space="preserve"> объема потребления всех видов ресурсов</w:t>
      </w:r>
      <w:r w:rsidR="00F66793">
        <w:rPr>
          <w:rFonts w:ascii="Times New Roman" w:hAnsi="Times New Roman"/>
          <w:sz w:val="26"/>
          <w:szCs w:val="26"/>
        </w:rPr>
        <w:t>:</w:t>
      </w:r>
      <w:r w:rsidR="00C51B6C">
        <w:rPr>
          <w:rFonts w:ascii="Times New Roman" w:hAnsi="Times New Roman"/>
          <w:sz w:val="26"/>
          <w:szCs w:val="26"/>
        </w:rPr>
        <w:t xml:space="preserve"> в министерстве образования Сахалинской области</w:t>
      </w:r>
      <w:r w:rsidR="00F66793">
        <w:rPr>
          <w:rFonts w:ascii="Times New Roman" w:hAnsi="Times New Roman"/>
          <w:sz w:val="26"/>
          <w:szCs w:val="26"/>
        </w:rPr>
        <w:t>, в</w:t>
      </w:r>
      <w:r w:rsidR="00C51B6C">
        <w:rPr>
          <w:rFonts w:ascii="Times New Roman" w:hAnsi="Times New Roman"/>
          <w:sz w:val="26"/>
          <w:szCs w:val="26"/>
        </w:rPr>
        <w:t xml:space="preserve"> том числе за счет снижения </w:t>
      </w:r>
      <w:r w:rsidR="00C51B6C" w:rsidRPr="00D74F19">
        <w:rPr>
          <w:rFonts w:ascii="Times New Roman" w:hAnsi="Times New Roman"/>
          <w:sz w:val="26"/>
          <w:szCs w:val="26"/>
        </w:rPr>
        <w:t>площади размещения государственных учреждений и количества работников учреждений (в связи с ликвидацией в 2014 году ГКОУ "Детски</w:t>
      </w:r>
      <w:r w:rsidR="002710E0">
        <w:rPr>
          <w:rFonts w:ascii="Times New Roman" w:hAnsi="Times New Roman"/>
          <w:sz w:val="26"/>
          <w:szCs w:val="26"/>
        </w:rPr>
        <w:t xml:space="preserve">й дом </w:t>
      </w:r>
      <w:r w:rsidR="00EA6E11">
        <w:rPr>
          <w:rFonts w:ascii="Times New Roman" w:hAnsi="Times New Roman"/>
          <w:sz w:val="26"/>
          <w:szCs w:val="26"/>
        </w:rPr>
        <w:t xml:space="preserve">     </w:t>
      </w:r>
      <w:r w:rsidR="00F66793">
        <w:rPr>
          <w:rFonts w:ascii="Times New Roman" w:hAnsi="Times New Roman"/>
          <w:sz w:val="26"/>
          <w:szCs w:val="26"/>
        </w:rPr>
        <w:t>№ 5" и передачей здания м</w:t>
      </w:r>
      <w:r w:rsidR="00C51B6C" w:rsidRPr="00D74F19">
        <w:rPr>
          <w:rFonts w:ascii="Times New Roman" w:hAnsi="Times New Roman"/>
          <w:sz w:val="26"/>
          <w:szCs w:val="26"/>
        </w:rPr>
        <w:t>инистерству социаль</w:t>
      </w:r>
      <w:r w:rsidR="00C51B6C">
        <w:rPr>
          <w:rFonts w:ascii="Times New Roman" w:hAnsi="Times New Roman"/>
          <w:sz w:val="26"/>
          <w:szCs w:val="26"/>
        </w:rPr>
        <w:t xml:space="preserve">ной защиты Сахалинской области), а в </w:t>
      </w:r>
      <w:r w:rsidR="00C51B6C" w:rsidRPr="00D74F19">
        <w:rPr>
          <w:rFonts w:ascii="Times New Roman" w:hAnsi="Times New Roman"/>
          <w:sz w:val="26"/>
          <w:szCs w:val="26"/>
        </w:rPr>
        <w:t xml:space="preserve"> </w:t>
      </w:r>
      <w:r w:rsidR="00F66793">
        <w:rPr>
          <w:rFonts w:ascii="Times New Roman" w:hAnsi="Times New Roman"/>
          <w:sz w:val="26"/>
          <w:szCs w:val="26"/>
        </w:rPr>
        <w:t>м</w:t>
      </w:r>
      <w:r w:rsidR="00F66793" w:rsidRPr="00EF417A">
        <w:rPr>
          <w:rFonts w:ascii="Times New Roman" w:hAnsi="Times New Roman"/>
          <w:sz w:val="26"/>
          <w:szCs w:val="26"/>
        </w:rPr>
        <w:t xml:space="preserve">инистерства </w:t>
      </w:r>
      <w:r w:rsidR="00F66793">
        <w:rPr>
          <w:rFonts w:ascii="Times New Roman" w:hAnsi="Times New Roman"/>
          <w:sz w:val="26"/>
          <w:szCs w:val="26"/>
        </w:rPr>
        <w:t>соцзащиты Сахалинской области</w:t>
      </w:r>
      <w:r w:rsidR="00F66793" w:rsidRPr="00EF417A">
        <w:rPr>
          <w:rFonts w:ascii="Times New Roman" w:hAnsi="Times New Roman"/>
          <w:sz w:val="26"/>
          <w:szCs w:val="26"/>
        </w:rPr>
        <w:t xml:space="preserve"> </w:t>
      </w:r>
      <w:r w:rsidR="00F66793">
        <w:rPr>
          <w:rFonts w:ascii="Times New Roman" w:hAnsi="Times New Roman"/>
          <w:sz w:val="26"/>
          <w:szCs w:val="26"/>
        </w:rPr>
        <w:t xml:space="preserve">- </w:t>
      </w:r>
      <w:r w:rsidRPr="00EF417A">
        <w:rPr>
          <w:rFonts w:ascii="Times New Roman" w:hAnsi="Times New Roman"/>
          <w:sz w:val="26"/>
          <w:szCs w:val="26"/>
        </w:rPr>
        <w:t>даже при увеличении площади размещения государственных</w:t>
      </w:r>
      <w:proofErr w:type="gramEnd"/>
      <w:r w:rsidRPr="00EF417A">
        <w:rPr>
          <w:rFonts w:ascii="Times New Roman" w:hAnsi="Times New Roman"/>
          <w:sz w:val="26"/>
          <w:szCs w:val="26"/>
        </w:rPr>
        <w:t xml:space="preserve"> учреждений и количества работников учреждений. </w:t>
      </w:r>
    </w:p>
    <w:p w:rsidR="00877DAA" w:rsidRPr="00D74F19" w:rsidRDefault="00877DAA" w:rsidP="00877DA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4F19">
        <w:rPr>
          <w:rFonts w:ascii="Times New Roman" w:hAnsi="Times New Roman"/>
          <w:sz w:val="26"/>
          <w:szCs w:val="26"/>
        </w:rPr>
        <w:t xml:space="preserve">Так, объемы потребления электрической энергии и тепловой энергии в 2014 году по сравнению с 2013 годом </w:t>
      </w:r>
      <w:r>
        <w:rPr>
          <w:rFonts w:ascii="Times New Roman" w:hAnsi="Times New Roman"/>
          <w:sz w:val="26"/>
          <w:szCs w:val="26"/>
        </w:rPr>
        <w:t xml:space="preserve">в министерстве образования Сахалинской области </w:t>
      </w:r>
      <w:r w:rsidRPr="00D74F19">
        <w:rPr>
          <w:rFonts w:ascii="Times New Roman" w:hAnsi="Times New Roman"/>
          <w:sz w:val="26"/>
          <w:szCs w:val="26"/>
        </w:rPr>
        <w:t xml:space="preserve">снижены на 848115 </w:t>
      </w:r>
      <w:proofErr w:type="spellStart"/>
      <w:r w:rsidRPr="00D74F19">
        <w:rPr>
          <w:rFonts w:ascii="Times New Roman" w:hAnsi="Times New Roman"/>
          <w:sz w:val="26"/>
          <w:szCs w:val="26"/>
        </w:rPr>
        <w:t>кВт</w:t>
      </w:r>
      <w:proofErr w:type="gramStart"/>
      <w:r w:rsidRPr="00D74F19">
        <w:rPr>
          <w:rFonts w:ascii="Times New Roman" w:hAnsi="Times New Roman"/>
          <w:sz w:val="26"/>
          <w:szCs w:val="26"/>
        </w:rPr>
        <w:t>.ч</w:t>
      </w:r>
      <w:proofErr w:type="spellEnd"/>
      <w:proofErr w:type="gramEnd"/>
      <w:r w:rsidRPr="00D74F19">
        <w:rPr>
          <w:rFonts w:ascii="Times New Roman" w:hAnsi="Times New Roman"/>
          <w:sz w:val="26"/>
          <w:szCs w:val="26"/>
        </w:rPr>
        <w:t xml:space="preserve"> (на 12 %) и на 3657,6 Гкал/</w:t>
      </w:r>
      <w:proofErr w:type="spellStart"/>
      <w:r w:rsidRPr="00D74F19">
        <w:rPr>
          <w:rFonts w:ascii="Times New Roman" w:hAnsi="Times New Roman"/>
          <w:sz w:val="26"/>
          <w:szCs w:val="26"/>
        </w:rPr>
        <w:t>кв.м</w:t>
      </w:r>
      <w:proofErr w:type="spellEnd"/>
      <w:r w:rsidRPr="00D74F19">
        <w:rPr>
          <w:rFonts w:ascii="Times New Roman" w:hAnsi="Times New Roman"/>
          <w:sz w:val="26"/>
          <w:szCs w:val="26"/>
        </w:rPr>
        <w:t xml:space="preserve"> (на 14 %), в том числе при уменьшении площади размещения учреждений на 5953,9 </w:t>
      </w:r>
      <w:proofErr w:type="spellStart"/>
      <w:r w:rsidRPr="00D74F19">
        <w:rPr>
          <w:rFonts w:ascii="Times New Roman" w:hAnsi="Times New Roman"/>
          <w:sz w:val="26"/>
          <w:szCs w:val="26"/>
        </w:rPr>
        <w:t>кв.м</w:t>
      </w:r>
      <w:proofErr w:type="spellEnd"/>
      <w:r w:rsidRPr="00D74F19">
        <w:rPr>
          <w:rFonts w:ascii="Times New Roman" w:hAnsi="Times New Roman"/>
          <w:sz w:val="26"/>
          <w:szCs w:val="26"/>
        </w:rPr>
        <w:t xml:space="preserve"> (на 5 %); объемы потребления холодной и горячей воды, природного газа снижены на 37457,5 </w:t>
      </w:r>
      <w:proofErr w:type="spellStart"/>
      <w:r w:rsidRPr="00D74F19">
        <w:rPr>
          <w:rFonts w:ascii="Times New Roman" w:hAnsi="Times New Roman"/>
          <w:sz w:val="26"/>
          <w:szCs w:val="26"/>
        </w:rPr>
        <w:t>куб</w:t>
      </w:r>
      <w:proofErr w:type="gramStart"/>
      <w:r w:rsidRPr="00D74F19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D74F19">
        <w:rPr>
          <w:rFonts w:ascii="Times New Roman" w:hAnsi="Times New Roman"/>
          <w:sz w:val="26"/>
          <w:szCs w:val="26"/>
        </w:rPr>
        <w:t xml:space="preserve"> (25 %), на 2222,8 </w:t>
      </w:r>
      <w:proofErr w:type="spellStart"/>
      <w:r w:rsidRPr="00D74F19">
        <w:rPr>
          <w:rFonts w:ascii="Times New Roman" w:hAnsi="Times New Roman"/>
          <w:sz w:val="26"/>
          <w:szCs w:val="26"/>
        </w:rPr>
        <w:t>куб.м</w:t>
      </w:r>
      <w:proofErr w:type="spellEnd"/>
      <w:r w:rsidRPr="00D74F19">
        <w:rPr>
          <w:rFonts w:ascii="Times New Roman" w:hAnsi="Times New Roman"/>
          <w:sz w:val="26"/>
          <w:szCs w:val="26"/>
        </w:rPr>
        <w:t xml:space="preserve"> (на 44 %) и на 9350 </w:t>
      </w:r>
      <w:proofErr w:type="spellStart"/>
      <w:r w:rsidRPr="00D74F19">
        <w:rPr>
          <w:rFonts w:ascii="Times New Roman" w:hAnsi="Times New Roman"/>
          <w:sz w:val="26"/>
          <w:szCs w:val="26"/>
        </w:rPr>
        <w:t>куб.м</w:t>
      </w:r>
      <w:proofErr w:type="spellEnd"/>
      <w:r w:rsidRPr="00D74F19">
        <w:rPr>
          <w:rFonts w:ascii="Times New Roman" w:hAnsi="Times New Roman"/>
          <w:sz w:val="26"/>
          <w:szCs w:val="26"/>
        </w:rPr>
        <w:t xml:space="preserve"> (на 60 %) соответственно, при сокращении численности работников в учреждениях на 368 человек (43 %).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35CA5" w:rsidRDefault="00877DAA" w:rsidP="0046129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EF417A">
        <w:rPr>
          <w:rFonts w:ascii="Times New Roman" w:hAnsi="Times New Roman"/>
          <w:sz w:val="26"/>
          <w:szCs w:val="26"/>
        </w:rPr>
        <w:t xml:space="preserve">бъемы потребления электрической энергии и тепловой энергии в 2014 году по сравнению с 2013 годом </w:t>
      </w:r>
      <w:r w:rsidR="00642C31">
        <w:rPr>
          <w:rFonts w:ascii="Times New Roman" w:hAnsi="Times New Roman"/>
          <w:sz w:val="26"/>
          <w:szCs w:val="26"/>
        </w:rPr>
        <w:t xml:space="preserve">в министерстве социальной защиты Сахалинской области </w:t>
      </w:r>
      <w:r w:rsidRPr="00EF417A">
        <w:rPr>
          <w:rFonts w:ascii="Times New Roman" w:hAnsi="Times New Roman"/>
          <w:sz w:val="26"/>
          <w:szCs w:val="26"/>
        </w:rPr>
        <w:t xml:space="preserve">снижены на 5310 </w:t>
      </w:r>
      <w:proofErr w:type="spellStart"/>
      <w:r w:rsidRPr="00EF417A">
        <w:rPr>
          <w:rFonts w:ascii="Times New Roman" w:hAnsi="Times New Roman"/>
          <w:sz w:val="26"/>
          <w:szCs w:val="26"/>
        </w:rPr>
        <w:t>кВт</w:t>
      </w:r>
      <w:proofErr w:type="gramStart"/>
      <w:r w:rsidRPr="00EF417A">
        <w:rPr>
          <w:rFonts w:ascii="Times New Roman" w:hAnsi="Times New Roman"/>
          <w:sz w:val="26"/>
          <w:szCs w:val="26"/>
        </w:rPr>
        <w:t>.ч</w:t>
      </w:r>
      <w:proofErr w:type="spellEnd"/>
      <w:proofErr w:type="gramEnd"/>
      <w:r w:rsidRPr="00EF417A">
        <w:rPr>
          <w:rFonts w:ascii="Times New Roman" w:hAnsi="Times New Roman"/>
          <w:sz w:val="26"/>
          <w:szCs w:val="26"/>
        </w:rPr>
        <w:t xml:space="preserve"> и на 1470 Гкал/</w:t>
      </w:r>
      <w:proofErr w:type="spellStart"/>
      <w:r w:rsidRPr="00EF417A">
        <w:rPr>
          <w:rFonts w:ascii="Times New Roman" w:hAnsi="Times New Roman"/>
          <w:sz w:val="26"/>
          <w:szCs w:val="26"/>
        </w:rPr>
        <w:t>кв.м</w:t>
      </w:r>
      <w:proofErr w:type="spellEnd"/>
      <w:r w:rsidRPr="00EF417A">
        <w:rPr>
          <w:rFonts w:ascii="Times New Roman" w:hAnsi="Times New Roman"/>
          <w:sz w:val="26"/>
          <w:szCs w:val="26"/>
        </w:rPr>
        <w:t xml:space="preserve">, при увеличении площади размещения учреждений на 428,1 </w:t>
      </w:r>
      <w:proofErr w:type="spellStart"/>
      <w:r w:rsidRPr="00EF417A">
        <w:rPr>
          <w:rFonts w:ascii="Times New Roman" w:hAnsi="Times New Roman"/>
          <w:sz w:val="26"/>
          <w:szCs w:val="26"/>
        </w:rPr>
        <w:t>кв.м</w:t>
      </w:r>
      <w:proofErr w:type="spellEnd"/>
      <w:r w:rsidRPr="00EF417A">
        <w:rPr>
          <w:rFonts w:ascii="Times New Roman" w:hAnsi="Times New Roman"/>
          <w:sz w:val="26"/>
          <w:szCs w:val="26"/>
        </w:rPr>
        <w:t xml:space="preserve">; объемы потребления холодной и горячей воды, </w:t>
      </w:r>
      <w:r w:rsidRPr="00EF417A">
        <w:rPr>
          <w:rFonts w:ascii="Times New Roman" w:hAnsi="Times New Roman"/>
          <w:sz w:val="26"/>
          <w:szCs w:val="26"/>
        </w:rPr>
        <w:lastRenderedPageBreak/>
        <w:t xml:space="preserve">природного газа </w:t>
      </w:r>
      <w:r w:rsidR="00D84F47">
        <w:rPr>
          <w:rFonts w:ascii="Times New Roman" w:hAnsi="Times New Roman"/>
          <w:sz w:val="26"/>
          <w:szCs w:val="26"/>
        </w:rPr>
        <w:t>сокращены</w:t>
      </w:r>
      <w:r w:rsidRPr="00EF417A">
        <w:rPr>
          <w:rFonts w:ascii="Times New Roman" w:hAnsi="Times New Roman"/>
          <w:sz w:val="26"/>
          <w:szCs w:val="26"/>
        </w:rPr>
        <w:t xml:space="preserve"> на 8560 </w:t>
      </w:r>
      <w:proofErr w:type="spellStart"/>
      <w:r w:rsidRPr="00EF417A">
        <w:rPr>
          <w:rFonts w:ascii="Times New Roman" w:hAnsi="Times New Roman"/>
          <w:sz w:val="26"/>
          <w:szCs w:val="26"/>
        </w:rPr>
        <w:t>куб</w:t>
      </w:r>
      <w:proofErr w:type="gramStart"/>
      <w:r w:rsidRPr="00EF417A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EF417A">
        <w:rPr>
          <w:rFonts w:ascii="Times New Roman" w:hAnsi="Times New Roman"/>
          <w:sz w:val="26"/>
          <w:szCs w:val="26"/>
        </w:rPr>
        <w:t xml:space="preserve">, на 2570 </w:t>
      </w:r>
      <w:proofErr w:type="spellStart"/>
      <w:r w:rsidRPr="00EF417A">
        <w:rPr>
          <w:rFonts w:ascii="Times New Roman" w:hAnsi="Times New Roman"/>
          <w:sz w:val="26"/>
          <w:szCs w:val="26"/>
        </w:rPr>
        <w:t>куб.м</w:t>
      </w:r>
      <w:proofErr w:type="spellEnd"/>
      <w:r w:rsidRPr="00EF417A">
        <w:rPr>
          <w:rFonts w:ascii="Times New Roman" w:hAnsi="Times New Roman"/>
          <w:sz w:val="26"/>
          <w:szCs w:val="26"/>
        </w:rPr>
        <w:t xml:space="preserve"> и на 1510 </w:t>
      </w:r>
      <w:proofErr w:type="spellStart"/>
      <w:r w:rsidRPr="00EF417A">
        <w:rPr>
          <w:rFonts w:ascii="Times New Roman" w:hAnsi="Times New Roman"/>
          <w:sz w:val="26"/>
          <w:szCs w:val="26"/>
        </w:rPr>
        <w:t>куб.м</w:t>
      </w:r>
      <w:proofErr w:type="spellEnd"/>
      <w:r w:rsidRPr="00EF417A">
        <w:rPr>
          <w:rFonts w:ascii="Times New Roman" w:hAnsi="Times New Roman"/>
          <w:sz w:val="26"/>
          <w:szCs w:val="26"/>
        </w:rPr>
        <w:t xml:space="preserve"> соответственно, при увеличении численности работников в учреждениях на 79 человек.</w:t>
      </w:r>
    </w:p>
    <w:p w:rsidR="00642C31" w:rsidRDefault="00642C31" w:rsidP="00642C3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4F19">
        <w:rPr>
          <w:rFonts w:ascii="Times New Roman" w:hAnsi="Times New Roman"/>
          <w:sz w:val="26"/>
          <w:szCs w:val="26"/>
        </w:rPr>
        <w:t>Таким образом, при исполнении Подпрограммных мер</w:t>
      </w:r>
      <w:r w:rsidR="00557136">
        <w:rPr>
          <w:rFonts w:ascii="Times New Roman" w:hAnsi="Times New Roman"/>
          <w:sz w:val="26"/>
          <w:szCs w:val="26"/>
        </w:rPr>
        <w:t>оприятий в 2014 году и внедрении</w:t>
      </w:r>
      <w:r w:rsidRPr="00D74F19">
        <w:rPr>
          <w:rFonts w:ascii="Times New Roman" w:hAnsi="Times New Roman"/>
          <w:sz w:val="26"/>
          <w:szCs w:val="26"/>
        </w:rPr>
        <w:t xml:space="preserve"> современных энергосберегающих технологий, </w:t>
      </w:r>
      <w:r>
        <w:rPr>
          <w:rFonts w:ascii="Times New Roman" w:hAnsi="Times New Roman"/>
          <w:sz w:val="26"/>
          <w:szCs w:val="26"/>
        </w:rPr>
        <w:t>указанными Министерствами</w:t>
      </w:r>
      <w:r w:rsidRPr="00D74F19">
        <w:rPr>
          <w:rFonts w:ascii="Times New Roman" w:hAnsi="Times New Roman"/>
          <w:sz w:val="26"/>
          <w:szCs w:val="26"/>
        </w:rPr>
        <w:t xml:space="preserve"> исполнены основные задачи, и достигнуты поставленные целевые значения в части снижения затрат на потребление электрической и тепловой энергии, воды. Результативность исполнения Подпрограммных мероприятий в данной области, обеспечена.</w:t>
      </w:r>
      <w:r w:rsidR="00D563D5">
        <w:rPr>
          <w:rFonts w:ascii="Times New Roman" w:hAnsi="Times New Roman"/>
          <w:sz w:val="26"/>
          <w:szCs w:val="26"/>
        </w:rPr>
        <w:t xml:space="preserve"> </w:t>
      </w:r>
    </w:p>
    <w:p w:rsidR="00D563D5" w:rsidRPr="00D74F19" w:rsidRDefault="00D563D5" w:rsidP="00D563D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r w:rsidRPr="00D74F19">
        <w:rPr>
          <w:rFonts w:ascii="Times New Roman" w:hAnsi="Times New Roman"/>
          <w:sz w:val="26"/>
          <w:szCs w:val="26"/>
        </w:rPr>
        <w:t xml:space="preserve">о сравнению с 2013 годом, удельный расход ресурсов на снабжение подведомственных учреждений </w:t>
      </w:r>
      <w:r>
        <w:rPr>
          <w:rFonts w:ascii="Times New Roman" w:hAnsi="Times New Roman"/>
          <w:sz w:val="26"/>
          <w:szCs w:val="26"/>
        </w:rPr>
        <w:t>а</w:t>
      </w:r>
      <w:r w:rsidRPr="00D74F19">
        <w:rPr>
          <w:rFonts w:ascii="Times New Roman" w:hAnsi="Times New Roman"/>
          <w:sz w:val="26"/>
          <w:szCs w:val="26"/>
        </w:rPr>
        <w:t>гентства</w:t>
      </w:r>
      <w:r>
        <w:rPr>
          <w:rFonts w:ascii="Times New Roman" w:hAnsi="Times New Roman"/>
          <w:sz w:val="26"/>
          <w:szCs w:val="26"/>
        </w:rPr>
        <w:t xml:space="preserve"> ветеринарии </w:t>
      </w:r>
      <w:r w:rsidR="005D4204">
        <w:rPr>
          <w:rFonts w:ascii="Times New Roman" w:hAnsi="Times New Roman"/>
          <w:sz w:val="26"/>
          <w:szCs w:val="26"/>
        </w:rPr>
        <w:t xml:space="preserve">Сахалинской области </w:t>
      </w:r>
      <w:r w:rsidRPr="00D74F19">
        <w:rPr>
          <w:rFonts w:ascii="Times New Roman" w:hAnsi="Times New Roman"/>
          <w:sz w:val="26"/>
          <w:szCs w:val="26"/>
        </w:rPr>
        <w:t>в 2014 году снижен по электрической энергии и природному газу, удельный расход тепловой энергии и холодной воды имеют незначительное повышение</w:t>
      </w:r>
      <w:r w:rsidR="005D4204">
        <w:rPr>
          <w:rFonts w:ascii="Times New Roman" w:hAnsi="Times New Roman"/>
          <w:sz w:val="26"/>
          <w:szCs w:val="26"/>
        </w:rPr>
        <w:t xml:space="preserve">, </w:t>
      </w:r>
      <w:r w:rsidR="00027A96" w:rsidRPr="004A4409">
        <w:rPr>
          <w:rFonts w:ascii="Times New Roman" w:hAnsi="Times New Roman"/>
          <w:sz w:val="26"/>
          <w:szCs w:val="26"/>
        </w:rPr>
        <w:t>удельный расход тепловой энергии и холодной воды на снабжен</w:t>
      </w:r>
      <w:r w:rsidR="00027A96">
        <w:rPr>
          <w:rFonts w:ascii="Times New Roman" w:hAnsi="Times New Roman"/>
          <w:sz w:val="26"/>
          <w:szCs w:val="26"/>
        </w:rPr>
        <w:t>ие подведомственных учреждений а</w:t>
      </w:r>
      <w:r w:rsidR="00027A96" w:rsidRPr="004A4409">
        <w:rPr>
          <w:rFonts w:ascii="Times New Roman" w:hAnsi="Times New Roman"/>
          <w:sz w:val="26"/>
          <w:szCs w:val="26"/>
        </w:rPr>
        <w:t>ген</w:t>
      </w:r>
      <w:r w:rsidR="00027A96">
        <w:rPr>
          <w:rFonts w:ascii="Times New Roman" w:hAnsi="Times New Roman"/>
          <w:sz w:val="26"/>
          <w:szCs w:val="26"/>
        </w:rPr>
        <w:t>т</w:t>
      </w:r>
      <w:r w:rsidR="00027A96" w:rsidRPr="004A4409">
        <w:rPr>
          <w:rFonts w:ascii="Times New Roman" w:hAnsi="Times New Roman"/>
          <w:sz w:val="26"/>
          <w:szCs w:val="26"/>
        </w:rPr>
        <w:t>ства</w:t>
      </w:r>
      <w:r w:rsidR="00027A96">
        <w:rPr>
          <w:rFonts w:ascii="Times New Roman" w:hAnsi="Times New Roman"/>
          <w:sz w:val="26"/>
          <w:szCs w:val="26"/>
        </w:rPr>
        <w:t xml:space="preserve"> государственной службы занятости</w:t>
      </w:r>
      <w:r w:rsidR="00027A96" w:rsidRPr="004A4409">
        <w:rPr>
          <w:rFonts w:ascii="Times New Roman" w:hAnsi="Times New Roman"/>
          <w:sz w:val="26"/>
          <w:szCs w:val="26"/>
        </w:rPr>
        <w:t xml:space="preserve"> </w:t>
      </w:r>
      <w:r w:rsidR="00027A96">
        <w:rPr>
          <w:rFonts w:ascii="Times New Roman" w:hAnsi="Times New Roman"/>
          <w:sz w:val="26"/>
          <w:szCs w:val="26"/>
        </w:rPr>
        <w:t xml:space="preserve">населения Сахалинской области </w:t>
      </w:r>
      <w:r w:rsidR="00027A96" w:rsidRPr="004A4409">
        <w:rPr>
          <w:rFonts w:ascii="Times New Roman" w:hAnsi="Times New Roman"/>
          <w:sz w:val="26"/>
          <w:szCs w:val="26"/>
        </w:rPr>
        <w:t>в 2014 году ресурсов снижен, удельный</w:t>
      </w:r>
      <w:proofErr w:type="gramEnd"/>
      <w:r w:rsidR="00027A96" w:rsidRPr="004A4409">
        <w:rPr>
          <w:rFonts w:ascii="Times New Roman" w:hAnsi="Times New Roman"/>
          <w:sz w:val="26"/>
          <w:szCs w:val="26"/>
        </w:rPr>
        <w:t xml:space="preserve"> расход электрической э</w:t>
      </w:r>
      <w:r w:rsidR="00027A96">
        <w:rPr>
          <w:rFonts w:ascii="Times New Roman" w:hAnsi="Times New Roman"/>
          <w:sz w:val="26"/>
          <w:szCs w:val="26"/>
        </w:rPr>
        <w:t>нергии – незначительно увеличен</w:t>
      </w:r>
      <w:r w:rsidRPr="00D74F19">
        <w:rPr>
          <w:rFonts w:ascii="Times New Roman" w:hAnsi="Times New Roman"/>
          <w:sz w:val="26"/>
          <w:szCs w:val="26"/>
        </w:rPr>
        <w:t>.</w:t>
      </w:r>
    </w:p>
    <w:p w:rsidR="00324EAD" w:rsidRPr="00D74F19" w:rsidRDefault="00324EAD" w:rsidP="00324E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4F19">
        <w:rPr>
          <w:rFonts w:ascii="Times New Roman" w:hAnsi="Times New Roman"/>
          <w:sz w:val="26"/>
          <w:szCs w:val="26"/>
        </w:rPr>
        <w:t>Таким образом, при исполнении Подпрограммных мероприятий в 2014 году и внедрения современных энергосберегающих технологий, Агентством частично решены основные задачи, и достигнуты поставленные цели в части снижения затрат на потребление ресурсов. Результативность исполнения Подпрограммы в данной области, обеспечена не в полном объеме.</w:t>
      </w:r>
    </w:p>
    <w:p w:rsidR="00324EAD" w:rsidRDefault="00324EAD" w:rsidP="00324E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74F19">
        <w:rPr>
          <w:rFonts w:ascii="Times New Roman" w:hAnsi="Times New Roman"/>
          <w:sz w:val="26"/>
          <w:szCs w:val="26"/>
        </w:rPr>
        <w:t>Разнонаправленная динамика в указанных показателях требует дополнительного а</w:t>
      </w:r>
      <w:r>
        <w:rPr>
          <w:rFonts w:ascii="Times New Roman" w:hAnsi="Times New Roman"/>
          <w:sz w:val="26"/>
          <w:szCs w:val="26"/>
        </w:rPr>
        <w:t>нализа, как со стороны Агентств</w:t>
      </w:r>
      <w:r w:rsidRPr="00D74F19">
        <w:rPr>
          <w:rFonts w:ascii="Times New Roman" w:hAnsi="Times New Roman"/>
          <w:sz w:val="26"/>
          <w:szCs w:val="26"/>
        </w:rPr>
        <w:t xml:space="preserve">, так и со стороны Учреждения (с учетом инфляционных изменений), расходов ресурсов на 1 </w:t>
      </w:r>
      <w:proofErr w:type="spellStart"/>
      <w:r w:rsidRPr="00D74F19">
        <w:rPr>
          <w:rFonts w:ascii="Times New Roman" w:hAnsi="Times New Roman"/>
          <w:sz w:val="26"/>
          <w:szCs w:val="26"/>
        </w:rPr>
        <w:t>кв.м</w:t>
      </w:r>
      <w:proofErr w:type="spellEnd"/>
      <w:r w:rsidRPr="00D74F19">
        <w:rPr>
          <w:rFonts w:ascii="Times New Roman" w:hAnsi="Times New Roman"/>
          <w:sz w:val="26"/>
          <w:szCs w:val="26"/>
        </w:rPr>
        <w:t>. площади (по тепловой энергии и электрической энергии), и в расчете на численность штатных сотрудников (холодной воды и газа).</w:t>
      </w:r>
    </w:p>
    <w:p w:rsidR="00324EAD" w:rsidRPr="00A454BD" w:rsidRDefault="00A3306C" w:rsidP="00324E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324EAD" w:rsidRPr="00A454BD">
        <w:rPr>
          <w:rFonts w:ascii="Times New Roman" w:hAnsi="Times New Roman"/>
          <w:sz w:val="26"/>
          <w:szCs w:val="26"/>
        </w:rPr>
        <w:t>дельный расход ресурсов на снабжен</w:t>
      </w:r>
      <w:r>
        <w:rPr>
          <w:rFonts w:ascii="Times New Roman" w:hAnsi="Times New Roman"/>
          <w:sz w:val="26"/>
          <w:szCs w:val="26"/>
        </w:rPr>
        <w:t>ие подведомственных учреждений м</w:t>
      </w:r>
      <w:r w:rsidR="00324EAD" w:rsidRPr="00A454BD">
        <w:rPr>
          <w:rFonts w:ascii="Times New Roman" w:hAnsi="Times New Roman"/>
          <w:sz w:val="26"/>
          <w:szCs w:val="26"/>
        </w:rPr>
        <w:t xml:space="preserve">инистерства </w:t>
      </w:r>
      <w:r w:rsidR="00324EAD">
        <w:rPr>
          <w:rFonts w:ascii="Times New Roman" w:hAnsi="Times New Roman"/>
          <w:sz w:val="26"/>
          <w:szCs w:val="26"/>
        </w:rPr>
        <w:t xml:space="preserve">здравоохранения </w:t>
      </w:r>
      <w:r>
        <w:rPr>
          <w:rFonts w:ascii="Times New Roman" w:hAnsi="Times New Roman"/>
          <w:sz w:val="26"/>
          <w:szCs w:val="26"/>
        </w:rPr>
        <w:t xml:space="preserve">Сахалинской области </w:t>
      </w:r>
      <w:r w:rsidR="00324EAD" w:rsidRPr="00A454BD">
        <w:rPr>
          <w:rFonts w:ascii="Times New Roman" w:hAnsi="Times New Roman"/>
          <w:sz w:val="26"/>
          <w:szCs w:val="26"/>
        </w:rPr>
        <w:t>в 2014 году увеличен, кроме расхода природного газа.</w:t>
      </w:r>
    </w:p>
    <w:p w:rsidR="00324EAD" w:rsidRPr="00A454BD" w:rsidRDefault="00324EAD" w:rsidP="00324E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54BD">
        <w:rPr>
          <w:rFonts w:ascii="Times New Roman" w:hAnsi="Times New Roman"/>
          <w:sz w:val="26"/>
          <w:szCs w:val="26"/>
        </w:rPr>
        <w:t xml:space="preserve">Рост указанных расходов обусловлен увеличением объема потребления электрической энергии (на 3121494,5 </w:t>
      </w:r>
      <w:proofErr w:type="spellStart"/>
      <w:r w:rsidRPr="00A454BD">
        <w:rPr>
          <w:rFonts w:ascii="Times New Roman" w:hAnsi="Times New Roman"/>
          <w:sz w:val="26"/>
          <w:szCs w:val="26"/>
        </w:rPr>
        <w:t>кВт</w:t>
      </w:r>
      <w:proofErr w:type="gramStart"/>
      <w:r w:rsidRPr="00A454BD">
        <w:rPr>
          <w:rFonts w:ascii="Times New Roman" w:hAnsi="Times New Roman"/>
          <w:sz w:val="26"/>
          <w:szCs w:val="26"/>
        </w:rPr>
        <w:t>.ч</w:t>
      </w:r>
      <w:proofErr w:type="spellEnd"/>
      <w:proofErr w:type="gramEnd"/>
      <w:r w:rsidRPr="00A454BD">
        <w:rPr>
          <w:rFonts w:ascii="Times New Roman" w:hAnsi="Times New Roman"/>
          <w:sz w:val="26"/>
          <w:szCs w:val="26"/>
        </w:rPr>
        <w:t xml:space="preserve"> или на 11 %), тепловой энергии (на 92746,5 Гкал или более чем в 2 раза), холодной (на 78472,7 </w:t>
      </w:r>
      <w:proofErr w:type="spellStart"/>
      <w:r w:rsidRPr="00A454BD">
        <w:rPr>
          <w:rFonts w:ascii="Times New Roman" w:hAnsi="Times New Roman"/>
          <w:sz w:val="26"/>
          <w:szCs w:val="26"/>
        </w:rPr>
        <w:t>куб.м</w:t>
      </w:r>
      <w:proofErr w:type="spellEnd"/>
      <w:r w:rsidRPr="00A454BD">
        <w:rPr>
          <w:rFonts w:ascii="Times New Roman" w:hAnsi="Times New Roman"/>
          <w:sz w:val="26"/>
          <w:szCs w:val="26"/>
        </w:rPr>
        <w:t xml:space="preserve"> или на 11 %) и горячей воды (на 2000 </w:t>
      </w:r>
      <w:proofErr w:type="spellStart"/>
      <w:r w:rsidRPr="00A454BD">
        <w:rPr>
          <w:rFonts w:ascii="Times New Roman" w:hAnsi="Times New Roman"/>
          <w:sz w:val="26"/>
          <w:szCs w:val="26"/>
        </w:rPr>
        <w:t>куб.м</w:t>
      </w:r>
      <w:proofErr w:type="spellEnd"/>
      <w:r w:rsidRPr="00A454BD">
        <w:rPr>
          <w:rFonts w:ascii="Times New Roman" w:hAnsi="Times New Roman"/>
          <w:sz w:val="26"/>
          <w:szCs w:val="26"/>
        </w:rPr>
        <w:t xml:space="preserve"> или на 2 %) при этом, увеличение площади размещения государственных учреждений и количества работников учреждений произошло в незначительных размерах на 5323,66 </w:t>
      </w:r>
      <w:proofErr w:type="spellStart"/>
      <w:r w:rsidRPr="00A454BD">
        <w:rPr>
          <w:rFonts w:ascii="Times New Roman" w:hAnsi="Times New Roman"/>
          <w:sz w:val="26"/>
          <w:szCs w:val="26"/>
        </w:rPr>
        <w:t>кв</w:t>
      </w:r>
      <w:proofErr w:type="gramStart"/>
      <w:r w:rsidRPr="00A454BD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A454BD">
        <w:rPr>
          <w:rFonts w:ascii="Times New Roman" w:hAnsi="Times New Roman"/>
          <w:sz w:val="26"/>
          <w:szCs w:val="26"/>
        </w:rPr>
        <w:t xml:space="preserve"> (1,4 %) и на 59 человек (0,4 %) соответственно. </w:t>
      </w:r>
    </w:p>
    <w:p w:rsidR="00324EAD" w:rsidRPr="00A454BD" w:rsidRDefault="00324EAD" w:rsidP="00324E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54BD">
        <w:rPr>
          <w:rFonts w:ascii="Times New Roman" w:hAnsi="Times New Roman"/>
          <w:sz w:val="26"/>
          <w:szCs w:val="26"/>
        </w:rPr>
        <w:t xml:space="preserve">Таким образом, при исполнении в 2014 году Подпрограммных мероприятий и внедрения энергосберегающих технологий только в 2-х подведомственных учреждениях Министерства, не позволяет решить основные задачи и </w:t>
      </w:r>
      <w:r w:rsidR="00607D98">
        <w:rPr>
          <w:rFonts w:ascii="Times New Roman" w:hAnsi="Times New Roman"/>
          <w:sz w:val="26"/>
          <w:szCs w:val="26"/>
        </w:rPr>
        <w:t>обеспечить снижение</w:t>
      </w:r>
      <w:r w:rsidRPr="00A454BD">
        <w:rPr>
          <w:rFonts w:ascii="Times New Roman" w:hAnsi="Times New Roman"/>
          <w:sz w:val="26"/>
          <w:szCs w:val="26"/>
        </w:rPr>
        <w:t xml:space="preserve"> затрат на потребление электрической и тепловой энергии, воды</w:t>
      </w:r>
      <w:r w:rsidR="00607D98">
        <w:rPr>
          <w:rFonts w:ascii="Times New Roman" w:hAnsi="Times New Roman"/>
          <w:sz w:val="26"/>
          <w:szCs w:val="26"/>
        </w:rPr>
        <w:t>, в соответствии с целями Подпрограммы</w:t>
      </w:r>
      <w:r w:rsidRPr="00A454BD">
        <w:rPr>
          <w:rFonts w:ascii="Times New Roman" w:hAnsi="Times New Roman"/>
          <w:sz w:val="26"/>
          <w:szCs w:val="26"/>
        </w:rPr>
        <w:t xml:space="preserve">. </w:t>
      </w:r>
    </w:p>
    <w:p w:rsidR="00324EAD" w:rsidRDefault="00324EAD" w:rsidP="00324EA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454BD">
        <w:rPr>
          <w:rFonts w:ascii="Times New Roman" w:hAnsi="Times New Roman"/>
          <w:sz w:val="26"/>
          <w:szCs w:val="26"/>
        </w:rPr>
        <w:t xml:space="preserve">Напротив, наблюдается непропорциональный рост ресурсов (в 2013 году объем потребления тепловой энергии на 1 </w:t>
      </w:r>
      <w:proofErr w:type="spellStart"/>
      <w:r w:rsidRPr="00A454BD">
        <w:rPr>
          <w:rFonts w:ascii="Times New Roman" w:hAnsi="Times New Roman"/>
          <w:sz w:val="26"/>
          <w:szCs w:val="26"/>
        </w:rPr>
        <w:t>кв.м</w:t>
      </w:r>
      <w:proofErr w:type="spellEnd"/>
      <w:r w:rsidRPr="00A454BD">
        <w:rPr>
          <w:rFonts w:ascii="Times New Roman" w:hAnsi="Times New Roman"/>
          <w:sz w:val="26"/>
          <w:szCs w:val="26"/>
        </w:rPr>
        <w:t>. составлял 0,2 Гкал/</w:t>
      </w:r>
      <w:proofErr w:type="spellStart"/>
      <w:r w:rsidRPr="00A454BD">
        <w:rPr>
          <w:rFonts w:ascii="Times New Roman" w:hAnsi="Times New Roman"/>
          <w:sz w:val="26"/>
          <w:szCs w:val="26"/>
        </w:rPr>
        <w:t>кв</w:t>
      </w:r>
      <w:proofErr w:type="gramStart"/>
      <w:r w:rsidRPr="00A454BD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Pr="00A454BD">
        <w:rPr>
          <w:rFonts w:ascii="Times New Roman" w:hAnsi="Times New Roman"/>
          <w:sz w:val="26"/>
          <w:szCs w:val="26"/>
        </w:rPr>
        <w:t>, в 2014 году – 0,5 Гкал/</w:t>
      </w:r>
      <w:proofErr w:type="spellStart"/>
      <w:r w:rsidRPr="00A454BD">
        <w:rPr>
          <w:rFonts w:ascii="Times New Roman" w:hAnsi="Times New Roman"/>
          <w:sz w:val="26"/>
          <w:szCs w:val="26"/>
        </w:rPr>
        <w:t>кв.м</w:t>
      </w:r>
      <w:proofErr w:type="spellEnd"/>
      <w:r w:rsidRPr="00A454BD">
        <w:rPr>
          <w:rFonts w:ascii="Times New Roman" w:hAnsi="Times New Roman"/>
          <w:sz w:val="26"/>
          <w:szCs w:val="26"/>
        </w:rPr>
        <w:t xml:space="preserve">, электрической энергии – 67,9 и 75,3 </w:t>
      </w:r>
      <w:proofErr w:type="spellStart"/>
      <w:r w:rsidRPr="00A454BD">
        <w:rPr>
          <w:rFonts w:ascii="Times New Roman" w:hAnsi="Times New Roman"/>
          <w:sz w:val="26"/>
          <w:szCs w:val="26"/>
        </w:rPr>
        <w:t>кВт.ч</w:t>
      </w:r>
      <w:proofErr w:type="spellEnd"/>
      <w:r w:rsidRPr="00A454BD">
        <w:rPr>
          <w:rFonts w:ascii="Times New Roman" w:hAnsi="Times New Roman"/>
          <w:sz w:val="26"/>
          <w:szCs w:val="26"/>
        </w:rPr>
        <w:t xml:space="preserve"> и другие показатели, отраженные в Таблице № 1), что указывает на отсутствие результатов от реализации Подпрограммы в настоящий момент.</w:t>
      </w:r>
    </w:p>
    <w:p w:rsidR="00A44108" w:rsidRDefault="00A44108" w:rsidP="00C134F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E1B3E" w:rsidRDefault="006E1B3E" w:rsidP="00C134F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81774" w:rsidRDefault="00340064" w:rsidP="00340064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</w:rPr>
      </w:pPr>
      <w:r w:rsidRPr="00340064">
        <w:rPr>
          <w:rFonts w:ascii="Times New Roman" w:hAnsi="Times New Roman"/>
          <w:i/>
          <w:iCs/>
          <w:sz w:val="26"/>
        </w:rPr>
        <w:lastRenderedPageBreak/>
        <w:t xml:space="preserve">8. </w:t>
      </w:r>
      <w:r w:rsidR="00662683">
        <w:rPr>
          <w:rFonts w:ascii="Times New Roman" w:hAnsi="Times New Roman"/>
          <w:i/>
          <w:iCs/>
          <w:sz w:val="26"/>
        </w:rPr>
        <w:t>На результаты контрольного мероприятия</w:t>
      </w:r>
      <w:r w:rsidR="003B70E9">
        <w:rPr>
          <w:rFonts w:ascii="Times New Roman" w:hAnsi="Times New Roman"/>
          <w:i/>
          <w:iCs/>
          <w:sz w:val="26"/>
        </w:rPr>
        <w:t xml:space="preserve"> представлены </w:t>
      </w:r>
      <w:r w:rsidR="003B70E9" w:rsidRPr="00481774">
        <w:rPr>
          <w:rFonts w:ascii="Times New Roman" w:hAnsi="Times New Roman"/>
          <w:iCs/>
          <w:sz w:val="26"/>
        </w:rPr>
        <w:t>возражения и пояснения.</w:t>
      </w:r>
      <w:r w:rsidR="00481774" w:rsidRPr="00481774">
        <w:rPr>
          <w:rFonts w:ascii="Times New Roman" w:hAnsi="Times New Roman"/>
          <w:iCs/>
          <w:sz w:val="26"/>
        </w:rPr>
        <w:t xml:space="preserve"> Представленные</w:t>
      </w:r>
      <w:r w:rsidR="00662683" w:rsidRPr="00481774">
        <w:rPr>
          <w:rFonts w:ascii="Times New Roman" w:hAnsi="Times New Roman"/>
          <w:iCs/>
          <w:sz w:val="26"/>
        </w:rPr>
        <w:t xml:space="preserve"> министерством здравоохранения Сахалинской области </w:t>
      </w:r>
      <w:r w:rsidR="00B53286" w:rsidRPr="00481774">
        <w:rPr>
          <w:rFonts w:ascii="Times New Roman" w:hAnsi="Times New Roman"/>
          <w:iCs/>
          <w:sz w:val="26"/>
        </w:rPr>
        <w:t>возражения</w:t>
      </w:r>
      <w:r w:rsidR="00481774" w:rsidRPr="00481774">
        <w:rPr>
          <w:rFonts w:ascii="Times New Roman" w:hAnsi="Times New Roman"/>
          <w:iCs/>
          <w:sz w:val="26"/>
        </w:rPr>
        <w:t xml:space="preserve"> рассмотрены и не приняты,</w:t>
      </w:r>
      <w:r w:rsidR="00481774">
        <w:rPr>
          <w:rFonts w:ascii="Times New Roman" w:hAnsi="Times New Roman"/>
          <w:iCs/>
          <w:sz w:val="26"/>
        </w:rPr>
        <w:t xml:space="preserve"> </w:t>
      </w:r>
      <w:r w:rsidR="00086E34">
        <w:rPr>
          <w:rFonts w:ascii="Times New Roman" w:hAnsi="Times New Roman"/>
          <w:iCs/>
          <w:sz w:val="26"/>
        </w:rPr>
        <w:t xml:space="preserve">представленные </w:t>
      </w:r>
      <w:r w:rsidR="00086E34" w:rsidRPr="00481774">
        <w:rPr>
          <w:rFonts w:ascii="Times New Roman" w:hAnsi="Times New Roman"/>
          <w:iCs/>
          <w:sz w:val="26"/>
        </w:rPr>
        <w:t>пояснения министерством энергетики и жилищно-коммунального хозяйства Сахалинской области, министерства социальной защиты Сахалинской области, министерства образования, агентства ветеринарии и племенного жив</w:t>
      </w:r>
      <w:r w:rsidR="00086E34">
        <w:rPr>
          <w:rFonts w:ascii="Times New Roman" w:hAnsi="Times New Roman"/>
          <w:iCs/>
          <w:sz w:val="26"/>
        </w:rPr>
        <w:t xml:space="preserve">отноводства Сахалинской области, </w:t>
      </w:r>
      <w:r w:rsidR="00086E34" w:rsidRPr="00481774">
        <w:rPr>
          <w:rFonts w:ascii="Times New Roman" w:hAnsi="Times New Roman"/>
          <w:iCs/>
          <w:sz w:val="26"/>
        </w:rPr>
        <w:t>учтены при написании отчета.</w:t>
      </w:r>
    </w:p>
    <w:p w:rsidR="009063E2" w:rsidRDefault="009063E2" w:rsidP="00AD2E33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1632FE" w:rsidRDefault="00CE0C0A" w:rsidP="00AD2E33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903208">
        <w:rPr>
          <w:rFonts w:ascii="Times New Roman" w:hAnsi="Times New Roman"/>
          <w:i/>
          <w:sz w:val="26"/>
          <w:szCs w:val="26"/>
        </w:rPr>
        <w:t>9. Выводы.</w:t>
      </w:r>
    </w:p>
    <w:p w:rsidR="000E6833" w:rsidRDefault="005A1705" w:rsidP="006E5BD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433B69" w:rsidRPr="00433B69">
        <w:rPr>
          <w:rFonts w:ascii="Times New Roman" w:hAnsi="Times New Roman"/>
          <w:sz w:val="26"/>
          <w:szCs w:val="26"/>
        </w:rPr>
        <w:t>Подпрограмма "Повышение энергетической эффективности региональной экономики и сокращение издержек в бюджетном секторе Сахалинской области" государственной программы Сахалинской области "Обеспечение населения Сахалинской области качественными услугами жилищно-коммунального хозяйства на 2014 - 2020 годы"</w:t>
      </w:r>
      <w:r w:rsidR="00433B69">
        <w:rPr>
          <w:rFonts w:ascii="Times New Roman" w:hAnsi="Times New Roman"/>
          <w:sz w:val="26"/>
          <w:szCs w:val="26"/>
        </w:rPr>
        <w:t xml:space="preserve">, утвержденной </w:t>
      </w:r>
      <w:r w:rsidR="00433B69" w:rsidRPr="00BB4786">
        <w:rPr>
          <w:rFonts w:ascii="Times New Roman" w:hAnsi="Times New Roman"/>
          <w:sz w:val="26"/>
          <w:szCs w:val="26"/>
        </w:rPr>
        <w:t>постановлением Правительства Сахалинской области от 31.05.2013 № 278</w:t>
      </w:r>
      <w:r w:rsidR="00433B69">
        <w:rPr>
          <w:rFonts w:ascii="Times New Roman" w:hAnsi="Times New Roman"/>
          <w:sz w:val="26"/>
          <w:szCs w:val="26"/>
        </w:rPr>
        <w:t xml:space="preserve">, несмотря на </w:t>
      </w:r>
      <w:r w:rsidR="006E5BDC">
        <w:rPr>
          <w:rFonts w:ascii="Times New Roman" w:hAnsi="Times New Roman"/>
          <w:sz w:val="26"/>
          <w:szCs w:val="26"/>
        </w:rPr>
        <w:t xml:space="preserve">то, что в целом </w:t>
      </w:r>
      <w:r w:rsidR="006E5BDC" w:rsidRPr="00A37D84">
        <w:rPr>
          <w:rFonts w:ascii="Times New Roman" w:hAnsi="Times New Roman"/>
          <w:sz w:val="26"/>
          <w:szCs w:val="26"/>
        </w:rPr>
        <w:t>сформирована с учетом всех принципов, целей и задач, что и основные стратегические, целеполагающие, нормативные документы Российской</w:t>
      </w:r>
      <w:proofErr w:type="gramEnd"/>
      <w:r w:rsidR="006E5BDC" w:rsidRPr="00A37D84">
        <w:rPr>
          <w:rFonts w:ascii="Times New Roman" w:hAnsi="Times New Roman"/>
          <w:sz w:val="26"/>
          <w:szCs w:val="26"/>
        </w:rPr>
        <w:t xml:space="preserve"> Федерации</w:t>
      </w:r>
      <w:r w:rsidR="00536562">
        <w:rPr>
          <w:rFonts w:ascii="Times New Roman" w:hAnsi="Times New Roman"/>
          <w:sz w:val="26"/>
          <w:szCs w:val="26"/>
        </w:rPr>
        <w:t xml:space="preserve">, </w:t>
      </w:r>
      <w:r w:rsidR="006E5BDC" w:rsidRPr="00A37D84">
        <w:rPr>
          <w:rFonts w:ascii="Times New Roman" w:hAnsi="Times New Roman"/>
          <w:sz w:val="26"/>
          <w:szCs w:val="26"/>
        </w:rPr>
        <w:t xml:space="preserve">требует </w:t>
      </w:r>
      <w:r w:rsidR="00536562">
        <w:rPr>
          <w:rFonts w:ascii="Times New Roman" w:hAnsi="Times New Roman"/>
          <w:sz w:val="26"/>
          <w:szCs w:val="26"/>
        </w:rPr>
        <w:t>доработки</w:t>
      </w:r>
      <w:r w:rsidR="000E6833">
        <w:rPr>
          <w:rFonts w:ascii="Times New Roman" w:hAnsi="Times New Roman"/>
          <w:sz w:val="26"/>
          <w:szCs w:val="26"/>
        </w:rPr>
        <w:t>, корректировк</w:t>
      </w:r>
      <w:r w:rsidR="00536562">
        <w:rPr>
          <w:rFonts w:ascii="Times New Roman" w:hAnsi="Times New Roman"/>
          <w:sz w:val="26"/>
          <w:szCs w:val="26"/>
        </w:rPr>
        <w:t>и и внесения</w:t>
      </w:r>
      <w:r w:rsidR="006E5BDC" w:rsidRPr="00A37D84">
        <w:rPr>
          <w:rFonts w:ascii="Times New Roman" w:hAnsi="Times New Roman"/>
          <w:sz w:val="26"/>
          <w:szCs w:val="26"/>
        </w:rPr>
        <w:t xml:space="preserve"> изменений в Подпрограмму</w:t>
      </w:r>
      <w:r w:rsidR="00607D98">
        <w:rPr>
          <w:rFonts w:ascii="Times New Roman" w:hAnsi="Times New Roman"/>
          <w:sz w:val="26"/>
          <w:szCs w:val="26"/>
        </w:rPr>
        <w:t xml:space="preserve">, в </w:t>
      </w:r>
      <w:r w:rsidR="004669A9">
        <w:rPr>
          <w:rFonts w:ascii="Times New Roman" w:hAnsi="Times New Roman"/>
          <w:sz w:val="26"/>
          <w:szCs w:val="26"/>
        </w:rPr>
        <w:t xml:space="preserve">том числе на предмет соответствия требованиям </w:t>
      </w:r>
      <w:r w:rsidR="004669A9">
        <w:rPr>
          <w:rFonts w:ascii="Times New Roman" w:eastAsiaTheme="minorHAnsi" w:hAnsi="Times New Roman"/>
          <w:sz w:val="26"/>
          <w:szCs w:val="26"/>
          <w:lang w:eastAsia="en-US"/>
        </w:rPr>
        <w:t>Методических указаний № 167, № 28 и других нормативно-правовых актов:</w:t>
      </w:r>
    </w:p>
    <w:p w:rsidR="00EE0F6C" w:rsidRDefault="00A616AA" w:rsidP="0087049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7A43E8">
        <w:rPr>
          <w:rFonts w:ascii="Times New Roman" w:hAnsi="Times New Roman"/>
          <w:sz w:val="26"/>
          <w:szCs w:val="26"/>
        </w:rPr>
        <w:t xml:space="preserve">в </w:t>
      </w:r>
      <w:r w:rsidR="00580283">
        <w:rPr>
          <w:rFonts w:ascii="Times New Roman" w:hAnsi="Times New Roman"/>
          <w:sz w:val="26"/>
          <w:szCs w:val="26"/>
        </w:rPr>
        <w:t>п</w:t>
      </w:r>
      <w:r w:rsidR="00B2350C">
        <w:rPr>
          <w:rFonts w:ascii="Times New Roman" w:hAnsi="Times New Roman"/>
          <w:sz w:val="26"/>
          <w:szCs w:val="26"/>
        </w:rPr>
        <w:t>ереч</w:t>
      </w:r>
      <w:r w:rsidR="0025310F">
        <w:rPr>
          <w:rFonts w:ascii="Times New Roman" w:hAnsi="Times New Roman"/>
          <w:sz w:val="26"/>
          <w:szCs w:val="26"/>
        </w:rPr>
        <w:t>е</w:t>
      </w:r>
      <w:r w:rsidR="00580283">
        <w:rPr>
          <w:rFonts w:ascii="Times New Roman" w:hAnsi="Times New Roman"/>
          <w:sz w:val="26"/>
          <w:szCs w:val="26"/>
        </w:rPr>
        <w:t>н</w:t>
      </w:r>
      <w:r w:rsidR="0025310F">
        <w:rPr>
          <w:rFonts w:ascii="Times New Roman" w:hAnsi="Times New Roman"/>
          <w:sz w:val="26"/>
          <w:szCs w:val="26"/>
        </w:rPr>
        <w:t>ь</w:t>
      </w:r>
      <w:r w:rsidR="00870494" w:rsidRPr="00A37D84">
        <w:rPr>
          <w:rFonts w:ascii="Times New Roman" w:hAnsi="Times New Roman"/>
          <w:sz w:val="26"/>
          <w:szCs w:val="26"/>
        </w:rPr>
        <w:t xml:space="preserve"> органов исполнительной власти – главных распорядителей бюджетных средств, участвующих в подпрограмме</w:t>
      </w:r>
      <w:r w:rsidR="00870494">
        <w:rPr>
          <w:rFonts w:ascii="Times New Roman" w:hAnsi="Times New Roman"/>
          <w:sz w:val="26"/>
          <w:szCs w:val="26"/>
        </w:rPr>
        <w:t xml:space="preserve"> (Приложение № 1)</w:t>
      </w:r>
      <w:r w:rsidR="00870494" w:rsidRPr="00A37D84">
        <w:rPr>
          <w:rFonts w:ascii="Times New Roman" w:hAnsi="Times New Roman"/>
          <w:sz w:val="26"/>
          <w:szCs w:val="26"/>
        </w:rPr>
        <w:t xml:space="preserve">, </w:t>
      </w:r>
      <w:r w:rsidR="007A43E8">
        <w:rPr>
          <w:rFonts w:ascii="Times New Roman" w:hAnsi="Times New Roman"/>
          <w:sz w:val="26"/>
          <w:szCs w:val="26"/>
        </w:rPr>
        <w:t xml:space="preserve">включены органы исполнительной власти, которые фактически не участвуют </w:t>
      </w:r>
      <w:r w:rsidR="00C164B7">
        <w:rPr>
          <w:rFonts w:ascii="Times New Roman" w:hAnsi="Times New Roman"/>
          <w:sz w:val="26"/>
          <w:szCs w:val="26"/>
        </w:rPr>
        <w:t xml:space="preserve">в реализации мероприятий Подпрограммы, что противоречит </w:t>
      </w:r>
      <w:r w:rsidR="00EE0F6C">
        <w:rPr>
          <w:rFonts w:ascii="Times New Roman" w:eastAsiaTheme="minorHAnsi" w:hAnsi="Times New Roman"/>
          <w:sz w:val="26"/>
          <w:szCs w:val="26"/>
          <w:lang w:eastAsia="en-US"/>
        </w:rPr>
        <w:t>п. 2.2.</w:t>
      </w:r>
      <w:r w:rsidR="00483B85">
        <w:rPr>
          <w:rFonts w:ascii="Times New Roman" w:eastAsiaTheme="minorHAnsi" w:hAnsi="Times New Roman"/>
          <w:sz w:val="26"/>
          <w:szCs w:val="26"/>
          <w:lang w:eastAsia="en-US"/>
        </w:rPr>
        <w:t>4 Методических</w:t>
      </w:r>
      <w:r w:rsidR="00EE0F6C">
        <w:rPr>
          <w:rFonts w:ascii="Times New Roman" w:eastAsiaTheme="minorHAnsi" w:hAnsi="Times New Roman"/>
          <w:sz w:val="26"/>
          <w:szCs w:val="26"/>
          <w:lang w:eastAsia="en-US"/>
        </w:rPr>
        <w:t xml:space="preserve"> указаний </w:t>
      </w:r>
      <w:r w:rsidR="00C164B7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</w:t>
      </w:r>
      <w:r w:rsidR="00EE0F6C">
        <w:rPr>
          <w:rFonts w:ascii="Times New Roman" w:eastAsiaTheme="minorHAnsi" w:hAnsi="Times New Roman"/>
          <w:sz w:val="26"/>
          <w:szCs w:val="26"/>
          <w:lang w:eastAsia="en-US"/>
        </w:rPr>
        <w:t>№ 167, № 28;</w:t>
      </w:r>
    </w:p>
    <w:p w:rsidR="006E036D" w:rsidRDefault="00EE0F6C" w:rsidP="00B9702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D072DA">
        <w:rPr>
          <w:rFonts w:ascii="Times New Roman" w:eastAsiaTheme="minorHAnsi" w:hAnsi="Times New Roman"/>
          <w:sz w:val="26"/>
          <w:szCs w:val="26"/>
          <w:lang w:eastAsia="en-US"/>
        </w:rPr>
        <w:t>Подпрограмм</w:t>
      </w:r>
      <w:r w:rsidR="00C164B7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B9702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E9105B">
        <w:rPr>
          <w:rFonts w:ascii="Times New Roman" w:eastAsiaTheme="minorHAnsi" w:hAnsi="Times New Roman"/>
          <w:sz w:val="26"/>
          <w:szCs w:val="26"/>
          <w:lang w:eastAsia="en-US"/>
        </w:rPr>
        <w:t xml:space="preserve">содержит </w:t>
      </w:r>
      <w:r w:rsidR="00E9105B">
        <w:rPr>
          <w:rFonts w:ascii="Times New Roman" w:hAnsi="Times New Roman"/>
          <w:sz w:val="26"/>
          <w:szCs w:val="26"/>
        </w:rPr>
        <w:t>цель</w:t>
      </w:r>
      <w:r w:rsidR="002A4BF4">
        <w:rPr>
          <w:rFonts w:ascii="Times New Roman" w:hAnsi="Times New Roman"/>
          <w:sz w:val="26"/>
          <w:szCs w:val="26"/>
        </w:rPr>
        <w:t xml:space="preserve"> по эффективному использованию</w:t>
      </w:r>
      <w:r w:rsidR="00E9105B" w:rsidRPr="00A37D84">
        <w:rPr>
          <w:rFonts w:ascii="Times New Roman" w:hAnsi="Times New Roman"/>
          <w:sz w:val="26"/>
          <w:szCs w:val="26"/>
        </w:rPr>
        <w:t xml:space="preserve"> топливно-энергетических ресурсов, конкурентоспособности в</w:t>
      </w:r>
      <w:r w:rsidR="002A4BF4">
        <w:rPr>
          <w:rFonts w:ascii="Times New Roman" w:hAnsi="Times New Roman"/>
          <w:sz w:val="26"/>
          <w:szCs w:val="26"/>
        </w:rPr>
        <w:t xml:space="preserve">ыпускаемой продукции и улучшению </w:t>
      </w:r>
      <w:r w:rsidR="00E9105B" w:rsidRPr="00A37D84">
        <w:rPr>
          <w:rFonts w:ascii="Times New Roman" w:hAnsi="Times New Roman"/>
          <w:sz w:val="26"/>
          <w:szCs w:val="26"/>
        </w:rPr>
        <w:t>экологической обстановки</w:t>
      </w:r>
      <w:r w:rsidR="002A4BF4">
        <w:rPr>
          <w:rFonts w:ascii="Times New Roman" w:hAnsi="Times New Roman"/>
          <w:sz w:val="26"/>
          <w:szCs w:val="26"/>
        </w:rPr>
        <w:t xml:space="preserve">, которая соответствует </w:t>
      </w:r>
      <w:r w:rsidR="00E30DBA">
        <w:rPr>
          <w:rFonts w:ascii="Times New Roman" w:hAnsi="Times New Roman"/>
          <w:sz w:val="26"/>
          <w:szCs w:val="26"/>
        </w:rPr>
        <w:t>цели</w:t>
      </w:r>
      <w:r w:rsidR="00E9105B">
        <w:rPr>
          <w:rFonts w:ascii="Times New Roman" w:hAnsi="Times New Roman"/>
          <w:sz w:val="26"/>
          <w:szCs w:val="26"/>
        </w:rPr>
        <w:t xml:space="preserve"> </w:t>
      </w:r>
      <w:r w:rsidR="00E30DBA">
        <w:rPr>
          <w:rFonts w:ascii="Times New Roman" w:hAnsi="Times New Roman"/>
          <w:sz w:val="26"/>
          <w:szCs w:val="26"/>
        </w:rPr>
        <w:t>энергетической стратегии</w:t>
      </w:r>
      <w:r w:rsidR="00E30DBA" w:rsidRPr="00A37D84">
        <w:rPr>
          <w:rFonts w:ascii="Times New Roman" w:hAnsi="Times New Roman"/>
          <w:sz w:val="26"/>
          <w:szCs w:val="26"/>
        </w:rPr>
        <w:t xml:space="preserve"> России на пер</w:t>
      </w:r>
      <w:r w:rsidR="00E30DBA">
        <w:rPr>
          <w:rFonts w:ascii="Times New Roman" w:hAnsi="Times New Roman"/>
          <w:sz w:val="26"/>
          <w:szCs w:val="26"/>
        </w:rPr>
        <w:t>иод до 2030 года, утвержденной</w:t>
      </w:r>
      <w:r w:rsidR="00E30DBA" w:rsidRPr="00A37D84">
        <w:rPr>
          <w:rFonts w:ascii="Times New Roman" w:hAnsi="Times New Roman"/>
          <w:sz w:val="26"/>
          <w:szCs w:val="26"/>
        </w:rPr>
        <w:t xml:space="preserve"> распоряжением Правительства РФ от 13.11.2009 № 1715-р</w:t>
      </w:r>
      <w:r w:rsidR="00E30DBA">
        <w:rPr>
          <w:rFonts w:ascii="Times New Roman" w:hAnsi="Times New Roman"/>
          <w:sz w:val="26"/>
          <w:szCs w:val="26"/>
        </w:rPr>
        <w:t xml:space="preserve">, при этом ссылка на указанный стратегический документ </w:t>
      </w:r>
      <w:r w:rsidR="00314B8B">
        <w:rPr>
          <w:rFonts w:ascii="Times New Roman" w:hAnsi="Times New Roman"/>
          <w:sz w:val="26"/>
          <w:szCs w:val="26"/>
        </w:rPr>
        <w:t xml:space="preserve">в Подпрограмме своего отражения не нашла, </w:t>
      </w:r>
      <w:r w:rsidR="00314B8B" w:rsidRPr="00A37D84">
        <w:rPr>
          <w:rFonts w:ascii="Times New Roman" w:hAnsi="Times New Roman"/>
          <w:sz w:val="26"/>
          <w:szCs w:val="26"/>
        </w:rPr>
        <w:t xml:space="preserve">что не отвечает </w:t>
      </w:r>
      <w:r w:rsidR="00314B8B">
        <w:rPr>
          <w:rFonts w:ascii="Times New Roman" w:hAnsi="Times New Roman"/>
          <w:sz w:val="26"/>
          <w:szCs w:val="26"/>
        </w:rPr>
        <w:t xml:space="preserve">требованиям </w:t>
      </w:r>
      <w:r w:rsidR="00314B8B" w:rsidRPr="00A37D84">
        <w:rPr>
          <w:rFonts w:ascii="Times New Roman" w:hAnsi="Times New Roman"/>
          <w:sz w:val="26"/>
          <w:szCs w:val="26"/>
        </w:rPr>
        <w:t>п. 1.3.1 Ме</w:t>
      </w:r>
      <w:r w:rsidR="00314B8B">
        <w:rPr>
          <w:rFonts w:ascii="Times New Roman" w:hAnsi="Times New Roman"/>
          <w:sz w:val="26"/>
          <w:szCs w:val="26"/>
        </w:rPr>
        <w:t>тодических указаний № 167, № 28;</w:t>
      </w:r>
      <w:proofErr w:type="gramEnd"/>
    </w:p>
    <w:p w:rsidR="00314B8B" w:rsidRDefault="00314B8B" w:rsidP="00B970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F22F52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="00F22F52">
        <w:rPr>
          <w:rFonts w:ascii="Times New Roman" w:hAnsi="Times New Roman"/>
          <w:sz w:val="26"/>
          <w:szCs w:val="26"/>
        </w:rPr>
        <w:t>Р</w:t>
      </w:r>
      <w:r w:rsidR="00F22F52" w:rsidRPr="00A37D84">
        <w:rPr>
          <w:rFonts w:ascii="Times New Roman" w:hAnsi="Times New Roman"/>
          <w:sz w:val="26"/>
          <w:szCs w:val="26"/>
        </w:rPr>
        <w:t>аздел</w:t>
      </w:r>
      <w:r w:rsidR="00F22F52">
        <w:rPr>
          <w:rFonts w:ascii="Times New Roman" w:hAnsi="Times New Roman"/>
          <w:sz w:val="26"/>
          <w:szCs w:val="26"/>
        </w:rPr>
        <w:t>е</w:t>
      </w:r>
      <w:r w:rsidR="00F22F52" w:rsidRPr="00A37D84">
        <w:rPr>
          <w:rFonts w:ascii="Times New Roman" w:hAnsi="Times New Roman"/>
          <w:sz w:val="26"/>
          <w:szCs w:val="26"/>
        </w:rPr>
        <w:t xml:space="preserve"> 6</w:t>
      </w:r>
      <w:r w:rsidR="00F22F52" w:rsidRPr="00F22F52">
        <w:rPr>
          <w:rFonts w:ascii="Times New Roman" w:hAnsi="Times New Roman"/>
          <w:sz w:val="26"/>
          <w:szCs w:val="26"/>
        </w:rPr>
        <w:t xml:space="preserve"> </w:t>
      </w:r>
      <w:r w:rsidR="00356BA3">
        <w:rPr>
          <w:rFonts w:ascii="Times New Roman" w:hAnsi="Times New Roman"/>
          <w:sz w:val="26"/>
          <w:szCs w:val="26"/>
        </w:rPr>
        <w:t>Подпрограммы</w:t>
      </w:r>
      <w:r w:rsidR="00BC198E" w:rsidRPr="00A37D84">
        <w:rPr>
          <w:rFonts w:ascii="Times New Roman" w:hAnsi="Times New Roman"/>
          <w:sz w:val="26"/>
          <w:szCs w:val="26"/>
        </w:rPr>
        <w:t xml:space="preserve"> </w:t>
      </w:r>
      <w:r w:rsidR="00F22F52" w:rsidRPr="00A37D84">
        <w:rPr>
          <w:rFonts w:ascii="Times New Roman" w:hAnsi="Times New Roman"/>
          <w:sz w:val="26"/>
          <w:szCs w:val="26"/>
        </w:rPr>
        <w:t>име</w:t>
      </w:r>
      <w:r w:rsidR="00BC198E">
        <w:rPr>
          <w:rFonts w:ascii="Times New Roman" w:hAnsi="Times New Roman"/>
          <w:sz w:val="26"/>
          <w:szCs w:val="26"/>
        </w:rPr>
        <w:t>ется мероприятие</w:t>
      </w:r>
      <w:r w:rsidR="00BC198E" w:rsidRPr="00A37D84">
        <w:rPr>
          <w:rFonts w:ascii="Times New Roman" w:hAnsi="Times New Roman"/>
          <w:sz w:val="26"/>
          <w:szCs w:val="26"/>
        </w:rPr>
        <w:t xml:space="preserve"> по информационному обеспечению</w:t>
      </w:r>
      <w:r w:rsidR="00BC198E">
        <w:rPr>
          <w:rFonts w:ascii="Times New Roman" w:hAnsi="Times New Roman"/>
          <w:sz w:val="26"/>
          <w:szCs w:val="26"/>
        </w:rPr>
        <w:t xml:space="preserve">, при этом </w:t>
      </w:r>
      <w:r w:rsidR="00BC198E" w:rsidRPr="00A37D84">
        <w:rPr>
          <w:rFonts w:ascii="Times New Roman" w:hAnsi="Times New Roman"/>
          <w:sz w:val="26"/>
          <w:szCs w:val="26"/>
        </w:rPr>
        <w:t>задача по повышению информированности общества о состоянии и деятельности в области энергосбережения и повышения энергетической эффективности, а также уровня знаний граждан, ответственных за энергосбережение и повышение энергетической эффективности, которая предусмотрена Государственной программой (Подпрограммой) РФ</w:t>
      </w:r>
      <w:r w:rsidR="00BC198E">
        <w:rPr>
          <w:rFonts w:ascii="Times New Roman" w:hAnsi="Times New Roman"/>
          <w:sz w:val="26"/>
          <w:szCs w:val="26"/>
        </w:rPr>
        <w:t xml:space="preserve">, </w:t>
      </w:r>
      <w:r w:rsidR="004B5FB8">
        <w:rPr>
          <w:rFonts w:ascii="Times New Roman" w:hAnsi="Times New Roman"/>
          <w:sz w:val="26"/>
          <w:szCs w:val="26"/>
        </w:rPr>
        <w:t>в региональную Подпрограмму</w:t>
      </w:r>
      <w:r w:rsidR="00BC198E">
        <w:rPr>
          <w:rFonts w:ascii="Times New Roman" w:hAnsi="Times New Roman"/>
          <w:sz w:val="26"/>
          <w:szCs w:val="26"/>
        </w:rPr>
        <w:t xml:space="preserve"> не </w:t>
      </w:r>
      <w:r w:rsidR="004B5FB8">
        <w:rPr>
          <w:rFonts w:ascii="Times New Roman" w:hAnsi="Times New Roman"/>
          <w:sz w:val="26"/>
          <w:szCs w:val="26"/>
        </w:rPr>
        <w:t>включена</w:t>
      </w:r>
      <w:r w:rsidR="00156D61">
        <w:rPr>
          <w:rFonts w:ascii="Times New Roman" w:hAnsi="Times New Roman"/>
          <w:sz w:val="26"/>
          <w:szCs w:val="26"/>
        </w:rPr>
        <w:t xml:space="preserve">. </w:t>
      </w:r>
      <w:r w:rsidR="002C2BEA">
        <w:rPr>
          <w:rFonts w:ascii="Times New Roman" w:hAnsi="Times New Roman"/>
          <w:sz w:val="26"/>
          <w:szCs w:val="26"/>
        </w:rPr>
        <w:t>К</w:t>
      </w:r>
      <w:r w:rsidR="00156D61" w:rsidRPr="00A37D84">
        <w:rPr>
          <w:rFonts w:ascii="Times New Roman" w:hAnsi="Times New Roman"/>
          <w:sz w:val="26"/>
          <w:szCs w:val="26"/>
        </w:rPr>
        <w:t xml:space="preserve">оличество мероприятий </w:t>
      </w:r>
      <w:r w:rsidR="00156D61">
        <w:rPr>
          <w:rFonts w:ascii="Times New Roman" w:hAnsi="Times New Roman"/>
          <w:sz w:val="26"/>
          <w:szCs w:val="26"/>
        </w:rPr>
        <w:t>Подпрограммы</w:t>
      </w:r>
      <w:r w:rsidR="00156D61" w:rsidRPr="00A37D84">
        <w:rPr>
          <w:rFonts w:ascii="Times New Roman" w:hAnsi="Times New Roman"/>
          <w:sz w:val="26"/>
          <w:szCs w:val="26"/>
        </w:rPr>
        <w:t xml:space="preserve"> шире (больше), чем </w:t>
      </w:r>
      <w:r w:rsidR="005A1705">
        <w:rPr>
          <w:rFonts w:ascii="Times New Roman" w:hAnsi="Times New Roman"/>
          <w:sz w:val="26"/>
          <w:szCs w:val="26"/>
        </w:rPr>
        <w:t>обозначенные</w:t>
      </w:r>
      <w:r w:rsidR="00156D61">
        <w:rPr>
          <w:rFonts w:ascii="Times New Roman" w:hAnsi="Times New Roman"/>
          <w:sz w:val="26"/>
          <w:szCs w:val="26"/>
        </w:rPr>
        <w:t xml:space="preserve"> </w:t>
      </w:r>
      <w:r w:rsidR="002C2BEA">
        <w:rPr>
          <w:rFonts w:ascii="Times New Roman" w:hAnsi="Times New Roman"/>
          <w:sz w:val="26"/>
          <w:szCs w:val="26"/>
        </w:rPr>
        <w:t>задачи, что не соответствует п.</w:t>
      </w:r>
      <w:r w:rsidR="002C2BEA" w:rsidRPr="00A37D84">
        <w:rPr>
          <w:rFonts w:ascii="Times New Roman" w:hAnsi="Times New Roman"/>
          <w:sz w:val="26"/>
          <w:szCs w:val="26"/>
        </w:rPr>
        <w:t>1.4.5. Методических указаний №167</w:t>
      </w:r>
      <w:r w:rsidR="002E7EDF">
        <w:rPr>
          <w:rFonts w:ascii="Times New Roman" w:hAnsi="Times New Roman"/>
          <w:sz w:val="26"/>
          <w:szCs w:val="26"/>
        </w:rPr>
        <w:t>,</w:t>
      </w:r>
      <w:r w:rsidR="002C2BEA" w:rsidRPr="00A37D84">
        <w:rPr>
          <w:rFonts w:ascii="Times New Roman" w:hAnsi="Times New Roman"/>
          <w:sz w:val="26"/>
          <w:szCs w:val="26"/>
        </w:rPr>
        <w:t xml:space="preserve"> </w:t>
      </w:r>
      <w:r w:rsidR="002E7EDF">
        <w:rPr>
          <w:rFonts w:ascii="Times New Roman" w:hAnsi="Times New Roman"/>
          <w:sz w:val="26"/>
          <w:szCs w:val="26"/>
        </w:rPr>
        <w:t xml:space="preserve"> </w:t>
      </w:r>
      <w:r w:rsidR="002C2BEA" w:rsidRPr="00A37D84">
        <w:rPr>
          <w:rFonts w:ascii="Times New Roman" w:hAnsi="Times New Roman"/>
          <w:sz w:val="26"/>
          <w:szCs w:val="26"/>
        </w:rPr>
        <w:t>№ 28</w:t>
      </w:r>
      <w:r w:rsidR="002C2BEA">
        <w:rPr>
          <w:rFonts w:ascii="Times New Roman" w:hAnsi="Times New Roman"/>
          <w:sz w:val="26"/>
          <w:szCs w:val="26"/>
        </w:rPr>
        <w:t>;</w:t>
      </w:r>
    </w:p>
    <w:p w:rsidR="002C2BEA" w:rsidRDefault="002C2BEA" w:rsidP="00B970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B5FB8">
        <w:rPr>
          <w:rFonts w:ascii="Times New Roman" w:hAnsi="Times New Roman"/>
          <w:sz w:val="26"/>
          <w:szCs w:val="26"/>
        </w:rPr>
        <w:t xml:space="preserve"> </w:t>
      </w:r>
      <w:r w:rsidR="004F786A" w:rsidRPr="00A37D84">
        <w:rPr>
          <w:rFonts w:ascii="Times New Roman" w:hAnsi="Times New Roman"/>
          <w:sz w:val="26"/>
          <w:szCs w:val="26"/>
        </w:rPr>
        <w:t>в п. 4.8 Таблицы расчета целевых показателей (раздел 8 Подпрограммы), формула для расчета показателя «Удельный расход электрической энергии, используемой для передачи (транспортировки) воды в системах водоснабжения (на 1 куб. метр)» не соответствует формуле расчета данного показателя, предусмотренного п. 2</w:t>
      </w:r>
      <w:r w:rsidR="0099011E">
        <w:rPr>
          <w:rFonts w:ascii="Times New Roman" w:hAnsi="Times New Roman"/>
          <w:sz w:val="26"/>
          <w:szCs w:val="26"/>
        </w:rPr>
        <w:t>.4.7 Приказа Минэнерго РФ № 399;</w:t>
      </w:r>
    </w:p>
    <w:p w:rsidR="007443A2" w:rsidRDefault="0016107D" w:rsidP="00B970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 нарушение п. 5.5. Методических указаний</w:t>
      </w:r>
      <w:r w:rsidR="007443A2">
        <w:rPr>
          <w:rFonts w:ascii="Times New Roman" w:hAnsi="Times New Roman"/>
          <w:sz w:val="26"/>
          <w:szCs w:val="26"/>
        </w:rPr>
        <w:t xml:space="preserve"> № 167, № 28</w:t>
      </w:r>
      <w:r>
        <w:rPr>
          <w:rFonts w:ascii="Times New Roman" w:hAnsi="Times New Roman"/>
          <w:sz w:val="26"/>
          <w:szCs w:val="26"/>
        </w:rPr>
        <w:t xml:space="preserve">, </w:t>
      </w:r>
      <w:r w:rsidR="00DB037E" w:rsidRPr="00A37D84">
        <w:rPr>
          <w:rFonts w:ascii="Times New Roman" w:hAnsi="Times New Roman"/>
          <w:sz w:val="26"/>
          <w:szCs w:val="26"/>
        </w:rPr>
        <w:t>при имеющихся возобновляемых ис</w:t>
      </w:r>
      <w:r w:rsidR="00DB037E">
        <w:rPr>
          <w:rFonts w:ascii="Times New Roman" w:hAnsi="Times New Roman"/>
          <w:sz w:val="26"/>
          <w:szCs w:val="26"/>
        </w:rPr>
        <w:t xml:space="preserve">точниках на территории Сахалинской области, </w:t>
      </w:r>
      <w:r w:rsidR="008B29AC" w:rsidRPr="00A37D84">
        <w:rPr>
          <w:rFonts w:ascii="Times New Roman" w:hAnsi="Times New Roman"/>
          <w:sz w:val="26"/>
          <w:szCs w:val="26"/>
        </w:rPr>
        <w:t xml:space="preserve">в годовом отчете </w:t>
      </w:r>
      <w:r w:rsidR="008B29AC">
        <w:rPr>
          <w:rFonts w:ascii="Times New Roman" w:hAnsi="Times New Roman"/>
          <w:sz w:val="26"/>
          <w:szCs w:val="26"/>
        </w:rPr>
        <w:t xml:space="preserve">о реализации государственной программы (подпрограммы) </w:t>
      </w:r>
      <w:r w:rsidR="00A85F75">
        <w:rPr>
          <w:rFonts w:ascii="Times New Roman" w:hAnsi="Times New Roman"/>
          <w:sz w:val="26"/>
          <w:szCs w:val="26"/>
        </w:rPr>
        <w:t>в Таблице</w:t>
      </w:r>
      <w:r w:rsidR="008B29AC" w:rsidRPr="00A37D84">
        <w:rPr>
          <w:rFonts w:ascii="Times New Roman" w:hAnsi="Times New Roman"/>
          <w:sz w:val="26"/>
          <w:szCs w:val="26"/>
        </w:rPr>
        <w:t xml:space="preserve"> 3.1.</w:t>
      </w:r>
      <w:r w:rsidR="00A85F75">
        <w:rPr>
          <w:rFonts w:ascii="Times New Roman" w:hAnsi="Times New Roman"/>
          <w:sz w:val="26"/>
          <w:szCs w:val="26"/>
        </w:rPr>
        <w:t xml:space="preserve"> «Сведения о достижении значений индикаторов (показателей) государственной программы» за </w:t>
      </w:r>
      <w:r w:rsidR="00A85F75">
        <w:rPr>
          <w:rFonts w:ascii="Times New Roman" w:hAnsi="Times New Roman"/>
          <w:sz w:val="26"/>
          <w:szCs w:val="26"/>
        </w:rPr>
        <w:lastRenderedPageBreak/>
        <w:t xml:space="preserve">2014 год </w:t>
      </w:r>
      <w:r w:rsidR="008B29AC" w:rsidRPr="00A37D84">
        <w:rPr>
          <w:rFonts w:ascii="Times New Roman" w:hAnsi="Times New Roman"/>
          <w:sz w:val="26"/>
          <w:szCs w:val="26"/>
        </w:rPr>
        <w:t>не отражен показатель «доля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субъекта РФ», а также его фактическое исполнение</w:t>
      </w:r>
      <w:r w:rsidR="007443A2">
        <w:rPr>
          <w:rFonts w:ascii="Times New Roman" w:hAnsi="Times New Roman"/>
          <w:sz w:val="26"/>
          <w:szCs w:val="26"/>
        </w:rPr>
        <w:t>.</w:t>
      </w:r>
    </w:p>
    <w:p w:rsidR="007326E7" w:rsidRDefault="009026B1" w:rsidP="009026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Согласно требованиям</w:t>
      </w:r>
      <w:r w:rsidRPr="00A37D84">
        <w:rPr>
          <w:rFonts w:ascii="Times New Roman" w:hAnsi="Times New Roman"/>
          <w:sz w:val="26"/>
          <w:szCs w:val="26"/>
        </w:rPr>
        <w:t xml:space="preserve"> Правительства РФ № 1225, в Приложении № 7 </w:t>
      </w:r>
      <w:r>
        <w:rPr>
          <w:rFonts w:ascii="Times New Roman" w:hAnsi="Times New Roman"/>
          <w:sz w:val="26"/>
          <w:szCs w:val="26"/>
        </w:rPr>
        <w:t xml:space="preserve">Подпрограммы </w:t>
      </w:r>
      <w:r w:rsidRPr="00A37D84">
        <w:rPr>
          <w:rFonts w:ascii="Times New Roman" w:hAnsi="Times New Roman"/>
          <w:sz w:val="26"/>
          <w:szCs w:val="26"/>
        </w:rPr>
        <w:t xml:space="preserve">установлено 43 показателя, из них: </w:t>
      </w:r>
    </w:p>
    <w:p w:rsidR="007326E7" w:rsidRDefault="007326E7" w:rsidP="009026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="009026B1" w:rsidRPr="00A37D84">
        <w:rPr>
          <w:rFonts w:ascii="Times New Roman" w:hAnsi="Times New Roman"/>
          <w:sz w:val="26"/>
          <w:szCs w:val="26"/>
        </w:rPr>
        <w:t xml:space="preserve">24 показателя исполнены в соответствии с плановыми назначениями, 1 показатель «доля объема тепловой энергии, расчеты за которую осуществляются с использованием приборов учета…» (п. 1.4 Таблицы 1.2.1.) – незначительно увеличен в связи с высокой активностью муниципальных образований в части установки приборов учета ТЭ в бюджетном и жилом секторах, а также развитием нового строительства МКД, оснащенных приборами учета; </w:t>
      </w:r>
      <w:proofErr w:type="gramEnd"/>
    </w:p>
    <w:p w:rsidR="007326E7" w:rsidRDefault="007326E7" w:rsidP="009026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026B1" w:rsidRPr="00A37D84">
        <w:rPr>
          <w:rFonts w:ascii="Times New Roman" w:hAnsi="Times New Roman"/>
          <w:sz w:val="26"/>
          <w:szCs w:val="26"/>
        </w:rPr>
        <w:t>10 показателей снижены (5 – целевые показатели в области энергосбережения и повышения энергетической эффективности в жилищном фонде, 5 – в системах коммунальной инфраструктуры) – в связи с проводимой в МО реконструкцией внутридомовых систем тепл</w:t>
      </w:r>
      <w:proofErr w:type="gramStart"/>
      <w:r w:rsidR="009026B1" w:rsidRPr="00A37D84">
        <w:rPr>
          <w:rFonts w:ascii="Times New Roman" w:hAnsi="Times New Roman"/>
          <w:sz w:val="26"/>
          <w:szCs w:val="26"/>
        </w:rPr>
        <w:t>о-</w:t>
      </w:r>
      <w:proofErr w:type="gramEnd"/>
      <w:r w:rsidR="009026B1" w:rsidRPr="00A37D84">
        <w:rPr>
          <w:rFonts w:ascii="Times New Roman" w:hAnsi="Times New Roman"/>
          <w:sz w:val="26"/>
          <w:szCs w:val="26"/>
        </w:rPr>
        <w:t xml:space="preserve">, водо- и электроснабжения с оснащением МКД общедомовыми приборами учета энергоресурсов, а также за счет проведенных капитальных ремонтов муниципальных электрических сетей и подстанций, сетей теплоснабжения, водоснабжения и уличного освещения; </w:t>
      </w:r>
    </w:p>
    <w:p w:rsidR="009026B1" w:rsidRDefault="007326E7" w:rsidP="009026B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026B1" w:rsidRPr="00A37D84">
        <w:rPr>
          <w:rFonts w:ascii="Times New Roman" w:hAnsi="Times New Roman"/>
          <w:sz w:val="26"/>
          <w:szCs w:val="26"/>
        </w:rPr>
        <w:t>по 8 целевым показателям в области энергосбережения и повышения энергетической эффективности в транспортном комплексе, отсутствуют плановые и фактические значения, в связи с тем, что данные мероприятия будут реализоваться с 2017 года в рамках ГП Сахалинской области «Развитие промышленности в Сахалинской области на период до 2020 года».</w:t>
      </w:r>
      <w:r w:rsidR="009026B1">
        <w:rPr>
          <w:rFonts w:ascii="Times New Roman" w:hAnsi="Times New Roman"/>
          <w:sz w:val="26"/>
          <w:szCs w:val="26"/>
        </w:rPr>
        <w:t xml:space="preserve"> </w:t>
      </w:r>
    </w:p>
    <w:p w:rsidR="007326E7" w:rsidRDefault="007326E7" w:rsidP="007326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134F8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>м № 7 к Подпрограмме установлено</w:t>
      </w:r>
      <w:r w:rsidRPr="00C134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 целевых показателей</w:t>
      </w:r>
      <w:r w:rsidRPr="00C134F8">
        <w:rPr>
          <w:rFonts w:ascii="Times New Roman" w:hAnsi="Times New Roman"/>
          <w:sz w:val="26"/>
          <w:szCs w:val="26"/>
        </w:rPr>
        <w:t xml:space="preserve"> в области энергосбережения и повышения </w:t>
      </w:r>
      <w:proofErr w:type="spellStart"/>
      <w:r w:rsidRPr="00C134F8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C134F8">
        <w:rPr>
          <w:rFonts w:ascii="Times New Roman" w:hAnsi="Times New Roman"/>
          <w:sz w:val="26"/>
          <w:szCs w:val="26"/>
        </w:rPr>
        <w:t xml:space="preserve"> в го</w:t>
      </w:r>
      <w:r>
        <w:rPr>
          <w:rFonts w:ascii="Times New Roman" w:hAnsi="Times New Roman"/>
          <w:sz w:val="26"/>
          <w:szCs w:val="26"/>
        </w:rPr>
        <w:t xml:space="preserve">сударственном секторе, из них: 5 показателей по удельному расходу электрической энергии, тепловой энергии, холодной и горячей воды, природного газа на снабжение органов государственной власти субъекта РФ и государственных учреждений субъекта РФ (в расчете на 1 </w:t>
      </w:r>
      <w:proofErr w:type="spellStart"/>
      <w:r>
        <w:rPr>
          <w:rFonts w:ascii="Times New Roman" w:hAnsi="Times New Roman"/>
          <w:sz w:val="26"/>
          <w:szCs w:val="26"/>
        </w:rPr>
        <w:t>кв</w:t>
      </w:r>
      <w:proofErr w:type="gramStart"/>
      <w:r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общей площади и на 1 человека); 2 показателя </w:t>
      </w:r>
      <w:proofErr w:type="gramStart"/>
      <w:r>
        <w:rPr>
          <w:rFonts w:ascii="Times New Roman" w:hAnsi="Times New Roman"/>
          <w:sz w:val="26"/>
          <w:szCs w:val="26"/>
        </w:rPr>
        <w:t>относящихся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к </w:t>
      </w:r>
      <w:proofErr w:type="spellStart"/>
      <w:r>
        <w:rPr>
          <w:rFonts w:ascii="Times New Roman" w:hAnsi="Times New Roman"/>
          <w:sz w:val="26"/>
          <w:szCs w:val="26"/>
        </w:rPr>
        <w:t>энергосервисным</w:t>
      </w:r>
      <w:proofErr w:type="spellEnd"/>
      <w:r>
        <w:rPr>
          <w:rFonts w:ascii="Times New Roman" w:hAnsi="Times New Roman"/>
          <w:sz w:val="26"/>
          <w:szCs w:val="26"/>
        </w:rPr>
        <w:t xml:space="preserve"> договорам.</w:t>
      </w:r>
    </w:p>
    <w:p w:rsidR="007326E7" w:rsidRDefault="007326E7" w:rsidP="007326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Показатели в области энергосбережения и повышения энергетической эффективности </w:t>
      </w:r>
      <w:r w:rsidR="00E81E27">
        <w:rPr>
          <w:rFonts w:ascii="Times New Roman" w:hAnsi="Times New Roman"/>
          <w:sz w:val="26"/>
          <w:szCs w:val="26"/>
        </w:rPr>
        <w:t xml:space="preserve">в целом </w:t>
      </w:r>
      <w:r>
        <w:rPr>
          <w:rFonts w:ascii="Times New Roman" w:hAnsi="Times New Roman"/>
          <w:sz w:val="26"/>
          <w:szCs w:val="26"/>
        </w:rPr>
        <w:t xml:space="preserve">в государственном секторе </w:t>
      </w:r>
      <w:r w:rsidRPr="00A37D84">
        <w:rPr>
          <w:rFonts w:ascii="Times New Roman" w:hAnsi="Times New Roman"/>
          <w:sz w:val="26"/>
          <w:szCs w:val="26"/>
        </w:rPr>
        <w:t>исполнены в соответствии с плановыми назначениями</w:t>
      </w:r>
      <w:r>
        <w:rPr>
          <w:rFonts w:ascii="Times New Roman" w:hAnsi="Times New Roman"/>
          <w:sz w:val="26"/>
          <w:szCs w:val="26"/>
        </w:rPr>
        <w:t xml:space="preserve">. Стабильность показателей отражает запланированные темпы повышения </w:t>
      </w:r>
      <w:proofErr w:type="spellStart"/>
      <w:r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>
        <w:rPr>
          <w:rFonts w:ascii="Times New Roman" w:hAnsi="Times New Roman"/>
          <w:sz w:val="26"/>
          <w:szCs w:val="26"/>
        </w:rPr>
        <w:t xml:space="preserve"> в регионе.</w:t>
      </w:r>
    </w:p>
    <w:p w:rsidR="00F54E2B" w:rsidRDefault="00E81E27" w:rsidP="00F54E2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Ведомственный анализ достижения ГРБС и их подведомственных учреждений установленных целевых </w:t>
      </w:r>
      <w:r w:rsidR="008D4904">
        <w:rPr>
          <w:rFonts w:ascii="Times New Roman" w:hAnsi="Times New Roman"/>
          <w:sz w:val="26"/>
          <w:szCs w:val="26"/>
        </w:rPr>
        <w:t>индикаторов показал, что</w:t>
      </w:r>
      <w:r>
        <w:rPr>
          <w:rFonts w:ascii="Times New Roman" w:hAnsi="Times New Roman"/>
          <w:sz w:val="26"/>
          <w:szCs w:val="26"/>
        </w:rPr>
        <w:t xml:space="preserve"> </w:t>
      </w:r>
      <w:r w:rsidR="008D4904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еально значимый эффект </w:t>
      </w:r>
      <w:r w:rsidR="008D4904">
        <w:rPr>
          <w:rFonts w:ascii="Times New Roman" w:hAnsi="Times New Roman"/>
          <w:sz w:val="26"/>
          <w:szCs w:val="26"/>
        </w:rPr>
        <w:t xml:space="preserve">от проведенных мероприятий </w:t>
      </w:r>
      <w:r w:rsidR="00E81F50">
        <w:rPr>
          <w:rFonts w:ascii="Times New Roman" w:hAnsi="Times New Roman"/>
          <w:sz w:val="26"/>
          <w:szCs w:val="26"/>
        </w:rPr>
        <w:t xml:space="preserve">по </w:t>
      </w:r>
      <w:r w:rsidR="008D4904">
        <w:rPr>
          <w:rFonts w:ascii="Times New Roman" w:hAnsi="Times New Roman"/>
          <w:sz w:val="26"/>
          <w:szCs w:val="26"/>
        </w:rPr>
        <w:t>э</w:t>
      </w:r>
      <w:r w:rsidR="00E81F50">
        <w:rPr>
          <w:rFonts w:ascii="Times New Roman" w:hAnsi="Times New Roman"/>
          <w:sz w:val="26"/>
          <w:szCs w:val="26"/>
        </w:rPr>
        <w:t>нергосбережению и энергетической эффективности</w:t>
      </w:r>
      <w:r w:rsidR="008D4904">
        <w:rPr>
          <w:rFonts w:ascii="Times New Roman" w:hAnsi="Times New Roman"/>
          <w:sz w:val="26"/>
          <w:szCs w:val="26"/>
        </w:rPr>
        <w:t xml:space="preserve"> отмечен </w:t>
      </w:r>
      <w:r w:rsidR="008D5BCE">
        <w:rPr>
          <w:rFonts w:ascii="Times New Roman" w:hAnsi="Times New Roman"/>
          <w:sz w:val="26"/>
          <w:szCs w:val="26"/>
        </w:rPr>
        <w:t>в министерстве социальной защиты Сахалинской области и министерстве образования Сахалинской области.</w:t>
      </w:r>
    </w:p>
    <w:p w:rsidR="00702FFC" w:rsidRDefault="00F54E2B" w:rsidP="00702FF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сравнению с 2013 годом, у</w:t>
      </w:r>
      <w:r w:rsidR="00684F31" w:rsidRPr="00EF417A">
        <w:rPr>
          <w:rFonts w:ascii="Times New Roman" w:hAnsi="Times New Roman"/>
          <w:sz w:val="26"/>
          <w:szCs w:val="26"/>
        </w:rPr>
        <w:t xml:space="preserve">дельный расход ресурсов </w:t>
      </w:r>
      <w:r w:rsidR="00684F31">
        <w:rPr>
          <w:rFonts w:ascii="Times New Roman" w:hAnsi="Times New Roman"/>
          <w:sz w:val="26"/>
          <w:szCs w:val="26"/>
        </w:rPr>
        <w:t xml:space="preserve">(электрической энергии, тепловой энергии, холодной и горячей воды, природного газа) </w:t>
      </w:r>
      <w:r w:rsidR="00684F31" w:rsidRPr="00EF417A">
        <w:rPr>
          <w:rFonts w:ascii="Times New Roman" w:hAnsi="Times New Roman"/>
          <w:sz w:val="26"/>
          <w:szCs w:val="26"/>
        </w:rPr>
        <w:t>на снабжен</w:t>
      </w:r>
      <w:r w:rsidR="00684F31">
        <w:rPr>
          <w:rFonts w:ascii="Times New Roman" w:hAnsi="Times New Roman"/>
          <w:sz w:val="26"/>
          <w:szCs w:val="26"/>
        </w:rPr>
        <w:t>ие подведомственных учреждений</w:t>
      </w:r>
      <w:r w:rsidR="00E03D22">
        <w:rPr>
          <w:rFonts w:ascii="Times New Roman" w:hAnsi="Times New Roman"/>
          <w:sz w:val="26"/>
          <w:szCs w:val="26"/>
        </w:rPr>
        <w:t>,</w:t>
      </w:r>
      <w:r w:rsidR="00684F31">
        <w:rPr>
          <w:rFonts w:ascii="Times New Roman" w:hAnsi="Times New Roman"/>
          <w:sz w:val="26"/>
          <w:szCs w:val="26"/>
        </w:rPr>
        <w:t xml:space="preserve"> указанных </w:t>
      </w:r>
      <w:r w:rsidR="00E03D22">
        <w:rPr>
          <w:rFonts w:ascii="Times New Roman" w:hAnsi="Times New Roman"/>
          <w:sz w:val="26"/>
          <w:szCs w:val="26"/>
        </w:rPr>
        <w:t>ГРБС</w:t>
      </w:r>
      <w:r w:rsidR="00684F31">
        <w:rPr>
          <w:rFonts w:ascii="Times New Roman" w:hAnsi="Times New Roman"/>
          <w:sz w:val="26"/>
          <w:szCs w:val="26"/>
        </w:rPr>
        <w:t xml:space="preserve"> в </w:t>
      </w:r>
      <w:r w:rsidR="00684F31" w:rsidRPr="00EF417A">
        <w:rPr>
          <w:rFonts w:ascii="Times New Roman" w:hAnsi="Times New Roman"/>
          <w:sz w:val="26"/>
          <w:szCs w:val="26"/>
        </w:rPr>
        <w:t xml:space="preserve">2014 году снижен. </w:t>
      </w:r>
      <w:r w:rsidR="00684F31">
        <w:rPr>
          <w:rFonts w:ascii="Times New Roman" w:hAnsi="Times New Roman"/>
          <w:sz w:val="26"/>
          <w:szCs w:val="26"/>
        </w:rPr>
        <w:t>Сокращение указанных расходов обусловлено уменьшением</w:t>
      </w:r>
      <w:r w:rsidR="00684F31" w:rsidRPr="00EF417A">
        <w:rPr>
          <w:rFonts w:ascii="Times New Roman" w:hAnsi="Times New Roman"/>
          <w:sz w:val="26"/>
          <w:szCs w:val="26"/>
        </w:rPr>
        <w:t xml:space="preserve"> объема потребления всех видов ресурсов</w:t>
      </w:r>
      <w:r>
        <w:rPr>
          <w:rFonts w:ascii="Times New Roman" w:hAnsi="Times New Roman"/>
          <w:sz w:val="26"/>
          <w:szCs w:val="26"/>
        </w:rPr>
        <w:t xml:space="preserve">, в результате </w:t>
      </w:r>
      <w:r w:rsidR="000D66C6">
        <w:rPr>
          <w:rFonts w:ascii="Times New Roman" w:hAnsi="Times New Roman"/>
          <w:sz w:val="26"/>
          <w:szCs w:val="26"/>
        </w:rPr>
        <w:t xml:space="preserve">чего </w:t>
      </w:r>
      <w:r w:rsidR="00702FFC" w:rsidRPr="00D74F19">
        <w:rPr>
          <w:rFonts w:ascii="Times New Roman" w:hAnsi="Times New Roman"/>
          <w:sz w:val="26"/>
          <w:szCs w:val="26"/>
        </w:rPr>
        <w:t>исполнены основные задачи, и достигнуты поставленные целевые значения в части снижения затрат на потребление электрической и тепловой энергии, воды. Результативность исполнения Подпрограммных мероприятий в данной области, обеспечена.</w:t>
      </w:r>
      <w:r w:rsidR="00702FFC">
        <w:rPr>
          <w:rFonts w:ascii="Times New Roman" w:hAnsi="Times New Roman"/>
          <w:sz w:val="26"/>
          <w:szCs w:val="26"/>
        </w:rPr>
        <w:t xml:space="preserve"> </w:t>
      </w:r>
    </w:p>
    <w:p w:rsidR="00932A4C" w:rsidRDefault="00932A4C" w:rsidP="00932A4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74F19">
        <w:rPr>
          <w:rFonts w:ascii="Times New Roman" w:hAnsi="Times New Roman"/>
          <w:sz w:val="26"/>
          <w:szCs w:val="26"/>
        </w:rPr>
        <w:t xml:space="preserve">Разнонаправленная динамика в указанных показателях </w:t>
      </w:r>
      <w:r w:rsidR="000B258B">
        <w:rPr>
          <w:rFonts w:ascii="Times New Roman" w:hAnsi="Times New Roman"/>
          <w:sz w:val="26"/>
          <w:szCs w:val="26"/>
        </w:rPr>
        <w:t xml:space="preserve">агентства ветеринарии Сахалинской области и агентства государственной службы занятости населения </w:t>
      </w:r>
      <w:r w:rsidR="000B258B">
        <w:rPr>
          <w:rFonts w:ascii="Times New Roman" w:hAnsi="Times New Roman"/>
          <w:sz w:val="26"/>
          <w:szCs w:val="26"/>
        </w:rPr>
        <w:lastRenderedPageBreak/>
        <w:t xml:space="preserve">Сахалинской области (одновременное повышение одних ресурсов и снижение других ресурсов), </w:t>
      </w:r>
      <w:r w:rsidRPr="00D74F19">
        <w:rPr>
          <w:rFonts w:ascii="Times New Roman" w:hAnsi="Times New Roman"/>
          <w:sz w:val="26"/>
          <w:szCs w:val="26"/>
        </w:rPr>
        <w:t>требует дополнительного а</w:t>
      </w:r>
      <w:r>
        <w:rPr>
          <w:rFonts w:ascii="Times New Roman" w:hAnsi="Times New Roman"/>
          <w:sz w:val="26"/>
          <w:szCs w:val="26"/>
        </w:rPr>
        <w:t>нализа, как со стороны Агентств</w:t>
      </w:r>
      <w:r w:rsidR="00922DEA">
        <w:rPr>
          <w:rFonts w:ascii="Times New Roman" w:hAnsi="Times New Roman"/>
          <w:sz w:val="26"/>
          <w:szCs w:val="26"/>
        </w:rPr>
        <w:t>, так и со стороны Учреждений</w:t>
      </w:r>
      <w:r w:rsidRPr="00D74F19">
        <w:rPr>
          <w:rFonts w:ascii="Times New Roman" w:hAnsi="Times New Roman"/>
          <w:sz w:val="26"/>
          <w:szCs w:val="26"/>
        </w:rPr>
        <w:t xml:space="preserve">, расходов ресурсов на 1 </w:t>
      </w:r>
      <w:proofErr w:type="spellStart"/>
      <w:r w:rsidRPr="00D74F19">
        <w:rPr>
          <w:rFonts w:ascii="Times New Roman" w:hAnsi="Times New Roman"/>
          <w:sz w:val="26"/>
          <w:szCs w:val="26"/>
        </w:rPr>
        <w:t>кв.м</w:t>
      </w:r>
      <w:proofErr w:type="spellEnd"/>
      <w:r w:rsidRPr="00D74F19">
        <w:rPr>
          <w:rFonts w:ascii="Times New Roman" w:hAnsi="Times New Roman"/>
          <w:sz w:val="26"/>
          <w:szCs w:val="26"/>
        </w:rPr>
        <w:t>. площади (по тепловой энергии и электрической энергии), и в расчете на численность штатных сотрудников (холодной воды и</w:t>
      </w:r>
      <w:proofErr w:type="gramEnd"/>
      <w:r w:rsidRPr="00D74F19">
        <w:rPr>
          <w:rFonts w:ascii="Times New Roman" w:hAnsi="Times New Roman"/>
          <w:sz w:val="26"/>
          <w:szCs w:val="26"/>
        </w:rPr>
        <w:t xml:space="preserve"> газа).</w:t>
      </w:r>
    </w:p>
    <w:p w:rsidR="008139EA" w:rsidRDefault="005C10F2" w:rsidP="008139E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Отсутствие результатов от реализации Подпрограммы в настоящий момент</w:t>
      </w:r>
      <w:r w:rsidR="00C6557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C65577">
        <w:rPr>
          <w:rFonts w:ascii="Times New Roman" w:hAnsi="Times New Roman"/>
          <w:sz w:val="26"/>
          <w:szCs w:val="26"/>
        </w:rPr>
        <w:t>наблюдается в министерстве здравоохранения Сахалинской области.</w:t>
      </w:r>
      <w:r w:rsidR="006148D7">
        <w:rPr>
          <w:rFonts w:ascii="Times New Roman" w:hAnsi="Times New Roman"/>
          <w:sz w:val="26"/>
          <w:szCs w:val="26"/>
        </w:rPr>
        <w:t xml:space="preserve"> </w:t>
      </w:r>
      <w:r w:rsidR="00565218">
        <w:rPr>
          <w:rFonts w:ascii="Times New Roman" w:hAnsi="Times New Roman"/>
          <w:sz w:val="26"/>
          <w:szCs w:val="26"/>
        </w:rPr>
        <w:t xml:space="preserve">В 2014 году произошло увеличение объема потребления ресурсов (кроме расхода природного газа). </w:t>
      </w:r>
      <w:r w:rsidR="008139EA">
        <w:rPr>
          <w:rFonts w:ascii="Times New Roman" w:hAnsi="Times New Roman"/>
          <w:sz w:val="26"/>
          <w:szCs w:val="26"/>
        </w:rPr>
        <w:t>П</w:t>
      </w:r>
      <w:r w:rsidR="008139EA" w:rsidRPr="00A454BD">
        <w:rPr>
          <w:rFonts w:ascii="Times New Roman" w:hAnsi="Times New Roman"/>
          <w:sz w:val="26"/>
          <w:szCs w:val="26"/>
        </w:rPr>
        <w:t xml:space="preserve">ри исполнении в 2014 году Подпрограммных мероприятий и внедрения энергосберегающих технологий только в 2-х подведомственных учреждениях Министерства, не позволяет решить основные задачи и </w:t>
      </w:r>
      <w:r w:rsidR="008139EA">
        <w:rPr>
          <w:rFonts w:ascii="Times New Roman" w:hAnsi="Times New Roman"/>
          <w:sz w:val="26"/>
          <w:szCs w:val="26"/>
        </w:rPr>
        <w:t>обеспечить снижение</w:t>
      </w:r>
      <w:r w:rsidR="008139EA" w:rsidRPr="00A454BD">
        <w:rPr>
          <w:rFonts w:ascii="Times New Roman" w:hAnsi="Times New Roman"/>
          <w:sz w:val="26"/>
          <w:szCs w:val="26"/>
        </w:rPr>
        <w:t xml:space="preserve"> затрат на потребление электрической и тепловой энергии, воды</w:t>
      </w:r>
      <w:r w:rsidR="008139EA">
        <w:rPr>
          <w:rFonts w:ascii="Times New Roman" w:hAnsi="Times New Roman"/>
          <w:sz w:val="26"/>
          <w:szCs w:val="26"/>
        </w:rPr>
        <w:t>, в соответствии с целями Подпрограммы</w:t>
      </w:r>
      <w:r w:rsidR="008139EA" w:rsidRPr="00A454BD">
        <w:rPr>
          <w:rFonts w:ascii="Times New Roman" w:hAnsi="Times New Roman"/>
          <w:sz w:val="26"/>
          <w:szCs w:val="26"/>
        </w:rPr>
        <w:t xml:space="preserve">. </w:t>
      </w:r>
    </w:p>
    <w:p w:rsidR="00923990" w:rsidRDefault="00500F90" w:rsidP="0092399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923990" w:rsidRPr="00A37D84">
        <w:rPr>
          <w:rFonts w:ascii="Times New Roman" w:hAnsi="Times New Roman"/>
          <w:sz w:val="26"/>
          <w:szCs w:val="26"/>
        </w:rPr>
        <w:t>Закон о бюджете на 2014 год</w:t>
      </w:r>
      <w:r w:rsidR="00D147D5">
        <w:rPr>
          <w:rFonts w:ascii="Times New Roman" w:hAnsi="Times New Roman"/>
          <w:sz w:val="26"/>
          <w:szCs w:val="26"/>
        </w:rPr>
        <w:t xml:space="preserve"> </w:t>
      </w:r>
      <w:r w:rsidR="00D147D5" w:rsidRPr="00A37D84">
        <w:rPr>
          <w:rFonts w:ascii="Times New Roman" w:hAnsi="Times New Roman"/>
          <w:sz w:val="26"/>
          <w:szCs w:val="26"/>
        </w:rPr>
        <w:t>на реализацию Подпрограммы "Повышение энергетической эффективности региональной экономики и сокращение издержек в бюджетном секторе Сахалинской области" государственной программы Сахалинской области "Обеспечение населения Сахалинской области качественными услугами жилищно-коммунального хозяйства на 2014 - 2020 годы"</w:t>
      </w:r>
      <w:r w:rsidR="00D147D5">
        <w:rPr>
          <w:rFonts w:ascii="Times New Roman" w:hAnsi="Times New Roman"/>
          <w:sz w:val="26"/>
          <w:szCs w:val="26"/>
        </w:rPr>
        <w:t xml:space="preserve"> </w:t>
      </w:r>
      <w:r w:rsidR="00D147D5" w:rsidRPr="00A37D84">
        <w:rPr>
          <w:rFonts w:ascii="Times New Roman" w:hAnsi="Times New Roman"/>
          <w:sz w:val="26"/>
          <w:szCs w:val="26"/>
        </w:rPr>
        <w:t xml:space="preserve">предусмотрено бюджетных ассигнований </w:t>
      </w:r>
      <w:r w:rsidR="00923990" w:rsidRPr="00A37D84">
        <w:rPr>
          <w:rFonts w:ascii="Times New Roman" w:hAnsi="Times New Roman"/>
          <w:sz w:val="26"/>
          <w:szCs w:val="26"/>
        </w:rPr>
        <w:t>в размере 1418927,6 тыс. рублей.</w:t>
      </w:r>
    </w:p>
    <w:p w:rsidR="00923990" w:rsidRPr="00A37D84" w:rsidRDefault="00923990" w:rsidP="0092399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 xml:space="preserve">Кассовое исполнение Подпрограммы составило 1352954,6 тыс. рублей или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A37D84">
        <w:rPr>
          <w:rFonts w:ascii="Times New Roman" w:hAnsi="Times New Roman"/>
          <w:sz w:val="26"/>
          <w:szCs w:val="26"/>
        </w:rPr>
        <w:t xml:space="preserve">95,4 % от предусмотренного финансирования. </w:t>
      </w:r>
      <w:proofErr w:type="gramStart"/>
      <w:r w:rsidRPr="00A37D84">
        <w:rPr>
          <w:rFonts w:ascii="Times New Roman" w:hAnsi="Times New Roman"/>
          <w:sz w:val="26"/>
          <w:szCs w:val="26"/>
        </w:rPr>
        <w:t xml:space="preserve">Неисполненные обязательства в сумме 65973,0 тыс. рублей обусловлены в основном невыполнением подрядными организациями условий контрактов, из них: более 77 % неосвоенных средств областного бюджета (51128,7 тыс. рублей) приходится на </w:t>
      </w:r>
      <w:proofErr w:type="spellStart"/>
      <w:r w:rsidRPr="00A37D84">
        <w:rPr>
          <w:rFonts w:ascii="Times New Roman" w:hAnsi="Times New Roman"/>
          <w:sz w:val="26"/>
          <w:szCs w:val="26"/>
        </w:rPr>
        <w:t>Поронайский</w:t>
      </w:r>
      <w:proofErr w:type="spellEnd"/>
      <w:r w:rsidRPr="00A37D84">
        <w:rPr>
          <w:rFonts w:ascii="Times New Roman" w:hAnsi="Times New Roman"/>
          <w:sz w:val="26"/>
          <w:szCs w:val="26"/>
        </w:rPr>
        <w:t xml:space="preserve"> ГО по работам «капитальный ремонт внутридомовых сетей МКД, в том числе установке приборов учета и информационных систем сбора и анализа данных о потребленных коммунальных ресурсах</w:t>
      </w:r>
      <w:r>
        <w:rPr>
          <w:rFonts w:ascii="Times New Roman" w:hAnsi="Times New Roman"/>
          <w:sz w:val="26"/>
          <w:szCs w:val="26"/>
        </w:rPr>
        <w:t>»;</w:t>
      </w:r>
      <w:proofErr w:type="gramEnd"/>
      <w:r>
        <w:rPr>
          <w:rFonts w:ascii="Times New Roman" w:hAnsi="Times New Roman"/>
          <w:sz w:val="26"/>
          <w:szCs w:val="26"/>
        </w:rPr>
        <w:t xml:space="preserve"> 8 % неосвоенных средств (3895,7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) – ГО «</w:t>
      </w:r>
      <w:proofErr w:type="spellStart"/>
      <w:r>
        <w:rPr>
          <w:rFonts w:ascii="Times New Roman" w:hAnsi="Times New Roman"/>
          <w:sz w:val="26"/>
          <w:szCs w:val="26"/>
        </w:rPr>
        <w:t>Охинский</w:t>
      </w:r>
      <w:proofErr w:type="spellEnd"/>
      <w:r>
        <w:rPr>
          <w:rFonts w:ascii="Times New Roman" w:hAnsi="Times New Roman"/>
          <w:sz w:val="26"/>
          <w:szCs w:val="26"/>
        </w:rPr>
        <w:t>» не выполнен контракт на капитальный ремонт водопровода в части демонтажных работ, в связи с ранним наступлением холодов и другие</w:t>
      </w:r>
      <w:r w:rsidRPr="00A37D84">
        <w:rPr>
          <w:rFonts w:ascii="Times New Roman" w:hAnsi="Times New Roman"/>
          <w:sz w:val="26"/>
          <w:szCs w:val="26"/>
        </w:rPr>
        <w:t xml:space="preserve">. </w:t>
      </w:r>
    </w:p>
    <w:p w:rsidR="008358EF" w:rsidRDefault="00923990" w:rsidP="0092399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 xml:space="preserve">Законом о бюджете на 2015 </w:t>
      </w:r>
      <w:r w:rsidR="008358EF">
        <w:rPr>
          <w:rFonts w:ascii="Times New Roman" w:hAnsi="Times New Roman"/>
          <w:sz w:val="26"/>
          <w:szCs w:val="26"/>
        </w:rPr>
        <w:t xml:space="preserve">год </w:t>
      </w:r>
      <w:r w:rsidRPr="00A37D84">
        <w:rPr>
          <w:rFonts w:ascii="Times New Roman" w:hAnsi="Times New Roman"/>
          <w:sz w:val="26"/>
          <w:szCs w:val="26"/>
        </w:rPr>
        <w:t xml:space="preserve">финансирование </w:t>
      </w:r>
      <w:r w:rsidR="008358EF">
        <w:rPr>
          <w:rFonts w:ascii="Times New Roman" w:hAnsi="Times New Roman"/>
          <w:sz w:val="26"/>
          <w:szCs w:val="26"/>
        </w:rPr>
        <w:t>Подпрограммы предусмотрено в размере</w:t>
      </w:r>
      <w:r w:rsidRPr="00A37D84">
        <w:rPr>
          <w:rFonts w:ascii="Times New Roman" w:hAnsi="Times New Roman"/>
          <w:sz w:val="26"/>
          <w:szCs w:val="26"/>
        </w:rPr>
        <w:t xml:space="preserve"> 592552,7 тыс. рублей</w:t>
      </w:r>
      <w:r w:rsidR="006F5D04">
        <w:rPr>
          <w:rFonts w:ascii="Times New Roman" w:hAnsi="Times New Roman"/>
          <w:sz w:val="26"/>
          <w:szCs w:val="26"/>
        </w:rPr>
        <w:t xml:space="preserve"> или </w:t>
      </w:r>
      <w:r w:rsidR="007544AB">
        <w:rPr>
          <w:rFonts w:ascii="Times New Roman" w:hAnsi="Times New Roman"/>
          <w:sz w:val="26"/>
          <w:szCs w:val="26"/>
        </w:rPr>
        <w:t xml:space="preserve">в </w:t>
      </w:r>
      <w:r w:rsidR="006F5D04">
        <w:rPr>
          <w:rFonts w:ascii="Times New Roman" w:hAnsi="Times New Roman"/>
          <w:sz w:val="26"/>
          <w:szCs w:val="26"/>
        </w:rPr>
        <w:t xml:space="preserve">2,4 раза меньше, чем </w:t>
      </w:r>
      <w:r w:rsidR="007544AB">
        <w:rPr>
          <w:rFonts w:ascii="Times New Roman" w:hAnsi="Times New Roman"/>
          <w:sz w:val="26"/>
          <w:szCs w:val="26"/>
        </w:rPr>
        <w:t>установлено в 2014 году</w:t>
      </w:r>
      <w:r w:rsidRPr="00A37D84">
        <w:rPr>
          <w:rFonts w:ascii="Times New Roman" w:hAnsi="Times New Roman"/>
          <w:sz w:val="26"/>
          <w:szCs w:val="26"/>
        </w:rPr>
        <w:t xml:space="preserve">. </w:t>
      </w:r>
    </w:p>
    <w:p w:rsidR="00923990" w:rsidRPr="00A37D84" w:rsidRDefault="00923990" w:rsidP="0092399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37D84">
        <w:rPr>
          <w:rFonts w:ascii="Times New Roman" w:hAnsi="Times New Roman"/>
          <w:sz w:val="26"/>
          <w:szCs w:val="26"/>
        </w:rPr>
        <w:t xml:space="preserve">Кассовое исполнение на 30.06.2015 - 99819,0 тыс. рублей или 17,8 %. </w:t>
      </w:r>
    </w:p>
    <w:p w:rsidR="00F9620C" w:rsidRPr="00D95CED" w:rsidRDefault="00762ED0" w:rsidP="00F9620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F9620C" w:rsidRPr="00D95CED">
        <w:rPr>
          <w:rFonts w:ascii="Times New Roman" w:hAnsi="Times New Roman"/>
          <w:sz w:val="26"/>
          <w:szCs w:val="26"/>
        </w:rPr>
        <w:t xml:space="preserve">Законами </w:t>
      </w:r>
      <w:r w:rsidR="00F9620C">
        <w:rPr>
          <w:rFonts w:ascii="Times New Roman" w:hAnsi="Times New Roman"/>
          <w:sz w:val="26"/>
          <w:szCs w:val="26"/>
        </w:rPr>
        <w:t xml:space="preserve">№ 112-ЗО, </w:t>
      </w:r>
      <w:r w:rsidR="00F9620C" w:rsidRPr="00D95CED">
        <w:rPr>
          <w:rFonts w:ascii="Times New Roman" w:hAnsi="Times New Roman"/>
          <w:sz w:val="26"/>
          <w:szCs w:val="26"/>
        </w:rPr>
        <w:t xml:space="preserve">№ 80-ЗО на мероприятия по энергосбережению и повышению энергетической эффективности </w:t>
      </w:r>
      <w:r w:rsidR="00E03CC3">
        <w:rPr>
          <w:rFonts w:ascii="Times New Roman" w:hAnsi="Times New Roman"/>
          <w:sz w:val="26"/>
          <w:szCs w:val="26"/>
        </w:rPr>
        <w:t xml:space="preserve">в </w:t>
      </w:r>
      <w:r w:rsidR="00F9620C" w:rsidRPr="00D95CED">
        <w:rPr>
          <w:rFonts w:ascii="Times New Roman" w:hAnsi="Times New Roman"/>
          <w:sz w:val="26"/>
          <w:szCs w:val="26"/>
        </w:rPr>
        <w:t xml:space="preserve">государственных и муниципальных учреждениях Сахалинской области предусмотрено </w:t>
      </w:r>
      <w:r w:rsidR="00F9620C">
        <w:rPr>
          <w:rFonts w:ascii="Times New Roman" w:hAnsi="Times New Roman"/>
          <w:sz w:val="26"/>
          <w:szCs w:val="26"/>
        </w:rPr>
        <w:t>финансирование</w:t>
      </w:r>
      <w:r w:rsidR="00F9620C" w:rsidRPr="00D95CED">
        <w:rPr>
          <w:rFonts w:ascii="Times New Roman" w:hAnsi="Times New Roman"/>
          <w:sz w:val="26"/>
          <w:szCs w:val="26"/>
        </w:rPr>
        <w:t xml:space="preserve"> в общей сумме </w:t>
      </w:r>
      <w:r w:rsidR="00F9620C">
        <w:rPr>
          <w:rFonts w:ascii="Times New Roman" w:hAnsi="Times New Roman"/>
          <w:sz w:val="26"/>
          <w:szCs w:val="26"/>
        </w:rPr>
        <w:t xml:space="preserve">234178,3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F9620C" w:rsidRPr="00D95CED">
        <w:rPr>
          <w:rFonts w:ascii="Times New Roman" w:hAnsi="Times New Roman"/>
          <w:sz w:val="26"/>
          <w:szCs w:val="26"/>
        </w:rPr>
        <w:t xml:space="preserve">, из них: 2014 год </w:t>
      </w:r>
      <w:r w:rsidR="00F9620C">
        <w:rPr>
          <w:rFonts w:ascii="Times New Roman" w:hAnsi="Times New Roman"/>
          <w:sz w:val="26"/>
          <w:szCs w:val="26"/>
        </w:rPr>
        <w:t>–</w:t>
      </w:r>
      <w:r w:rsidR="00F9620C" w:rsidRPr="00D95CED">
        <w:rPr>
          <w:rFonts w:ascii="Times New Roman" w:hAnsi="Times New Roman"/>
          <w:sz w:val="26"/>
          <w:szCs w:val="26"/>
        </w:rPr>
        <w:t xml:space="preserve"> </w:t>
      </w:r>
      <w:r w:rsidR="00F9620C">
        <w:rPr>
          <w:rFonts w:ascii="Times New Roman" w:hAnsi="Times New Roman"/>
          <w:sz w:val="26"/>
          <w:szCs w:val="26"/>
        </w:rPr>
        <w:t>215244,3</w:t>
      </w:r>
      <w:r w:rsidR="00F9620C" w:rsidRPr="00D95CED">
        <w:rPr>
          <w:rFonts w:ascii="Times New Roman" w:hAnsi="Times New Roman"/>
          <w:sz w:val="26"/>
          <w:szCs w:val="26"/>
        </w:rPr>
        <w:t xml:space="preserve">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F9620C" w:rsidRPr="00D95CED">
        <w:rPr>
          <w:rFonts w:ascii="Times New Roman" w:hAnsi="Times New Roman"/>
          <w:sz w:val="26"/>
          <w:szCs w:val="26"/>
        </w:rPr>
        <w:t xml:space="preserve">, 2015 год – </w:t>
      </w:r>
      <w:r w:rsidR="00F9620C">
        <w:rPr>
          <w:rFonts w:ascii="Times New Roman" w:hAnsi="Times New Roman"/>
          <w:sz w:val="26"/>
          <w:szCs w:val="26"/>
        </w:rPr>
        <w:t>18934</w:t>
      </w:r>
      <w:r w:rsidR="00F9620C" w:rsidRPr="00D95CED">
        <w:rPr>
          <w:rFonts w:ascii="Times New Roman" w:hAnsi="Times New Roman"/>
          <w:sz w:val="26"/>
          <w:szCs w:val="26"/>
        </w:rPr>
        <w:t xml:space="preserve">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F9620C" w:rsidRPr="00D95CED">
        <w:rPr>
          <w:rFonts w:ascii="Times New Roman" w:hAnsi="Times New Roman"/>
          <w:sz w:val="26"/>
          <w:szCs w:val="26"/>
        </w:rPr>
        <w:t>.</w:t>
      </w:r>
      <w:r w:rsidR="00F9620C">
        <w:rPr>
          <w:rFonts w:ascii="Times New Roman" w:hAnsi="Times New Roman"/>
          <w:sz w:val="26"/>
          <w:szCs w:val="26"/>
        </w:rPr>
        <w:t xml:space="preserve"> </w:t>
      </w:r>
    </w:p>
    <w:p w:rsidR="00F9620C" w:rsidRDefault="00F14CE9" w:rsidP="00F9620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F9620C">
        <w:rPr>
          <w:rFonts w:ascii="Times New Roman" w:hAnsi="Times New Roman"/>
          <w:sz w:val="26"/>
          <w:szCs w:val="26"/>
        </w:rPr>
        <w:t xml:space="preserve">ассовое исполнение ГРБС составило </w:t>
      </w:r>
      <w:r w:rsidR="00764F43">
        <w:rPr>
          <w:rFonts w:ascii="Times New Roman" w:hAnsi="Times New Roman"/>
          <w:sz w:val="26"/>
          <w:szCs w:val="26"/>
        </w:rPr>
        <w:t xml:space="preserve">всего 201221,7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764F43">
        <w:rPr>
          <w:rFonts w:ascii="Times New Roman" w:hAnsi="Times New Roman"/>
          <w:sz w:val="26"/>
          <w:szCs w:val="26"/>
        </w:rPr>
        <w:t xml:space="preserve">: </w:t>
      </w:r>
      <w:r w:rsidR="00F9620C">
        <w:rPr>
          <w:rFonts w:ascii="Times New Roman" w:hAnsi="Times New Roman"/>
          <w:sz w:val="26"/>
          <w:szCs w:val="26"/>
        </w:rPr>
        <w:t xml:space="preserve">в 2014 году – 200621,7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F9620C">
        <w:rPr>
          <w:rFonts w:ascii="Times New Roman" w:hAnsi="Times New Roman"/>
          <w:sz w:val="26"/>
          <w:szCs w:val="26"/>
        </w:rPr>
        <w:t xml:space="preserve"> или 93,2 % от предусмотренного финансирования, на 30.06.2015 года – 600,0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F9620C">
        <w:rPr>
          <w:rFonts w:ascii="Times New Roman" w:hAnsi="Times New Roman"/>
          <w:sz w:val="26"/>
          <w:szCs w:val="26"/>
        </w:rPr>
        <w:t xml:space="preserve"> или 3,2 %.</w:t>
      </w:r>
    </w:p>
    <w:p w:rsidR="00F9620C" w:rsidRDefault="00F9620C" w:rsidP="00F9620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Наименьший процент освоения средств Подпрограммы в 2014 году </w:t>
      </w:r>
      <w:r w:rsidR="00762ED0">
        <w:rPr>
          <w:rFonts w:ascii="Times New Roman" w:hAnsi="Times New Roman"/>
          <w:sz w:val="26"/>
          <w:szCs w:val="26"/>
        </w:rPr>
        <w:t>достигнут</w:t>
      </w:r>
      <w:proofErr w:type="gramEnd"/>
      <w:r>
        <w:rPr>
          <w:rFonts w:ascii="Times New Roman" w:hAnsi="Times New Roman"/>
          <w:sz w:val="26"/>
          <w:szCs w:val="26"/>
        </w:rPr>
        <w:t xml:space="preserve"> министерством социальной защиты Сахалинской области – 87,4 % и министерством культуры Сахалинской области – 71,3 %.</w:t>
      </w:r>
    </w:p>
    <w:p w:rsidR="009C6C7F" w:rsidRDefault="009C6C7F" w:rsidP="009C6C7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освоение средств министерством социальной защиты Сахалинской области в сумме 4847,7</w:t>
      </w:r>
      <w:r w:rsidRPr="005642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рублей</w:t>
      </w:r>
      <w:r w:rsidRPr="005642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связано с</w:t>
      </w:r>
      <w:r w:rsidRPr="00564281">
        <w:rPr>
          <w:rFonts w:ascii="Times New Roman" w:hAnsi="Times New Roman"/>
          <w:sz w:val="26"/>
          <w:szCs w:val="26"/>
        </w:rPr>
        <w:t xml:space="preserve"> поздним проведением конкурсных процедур и заключением контракта в январе 2015 года. Потребность в указанных средствах подтверждена на 2015 год, средства направлены на выполнение мероприятий по </w:t>
      </w:r>
      <w:proofErr w:type="spellStart"/>
      <w:r w:rsidRPr="00564281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564281">
        <w:rPr>
          <w:rFonts w:ascii="Times New Roman" w:hAnsi="Times New Roman"/>
          <w:sz w:val="26"/>
          <w:szCs w:val="26"/>
        </w:rPr>
        <w:t xml:space="preserve"> в ГБУ «Южно-Сахалинский психоневрологический интернат» в марте 2015 года.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C6C7F" w:rsidRDefault="009C6C7F" w:rsidP="00F9620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65991" w:rsidRDefault="00965991" w:rsidP="00965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О</w:t>
      </w:r>
      <w:r w:rsidRPr="005E4A0A">
        <w:rPr>
          <w:rFonts w:ascii="Times New Roman" w:eastAsiaTheme="minorHAnsi" w:hAnsi="Times New Roman"/>
          <w:sz w:val="26"/>
          <w:szCs w:val="26"/>
          <w:lang w:eastAsia="en-US"/>
        </w:rPr>
        <w:t>плата за выполненные работы за счет 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рограммных сре</w:t>
      </w: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>дств пр</w:t>
      </w:r>
      <w:proofErr w:type="gramEnd"/>
      <w:r>
        <w:rPr>
          <w:rFonts w:ascii="Times New Roman" w:eastAsiaTheme="minorHAnsi" w:hAnsi="Times New Roman"/>
          <w:sz w:val="26"/>
          <w:szCs w:val="26"/>
          <w:lang w:eastAsia="en-US"/>
        </w:rPr>
        <w:t>оизведена У</w:t>
      </w:r>
      <w:r w:rsidRPr="005E4A0A">
        <w:rPr>
          <w:rFonts w:ascii="Times New Roman" w:eastAsiaTheme="minorHAnsi" w:hAnsi="Times New Roman"/>
          <w:sz w:val="26"/>
          <w:szCs w:val="26"/>
          <w:lang w:eastAsia="en-US"/>
        </w:rPr>
        <w:t xml:space="preserve">чреждениями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адрес подрядчиков (поставщиков) </w:t>
      </w:r>
      <w:r w:rsidRPr="005E4A0A">
        <w:rPr>
          <w:rFonts w:ascii="Times New Roman" w:eastAsiaTheme="minorHAnsi" w:hAnsi="Times New Roman"/>
          <w:sz w:val="26"/>
          <w:szCs w:val="26"/>
          <w:lang w:eastAsia="en-US"/>
        </w:rPr>
        <w:t xml:space="preserve">в размере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168117,0 </w:t>
      </w:r>
      <w:r w:rsidR="007F364E">
        <w:rPr>
          <w:rFonts w:ascii="Times New Roman" w:eastAsiaTheme="minorHAnsi" w:hAnsi="Times New Roman"/>
          <w:sz w:val="26"/>
          <w:szCs w:val="26"/>
          <w:lang w:eastAsia="en-US"/>
        </w:rPr>
        <w:t>тыс. рублей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 из них: 2014 год - 167517,7</w:t>
      </w:r>
      <w:r w:rsidRPr="005E4A0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F364E">
        <w:rPr>
          <w:rFonts w:ascii="Times New Roman" w:eastAsiaTheme="minorHAnsi" w:hAnsi="Times New Roman"/>
          <w:sz w:val="26"/>
          <w:szCs w:val="26"/>
          <w:lang w:eastAsia="en-US"/>
        </w:rPr>
        <w:t>тыс. рублей</w:t>
      </w:r>
      <w:r w:rsidRPr="005E4A0A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на 30.06.2015 – 599,3 </w:t>
      </w:r>
      <w:r w:rsidR="007F364E">
        <w:rPr>
          <w:rFonts w:ascii="Times New Roman" w:eastAsiaTheme="minorHAnsi" w:hAnsi="Times New Roman"/>
          <w:sz w:val="26"/>
          <w:szCs w:val="26"/>
          <w:lang w:eastAsia="en-US"/>
        </w:rPr>
        <w:t>тыс. рублей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965991" w:rsidRDefault="00965991" w:rsidP="00965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Неосвоенные средства субсидии составили 33104,7 </w:t>
      </w:r>
      <w:r w:rsidR="007F364E">
        <w:rPr>
          <w:rFonts w:ascii="Times New Roman" w:eastAsiaTheme="minorHAnsi" w:hAnsi="Times New Roman"/>
          <w:sz w:val="26"/>
          <w:szCs w:val="26"/>
          <w:lang w:eastAsia="en-US"/>
        </w:rPr>
        <w:t>тыс. рублей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(2014 год – 33104,0 </w:t>
      </w:r>
      <w:r w:rsidR="007F364E">
        <w:rPr>
          <w:rFonts w:ascii="Times New Roman" w:eastAsiaTheme="minorHAnsi" w:hAnsi="Times New Roman"/>
          <w:sz w:val="26"/>
          <w:szCs w:val="26"/>
          <w:lang w:eastAsia="en-US"/>
        </w:rPr>
        <w:t>тыс. рублей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, на 30.06.2015 – 0,7 </w:t>
      </w:r>
      <w:r w:rsidR="007F364E">
        <w:rPr>
          <w:rFonts w:ascii="Times New Roman" w:eastAsiaTheme="minorHAnsi" w:hAnsi="Times New Roman"/>
          <w:sz w:val="26"/>
          <w:szCs w:val="26"/>
          <w:lang w:eastAsia="en-US"/>
        </w:rPr>
        <w:t>тыс. рублей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), в том числе: 32991,7 </w:t>
      </w:r>
      <w:r w:rsidR="007F364E">
        <w:rPr>
          <w:rFonts w:ascii="Times New Roman" w:eastAsiaTheme="minorHAnsi" w:hAnsi="Times New Roman"/>
          <w:sz w:val="26"/>
          <w:szCs w:val="26"/>
          <w:lang w:eastAsia="en-US"/>
        </w:rPr>
        <w:t>тыс. рублей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- невыполненные работы </w:t>
      </w:r>
      <w:r w:rsidRPr="00CA2AE6">
        <w:rPr>
          <w:rFonts w:ascii="Times New Roman" w:eastAsiaTheme="minorHAnsi" w:hAnsi="Times New Roman"/>
          <w:sz w:val="26"/>
          <w:szCs w:val="26"/>
          <w:lang w:eastAsia="en-US"/>
        </w:rPr>
        <w:t>подрядчиками</w:t>
      </w:r>
      <w:r w:rsidRPr="000A3AC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CA2AE6">
        <w:rPr>
          <w:rFonts w:ascii="Times New Roman" w:eastAsiaTheme="minorHAnsi" w:hAnsi="Times New Roman"/>
          <w:sz w:val="26"/>
          <w:szCs w:val="26"/>
          <w:lang w:eastAsia="en-US"/>
        </w:rPr>
        <w:t>в установленные контрактами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(договорами) сроки; 113,0 </w:t>
      </w:r>
      <w:r w:rsidR="007F364E">
        <w:rPr>
          <w:rFonts w:ascii="Times New Roman" w:eastAsiaTheme="minorHAnsi" w:hAnsi="Times New Roman"/>
          <w:sz w:val="26"/>
          <w:szCs w:val="26"/>
          <w:lang w:eastAsia="en-US"/>
        </w:rPr>
        <w:t>тыс. рублей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4096E">
        <w:rPr>
          <w:rFonts w:ascii="Times New Roman" w:eastAsiaTheme="minorHAnsi" w:hAnsi="Times New Roman"/>
          <w:sz w:val="26"/>
          <w:szCs w:val="26"/>
          <w:lang w:eastAsia="en-US"/>
        </w:rPr>
        <w:t>–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4096E">
        <w:rPr>
          <w:rFonts w:ascii="Times New Roman" w:eastAsiaTheme="minorHAnsi" w:hAnsi="Times New Roman"/>
          <w:sz w:val="26"/>
          <w:szCs w:val="26"/>
          <w:lang w:eastAsia="en-US"/>
        </w:rPr>
        <w:t>экономия по результатам проведенных конкурсных процедур и заключенных контрактов (договоров).</w:t>
      </w:r>
    </w:p>
    <w:p w:rsidR="002930AC" w:rsidRDefault="00A10D8E" w:rsidP="00B970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7443A2">
        <w:rPr>
          <w:rFonts w:ascii="Times New Roman" w:hAnsi="Times New Roman"/>
          <w:sz w:val="26"/>
          <w:szCs w:val="26"/>
        </w:rPr>
        <w:t xml:space="preserve">. </w:t>
      </w:r>
      <w:r w:rsidR="00AB1ADE">
        <w:rPr>
          <w:rFonts w:ascii="Times New Roman" w:hAnsi="Times New Roman"/>
          <w:sz w:val="26"/>
          <w:szCs w:val="26"/>
        </w:rPr>
        <w:t xml:space="preserve">При анализе исполнения мероприятий Подпрограммы по энергосбережению и повышению энергетической эффективности в бюджетном секторе установлены факты, </w:t>
      </w:r>
      <w:r w:rsidR="002A34AE">
        <w:rPr>
          <w:rFonts w:ascii="Times New Roman" w:hAnsi="Times New Roman"/>
          <w:sz w:val="26"/>
          <w:szCs w:val="26"/>
        </w:rPr>
        <w:t>свидетельствующие о неэффективном и нерезультативном использовании средств областного бюджета как ГРБС</w:t>
      </w:r>
      <w:r w:rsidR="0055192A">
        <w:rPr>
          <w:rFonts w:ascii="Times New Roman" w:hAnsi="Times New Roman"/>
          <w:sz w:val="26"/>
          <w:szCs w:val="26"/>
        </w:rPr>
        <w:t xml:space="preserve"> (нарушение ст. 34 БК РФ)</w:t>
      </w:r>
      <w:r w:rsidR="002A34AE">
        <w:rPr>
          <w:rFonts w:ascii="Times New Roman" w:hAnsi="Times New Roman"/>
          <w:sz w:val="26"/>
          <w:szCs w:val="26"/>
        </w:rPr>
        <w:t>, так и их подведомственными учреждениями</w:t>
      </w:r>
      <w:r w:rsidR="00BD1ED0">
        <w:rPr>
          <w:rFonts w:ascii="Times New Roman" w:hAnsi="Times New Roman"/>
          <w:sz w:val="26"/>
          <w:szCs w:val="26"/>
        </w:rPr>
        <w:t xml:space="preserve"> </w:t>
      </w:r>
      <w:r w:rsidR="00BD1ED0" w:rsidRPr="00B903ED">
        <w:rPr>
          <w:rFonts w:ascii="Times New Roman" w:hAnsi="Times New Roman"/>
          <w:sz w:val="26"/>
          <w:szCs w:val="26"/>
        </w:rPr>
        <w:t xml:space="preserve">в общей сумме </w:t>
      </w:r>
      <w:r w:rsidR="00B903ED" w:rsidRPr="00B903ED">
        <w:rPr>
          <w:rFonts w:ascii="Times New Roman" w:hAnsi="Times New Roman"/>
          <w:sz w:val="26"/>
          <w:szCs w:val="26"/>
        </w:rPr>
        <w:t xml:space="preserve">9999,3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0E00F8">
        <w:rPr>
          <w:rFonts w:ascii="Times New Roman" w:hAnsi="Times New Roman"/>
          <w:sz w:val="26"/>
          <w:szCs w:val="26"/>
        </w:rPr>
        <w:t>, в том числе:</w:t>
      </w:r>
    </w:p>
    <w:p w:rsidR="004F786A" w:rsidRDefault="00A10D8E" w:rsidP="00B9702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6</w:t>
      </w:r>
      <w:r w:rsidR="000E00F8">
        <w:rPr>
          <w:rFonts w:ascii="Times New Roman" w:hAnsi="Times New Roman"/>
          <w:sz w:val="26"/>
          <w:szCs w:val="26"/>
        </w:rPr>
        <w:t xml:space="preserve">.1. </w:t>
      </w:r>
      <w:r w:rsidR="00226E9B">
        <w:rPr>
          <w:rFonts w:ascii="Times New Roman" w:hAnsi="Times New Roman"/>
          <w:sz w:val="26"/>
          <w:szCs w:val="26"/>
        </w:rPr>
        <w:t>На 01.01.2015 года</w:t>
      </w:r>
      <w:r w:rsidR="00AB1ADE">
        <w:rPr>
          <w:rFonts w:ascii="Times New Roman" w:hAnsi="Times New Roman"/>
          <w:sz w:val="26"/>
          <w:szCs w:val="26"/>
        </w:rPr>
        <w:t xml:space="preserve"> </w:t>
      </w:r>
      <w:r w:rsidR="00226E9B" w:rsidRPr="00CD235B">
        <w:rPr>
          <w:rFonts w:ascii="Times New Roman" w:hAnsi="Times New Roman"/>
          <w:sz w:val="26"/>
          <w:szCs w:val="26"/>
        </w:rPr>
        <w:t>министерством культуры Сахалинской области</w:t>
      </w:r>
      <w:r w:rsidR="00226E9B">
        <w:rPr>
          <w:rFonts w:ascii="Times New Roman" w:hAnsi="Times New Roman"/>
          <w:sz w:val="26"/>
          <w:szCs w:val="26"/>
        </w:rPr>
        <w:t xml:space="preserve"> </w:t>
      </w:r>
      <w:r w:rsidR="00283CDB">
        <w:rPr>
          <w:rFonts w:ascii="Times New Roman" w:hAnsi="Times New Roman"/>
          <w:sz w:val="26"/>
          <w:szCs w:val="26"/>
        </w:rPr>
        <w:t xml:space="preserve">неосвоенные средства Подпрограммы составили </w:t>
      </w:r>
      <w:r w:rsidR="00283CDB" w:rsidRPr="00CD235B">
        <w:rPr>
          <w:rFonts w:ascii="Times New Roman" w:hAnsi="Times New Roman"/>
          <w:sz w:val="26"/>
          <w:szCs w:val="26"/>
        </w:rPr>
        <w:t xml:space="preserve">9759,3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283CDB">
        <w:rPr>
          <w:rFonts w:ascii="Times New Roman" w:hAnsi="Times New Roman"/>
          <w:sz w:val="26"/>
          <w:szCs w:val="26"/>
        </w:rPr>
        <w:t>, по причине отсутствия заключенных Учреждениями контрактов (договоров) на выполнение работ в рамках реализации Подпрограммы.</w:t>
      </w:r>
      <w:r w:rsidR="002930AC">
        <w:rPr>
          <w:rFonts w:ascii="Times New Roman" w:hAnsi="Times New Roman"/>
          <w:sz w:val="26"/>
          <w:szCs w:val="26"/>
        </w:rPr>
        <w:t xml:space="preserve"> </w:t>
      </w:r>
    </w:p>
    <w:p w:rsidR="00226E9B" w:rsidRDefault="00736C48" w:rsidP="00226E9B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В</w:t>
      </w:r>
      <w:r w:rsidR="00226E9B">
        <w:rPr>
          <w:rFonts w:ascii="Times New Roman" w:hAnsi="Times New Roman"/>
          <w:sz w:val="26"/>
          <w:szCs w:val="26"/>
        </w:rPr>
        <w:t xml:space="preserve"> нарушение п.1 ч. 1 ст. 158 БК РФ </w:t>
      </w:r>
      <w:r w:rsidR="0055192A">
        <w:rPr>
          <w:rFonts w:ascii="Times New Roman" w:hAnsi="Times New Roman"/>
          <w:sz w:val="26"/>
          <w:szCs w:val="26"/>
        </w:rPr>
        <w:t xml:space="preserve">указанным </w:t>
      </w:r>
      <w:r w:rsidR="00226E9B">
        <w:rPr>
          <w:rFonts w:ascii="Times New Roman" w:hAnsi="Times New Roman"/>
          <w:sz w:val="26"/>
          <w:szCs w:val="26"/>
        </w:rPr>
        <w:t xml:space="preserve">Министерством не обеспечена результативность использования средств областного бюджета </w:t>
      </w:r>
      <w:r w:rsidR="00226E9B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226E9B" w:rsidRPr="00AC330F">
        <w:rPr>
          <w:rFonts w:ascii="Times New Roman" w:eastAsiaTheme="minorHAnsi" w:hAnsi="Times New Roman"/>
          <w:sz w:val="26"/>
          <w:szCs w:val="26"/>
          <w:lang w:eastAsia="en-US"/>
        </w:rPr>
        <w:t xml:space="preserve"> соответствии с утвержденными ему бюджетными ассигнованиями и </w:t>
      </w:r>
      <w:r w:rsidR="00226E9B">
        <w:rPr>
          <w:rFonts w:ascii="Times New Roman" w:eastAsiaTheme="minorHAnsi" w:hAnsi="Times New Roman"/>
          <w:sz w:val="26"/>
          <w:szCs w:val="26"/>
          <w:lang w:eastAsia="en-US"/>
        </w:rPr>
        <w:t>лимитами бюджетных обязательств.</w:t>
      </w:r>
    </w:p>
    <w:p w:rsidR="00226E9B" w:rsidRDefault="002930AC" w:rsidP="00226E9B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Кроме того, в</w:t>
      </w:r>
      <w:r w:rsidR="00226E9B">
        <w:rPr>
          <w:rFonts w:ascii="Times New Roman" w:eastAsiaTheme="minorHAnsi" w:hAnsi="Times New Roman"/>
          <w:sz w:val="26"/>
          <w:szCs w:val="26"/>
          <w:lang w:eastAsia="en-US"/>
        </w:rPr>
        <w:t xml:space="preserve"> нарушение требований п. 5.1., п. 7.3.4 Постановления ПСО № 117 </w:t>
      </w:r>
      <w:proofErr w:type="gramStart"/>
      <w:r w:rsidR="00226E9B">
        <w:rPr>
          <w:rFonts w:ascii="Times New Roman" w:eastAsiaTheme="minorHAnsi" w:hAnsi="Times New Roman"/>
          <w:sz w:val="26"/>
          <w:szCs w:val="26"/>
          <w:lang w:eastAsia="en-US"/>
        </w:rPr>
        <w:t>контроль за</w:t>
      </w:r>
      <w:proofErr w:type="gramEnd"/>
      <w:r w:rsidR="00226E9B">
        <w:rPr>
          <w:rFonts w:ascii="Times New Roman" w:eastAsiaTheme="minorHAnsi" w:hAnsi="Times New Roman"/>
          <w:sz w:val="26"/>
          <w:szCs w:val="26"/>
          <w:lang w:eastAsia="en-US"/>
        </w:rPr>
        <w:t xml:space="preserve"> реализацией государственной программы (Подпрограммы) </w:t>
      </w:r>
      <w:r w:rsidR="00226E9B" w:rsidRPr="00CD235B">
        <w:rPr>
          <w:rFonts w:ascii="Times New Roman" w:hAnsi="Times New Roman"/>
          <w:sz w:val="26"/>
          <w:szCs w:val="26"/>
        </w:rPr>
        <w:t xml:space="preserve">министерством культуры Сахалинской области </w:t>
      </w:r>
      <w:r w:rsidR="00226E9B">
        <w:rPr>
          <w:rFonts w:ascii="Times New Roman" w:eastAsiaTheme="minorHAnsi" w:hAnsi="Times New Roman"/>
          <w:sz w:val="26"/>
          <w:szCs w:val="26"/>
          <w:lang w:eastAsia="en-US"/>
        </w:rPr>
        <w:t>осуществлялся не в полном объеме, не принимались</w:t>
      </w:r>
      <w:r w:rsidR="00226E9B" w:rsidRPr="002A3E61">
        <w:rPr>
          <w:rFonts w:ascii="Times New Roman" w:eastAsiaTheme="minorHAnsi" w:hAnsi="Times New Roman"/>
          <w:sz w:val="26"/>
          <w:szCs w:val="26"/>
          <w:lang w:eastAsia="en-US"/>
        </w:rPr>
        <w:t xml:space="preserve"> меры по устранению причин, отрицательно влияющих на их реализацию</w:t>
      </w:r>
      <w:r w:rsidR="00226E9B">
        <w:rPr>
          <w:rFonts w:ascii="Times New Roman" w:eastAsiaTheme="minorHAnsi" w:hAnsi="Times New Roman"/>
          <w:sz w:val="26"/>
          <w:szCs w:val="26"/>
          <w:lang w:eastAsia="en-US"/>
        </w:rPr>
        <w:t>, и анализа причин</w:t>
      </w:r>
      <w:r w:rsidR="00226E9B" w:rsidRPr="002A3E61">
        <w:rPr>
          <w:rFonts w:ascii="Times New Roman" w:eastAsiaTheme="minorHAnsi" w:hAnsi="Times New Roman"/>
          <w:sz w:val="26"/>
          <w:szCs w:val="26"/>
          <w:lang w:eastAsia="en-US"/>
        </w:rPr>
        <w:t xml:space="preserve"> неисполнения мероприятий (контрольных событий) или не</w:t>
      </w:r>
      <w:r w:rsidR="00226E9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26E9B" w:rsidRPr="002A3E61">
        <w:rPr>
          <w:rFonts w:ascii="Times New Roman" w:eastAsiaTheme="minorHAnsi" w:hAnsi="Times New Roman"/>
          <w:sz w:val="26"/>
          <w:szCs w:val="26"/>
          <w:lang w:eastAsia="en-US"/>
        </w:rPr>
        <w:t>освоения средств.</w:t>
      </w:r>
      <w:r w:rsidR="00226E9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226E9B" w:rsidRDefault="007A4208" w:rsidP="00226E9B">
      <w:pPr>
        <w:pStyle w:val="ConsPlusNormal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связи со слабым осуществлением мониторинга реализации Подпрограммы и  не внесения предложений</w:t>
      </w:r>
      <w:r w:rsidR="001249D7">
        <w:rPr>
          <w:rFonts w:ascii="Times New Roman" w:eastAsiaTheme="minorHAnsi" w:hAnsi="Times New Roman"/>
          <w:sz w:val="26"/>
          <w:szCs w:val="26"/>
          <w:lang w:eastAsia="en-US"/>
        </w:rPr>
        <w:t xml:space="preserve"> ответственному исполнителю (министерство энергетики и жилищно-коммунального хозяйства Сахалинской области) по изменению</w:t>
      </w:r>
      <w:r w:rsidR="001249D7" w:rsidRPr="00747F88">
        <w:rPr>
          <w:rFonts w:ascii="Times New Roman" w:eastAsiaTheme="minorHAnsi" w:hAnsi="Times New Roman"/>
          <w:sz w:val="26"/>
          <w:szCs w:val="26"/>
          <w:lang w:eastAsia="en-US"/>
        </w:rPr>
        <w:t xml:space="preserve"> в государственную программу</w:t>
      </w:r>
      <w:r w:rsidR="001249D7">
        <w:rPr>
          <w:rFonts w:ascii="Times New Roman" w:eastAsiaTheme="minorHAnsi" w:hAnsi="Times New Roman"/>
          <w:sz w:val="26"/>
          <w:szCs w:val="26"/>
          <w:lang w:eastAsia="en-US"/>
        </w:rPr>
        <w:t xml:space="preserve"> объема финансирования, Министерством</w:t>
      </w:r>
      <w:r w:rsidR="00EB78C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55192A">
        <w:rPr>
          <w:rFonts w:ascii="Times New Roman" w:eastAsiaTheme="minorHAnsi" w:hAnsi="Times New Roman"/>
          <w:sz w:val="26"/>
          <w:szCs w:val="26"/>
          <w:lang w:eastAsia="en-US"/>
        </w:rPr>
        <w:t xml:space="preserve">культуры </w:t>
      </w:r>
      <w:proofErr w:type="gramStart"/>
      <w:r w:rsidR="00EB78C4">
        <w:rPr>
          <w:rFonts w:ascii="Times New Roman" w:eastAsiaTheme="minorHAnsi" w:hAnsi="Times New Roman"/>
          <w:sz w:val="26"/>
          <w:szCs w:val="26"/>
          <w:lang w:eastAsia="en-US"/>
        </w:rPr>
        <w:t>нарушен</w:t>
      </w:r>
      <w:proofErr w:type="gramEnd"/>
      <w:r w:rsidR="00EB78C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26E9B">
        <w:rPr>
          <w:rFonts w:ascii="Times New Roman" w:eastAsiaTheme="minorHAnsi" w:hAnsi="Times New Roman"/>
          <w:sz w:val="26"/>
          <w:szCs w:val="26"/>
          <w:lang w:eastAsia="en-US"/>
        </w:rPr>
        <w:t>п. 7.2.2. Постановления ПСО № 117.</w:t>
      </w:r>
    </w:p>
    <w:p w:rsidR="00824BC7" w:rsidRDefault="00A10D8E" w:rsidP="004E7260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796FAD">
        <w:rPr>
          <w:rFonts w:ascii="Times New Roman" w:hAnsi="Times New Roman"/>
          <w:sz w:val="26"/>
          <w:szCs w:val="26"/>
        </w:rPr>
        <w:t xml:space="preserve">.2. </w:t>
      </w:r>
      <w:r w:rsidR="00C148BD">
        <w:rPr>
          <w:rFonts w:ascii="Times New Roman" w:hAnsi="Times New Roman"/>
          <w:sz w:val="26"/>
          <w:szCs w:val="26"/>
        </w:rPr>
        <w:t xml:space="preserve">Министерством здравоохранения Сахалинской области </w:t>
      </w:r>
      <w:r w:rsidR="00DD7FE3">
        <w:rPr>
          <w:rFonts w:ascii="Times New Roman" w:hAnsi="Times New Roman"/>
          <w:sz w:val="26"/>
          <w:szCs w:val="26"/>
        </w:rPr>
        <w:t xml:space="preserve">в адрес подведомственного учреждения </w:t>
      </w:r>
      <w:r w:rsidR="002E3187">
        <w:rPr>
          <w:rFonts w:ascii="Times New Roman" w:hAnsi="Times New Roman"/>
          <w:sz w:val="26"/>
          <w:szCs w:val="26"/>
        </w:rPr>
        <w:t>(ГБУЗ «</w:t>
      </w:r>
      <w:proofErr w:type="spellStart"/>
      <w:r w:rsidR="002E3187">
        <w:rPr>
          <w:rFonts w:ascii="Times New Roman" w:hAnsi="Times New Roman"/>
          <w:sz w:val="26"/>
          <w:szCs w:val="26"/>
        </w:rPr>
        <w:t>Ногликская</w:t>
      </w:r>
      <w:proofErr w:type="spellEnd"/>
      <w:r w:rsidR="002E3187">
        <w:rPr>
          <w:rFonts w:ascii="Times New Roman" w:hAnsi="Times New Roman"/>
          <w:sz w:val="26"/>
          <w:szCs w:val="26"/>
        </w:rPr>
        <w:t xml:space="preserve"> ЦРБ»</w:t>
      </w:r>
      <w:r w:rsidR="007F364E">
        <w:rPr>
          <w:rFonts w:ascii="Times New Roman" w:hAnsi="Times New Roman"/>
          <w:sz w:val="26"/>
          <w:szCs w:val="26"/>
        </w:rPr>
        <w:t>)</w:t>
      </w:r>
      <w:r w:rsidR="002E3187">
        <w:rPr>
          <w:rFonts w:ascii="Times New Roman" w:hAnsi="Times New Roman"/>
          <w:sz w:val="26"/>
          <w:szCs w:val="26"/>
        </w:rPr>
        <w:t xml:space="preserve"> </w:t>
      </w:r>
      <w:r w:rsidR="00C148BD">
        <w:rPr>
          <w:rFonts w:ascii="Times New Roman" w:hAnsi="Times New Roman"/>
          <w:sz w:val="26"/>
          <w:szCs w:val="26"/>
        </w:rPr>
        <w:t xml:space="preserve">перечислены средства областного бюджета в сумме 82,4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DD7FE3">
        <w:rPr>
          <w:rFonts w:ascii="Times New Roman" w:hAnsi="Times New Roman"/>
          <w:sz w:val="26"/>
          <w:szCs w:val="26"/>
        </w:rPr>
        <w:t xml:space="preserve">, потребность </w:t>
      </w:r>
      <w:r w:rsidR="00CF6491">
        <w:rPr>
          <w:rFonts w:ascii="Times New Roman" w:hAnsi="Times New Roman"/>
          <w:sz w:val="26"/>
          <w:szCs w:val="26"/>
        </w:rPr>
        <w:t>в которых отсутствовала</w:t>
      </w:r>
      <w:r w:rsidR="00B02025">
        <w:rPr>
          <w:rFonts w:ascii="Times New Roman" w:hAnsi="Times New Roman"/>
          <w:sz w:val="26"/>
          <w:szCs w:val="26"/>
        </w:rPr>
        <w:t xml:space="preserve"> в 2014 году и не заявлена</w:t>
      </w:r>
      <w:r w:rsidR="002E676F">
        <w:rPr>
          <w:rFonts w:ascii="Times New Roman" w:hAnsi="Times New Roman"/>
          <w:sz w:val="26"/>
          <w:szCs w:val="26"/>
        </w:rPr>
        <w:t xml:space="preserve"> </w:t>
      </w:r>
      <w:r w:rsidR="00B02025">
        <w:rPr>
          <w:rFonts w:ascii="Times New Roman" w:hAnsi="Times New Roman"/>
          <w:sz w:val="26"/>
          <w:szCs w:val="26"/>
        </w:rPr>
        <w:t>в 2015 году.</w:t>
      </w:r>
    </w:p>
    <w:p w:rsidR="002E676F" w:rsidRDefault="007427A9" w:rsidP="004E7260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Министерством</w:t>
      </w:r>
      <w:r w:rsidR="0055192A">
        <w:rPr>
          <w:rFonts w:ascii="Times New Roman" w:hAnsi="Times New Roman"/>
          <w:sz w:val="26"/>
          <w:szCs w:val="26"/>
        </w:rPr>
        <w:t xml:space="preserve"> здравоохранением</w:t>
      </w:r>
      <w:r w:rsidRPr="00EF61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своевременно не изменен</w:t>
      </w:r>
      <w:r w:rsidRPr="00EF61BE">
        <w:rPr>
          <w:rFonts w:ascii="Times New Roman" w:hAnsi="Times New Roman"/>
          <w:sz w:val="26"/>
          <w:szCs w:val="26"/>
        </w:rPr>
        <w:t xml:space="preserve"> размер предоставляемой субсидии, в том числе: при уменьшении потребности Учреждения в </w:t>
      </w:r>
      <w:r w:rsidR="00835444">
        <w:rPr>
          <w:rFonts w:ascii="Times New Roman" w:hAnsi="Times New Roman"/>
          <w:sz w:val="26"/>
          <w:szCs w:val="26"/>
        </w:rPr>
        <w:t>указанных средствах</w:t>
      </w:r>
      <w:r w:rsidRPr="00EF61BE">
        <w:rPr>
          <w:rFonts w:ascii="Times New Roman" w:hAnsi="Times New Roman"/>
          <w:sz w:val="26"/>
          <w:szCs w:val="26"/>
        </w:rPr>
        <w:t>, а также выявления невозможности осуществления Учреждением расходов на предусмотренные цели (направления расходования) в полном объеме</w:t>
      </w:r>
      <w:r w:rsidR="0083544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35444">
        <w:rPr>
          <w:rFonts w:ascii="Times New Roman" w:hAnsi="Times New Roman"/>
          <w:sz w:val="26"/>
          <w:szCs w:val="26"/>
        </w:rPr>
        <w:t>Подведомственным у</w:t>
      </w:r>
      <w:r w:rsidR="00357FC1">
        <w:rPr>
          <w:rFonts w:ascii="Times New Roman" w:hAnsi="Times New Roman"/>
          <w:sz w:val="26"/>
          <w:szCs w:val="26"/>
        </w:rPr>
        <w:t>чреждением предложения Учредителю об изменении объема финансирования</w:t>
      </w:r>
      <w:r w:rsidR="00486F18">
        <w:rPr>
          <w:rFonts w:ascii="Times New Roman" w:hAnsi="Times New Roman"/>
          <w:sz w:val="26"/>
          <w:szCs w:val="26"/>
        </w:rPr>
        <w:t xml:space="preserve"> не внесены, что не соответствует</w:t>
      </w:r>
      <w:r w:rsidR="00357FC1">
        <w:rPr>
          <w:rFonts w:ascii="Times New Roman" w:hAnsi="Times New Roman"/>
          <w:sz w:val="26"/>
          <w:szCs w:val="26"/>
        </w:rPr>
        <w:t xml:space="preserve"> </w:t>
      </w:r>
      <w:r w:rsidR="00AF5532">
        <w:rPr>
          <w:rFonts w:ascii="Times New Roman" w:hAnsi="Times New Roman"/>
          <w:sz w:val="26"/>
          <w:szCs w:val="26"/>
        </w:rPr>
        <w:t xml:space="preserve">положениям заключенных Соглашений (п. 2.2, </w:t>
      </w:r>
      <w:r w:rsidR="00B02025" w:rsidRPr="00EF61BE">
        <w:rPr>
          <w:rFonts w:ascii="Times New Roman" w:hAnsi="Times New Roman"/>
          <w:sz w:val="26"/>
          <w:szCs w:val="26"/>
        </w:rPr>
        <w:t>п. 2.4.</w:t>
      </w:r>
      <w:proofErr w:type="gramEnd"/>
      <w:r w:rsidR="00B02025" w:rsidRPr="00EF61B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02025" w:rsidRPr="00EF61BE">
        <w:rPr>
          <w:rFonts w:ascii="Times New Roman" w:hAnsi="Times New Roman"/>
          <w:sz w:val="26"/>
          <w:szCs w:val="26"/>
        </w:rPr>
        <w:t>Соглашения</w:t>
      </w:r>
      <w:r w:rsidR="00AF5532">
        <w:rPr>
          <w:rFonts w:ascii="Times New Roman" w:hAnsi="Times New Roman"/>
          <w:sz w:val="26"/>
          <w:szCs w:val="26"/>
        </w:rPr>
        <w:t>)</w:t>
      </w:r>
      <w:r w:rsidR="002E676F">
        <w:rPr>
          <w:rFonts w:ascii="Times New Roman" w:hAnsi="Times New Roman"/>
          <w:sz w:val="26"/>
          <w:szCs w:val="26"/>
        </w:rPr>
        <w:t>.</w:t>
      </w:r>
      <w:proofErr w:type="gramEnd"/>
    </w:p>
    <w:p w:rsidR="002E676F" w:rsidRDefault="00D27A34" w:rsidP="004E7260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F91B94">
        <w:rPr>
          <w:rFonts w:ascii="Times New Roman" w:hAnsi="Times New Roman"/>
          <w:sz w:val="26"/>
          <w:szCs w:val="26"/>
        </w:rPr>
        <w:t xml:space="preserve">аправление средств </w:t>
      </w:r>
      <w:r w:rsidR="00832A42">
        <w:rPr>
          <w:rFonts w:ascii="Times New Roman" w:hAnsi="Times New Roman"/>
          <w:sz w:val="26"/>
          <w:szCs w:val="26"/>
        </w:rPr>
        <w:t xml:space="preserve">областного бюджета Министерством </w:t>
      </w:r>
      <w:r w:rsidR="00AF5532">
        <w:rPr>
          <w:rFonts w:ascii="Times New Roman" w:hAnsi="Times New Roman"/>
          <w:sz w:val="26"/>
          <w:szCs w:val="26"/>
        </w:rPr>
        <w:t>здравоохранения и отсутствия использования</w:t>
      </w:r>
      <w:r w:rsidR="00A90D8B">
        <w:rPr>
          <w:rFonts w:ascii="Times New Roman" w:hAnsi="Times New Roman"/>
          <w:sz w:val="26"/>
          <w:szCs w:val="26"/>
        </w:rPr>
        <w:t xml:space="preserve"> указанных</w:t>
      </w:r>
      <w:r w:rsidR="002B6089">
        <w:rPr>
          <w:rFonts w:ascii="Times New Roman" w:hAnsi="Times New Roman"/>
          <w:sz w:val="26"/>
          <w:szCs w:val="26"/>
        </w:rPr>
        <w:t xml:space="preserve"> </w:t>
      </w:r>
      <w:r w:rsidR="00E03B02">
        <w:rPr>
          <w:rFonts w:ascii="Times New Roman" w:hAnsi="Times New Roman"/>
          <w:sz w:val="26"/>
          <w:szCs w:val="26"/>
        </w:rPr>
        <w:t>средств</w:t>
      </w:r>
      <w:r w:rsidR="007B477D">
        <w:rPr>
          <w:rFonts w:ascii="Times New Roman" w:hAnsi="Times New Roman"/>
          <w:sz w:val="26"/>
          <w:szCs w:val="26"/>
        </w:rPr>
        <w:t xml:space="preserve"> </w:t>
      </w:r>
      <w:r w:rsidR="00A90D8B">
        <w:rPr>
          <w:rFonts w:ascii="Times New Roman" w:hAnsi="Times New Roman"/>
          <w:sz w:val="26"/>
          <w:szCs w:val="26"/>
        </w:rPr>
        <w:t>подведомственным</w:t>
      </w:r>
      <w:r w:rsidR="00832A42">
        <w:rPr>
          <w:rFonts w:ascii="Times New Roman" w:hAnsi="Times New Roman"/>
          <w:sz w:val="26"/>
          <w:szCs w:val="26"/>
        </w:rPr>
        <w:t xml:space="preserve"> учреж</w:t>
      </w:r>
      <w:r w:rsidR="00A90D8B">
        <w:rPr>
          <w:rFonts w:ascii="Times New Roman" w:hAnsi="Times New Roman"/>
          <w:sz w:val="26"/>
          <w:szCs w:val="26"/>
        </w:rPr>
        <w:t>дением</w:t>
      </w:r>
      <w:r w:rsidR="00832A42">
        <w:rPr>
          <w:rFonts w:ascii="Times New Roman" w:hAnsi="Times New Roman"/>
          <w:sz w:val="26"/>
          <w:szCs w:val="26"/>
        </w:rPr>
        <w:t xml:space="preserve"> </w:t>
      </w:r>
      <w:r w:rsidR="002B6089">
        <w:rPr>
          <w:rFonts w:ascii="Times New Roman" w:hAnsi="Times New Roman"/>
          <w:sz w:val="26"/>
          <w:szCs w:val="26"/>
        </w:rPr>
        <w:t xml:space="preserve">не достигло </w:t>
      </w:r>
      <w:r w:rsidR="00A90D8B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A90D8B">
        <w:rPr>
          <w:rFonts w:ascii="Times New Roman" w:hAnsi="Times New Roman"/>
          <w:sz w:val="26"/>
          <w:szCs w:val="26"/>
        </w:rPr>
        <w:t>полном</w:t>
      </w:r>
      <w:proofErr w:type="gramEnd"/>
      <w:r w:rsidR="00A90D8B">
        <w:rPr>
          <w:rFonts w:ascii="Times New Roman" w:hAnsi="Times New Roman"/>
          <w:sz w:val="26"/>
          <w:szCs w:val="26"/>
        </w:rPr>
        <w:t xml:space="preserve"> мере </w:t>
      </w:r>
      <w:r w:rsidR="002B6089">
        <w:rPr>
          <w:rFonts w:ascii="Times New Roman" w:hAnsi="Times New Roman"/>
          <w:sz w:val="26"/>
          <w:szCs w:val="26"/>
        </w:rPr>
        <w:t>заданных результа</w:t>
      </w:r>
      <w:r w:rsidR="00AF6A70">
        <w:rPr>
          <w:rFonts w:ascii="Times New Roman" w:hAnsi="Times New Roman"/>
          <w:sz w:val="26"/>
          <w:szCs w:val="26"/>
        </w:rPr>
        <w:t>тов в области энергосбережения.</w:t>
      </w:r>
    </w:p>
    <w:p w:rsidR="00435675" w:rsidRDefault="00A10D8E" w:rsidP="005D62A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A30424">
        <w:rPr>
          <w:rFonts w:ascii="Times New Roman" w:hAnsi="Times New Roman"/>
          <w:sz w:val="26"/>
          <w:szCs w:val="26"/>
        </w:rPr>
        <w:t xml:space="preserve">.3. </w:t>
      </w:r>
      <w:r w:rsidR="00D27A34">
        <w:rPr>
          <w:rFonts w:ascii="Times New Roman" w:hAnsi="Times New Roman"/>
          <w:sz w:val="26"/>
          <w:szCs w:val="26"/>
        </w:rPr>
        <w:t>О</w:t>
      </w:r>
      <w:r w:rsidR="00524869">
        <w:rPr>
          <w:rFonts w:ascii="Times New Roman" w:hAnsi="Times New Roman"/>
          <w:sz w:val="26"/>
          <w:szCs w:val="26"/>
        </w:rPr>
        <w:t xml:space="preserve">бразовавшаяся экономия по результатам заключенных контрактов (договоров) подведомственных учреждений </w:t>
      </w:r>
      <w:r w:rsidR="00107DF8">
        <w:rPr>
          <w:rFonts w:ascii="Times New Roman" w:hAnsi="Times New Roman"/>
          <w:sz w:val="26"/>
          <w:szCs w:val="26"/>
        </w:rPr>
        <w:t>министерств</w:t>
      </w:r>
      <w:r w:rsidR="00524869">
        <w:rPr>
          <w:rFonts w:ascii="Times New Roman" w:hAnsi="Times New Roman"/>
          <w:sz w:val="26"/>
          <w:szCs w:val="26"/>
        </w:rPr>
        <w:t xml:space="preserve"> культуры </w:t>
      </w:r>
      <w:r w:rsidR="002E3187">
        <w:rPr>
          <w:rFonts w:ascii="Times New Roman" w:hAnsi="Times New Roman"/>
          <w:sz w:val="26"/>
          <w:szCs w:val="26"/>
        </w:rPr>
        <w:t xml:space="preserve">(ГАУК «Сахалинское </w:t>
      </w:r>
      <w:proofErr w:type="spellStart"/>
      <w:r w:rsidR="00586E51">
        <w:rPr>
          <w:rFonts w:ascii="Times New Roman" w:hAnsi="Times New Roman"/>
          <w:sz w:val="26"/>
          <w:szCs w:val="26"/>
        </w:rPr>
        <w:t>кинодосуговое</w:t>
      </w:r>
      <w:proofErr w:type="spellEnd"/>
      <w:r w:rsidR="00586E51">
        <w:rPr>
          <w:rFonts w:ascii="Times New Roman" w:hAnsi="Times New Roman"/>
          <w:sz w:val="26"/>
          <w:szCs w:val="26"/>
        </w:rPr>
        <w:t xml:space="preserve"> объединение»</w:t>
      </w:r>
      <w:r w:rsidR="00E8738B">
        <w:rPr>
          <w:rFonts w:ascii="Times New Roman" w:hAnsi="Times New Roman"/>
          <w:sz w:val="26"/>
          <w:szCs w:val="26"/>
        </w:rPr>
        <w:t xml:space="preserve"> - 27,2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586E51">
        <w:rPr>
          <w:rFonts w:ascii="Times New Roman" w:hAnsi="Times New Roman"/>
          <w:sz w:val="26"/>
          <w:szCs w:val="26"/>
        </w:rPr>
        <w:t xml:space="preserve">) </w:t>
      </w:r>
      <w:r w:rsidR="00524869">
        <w:rPr>
          <w:rFonts w:ascii="Times New Roman" w:hAnsi="Times New Roman"/>
          <w:sz w:val="26"/>
          <w:szCs w:val="26"/>
        </w:rPr>
        <w:t xml:space="preserve">и </w:t>
      </w:r>
      <w:r w:rsidR="00107DF8">
        <w:rPr>
          <w:rFonts w:ascii="Times New Roman" w:hAnsi="Times New Roman"/>
          <w:sz w:val="26"/>
          <w:szCs w:val="26"/>
        </w:rPr>
        <w:t xml:space="preserve">спорта, туризма </w:t>
      </w:r>
      <w:r w:rsidR="00586E51">
        <w:rPr>
          <w:rFonts w:ascii="Times New Roman" w:hAnsi="Times New Roman"/>
          <w:sz w:val="26"/>
          <w:szCs w:val="26"/>
        </w:rPr>
        <w:t>и</w:t>
      </w:r>
      <w:r w:rsidR="00107DF8">
        <w:rPr>
          <w:rFonts w:ascii="Times New Roman" w:hAnsi="Times New Roman"/>
          <w:sz w:val="26"/>
          <w:szCs w:val="26"/>
        </w:rPr>
        <w:t xml:space="preserve"> молодежной политики </w:t>
      </w:r>
      <w:r w:rsidR="002E3187">
        <w:rPr>
          <w:rFonts w:ascii="Times New Roman" w:hAnsi="Times New Roman"/>
          <w:sz w:val="26"/>
          <w:szCs w:val="26"/>
        </w:rPr>
        <w:t>Сахалинской области</w:t>
      </w:r>
      <w:r w:rsidR="00CB324B">
        <w:rPr>
          <w:rFonts w:ascii="Times New Roman" w:hAnsi="Times New Roman"/>
          <w:sz w:val="26"/>
          <w:szCs w:val="26"/>
        </w:rPr>
        <w:t xml:space="preserve"> </w:t>
      </w:r>
      <w:r w:rsidR="00586E51">
        <w:rPr>
          <w:rFonts w:ascii="Times New Roman" w:hAnsi="Times New Roman"/>
          <w:sz w:val="26"/>
          <w:szCs w:val="26"/>
        </w:rPr>
        <w:t xml:space="preserve">(ГБУ ДОД СДЮСШОР зимних видов </w:t>
      </w:r>
      <w:r w:rsidR="00586E51">
        <w:rPr>
          <w:rFonts w:ascii="Times New Roman" w:hAnsi="Times New Roman"/>
          <w:sz w:val="26"/>
          <w:szCs w:val="26"/>
        </w:rPr>
        <w:lastRenderedPageBreak/>
        <w:t>спорта</w:t>
      </w:r>
      <w:r w:rsidR="00E8738B">
        <w:rPr>
          <w:rFonts w:ascii="Times New Roman" w:hAnsi="Times New Roman"/>
          <w:sz w:val="26"/>
          <w:szCs w:val="26"/>
        </w:rPr>
        <w:t xml:space="preserve"> – 2,4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586E51">
        <w:rPr>
          <w:rFonts w:ascii="Times New Roman" w:hAnsi="Times New Roman"/>
          <w:sz w:val="26"/>
          <w:szCs w:val="26"/>
        </w:rPr>
        <w:t>)</w:t>
      </w:r>
      <w:r w:rsidR="009E3ADD">
        <w:rPr>
          <w:rFonts w:ascii="Times New Roman" w:hAnsi="Times New Roman"/>
          <w:sz w:val="26"/>
          <w:szCs w:val="26"/>
        </w:rPr>
        <w:t>, аналогичным образом находилась на счетах учреждений</w:t>
      </w:r>
      <w:r w:rsidR="00E8738B">
        <w:rPr>
          <w:rFonts w:ascii="Times New Roman" w:hAnsi="Times New Roman"/>
          <w:sz w:val="26"/>
          <w:szCs w:val="26"/>
        </w:rPr>
        <w:t xml:space="preserve">, </w:t>
      </w:r>
      <w:r w:rsidR="005D62AA">
        <w:rPr>
          <w:rFonts w:ascii="Times New Roman" w:hAnsi="Times New Roman"/>
          <w:sz w:val="26"/>
          <w:szCs w:val="26"/>
        </w:rPr>
        <w:t>при отсутствии потребности. Направление средств на мероприятия Подпрограммы не осуществлялось,</w:t>
      </w:r>
      <w:r w:rsidR="00A97358">
        <w:rPr>
          <w:rFonts w:ascii="Times New Roman" w:hAnsi="Times New Roman"/>
          <w:sz w:val="26"/>
          <w:szCs w:val="26"/>
        </w:rPr>
        <w:t xml:space="preserve"> своевременный возврат </w:t>
      </w:r>
      <w:r w:rsidR="00BF0AFC">
        <w:rPr>
          <w:rFonts w:ascii="Times New Roman" w:hAnsi="Times New Roman"/>
          <w:sz w:val="26"/>
          <w:szCs w:val="26"/>
        </w:rPr>
        <w:t xml:space="preserve">неиспользованных средств в областной бюджет </w:t>
      </w:r>
      <w:r w:rsidR="00A97358">
        <w:rPr>
          <w:rFonts w:ascii="Times New Roman" w:hAnsi="Times New Roman"/>
          <w:sz w:val="26"/>
          <w:szCs w:val="26"/>
        </w:rPr>
        <w:t xml:space="preserve">(в течение 2014 года) </w:t>
      </w:r>
      <w:r w:rsidR="00BF0AFC">
        <w:rPr>
          <w:rFonts w:ascii="Times New Roman" w:hAnsi="Times New Roman"/>
          <w:sz w:val="26"/>
          <w:szCs w:val="26"/>
        </w:rPr>
        <w:t>не произведен,</w:t>
      </w:r>
      <w:r w:rsidR="005D62AA">
        <w:rPr>
          <w:rFonts w:ascii="Times New Roman" w:hAnsi="Times New Roman"/>
          <w:sz w:val="26"/>
          <w:szCs w:val="26"/>
        </w:rPr>
        <w:t xml:space="preserve"> потребность на 2015 год не </w:t>
      </w:r>
      <w:r w:rsidR="00A97358">
        <w:rPr>
          <w:rFonts w:ascii="Times New Roman" w:hAnsi="Times New Roman"/>
          <w:sz w:val="26"/>
          <w:szCs w:val="26"/>
        </w:rPr>
        <w:t>подтверждена</w:t>
      </w:r>
      <w:r w:rsidR="0005150C">
        <w:rPr>
          <w:rFonts w:ascii="Times New Roman" w:hAnsi="Times New Roman"/>
          <w:sz w:val="26"/>
          <w:szCs w:val="26"/>
        </w:rPr>
        <w:t xml:space="preserve">, результативность </w:t>
      </w:r>
      <w:r w:rsidR="00AF6A70">
        <w:rPr>
          <w:rFonts w:ascii="Times New Roman" w:hAnsi="Times New Roman"/>
          <w:sz w:val="26"/>
          <w:szCs w:val="26"/>
        </w:rPr>
        <w:t>не обеспечена.</w:t>
      </w:r>
    </w:p>
    <w:p w:rsidR="0030099D" w:rsidRPr="00B84CBA" w:rsidRDefault="00A10D8E" w:rsidP="003009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9161A">
        <w:rPr>
          <w:rFonts w:ascii="Times New Roman" w:hAnsi="Times New Roman"/>
          <w:sz w:val="26"/>
          <w:szCs w:val="26"/>
        </w:rPr>
        <w:t xml:space="preserve">.4. </w:t>
      </w:r>
      <w:r w:rsidR="0030099D">
        <w:rPr>
          <w:rFonts w:ascii="Times New Roman" w:hAnsi="Times New Roman"/>
          <w:sz w:val="26"/>
          <w:szCs w:val="26"/>
        </w:rPr>
        <w:t>В</w:t>
      </w:r>
      <w:r w:rsidR="0030099D" w:rsidRPr="00B84CBA">
        <w:rPr>
          <w:rFonts w:ascii="Times New Roman" w:hAnsi="Times New Roman"/>
          <w:sz w:val="26"/>
          <w:szCs w:val="26"/>
        </w:rPr>
        <w:t xml:space="preserve"> рамках реализации Подпрограммы </w:t>
      </w:r>
      <w:r w:rsidR="00837CFA">
        <w:rPr>
          <w:rFonts w:ascii="Times New Roman" w:hAnsi="Times New Roman"/>
          <w:sz w:val="26"/>
          <w:szCs w:val="26"/>
        </w:rPr>
        <w:t>подведомственными учреждениями агентства ветеринарии Сахалинской области (</w:t>
      </w:r>
      <w:r w:rsidR="0030099D" w:rsidRPr="00B84CBA">
        <w:rPr>
          <w:rFonts w:ascii="Times New Roman" w:hAnsi="Times New Roman"/>
          <w:sz w:val="26"/>
          <w:szCs w:val="26"/>
        </w:rPr>
        <w:t>ГБУ "Станция по борьбе с болезнями животных № 2" (г. Анива), ГБУ "Станция по борьбе с болезнями животных № 10" (г. Углегорск)</w:t>
      </w:r>
      <w:r w:rsidR="00837CFA">
        <w:rPr>
          <w:rFonts w:ascii="Times New Roman" w:hAnsi="Times New Roman"/>
          <w:sz w:val="26"/>
          <w:szCs w:val="26"/>
        </w:rPr>
        <w:t>)</w:t>
      </w:r>
      <w:r w:rsidR="0030099D">
        <w:rPr>
          <w:rFonts w:ascii="Times New Roman" w:hAnsi="Times New Roman"/>
          <w:sz w:val="26"/>
          <w:szCs w:val="26"/>
        </w:rPr>
        <w:t xml:space="preserve">, </w:t>
      </w:r>
      <w:r w:rsidR="00837CFA">
        <w:rPr>
          <w:rFonts w:ascii="Times New Roman" w:hAnsi="Times New Roman"/>
          <w:sz w:val="26"/>
          <w:szCs w:val="26"/>
        </w:rPr>
        <w:t>министерства социальной защиты (</w:t>
      </w:r>
      <w:r w:rsidR="0030099D" w:rsidRPr="006A0EE3">
        <w:rPr>
          <w:rFonts w:ascii="Times New Roman" w:eastAsiaTheme="minorHAnsi" w:hAnsi="Times New Roman"/>
          <w:sz w:val="26"/>
          <w:szCs w:val="26"/>
        </w:rPr>
        <w:t>ГБУ «</w:t>
      </w:r>
      <w:proofErr w:type="spellStart"/>
      <w:r w:rsidR="0030099D" w:rsidRPr="006A0EE3">
        <w:rPr>
          <w:rFonts w:ascii="Times New Roman" w:eastAsiaTheme="minorHAnsi" w:hAnsi="Times New Roman"/>
          <w:sz w:val="26"/>
          <w:szCs w:val="26"/>
        </w:rPr>
        <w:t>Тымовский</w:t>
      </w:r>
      <w:proofErr w:type="spellEnd"/>
      <w:r w:rsidR="0030099D" w:rsidRPr="006A0EE3">
        <w:rPr>
          <w:rFonts w:ascii="Times New Roman" w:eastAsiaTheme="minorHAnsi" w:hAnsi="Times New Roman"/>
          <w:sz w:val="26"/>
          <w:szCs w:val="26"/>
        </w:rPr>
        <w:t xml:space="preserve"> психоневрологический интернат»</w:t>
      </w:r>
      <w:r w:rsidR="00837CFA">
        <w:rPr>
          <w:rFonts w:ascii="Times New Roman" w:eastAsiaTheme="minorHAnsi" w:hAnsi="Times New Roman"/>
          <w:sz w:val="26"/>
          <w:szCs w:val="26"/>
        </w:rPr>
        <w:t>)</w:t>
      </w:r>
      <w:r w:rsidR="0030099D" w:rsidRPr="00B84CBA">
        <w:rPr>
          <w:rFonts w:ascii="Times New Roman" w:hAnsi="Times New Roman"/>
          <w:sz w:val="26"/>
          <w:szCs w:val="26"/>
        </w:rPr>
        <w:t xml:space="preserve"> </w:t>
      </w:r>
      <w:r w:rsidR="00837CFA">
        <w:rPr>
          <w:rFonts w:ascii="Times New Roman" w:hAnsi="Times New Roman"/>
          <w:sz w:val="26"/>
          <w:szCs w:val="26"/>
        </w:rPr>
        <w:t xml:space="preserve">в рамках реализации Подпрограммы, </w:t>
      </w:r>
      <w:r w:rsidR="0030099D" w:rsidRPr="00B84CBA">
        <w:rPr>
          <w:rFonts w:ascii="Times New Roman" w:hAnsi="Times New Roman"/>
          <w:sz w:val="26"/>
          <w:szCs w:val="26"/>
        </w:rPr>
        <w:t>выполнены работы по ремонту и наладке топливной аппарату</w:t>
      </w:r>
      <w:r w:rsidR="0030099D">
        <w:rPr>
          <w:rFonts w:ascii="Times New Roman" w:hAnsi="Times New Roman"/>
          <w:sz w:val="26"/>
          <w:szCs w:val="26"/>
        </w:rPr>
        <w:t xml:space="preserve">ры автомобилей на общую сумму 128,0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30099D" w:rsidRPr="00B84CBA">
        <w:rPr>
          <w:rFonts w:ascii="Times New Roman" w:hAnsi="Times New Roman"/>
          <w:sz w:val="26"/>
          <w:szCs w:val="26"/>
        </w:rPr>
        <w:t>.</w:t>
      </w:r>
    </w:p>
    <w:p w:rsidR="0030099D" w:rsidRPr="00B84CBA" w:rsidRDefault="007A087D" w:rsidP="003009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30099D" w:rsidRPr="00B84CBA">
        <w:rPr>
          <w:rFonts w:ascii="Times New Roman" w:hAnsi="Times New Roman"/>
          <w:sz w:val="26"/>
          <w:szCs w:val="26"/>
        </w:rPr>
        <w:t xml:space="preserve">ыполненное мероприятие не согласуется с основной целью Подпрограммы «снижение затрат на потребление электрической и тепловой энергии, воды в бюджетной, социальной сфере…» (п. 7 Раздела 2 Подпрограммы) и целью мероприятий по энергосбережению и повышению </w:t>
      </w:r>
      <w:proofErr w:type="spellStart"/>
      <w:r w:rsidR="0030099D" w:rsidRPr="00B84CBA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="0030099D" w:rsidRPr="00B84CBA">
        <w:rPr>
          <w:rFonts w:ascii="Times New Roman" w:hAnsi="Times New Roman"/>
          <w:sz w:val="26"/>
          <w:szCs w:val="26"/>
        </w:rPr>
        <w:t xml:space="preserve"> в бюджетном секторе (п. 5.1.Подпрограммы). Целевые показатели по «удельному расходу топлива на снабжение органов государственной власти субъекта РФ и государственных учреждений субъекта РФ» Приложением № 7 в области энергосбережения и повышения энергетической эффективности в государственном секторе не предусмотрены.</w:t>
      </w:r>
    </w:p>
    <w:p w:rsidR="0030099D" w:rsidRPr="00B84CBA" w:rsidRDefault="0030099D" w:rsidP="003009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84CBA">
        <w:rPr>
          <w:rFonts w:ascii="Times New Roman" w:hAnsi="Times New Roman"/>
          <w:sz w:val="26"/>
          <w:szCs w:val="26"/>
        </w:rPr>
        <w:t xml:space="preserve">Выполнение данного мероприятия не привело к снижению объемов потребления топливно-энергетических ресурсов, сокращению Учреждениями расходов на оплату этих ресурсов, а также к достижению целевых показателей </w:t>
      </w:r>
      <w:proofErr w:type="spellStart"/>
      <w:r w:rsidRPr="00B84CBA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B84CBA">
        <w:rPr>
          <w:rFonts w:ascii="Times New Roman" w:hAnsi="Times New Roman"/>
          <w:sz w:val="26"/>
          <w:szCs w:val="26"/>
        </w:rPr>
        <w:t xml:space="preserve"> в связи с их отсутствием, что не решает поставленных Подпрограммой задач (п. 7 Раздела 2 Подпрограммы, п. 5.1.Подпрограммы), не способствует достижению поставленных целей и не отражает конечный результат Подпрограммы.</w:t>
      </w:r>
      <w:proofErr w:type="gramEnd"/>
    </w:p>
    <w:p w:rsidR="00C2328C" w:rsidRDefault="0030099D" w:rsidP="003009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4CBA">
        <w:rPr>
          <w:rFonts w:ascii="Times New Roman" w:hAnsi="Times New Roman"/>
          <w:sz w:val="26"/>
          <w:szCs w:val="26"/>
        </w:rPr>
        <w:t>Таким образом, выполнение указанного мероприятия Учреждениями за счет Подпрограммных средств, является нецелесообразным и безрезультатным</w:t>
      </w:r>
      <w:r w:rsidR="00C2328C" w:rsidRPr="00B84CBA">
        <w:rPr>
          <w:rFonts w:ascii="Times New Roman" w:hAnsi="Times New Roman"/>
          <w:sz w:val="26"/>
          <w:szCs w:val="26"/>
        </w:rPr>
        <w:t>.</w:t>
      </w:r>
    </w:p>
    <w:p w:rsidR="0086086C" w:rsidRDefault="00A10D8E" w:rsidP="003009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1573AC">
        <w:rPr>
          <w:rFonts w:ascii="Times New Roman" w:hAnsi="Times New Roman"/>
          <w:sz w:val="26"/>
          <w:szCs w:val="26"/>
        </w:rPr>
        <w:t xml:space="preserve">. </w:t>
      </w:r>
      <w:r w:rsidR="00933574">
        <w:rPr>
          <w:rFonts w:ascii="Times New Roman" w:hAnsi="Times New Roman"/>
          <w:sz w:val="26"/>
          <w:szCs w:val="26"/>
        </w:rPr>
        <w:t>Выборочная проверка исполнения мероприятий</w:t>
      </w:r>
      <w:r w:rsidR="00E71356">
        <w:rPr>
          <w:rFonts w:ascii="Times New Roman" w:hAnsi="Times New Roman"/>
          <w:sz w:val="26"/>
          <w:szCs w:val="26"/>
        </w:rPr>
        <w:t xml:space="preserve"> подведомственными учреждениями</w:t>
      </w:r>
      <w:r w:rsidR="00933574">
        <w:rPr>
          <w:rFonts w:ascii="Times New Roman" w:hAnsi="Times New Roman"/>
          <w:sz w:val="26"/>
          <w:szCs w:val="26"/>
        </w:rPr>
        <w:t xml:space="preserve">, направленных на </w:t>
      </w:r>
      <w:r w:rsidR="00E71356">
        <w:rPr>
          <w:rFonts w:ascii="Times New Roman" w:hAnsi="Times New Roman"/>
          <w:sz w:val="26"/>
          <w:szCs w:val="26"/>
        </w:rPr>
        <w:t xml:space="preserve">повышение энергетической эффективности, </w:t>
      </w:r>
      <w:r w:rsidR="00652699">
        <w:rPr>
          <w:rFonts w:ascii="Times New Roman" w:hAnsi="Times New Roman"/>
          <w:sz w:val="26"/>
          <w:szCs w:val="26"/>
        </w:rPr>
        <w:t xml:space="preserve">выявила нарушения </w:t>
      </w:r>
      <w:r w:rsidR="00F05FF0">
        <w:rPr>
          <w:rFonts w:ascii="Times New Roman" w:hAnsi="Times New Roman"/>
          <w:sz w:val="26"/>
          <w:szCs w:val="26"/>
        </w:rPr>
        <w:t>требований</w:t>
      </w:r>
      <w:r w:rsidR="00A96326">
        <w:rPr>
          <w:rFonts w:ascii="Times New Roman" w:hAnsi="Times New Roman"/>
          <w:sz w:val="26"/>
          <w:szCs w:val="26"/>
        </w:rPr>
        <w:t xml:space="preserve"> Федерального закона № 44-ФЗ.</w:t>
      </w:r>
    </w:p>
    <w:p w:rsidR="008B45DE" w:rsidRDefault="00A10D8E" w:rsidP="003009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A96326">
        <w:rPr>
          <w:rFonts w:ascii="Times New Roman" w:hAnsi="Times New Roman"/>
          <w:sz w:val="26"/>
          <w:szCs w:val="26"/>
        </w:rPr>
        <w:t xml:space="preserve">.1. </w:t>
      </w:r>
      <w:r w:rsidR="00CC0FCC">
        <w:rPr>
          <w:rFonts w:ascii="Times New Roman" w:hAnsi="Times New Roman"/>
          <w:sz w:val="26"/>
          <w:szCs w:val="26"/>
        </w:rPr>
        <w:t>Подрядчиками (поставщиками) нарушались сроки выполнения работ</w:t>
      </w:r>
      <w:r w:rsidR="00456A79">
        <w:rPr>
          <w:rFonts w:ascii="Times New Roman" w:hAnsi="Times New Roman"/>
          <w:sz w:val="26"/>
          <w:szCs w:val="26"/>
        </w:rPr>
        <w:t xml:space="preserve"> (поставки товаров)</w:t>
      </w:r>
      <w:r w:rsidR="00A96326">
        <w:rPr>
          <w:rFonts w:ascii="Times New Roman" w:hAnsi="Times New Roman"/>
          <w:sz w:val="26"/>
          <w:szCs w:val="26"/>
        </w:rPr>
        <w:t>, претензионная работа подведомственными учреждениями осуществлялась не в полном объеме (п. 6 ст. 34 Федерального закона № 44-ФЗ)</w:t>
      </w:r>
      <w:r w:rsidR="00EE2B2D">
        <w:rPr>
          <w:rFonts w:ascii="Times New Roman" w:hAnsi="Times New Roman"/>
          <w:sz w:val="26"/>
          <w:szCs w:val="26"/>
        </w:rPr>
        <w:t>.</w:t>
      </w:r>
      <w:r w:rsidR="00A96326">
        <w:rPr>
          <w:rFonts w:ascii="Times New Roman" w:hAnsi="Times New Roman"/>
          <w:sz w:val="26"/>
          <w:szCs w:val="26"/>
        </w:rPr>
        <w:t xml:space="preserve"> </w:t>
      </w:r>
      <w:r w:rsidR="00B863EF">
        <w:rPr>
          <w:rFonts w:ascii="Times New Roman" w:hAnsi="Times New Roman"/>
          <w:sz w:val="26"/>
          <w:szCs w:val="26"/>
        </w:rPr>
        <w:t>В</w:t>
      </w:r>
      <w:r w:rsidR="00021A5A">
        <w:rPr>
          <w:rFonts w:ascii="Times New Roman" w:hAnsi="Times New Roman"/>
          <w:sz w:val="26"/>
          <w:szCs w:val="26"/>
        </w:rPr>
        <w:t xml:space="preserve"> результате, недополученные</w:t>
      </w:r>
      <w:r w:rsidR="00300D0E">
        <w:rPr>
          <w:rFonts w:ascii="Times New Roman" w:hAnsi="Times New Roman"/>
          <w:sz w:val="26"/>
          <w:szCs w:val="26"/>
        </w:rPr>
        <w:t xml:space="preserve"> доходы учреждений составили 141,8</w:t>
      </w:r>
      <w:r w:rsidR="00021A5A">
        <w:rPr>
          <w:rFonts w:ascii="Times New Roman" w:hAnsi="Times New Roman"/>
          <w:sz w:val="26"/>
          <w:szCs w:val="26"/>
        </w:rPr>
        <w:t xml:space="preserve">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021A5A">
        <w:rPr>
          <w:rFonts w:ascii="Times New Roman" w:hAnsi="Times New Roman"/>
          <w:sz w:val="26"/>
          <w:szCs w:val="26"/>
        </w:rPr>
        <w:t xml:space="preserve"> (из них: 1,4</w:t>
      </w:r>
      <w:r w:rsidR="00B863EF">
        <w:rPr>
          <w:rFonts w:ascii="Times New Roman" w:hAnsi="Times New Roman"/>
          <w:sz w:val="26"/>
          <w:szCs w:val="26"/>
        </w:rPr>
        <w:t xml:space="preserve">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021A5A">
        <w:rPr>
          <w:rFonts w:ascii="Times New Roman" w:hAnsi="Times New Roman"/>
          <w:sz w:val="26"/>
          <w:szCs w:val="26"/>
        </w:rPr>
        <w:t xml:space="preserve"> доходы областного бюджета).</w:t>
      </w:r>
    </w:p>
    <w:p w:rsidR="00F05FF0" w:rsidRDefault="00A10D8E" w:rsidP="00F05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7</w:t>
      </w:r>
      <w:r w:rsidR="00F05FF0">
        <w:rPr>
          <w:rFonts w:ascii="Times New Roman" w:hAnsi="Times New Roman"/>
          <w:sz w:val="26"/>
          <w:szCs w:val="26"/>
        </w:rPr>
        <w:t>.2.</w:t>
      </w:r>
      <w:r w:rsidR="00F05FF0" w:rsidRPr="00F05FF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Start"/>
      <w:r w:rsidR="00F05FF0" w:rsidRPr="00402AD1">
        <w:rPr>
          <w:rFonts w:ascii="Times New Roman" w:eastAsiaTheme="minorHAnsi" w:hAnsi="Times New Roman"/>
          <w:sz w:val="26"/>
          <w:szCs w:val="26"/>
          <w:lang w:eastAsia="en-US"/>
        </w:rPr>
        <w:t>В нарушение ст. 103, ч. 9 ст. 94 Федерального закона № 44-ФЗ, постановления Правительства РФ от 28.11.2013 № 1084 "О порядке ведения реестра контрактов, заключенных заказчиками, и реестра контрактов, содержащего сведения, составляющие государственную тайну", п. 3, 4, 5 постановления Правительства РФ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</w:t>
      </w:r>
      <w:proofErr w:type="gramEnd"/>
      <w:r w:rsidR="00F05FF0" w:rsidRPr="00402AD1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Start"/>
      <w:r w:rsidR="00F05FF0" w:rsidRPr="00402AD1">
        <w:rPr>
          <w:rFonts w:ascii="Times New Roman" w:eastAsiaTheme="minorHAnsi" w:hAnsi="Times New Roman"/>
          <w:sz w:val="26"/>
          <w:szCs w:val="26"/>
          <w:lang w:eastAsia="en-US"/>
        </w:rPr>
        <w:t xml:space="preserve">и (или) о результатах отдельного этапа его исполнения» (вместе с одноименным Положением) в единой информационной системе, в реестре контрактов отсутствует (не размещена) информация об исполнении контракта (договора) на капитальный ремонт фасада здания ГБУ «Станция по борьбе с болезнями животных № 8» в сумме 2373,6 </w:t>
      </w:r>
      <w:r w:rsidR="007F364E">
        <w:rPr>
          <w:rFonts w:ascii="Times New Roman" w:eastAsiaTheme="minorHAnsi" w:hAnsi="Times New Roman"/>
          <w:sz w:val="26"/>
          <w:szCs w:val="26"/>
          <w:lang w:eastAsia="en-US"/>
        </w:rPr>
        <w:t xml:space="preserve">тыс. </w:t>
      </w:r>
      <w:r w:rsidR="007F364E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рублей</w:t>
      </w:r>
      <w:r w:rsidR="00F05FF0" w:rsidRPr="00402AD1">
        <w:rPr>
          <w:rFonts w:ascii="Times New Roman" w:eastAsiaTheme="minorHAnsi" w:hAnsi="Times New Roman"/>
          <w:sz w:val="26"/>
          <w:szCs w:val="26"/>
          <w:lang w:eastAsia="en-US"/>
        </w:rPr>
        <w:t xml:space="preserve"> (копия заключенного контракта, акты выполненных работ, платежные поручения и др.), а также отчет об исполнении</w:t>
      </w:r>
      <w:proofErr w:type="gramEnd"/>
      <w:r w:rsidR="00F05FF0" w:rsidRPr="00402AD1">
        <w:rPr>
          <w:rFonts w:ascii="Times New Roman" w:eastAsiaTheme="minorHAnsi" w:hAnsi="Times New Roman"/>
          <w:sz w:val="26"/>
          <w:szCs w:val="26"/>
          <w:lang w:eastAsia="en-US"/>
        </w:rPr>
        <w:t xml:space="preserve"> контракта в установленной форме.</w:t>
      </w:r>
    </w:p>
    <w:p w:rsidR="00F05FF0" w:rsidRDefault="00F05FF0" w:rsidP="00F05FF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Указанное нарушение </w:t>
      </w:r>
      <w:r w:rsidRPr="00F34AE0">
        <w:rPr>
          <w:rFonts w:ascii="Times New Roman" w:hAnsi="Times New Roman"/>
          <w:sz w:val="26"/>
          <w:szCs w:val="26"/>
        </w:rPr>
        <w:t xml:space="preserve">является </w:t>
      </w:r>
      <w:r>
        <w:rPr>
          <w:rFonts w:ascii="Times New Roman" w:hAnsi="Times New Roman"/>
          <w:sz w:val="26"/>
          <w:szCs w:val="26"/>
        </w:rPr>
        <w:t>составом</w:t>
      </w:r>
      <w:r w:rsidRPr="00F34AE0">
        <w:rPr>
          <w:rFonts w:ascii="Times New Roman" w:hAnsi="Times New Roman"/>
          <w:sz w:val="26"/>
          <w:szCs w:val="26"/>
        </w:rPr>
        <w:t xml:space="preserve"> административного правонарушения</w:t>
      </w:r>
      <w:r>
        <w:rPr>
          <w:rFonts w:ascii="Times New Roman" w:hAnsi="Times New Roman"/>
          <w:sz w:val="26"/>
          <w:szCs w:val="26"/>
        </w:rPr>
        <w:t xml:space="preserve">, ответственность за которое </w:t>
      </w:r>
      <w:r w:rsidRPr="005F3807">
        <w:rPr>
          <w:rFonts w:ascii="Times New Roman" w:hAnsi="Times New Roman"/>
          <w:sz w:val="26"/>
          <w:szCs w:val="26"/>
        </w:rPr>
        <w:t>предусмотрено ч.3 ст. 7.30 КоАП РФ</w:t>
      </w:r>
      <w:r w:rsidR="00300D0E">
        <w:rPr>
          <w:rFonts w:ascii="Times New Roman" w:hAnsi="Times New Roman"/>
          <w:sz w:val="26"/>
          <w:szCs w:val="26"/>
        </w:rPr>
        <w:t>.</w:t>
      </w:r>
    </w:p>
    <w:p w:rsidR="006B137C" w:rsidRDefault="00A10D8E" w:rsidP="006B13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F05FF0">
        <w:rPr>
          <w:rFonts w:ascii="Times New Roman" w:hAnsi="Times New Roman"/>
          <w:sz w:val="26"/>
          <w:szCs w:val="26"/>
        </w:rPr>
        <w:t xml:space="preserve">. </w:t>
      </w:r>
      <w:r w:rsidR="006B137C">
        <w:rPr>
          <w:rFonts w:ascii="Times New Roman" w:hAnsi="Times New Roman"/>
          <w:sz w:val="26"/>
          <w:szCs w:val="26"/>
        </w:rPr>
        <w:t xml:space="preserve">Установлена </w:t>
      </w:r>
      <w:r w:rsidR="00F05FF0">
        <w:rPr>
          <w:rFonts w:ascii="Times New Roman" w:hAnsi="Times New Roman"/>
          <w:sz w:val="26"/>
          <w:szCs w:val="26"/>
        </w:rPr>
        <w:t>недостача</w:t>
      </w:r>
      <w:r w:rsidR="006B137C">
        <w:rPr>
          <w:rFonts w:ascii="Times New Roman" w:hAnsi="Times New Roman"/>
          <w:sz w:val="26"/>
          <w:szCs w:val="26"/>
        </w:rPr>
        <w:t xml:space="preserve"> (светодиодных светильников) в ГБУ «Станция по борьбе с болезнями животных № 2» на общую сумму 13,3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6B137C">
        <w:rPr>
          <w:rFonts w:ascii="Times New Roman" w:hAnsi="Times New Roman"/>
          <w:sz w:val="26"/>
          <w:szCs w:val="26"/>
        </w:rPr>
        <w:t>.</w:t>
      </w:r>
    </w:p>
    <w:p w:rsidR="00D764F4" w:rsidRDefault="00A10D8E" w:rsidP="00D764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8E622D">
        <w:rPr>
          <w:rFonts w:ascii="Times New Roman" w:hAnsi="Times New Roman"/>
          <w:sz w:val="26"/>
          <w:szCs w:val="26"/>
        </w:rPr>
        <w:t xml:space="preserve">. </w:t>
      </w:r>
      <w:r w:rsidR="006B137C">
        <w:rPr>
          <w:rFonts w:ascii="Times New Roman" w:hAnsi="Times New Roman"/>
          <w:sz w:val="26"/>
          <w:szCs w:val="26"/>
        </w:rPr>
        <w:t>Фактически выполненные работы (поставленные товары) не соответствовали техническому заданию, локальным сметам, спецификации к контракту, а также актам выполненных работ, подписанных Заказчиком и Подрядчиком.</w:t>
      </w:r>
    </w:p>
    <w:p w:rsidR="00AA03A3" w:rsidRDefault="00D764F4" w:rsidP="00D764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E274F8">
        <w:rPr>
          <w:rFonts w:ascii="Times New Roman" w:hAnsi="Times New Roman"/>
          <w:sz w:val="26"/>
          <w:szCs w:val="26"/>
        </w:rPr>
        <w:t xml:space="preserve">ыявлены </w:t>
      </w:r>
      <w:r>
        <w:rPr>
          <w:rFonts w:ascii="Times New Roman" w:hAnsi="Times New Roman"/>
          <w:sz w:val="26"/>
          <w:szCs w:val="26"/>
        </w:rPr>
        <w:t>факты невыполненных</w:t>
      </w:r>
      <w:r w:rsidR="00E274F8">
        <w:rPr>
          <w:rFonts w:ascii="Times New Roman" w:hAnsi="Times New Roman"/>
          <w:sz w:val="26"/>
          <w:szCs w:val="26"/>
        </w:rPr>
        <w:t xml:space="preserve"> подрядчиками </w:t>
      </w:r>
      <w:r>
        <w:rPr>
          <w:rFonts w:ascii="Times New Roman" w:hAnsi="Times New Roman"/>
          <w:sz w:val="26"/>
          <w:szCs w:val="26"/>
        </w:rPr>
        <w:t>и оплаченных</w:t>
      </w:r>
      <w:r w:rsidR="00AA03A3">
        <w:rPr>
          <w:rFonts w:ascii="Times New Roman" w:hAnsi="Times New Roman"/>
          <w:sz w:val="26"/>
          <w:szCs w:val="26"/>
        </w:rPr>
        <w:t xml:space="preserve"> Учреждениями </w:t>
      </w:r>
      <w:r>
        <w:rPr>
          <w:rFonts w:ascii="Times New Roman" w:hAnsi="Times New Roman"/>
          <w:sz w:val="26"/>
          <w:szCs w:val="26"/>
        </w:rPr>
        <w:t>работ</w:t>
      </w:r>
      <w:r w:rsidR="000F0DBA">
        <w:rPr>
          <w:rFonts w:ascii="Times New Roman" w:hAnsi="Times New Roman"/>
          <w:sz w:val="26"/>
          <w:szCs w:val="26"/>
        </w:rPr>
        <w:t xml:space="preserve"> в общей сумме </w:t>
      </w:r>
      <w:r w:rsidR="001F4166">
        <w:rPr>
          <w:rFonts w:ascii="Times New Roman" w:hAnsi="Times New Roman"/>
          <w:sz w:val="26"/>
          <w:szCs w:val="26"/>
        </w:rPr>
        <w:t>472</w:t>
      </w:r>
      <w:bookmarkStart w:id="0" w:name="_GoBack"/>
      <w:bookmarkEnd w:id="0"/>
      <w:r w:rsidR="00593844">
        <w:rPr>
          <w:rFonts w:ascii="Times New Roman" w:hAnsi="Times New Roman"/>
          <w:sz w:val="26"/>
          <w:szCs w:val="26"/>
        </w:rPr>
        <w:t xml:space="preserve">,4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593844">
        <w:rPr>
          <w:rFonts w:ascii="Times New Roman" w:hAnsi="Times New Roman"/>
          <w:sz w:val="26"/>
          <w:szCs w:val="26"/>
        </w:rPr>
        <w:t xml:space="preserve"> (устранено в ходе проверки 60,2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593844">
        <w:rPr>
          <w:rFonts w:ascii="Times New Roman" w:hAnsi="Times New Roman"/>
          <w:sz w:val="26"/>
          <w:szCs w:val="26"/>
        </w:rPr>
        <w:t>)</w:t>
      </w:r>
      <w:r w:rsidR="00AA03A3">
        <w:rPr>
          <w:rFonts w:ascii="Times New Roman" w:hAnsi="Times New Roman"/>
          <w:sz w:val="26"/>
          <w:szCs w:val="26"/>
        </w:rPr>
        <w:t>:</w:t>
      </w:r>
    </w:p>
    <w:p w:rsidR="00C81A1D" w:rsidRDefault="00AA03A3" w:rsidP="003009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A565E">
        <w:rPr>
          <w:rFonts w:ascii="Times New Roman" w:hAnsi="Times New Roman"/>
          <w:sz w:val="26"/>
          <w:szCs w:val="26"/>
        </w:rPr>
        <w:t xml:space="preserve">ГБУЗ «Южно-Сахалинская </w:t>
      </w:r>
      <w:r w:rsidR="005121EE">
        <w:rPr>
          <w:rFonts w:ascii="Times New Roman" w:hAnsi="Times New Roman"/>
          <w:sz w:val="26"/>
          <w:szCs w:val="26"/>
        </w:rPr>
        <w:t xml:space="preserve">городская больница Ф.С. Анкудинова» </w:t>
      </w:r>
      <w:r w:rsidR="007E0A43">
        <w:rPr>
          <w:rFonts w:ascii="Times New Roman" w:hAnsi="Times New Roman"/>
          <w:sz w:val="26"/>
          <w:szCs w:val="26"/>
        </w:rPr>
        <w:t xml:space="preserve">- </w:t>
      </w:r>
      <w:r w:rsidR="00C81A1D">
        <w:rPr>
          <w:rFonts w:ascii="Times New Roman" w:hAnsi="Times New Roman"/>
          <w:sz w:val="26"/>
          <w:szCs w:val="26"/>
        </w:rPr>
        <w:t>не выполнены работ</w:t>
      </w:r>
      <w:proofErr w:type="gramStart"/>
      <w:r w:rsidR="00C81A1D">
        <w:rPr>
          <w:rFonts w:ascii="Times New Roman" w:hAnsi="Times New Roman"/>
          <w:sz w:val="26"/>
          <w:szCs w:val="26"/>
        </w:rPr>
        <w:t>ы ООО</w:t>
      </w:r>
      <w:proofErr w:type="gramEnd"/>
      <w:r w:rsidR="00C81A1D">
        <w:rPr>
          <w:rFonts w:ascii="Times New Roman" w:hAnsi="Times New Roman"/>
          <w:sz w:val="26"/>
          <w:szCs w:val="26"/>
        </w:rPr>
        <w:t xml:space="preserve"> «Домино» по ремонту штукатурки наружных прямолинейных откосов при капитальном ремонте окон травматологического отделения на сумму – 30,5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C81A1D">
        <w:rPr>
          <w:rFonts w:ascii="Times New Roman" w:hAnsi="Times New Roman"/>
          <w:sz w:val="26"/>
          <w:szCs w:val="26"/>
        </w:rPr>
        <w:t xml:space="preserve"> (в ходе проверки работы выполнены);</w:t>
      </w:r>
    </w:p>
    <w:p w:rsidR="00512676" w:rsidRDefault="00C81A1D" w:rsidP="003009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="00E70311">
        <w:rPr>
          <w:rFonts w:ascii="Times New Roman" w:hAnsi="Times New Roman"/>
          <w:sz w:val="26"/>
          <w:szCs w:val="26"/>
        </w:rPr>
        <w:t xml:space="preserve">ГБУ «Станция по борьбе с болезнями животных № 2» - не выполнены работы </w:t>
      </w:r>
      <w:r w:rsidR="00512676">
        <w:rPr>
          <w:rFonts w:ascii="Times New Roman" w:hAnsi="Times New Roman"/>
          <w:sz w:val="26"/>
          <w:szCs w:val="26"/>
        </w:rPr>
        <w:t xml:space="preserve">ИП Туркиным </w:t>
      </w:r>
      <w:r w:rsidR="00535049">
        <w:rPr>
          <w:rFonts w:ascii="Times New Roman" w:hAnsi="Times New Roman"/>
          <w:sz w:val="26"/>
          <w:szCs w:val="26"/>
        </w:rPr>
        <w:t xml:space="preserve">по изготовлению </w:t>
      </w:r>
      <w:proofErr w:type="spellStart"/>
      <w:r w:rsidR="00535049">
        <w:rPr>
          <w:rFonts w:ascii="Times New Roman" w:hAnsi="Times New Roman"/>
          <w:sz w:val="26"/>
          <w:szCs w:val="26"/>
        </w:rPr>
        <w:t>отмостки</w:t>
      </w:r>
      <w:proofErr w:type="spellEnd"/>
      <w:r w:rsidR="00535049">
        <w:rPr>
          <w:rFonts w:ascii="Times New Roman" w:hAnsi="Times New Roman"/>
          <w:sz w:val="26"/>
          <w:szCs w:val="26"/>
        </w:rPr>
        <w:t xml:space="preserve"> </w:t>
      </w:r>
      <w:r w:rsidR="002A5E49">
        <w:rPr>
          <w:rFonts w:ascii="Times New Roman" w:hAnsi="Times New Roman"/>
          <w:sz w:val="26"/>
          <w:szCs w:val="26"/>
        </w:rPr>
        <w:t xml:space="preserve">пристройки здания, установке устройств автоматической подачи воды, теплоотражающих экранов, радиаторных термостатов, светодиодных ламп </w:t>
      </w:r>
      <w:r w:rsidR="00E70311">
        <w:rPr>
          <w:rFonts w:ascii="Times New Roman" w:hAnsi="Times New Roman"/>
          <w:sz w:val="26"/>
          <w:szCs w:val="26"/>
        </w:rPr>
        <w:t xml:space="preserve">и не поставлены товары </w:t>
      </w:r>
      <w:r w:rsidR="00535049">
        <w:rPr>
          <w:rFonts w:ascii="Times New Roman" w:hAnsi="Times New Roman"/>
          <w:sz w:val="26"/>
          <w:szCs w:val="26"/>
        </w:rPr>
        <w:t xml:space="preserve">на общую сумму 115,0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512676">
        <w:rPr>
          <w:rFonts w:ascii="Times New Roman" w:hAnsi="Times New Roman"/>
          <w:sz w:val="26"/>
          <w:szCs w:val="26"/>
        </w:rPr>
        <w:t xml:space="preserve"> (в ходе проверки работы по изготовлению </w:t>
      </w:r>
      <w:proofErr w:type="spellStart"/>
      <w:r w:rsidR="00512676">
        <w:rPr>
          <w:rFonts w:ascii="Times New Roman" w:hAnsi="Times New Roman"/>
          <w:sz w:val="26"/>
          <w:szCs w:val="26"/>
        </w:rPr>
        <w:t>отмостки</w:t>
      </w:r>
      <w:proofErr w:type="spellEnd"/>
      <w:r w:rsidR="00512676">
        <w:rPr>
          <w:rFonts w:ascii="Times New Roman" w:hAnsi="Times New Roman"/>
          <w:sz w:val="26"/>
          <w:szCs w:val="26"/>
        </w:rPr>
        <w:t xml:space="preserve"> выполнены частично на сумму 29,7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512676">
        <w:rPr>
          <w:rFonts w:ascii="Times New Roman" w:hAnsi="Times New Roman"/>
          <w:sz w:val="26"/>
          <w:szCs w:val="26"/>
        </w:rPr>
        <w:t>)</w:t>
      </w:r>
      <w:r w:rsidR="00C23D22">
        <w:rPr>
          <w:rFonts w:ascii="Times New Roman" w:hAnsi="Times New Roman"/>
          <w:sz w:val="26"/>
          <w:szCs w:val="26"/>
        </w:rPr>
        <w:t>.</w:t>
      </w:r>
      <w:proofErr w:type="gramEnd"/>
    </w:p>
    <w:p w:rsidR="00BE076D" w:rsidRDefault="00C23D22" w:rsidP="003009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 выполнены ООО «АННИ» в установленных сметой объемах работы </w:t>
      </w:r>
      <w:r w:rsidR="00BE076D">
        <w:rPr>
          <w:rFonts w:ascii="Times New Roman" w:hAnsi="Times New Roman"/>
          <w:sz w:val="26"/>
          <w:szCs w:val="26"/>
        </w:rPr>
        <w:t xml:space="preserve">по капитальному ремонту помещения ветеринарного участка в </w:t>
      </w:r>
      <w:proofErr w:type="spellStart"/>
      <w:r w:rsidR="00BE076D">
        <w:rPr>
          <w:rFonts w:ascii="Times New Roman" w:hAnsi="Times New Roman"/>
          <w:sz w:val="26"/>
          <w:szCs w:val="26"/>
        </w:rPr>
        <w:t>п.г</w:t>
      </w:r>
      <w:proofErr w:type="gramStart"/>
      <w:r w:rsidR="00BE076D">
        <w:rPr>
          <w:rFonts w:ascii="Times New Roman" w:hAnsi="Times New Roman"/>
          <w:sz w:val="26"/>
          <w:szCs w:val="26"/>
        </w:rPr>
        <w:t>.г</w:t>
      </w:r>
      <w:proofErr w:type="spellEnd"/>
      <w:proofErr w:type="gramEnd"/>
      <w:r w:rsidR="00BE076D">
        <w:rPr>
          <w:rFonts w:ascii="Times New Roman" w:hAnsi="Times New Roman"/>
          <w:sz w:val="26"/>
          <w:szCs w:val="26"/>
        </w:rPr>
        <w:t xml:space="preserve"> Смирных</w:t>
      </w:r>
      <w:r w:rsidR="000E288E">
        <w:rPr>
          <w:rFonts w:ascii="Times New Roman" w:hAnsi="Times New Roman"/>
          <w:sz w:val="26"/>
          <w:szCs w:val="26"/>
        </w:rPr>
        <w:t xml:space="preserve">, в том числе: </w:t>
      </w:r>
      <w:r w:rsidR="00406392">
        <w:rPr>
          <w:rFonts w:ascii="Times New Roman" w:hAnsi="Times New Roman"/>
          <w:sz w:val="26"/>
          <w:szCs w:val="26"/>
        </w:rPr>
        <w:t xml:space="preserve">отсутствуют работы по устройству керамических </w:t>
      </w:r>
      <w:r w:rsidR="00D9377A">
        <w:rPr>
          <w:rFonts w:ascii="Times New Roman" w:hAnsi="Times New Roman"/>
          <w:sz w:val="26"/>
          <w:szCs w:val="26"/>
        </w:rPr>
        <w:t xml:space="preserve">плиток на цементном растворе (30 </w:t>
      </w:r>
      <w:proofErr w:type="spellStart"/>
      <w:r w:rsidR="00D9377A">
        <w:rPr>
          <w:rFonts w:ascii="Times New Roman" w:hAnsi="Times New Roman"/>
          <w:sz w:val="26"/>
          <w:szCs w:val="26"/>
        </w:rPr>
        <w:t>кв.м</w:t>
      </w:r>
      <w:proofErr w:type="spellEnd"/>
      <w:r w:rsidR="00D9377A">
        <w:rPr>
          <w:rFonts w:ascii="Times New Roman" w:hAnsi="Times New Roman"/>
          <w:sz w:val="26"/>
          <w:szCs w:val="26"/>
        </w:rPr>
        <w:t xml:space="preserve">.), </w:t>
      </w:r>
      <w:proofErr w:type="spellStart"/>
      <w:r w:rsidR="00D9377A">
        <w:rPr>
          <w:rFonts w:ascii="Times New Roman" w:hAnsi="Times New Roman"/>
          <w:sz w:val="26"/>
          <w:szCs w:val="26"/>
        </w:rPr>
        <w:t>ламинатных</w:t>
      </w:r>
      <w:proofErr w:type="spellEnd"/>
      <w:r w:rsidR="00D9377A">
        <w:rPr>
          <w:rFonts w:ascii="Times New Roman" w:hAnsi="Times New Roman"/>
          <w:sz w:val="26"/>
          <w:szCs w:val="26"/>
        </w:rPr>
        <w:t xml:space="preserve"> полов (40 </w:t>
      </w:r>
      <w:proofErr w:type="spellStart"/>
      <w:r w:rsidR="00D9377A">
        <w:rPr>
          <w:rFonts w:ascii="Times New Roman" w:hAnsi="Times New Roman"/>
          <w:sz w:val="26"/>
          <w:szCs w:val="26"/>
        </w:rPr>
        <w:t>кв.м</w:t>
      </w:r>
      <w:proofErr w:type="spellEnd"/>
      <w:r w:rsidR="00D9377A">
        <w:rPr>
          <w:rFonts w:ascii="Times New Roman" w:hAnsi="Times New Roman"/>
          <w:sz w:val="26"/>
          <w:szCs w:val="26"/>
        </w:rPr>
        <w:t>.);</w:t>
      </w:r>
      <w:r w:rsidR="000E288E">
        <w:rPr>
          <w:rFonts w:ascii="Times New Roman" w:hAnsi="Times New Roman"/>
          <w:sz w:val="26"/>
          <w:szCs w:val="26"/>
        </w:rPr>
        <w:t xml:space="preserve">устройство керамических полов </w:t>
      </w:r>
      <w:r w:rsidR="00285E37">
        <w:rPr>
          <w:rFonts w:ascii="Times New Roman" w:hAnsi="Times New Roman"/>
          <w:sz w:val="26"/>
          <w:szCs w:val="26"/>
        </w:rPr>
        <w:t xml:space="preserve">фактически произведено в объеме 4 </w:t>
      </w:r>
      <w:proofErr w:type="spellStart"/>
      <w:r w:rsidR="00285E37">
        <w:rPr>
          <w:rFonts w:ascii="Times New Roman" w:hAnsi="Times New Roman"/>
          <w:sz w:val="26"/>
          <w:szCs w:val="26"/>
        </w:rPr>
        <w:t>кв.м</w:t>
      </w:r>
      <w:proofErr w:type="spellEnd"/>
      <w:r w:rsidR="00285E37">
        <w:rPr>
          <w:rFonts w:ascii="Times New Roman" w:hAnsi="Times New Roman"/>
          <w:sz w:val="26"/>
          <w:szCs w:val="26"/>
        </w:rPr>
        <w:t xml:space="preserve">. от 30 </w:t>
      </w:r>
      <w:proofErr w:type="spellStart"/>
      <w:r w:rsidR="00285E37">
        <w:rPr>
          <w:rFonts w:ascii="Times New Roman" w:hAnsi="Times New Roman"/>
          <w:sz w:val="26"/>
          <w:szCs w:val="26"/>
        </w:rPr>
        <w:t>кв.м</w:t>
      </w:r>
      <w:proofErr w:type="spellEnd"/>
      <w:r w:rsidR="00285E37">
        <w:rPr>
          <w:rFonts w:ascii="Times New Roman" w:hAnsi="Times New Roman"/>
          <w:sz w:val="26"/>
          <w:szCs w:val="26"/>
        </w:rPr>
        <w:t xml:space="preserve">. предусмотренного, </w:t>
      </w:r>
      <w:r w:rsidR="00DC5A7D">
        <w:rPr>
          <w:rFonts w:ascii="Times New Roman" w:hAnsi="Times New Roman"/>
          <w:sz w:val="26"/>
          <w:szCs w:val="26"/>
        </w:rPr>
        <w:t xml:space="preserve">выравнивание потолков сухими смесями – 15 </w:t>
      </w:r>
      <w:proofErr w:type="spellStart"/>
      <w:r w:rsidR="00DC5A7D">
        <w:rPr>
          <w:rFonts w:ascii="Times New Roman" w:hAnsi="Times New Roman"/>
          <w:sz w:val="26"/>
          <w:szCs w:val="26"/>
        </w:rPr>
        <w:t>кв.м</w:t>
      </w:r>
      <w:proofErr w:type="spellEnd"/>
      <w:r w:rsidR="00DC5A7D">
        <w:rPr>
          <w:rFonts w:ascii="Times New Roman" w:hAnsi="Times New Roman"/>
          <w:sz w:val="26"/>
          <w:szCs w:val="26"/>
        </w:rPr>
        <w:t xml:space="preserve">. от </w:t>
      </w:r>
      <w:r w:rsidR="001F2E5E">
        <w:rPr>
          <w:rFonts w:ascii="Times New Roman" w:hAnsi="Times New Roman"/>
          <w:sz w:val="26"/>
          <w:szCs w:val="26"/>
        </w:rPr>
        <w:t xml:space="preserve">72 </w:t>
      </w:r>
      <w:proofErr w:type="spellStart"/>
      <w:r w:rsidR="001F2E5E">
        <w:rPr>
          <w:rFonts w:ascii="Times New Roman" w:hAnsi="Times New Roman"/>
          <w:sz w:val="26"/>
          <w:szCs w:val="26"/>
        </w:rPr>
        <w:t>кв.м</w:t>
      </w:r>
      <w:proofErr w:type="spellEnd"/>
      <w:r w:rsidR="001F2E5E">
        <w:rPr>
          <w:rFonts w:ascii="Times New Roman" w:hAnsi="Times New Roman"/>
          <w:sz w:val="26"/>
          <w:szCs w:val="26"/>
        </w:rPr>
        <w:t>.</w:t>
      </w:r>
      <w:r w:rsidR="00D57B3C">
        <w:rPr>
          <w:rFonts w:ascii="Times New Roman" w:hAnsi="Times New Roman"/>
          <w:sz w:val="26"/>
          <w:szCs w:val="26"/>
        </w:rPr>
        <w:t xml:space="preserve"> и другие.</w:t>
      </w:r>
      <w:r w:rsidR="001F2E5E">
        <w:rPr>
          <w:rFonts w:ascii="Times New Roman" w:hAnsi="Times New Roman"/>
          <w:sz w:val="26"/>
          <w:szCs w:val="26"/>
        </w:rPr>
        <w:t xml:space="preserve"> </w:t>
      </w:r>
      <w:r w:rsidR="00DC5A7D">
        <w:rPr>
          <w:rFonts w:ascii="Times New Roman" w:hAnsi="Times New Roman"/>
          <w:sz w:val="26"/>
          <w:szCs w:val="26"/>
        </w:rPr>
        <w:t xml:space="preserve"> </w:t>
      </w:r>
      <w:r w:rsidR="00BE076D">
        <w:rPr>
          <w:rFonts w:ascii="Times New Roman" w:hAnsi="Times New Roman"/>
          <w:sz w:val="26"/>
          <w:szCs w:val="26"/>
        </w:rPr>
        <w:t xml:space="preserve"> </w:t>
      </w:r>
      <w:r w:rsidR="00570A5A">
        <w:rPr>
          <w:rFonts w:ascii="Times New Roman" w:hAnsi="Times New Roman"/>
          <w:sz w:val="26"/>
          <w:szCs w:val="26"/>
        </w:rPr>
        <w:t>Н</w:t>
      </w:r>
      <w:r w:rsidR="000E288E">
        <w:rPr>
          <w:rFonts w:ascii="Times New Roman" w:hAnsi="Times New Roman"/>
          <w:sz w:val="26"/>
          <w:szCs w:val="26"/>
        </w:rPr>
        <w:t>еправомерно оплаченные</w:t>
      </w:r>
      <w:r w:rsidR="00570A5A">
        <w:rPr>
          <w:rFonts w:ascii="Times New Roman" w:hAnsi="Times New Roman"/>
          <w:sz w:val="26"/>
          <w:szCs w:val="26"/>
        </w:rPr>
        <w:t xml:space="preserve"> расходы составили порядка 326,9 </w:t>
      </w:r>
      <w:r w:rsidR="007F364E">
        <w:rPr>
          <w:rFonts w:ascii="Times New Roman" w:hAnsi="Times New Roman"/>
          <w:sz w:val="26"/>
          <w:szCs w:val="26"/>
        </w:rPr>
        <w:t>тыс. рублей</w:t>
      </w:r>
      <w:r w:rsidR="00570A5A">
        <w:rPr>
          <w:rFonts w:ascii="Times New Roman" w:hAnsi="Times New Roman"/>
          <w:sz w:val="26"/>
          <w:szCs w:val="26"/>
        </w:rPr>
        <w:t>.</w:t>
      </w:r>
    </w:p>
    <w:p w:rsidR="00C23D22" w:rsidRDefault="00D57B3C" w:rsidP="0030099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</w:t>
      </w:r>
      <w:r w:rsidR="00BE076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872FDB">
        <w:rPr>
          <w:rFonts w:ascii="Times New Roman" w:hAnsi="Times New Roman"/>
          <w:sz w:val="26"/>
          <w:szCs w:val="26"/>
        </w:rPr>
        <w:t>выполнение работ по внутренней о</w:t>
      </w:r>
      <w:r w:rsidR="00BF075E">
        <w:rPr>
          <w:rFonts w:ascii="Times New Roman" w:hAnsi="Times New Roman"/>
          <w:sz w:val="26"/>
          <w:szCs w:val="26"/>
        </w:rPr>
        <w:t>тделке</w:t>
      </w:r>
      <w:r w:rsidR="00872FDB">
        <w:rPr>
          <w:rFonts w:ascii="Times New Roman" w:hAnsi="Times New Roman"/>
          <w:sz w:val="26"/>
          <w:szCs w:val="26"/>
        </w:rPr>
        <w:t xml:space="preserve"> помещения (устройство керамических полов, </w:t>
      </w:r>
      <w:proofErr w:type="spellStart"/>
      <w:r w:rsidR="0084352F">
        <w:rPr>
          <w:rFonts w:ascii="Times New Roman" w:hAnsi="Times New Roman"/>
          <w:sz w:val="26"/>
          <w:szCs w:val="26"/>
        </w:rPr>
        <w:t>ламинатных</w:t>
      </w:r>
      <w:proofErr w:type="spellEnd"/>
      <w:r w:rsidR="0084352F">
        <w:rPr>
          <w:rFonts w:ascii="Times New Roman" w:hAnsi="Times New Roman"/>
          <w:sz w:val="26"/>
          <w:szCs w:val="26"/>
        </w:rPr>
        <w:t xml:space="preserve"> полов, выравнивание потолков сухими смесями, окраска стен </w:t>
      </w:r>
      <w:proofErr w:type="spellStart"/>
      <w:r w:rsidR="0084352F">
        <w:rPr>
          <w:rFonts w:ascii="Times New Roman" w:hAnsi="Times New Roman"/>
          <w:sz w:val="26"/>
          <w:szCs w:val="26"/>
        </w:rPr>
        <w:t>мультиколорными</w:t>
      </w:r>
      <w:proofErr w:type="spellEnd"/>
      <w:r w:rsidR="0084352F">
        <w:rPr>
          <w:rFonts w:ascii="Times New Roman" w:hAnsi="Times New Roman"/>
          <w:sz w:val="26"/>
          <w:szCs w:val="26"/>
        </w:rPr>
        <w:t xml:space="preserve"> красками) не согласуется </w:t>
      </w:r>
      <w:r w:rsidR="00BF075E">
        <w:rPr>
          <w:rFonts w:ascii="Times New Roman" w:hAnsi="Times New Roman"/>
          <w:sz w:val="26"/>
          <w:szCs w:val="26"/>
        </w:rPr>
        <w:t xml:space="preserve">с мероприятиями </w:t>
      </w:r>
      <w:r w:rsidR="00716A33">
        <w:rPr>
          <w:rFonts w:ascii="Times New Roman" w:hAnsi="Times New Roman"/>
          <w:sz w:val="26"/>
          <w:szCs w:val="26"/>
        </w:rPr>
        <w:t>в области энергосбережения и повышения энергетической эффективности в бюджетном секторе</w:t>
      </w:r>
      <w:r w:rsidR="001421C2">
        <w:rPr>
          <w:rFonts w:ascii="Times New Roman" w:hAnsi="Times New Roman"/>
          <w:sz w:val="26"/>
          <w:szCs w:val="26"/>
        </w:rPr>
        <w:t xml:space="preserve"> и не соответствует </w:t>
      </w:r>
      <w:r w:rsidR="005C6F88">
        <w:rPr>
          <w:rFonts w:ascii="Times New Roman" w:hAnsi="Times New Roman"/>
          <w:sz w:val="26"/>
          <w:szCs w:val="26"/>
        </w:rPr>
        <w:t xml:space="preserve">примерному </w:t>
      </w:r>
      <w:r w:rsidR="001421C2">
        <w:rPr>
          <w:rFonts w:ascii="Times New Roman" w:hAnsi="Times New Roman"/>
          <w:sz w:val="26"/>
          <w:szCs w:val="26"/>
        </w:rPr>
        <w:t xml:space="preserve">перечню мероприятий, предусмотренных </w:t>
      </w:r>
      <w:r w:rsidR="007E63F7">
        <w:rPr>
          <w:rFonts w:ascii="Times New Roman" w:hAnsi="Times New Roman"/>
          <w:sz w:val="26"/>
          <w:szCs w:val="26"/>
        </w:rPr>
        <w:t xml:space="preserve">Приказом Минэкономразвития РФ </w:t>
      </w:r>
      <w:r w:rsidR="004652A0">
        <w:rPr>
          <w:rFonts w:ascii="Times New Roman" w:hAnsi="Times New Roman"/>
          <w:sz w:val="26"/>
          <w:szCs w:val="26"/>
        </w:rPr>
        <w:t xml:space="preserve">от 17.02.2010 </w:t>
      </w:r>
      <w:r w:rsidR="007E63F7">
        <w:rPr>
          <w:rFonts w:ascii="Times New Roman" w:hAnsi="Times New Roman"/>
          <w:sz w:val="26"/>
          <w:szCs w:val="26"/>
        </w:rPr>
        <w:t>№ 61</w:t>
      </w:r>
      <w:r w:rsidR="00716A33">
        <w:rPr>
          <w:rFonts w:ascii="Times New Roman" w:hAnsi="Times New Roman"/>
          <w:sz w:val="26"/>
          <w:szCs w:val="26"/>
        </w:rPr>
        <w:t>.</w:t>
      </w:r>
      <w:r w:rsidR="001421C2">
        <w:rPr>
          <w:rFonts w:ascii="Times New Roman" w:hAnsi="Times New Roman"/>
          <w:sz w:val="26"/>
          <w:szCs w:val="26"/>
        </w:rPr>
        <w:t xml:space="preserve"> </w:t>
      </w:r>
    </w:p>
    <w:p w:rsidR="005751EC" w:rsidRDefault="005751EC" w:rsidP="004E7260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0300E2" w:rsidRPr="002F66BF" w:rsidRDefault="002F66BF" w:rsidP="004E7260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2F66BF">
        <w:rPr>
          <w:rFonts w:ascii="Times New Roman" w:hAnsi="Times New Roman"/>
          <w:i/>
          <w:sz w:val="26"/>
          <w:szCs w:val="26"/>
        </w:rPr>
        <w:t>10. Предложения</w:t>
      </w:r>
    </w:p>
    <w:p w:rsidR="000E1B7C" w:rsidRDefault="00380AB3" w:rsidP="000E1B7C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</w:t>
      </w:r>
      <w:r w:rsidR="008062A1">
        <w:rPr>
          <w:rFonts w:ascii="Times New Roman" w:hAnsi="Times New Roman"/>
          <w:sz w:val="26"/>
          <w:szCs w:val="26"/>
        </w:rPr>
        <w:t xml:space="preserve"> проверки н</w:t>
      </w:r>
      <w:r w:rsidR="000E1B7C">
        <w:rPr>
          <w:rFonts w:ascii="Times New Roman" w:hAnsi="Times New Roman"/>
          <w:sz w:val="26"/>
          <w:szCs w:val="26"/>
        </w:rPr>
        <w:t>аправить:</w:t>
      </w:r>
    </w:p>
    <w:p w:rsidR="004E7260" w:rsidRDefault="000E1B7C" w:rsidP="0056683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63044">
        <w:rPr>
          <w:rFonts w:ascii="Times New Roman" w:hAnsi="Times New Roman"/>
          <w:sz w:val="26"/>
          <w:szCs w:val="26"/>
        </w:rPr>
        <w:t>представления</w:t>
      </w:r>
      <w:r w:rsidR="00D85B8A">
        <w:rPr>
          <w:rFonts w:ascii="Times New Roman" w:hAnsi="Times New Roman"/>
          <w:sz w:val="26"/>
          <w:szCs w:val="26"/>
        </w:rPr>
        <w:t xml:space="preserve"> </w:t>
      </w:r>
      <w:r w:rsidR="00DF7161">
        <w:rPr>
          <w:rFonts w:ascii="Times New Roman" w:hAnsi="Times New Roman"/>
          <w:sz w:val="26"/>
          <w:szCs w:val="26"/>
        </w:rPr>
        <w:t>в агентство</w:t>
      </w:r>
      <w:r w:rsidR="004E7260">
        <w:rPr>
          <w:rFonts w:ascii="Times New Roman" w:hAnsi="Times New Roman"/>
          <w:sz w:val="26"/>
          <w:szCs w:val="26"/>
        </w:rPr>
        <w:t xml:space="preserve"> </w:t>
      </w:r>
      <w:r w:rsidR="00F63044">
        <w:rPr>
          <w:rFonts w:ascii="Times New Roman" w:hAnsi="Times New Roman"/>
          <w:sz w:val="26"/>
          <w:szCs w:val="26"/>
        </w:rPr>
        <w:t>ветеринарии</w:t>
      </w:r>
      <w:r w:rsidR="004E7260">
        <w:rPr>
          <w:rFonts w:ascii="Times New Roman" w:hAnsi="Times New Roman"/>
          <w:sz w:val="26"/>
          <w:szCs w:val="26"/>
        </w:rPr>
        <w:t xml:space="preserve"> Са</w:t>
      </w:r>
      <w:r w:rsidR="007759E2">
        <w:rPr>
          <w:rFonts w:ascii="Times New Roman" w:hAnsi="Times New Roman"/>
          <w:sz w:val="26"/>
          <w:szCs w:val="26"/>
        </w:rPr>
        <w:t>халинской области</w:t>
      </w:r>
      <w:r w:rsidR="00380AB3">
        <w:rPr>
          <w:rFonts w:ascii="Times New Roman" w:hAnsi="Times New Roman"/>
          <w:sz w:val="26"/>
          <w:szCs w:val="26"/>
        </w:rPr>
        <w:t>, министерство</w:t>
      </w:r>
      <w:r w:rsidR="00F63044">
        <w:rPr>
          <w:rFonts w:ascii="Times New Roman" w:hAnsi="Times New Roman"/>
          <w:sz w:val="26"/>
          <w:szCs w:val="26"/>
        </w:rPr>
        <w:t xml:space="preserve"> социальной защиты Сахалинской области, </w:t>
      </w:r>
      <w:r w:rsidR="00380AB3">
        <w:rPr>
          <w:rFonts w:ascii="Times New Roman" w:hAnsi="Times New Roman"/>
          <w:sz w:val="26"/>
          <w:szCs w:val="26"/>
        </w:rPr>
        <w:t>министерство</w:t>
      </w:r>
      <w:r w:rsidR="00DF5AB4">
        <w:rPr>
          <w:rFonts w:ascii="Times New Roman" w:hAnsi="Times New Roman"/>
          <w:sz w:val="26"/>
          <w:szCs w:val="26"/>
        </w:rPr>
        <w:t xml:space="preserve"> здравоохранения Сахалинской области</w:t>
      </w:r>
      <w:r w:rsidR="00B257EC">
        <w:rPr>
          <w:rFonts w:ascii="Times New Roman" w:hAnsi="Times New Roman"/>
          <w:sz w:val="26"/>
          <w:szCs w:val="26"/>
        </w:rPr>
        <w:t>;</w:t>
      </w:r>
    </w:p>
    <w:p w:rsidR="00F858BB" w:rsidRPr="00F858BB" w:rsidRDefault="00B257EC" w:rsidP="004A39C4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A39C4">
        <w:rPr>
          <w:rFonts w:ascii="Times New Roman" w:eastAsia="Calibri" w:hAnsi="Times New Roman"/>
          <w:sz w:val="26"/>
          <w:szCs w:val="26"/>
          <w:lang w:eastAsia="en-US"/>
        </w:rPr>
        <w:t>информационные письма</w:t>
      </w:r>
      <w:r w:rsidR="00DF5AB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9063E2">
        <w:rPr>
          <w:rFonts w:ascii="Times New Roman" w:eastAsia="Calibri" w:hAnsi="Times New Roman"/>
          <w:sz w:val="26"/>
          <w:szCs w:val="26"/>
          <w:lang w:eastAsia="en-US"/>
        </w:rPr>
        <w:t xml:space="preserve">министерству энергетики и жилищно-коммунального хозяйства Сахалинской области, </w:t>
      </w:r>
      <w:r w:rsidR="00DF5AB4">
        <w:rPr>
          <w:rFonts w:ascii="Times New Roman" w:eastAsia="Calibri" w:hAnsi="Times New Roman"/>
          <w:sz w:val="26"/>
          <w:szCs w:val="26"/>
          <w:lang w:eastAsia="en-US"/>
        </w:rPr>
        <w:t>министерству культуры</w:t>
      </w:r>
      <w:r w:rsidR="004A39C4">
        <w:rPr>
          <w:rFonts w:ascii="Times New Roman" w:eastAsia="Calibri" w:hAnsi="Times New Roman"/>
          <w:sz w:val="26"/>
          <w:szCs w:val="26"/>
          <w:lang w:eastAsia="en-US"/>
        </w:rPr>
        <w:t xml:space="preserve"> Сахалинской области</w:t>
      </w:r>
      <w:r w:rsidR="00D85B8A">
        <w:rPr>
          <w:rFonts w:ascii="Times New Roman" w:eastAsia="Calibri" w:hAnsi="Times New Roman"/>
          <w:sz w:val="26"/>
          <w:szCs w:val="26"/>
          <w:lang w:eastAsia="en-US"/>
        </w:rPr>
        <w:t>, министерству образования Сахалинской области</w:t>
      </w:r>
      <w:r w:rsidR="00AB4D35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B257EC" w:rsidRDefault="00AB4D35" w:rsidP="004A39C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B4D35">
        <w:rPr>
          <w:rFonts w:ascii="Times New Roman" w:hAnsi="Times New Roman"/>
          <w:sz w:val="26"/>
          <w:szCs w:val="26"/>
        </w:rPr>
        <w:t>материалы в прокуратуру Сахалинской области для принятия мер прокурорского реагирования.</w:t>
      </w:r>
    </w:p>
    <w:p w:rsidR="004A39C4" w:rsidRDefault="004A39C4" w:rsidP="004A3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B4D35" w:rsidRDefault="00AB4D35" w:rsidP="004A3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E246C" w:rsidRDefault="00AE246C" w:rsidP="002D44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F2DCA" w:rsidRDefault="007759E2" w:rsidP="002F29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Аудитор                                                                   </w:t>
      </w:r>
      <w:r w:rsidR="002D4482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904D40">
        <w:rPr>
          <w:rFonts w:ascii="Times New Roman" w:hAnsi="Times New Roman"/>
          <w:sz w:val="26"/>
          <w:szCs w:val="26"/>
        </w:rPr>
        <w:t xml:space="preserve">  </w:t>
      </w:r>
      <w:r w:rsidR="002F29BB">
        <w:rPr>
          <w:rFonts w:ascii="Times New Roman" w:hAnsi="Times New Roman"/>
          <w:sz w:val="26"/>
          <w:szCs w:val="26"/>
        </w:rPr>
        <w:t>К.Г. Бондарчу</w:t>
      </w:r>
      <w:r w:rsidR="003235E3">
        <w:rPr>
          <w:rFonts w:ascii="Times New Roman" w:hAnsi="Times New Roman"/>
          <w:sz w:val="26"/>
          <w:szCs w:val="26"/>
        </w:rPr>
        <w:t>к</w:t>
      </w:r>
    </w:p>
    <w:sectPr w:rsidR="00FF2DCA" w:rsidSect="00061A2F">
      <w:headerReference w:type="default" r:id="rId9"/>
      <w:pgSz w:w="11906" w:h="16838"/>
      <w:pgMar w:top="737" w:right="737" w:bottom="85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79" w:rsidRDefault="001C3379" w:rsidP="00306D6B">
      <w:pPr>
        <w:spacing w:after="0" w:line="240" w:lineRule="auto"/>
      </w:pPr>
      <w:r>
        <w:separator/>
      </w:r>
    </w:p>
  </w:endnote>
  <w:endnote w:type="continuationSeparator" w:id="0">
    <w:p w:rsidR="001C3379" w:rsidRDefault="001C3379" w:rsidP="0030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79" w:rsidRDefault="001C3379" w:rsidP="00306D6B">
      <w:pPr>
        <w:spacing w:after="0" w:line="240" w:lineRule="auto"/>
      </w:pPr>
      <w:r>
        <w:separator/>
      </w:r>
    </w:p>
  </w:footnote>
  <w:footnote w:type="continuationSeparator" w:id="0">
    <w:p w:rsidR="001C3379" w:rsidRDefault="001C3379" w:rsidP="0030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043147"/>
      <w:docPartObj>
        <w:docPartGallery w:val="Page Numbers (Top of Page)"/>
        <w:docPartUnique/>
      </w:docPartObj>
    </w:sdtPr>
    <w:sdtContent>
      <w:p w:rsidR="001F4166" w:rsidRDefault="001F41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AFA">
          <w:rPr>
            <w:noProof/>
          </w:rPr>
          <w:t>33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BC3"/>
    <w:multiLevelType w:val="hybridMultilevel"/>
    <w:tmpl w:val="C472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E20EA"/>
    <w:multiLevelType w:val="hybridMultilevel"/>
    <w:tmpl w:val="EF427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32EF4"/>
    <w:multiLevelType w:val="hybridMultilevel"/>
    <w:tmpl w:val="1A80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B7"/>
    <w:rsid w:val="00000212"/>
    <w:rsid w:val="00002384"/>
    <w:rsid w:val="0000246A"/>
    <w:rsid w:val="00002BB0"/>
    <w:rsid w:val="00003067"/>
    <w:rsid w:val="000040F7"/>
    <w:rsid w:val="00005421"/>
    <w:rsid w:val="000058D3"/>
    <w:rsid w:val="00005F86"/>
    <w:rsid w:val="000063AA"/>
    <w:rsid w:val="00007E2C"/>
    <w:rsid w:val="00007E30"/>
    <w:rsid w:val="000101F3"/>
    <w:rsid w:val="00010479"/>
    <w:rsid w:val="0001134C"/>
    <w:rsid w:val="0001158E"/>
    <w:rsid w:val="00011660"/>
    <w:rsid w:val="00012241"/>
    <w:rsid w:val="00012768"/>
    <w:rsid w:val="000127B6"/>
    <w:rsid w:val="000129F7"/>
    <w:rsid w:val="00012C4A"/>
    <w:rsid w:val="00013291"/>
    <w:rsid w:val="00013465"/>
    <w:rsid w:val="000157D4"/>
    <w:rsid w:val="00015ADD"/>
    <w:rsid w:val="00015C98"/>
    <w:rsid w:val="00015E7E"/>
    <w:rsid w:val="00016E13"/>
    <w:rsid w:val="00017E01"/>
    <w:rsid w:val="00020D99"/>
    <w:rsid w:val="00021097"/>
    <w:rsid w:val="0002195C"/>
    <w:rsid w:val="00021A5A"/>
    <w:rsid w:val="00024123"/>
    <w:rsid w:val="00024B42"/>
    <w:rsid w:val="00025786"/>
    <w:rsid w:val="00025EA3"/>
    <w:rsid w:val="00026C6C"/>
    <w:rsid w:val="00027591"/>
    <w:rsid w:val="0002771D"/>
    <w:rsid w:val="00027A96"/>
    <w:rsid w:val="000300E2"/>
    <w:rsid w:val="0003028F"/>
    <w:rsid w:val="00030580"/>
    <w:rsid w:val="00030B64"/>
    <w:rsid w:val="000319C8"/>
    <w:rsid w:val="00031AD7"/>
    <w:rsid w:val="0003371A"/>
    <w:rsid w:val="00034743"/>
    <w:rsid w:val="00034DB3"/>
    <w:rsid w:val="0003642E"/>
    <w:rsid w:val="0003660C"/>
    <w:rsid w:val="00036F58"/>
    <w:rsid w:val="00040C68"/>
    <w:rsid w:val="00041BA5"/>
    <w:rsid w:val="000430BE"/>
    <w:rsid w:val="0004460C"/>
    <w:rsid w:val="00044F4B"/>
    <w:rsid w:val="00047518"/>
    <w:rsid w:val="00047D2C"/>
    <w:rsid w:val="00051382"/>
    <w:rsid w:val="0005150C"/>
    <w:rsid w:val="00051876"/>
    <w:rsid w:val="00051946"/>
    <w:rsid w:val="00053273"/>
    <w:rsid w:val="00054CA2"/>
    <w:rsid w:val="00054D4B"/>
    <w:rsid w:val="000563AB"/>
    <w:rsid w:val="000568D4"/>
    <w:rsid w:val="000570EB"/>
    <w:rsid w:val="000571D9"/>
    <w:rsid w:val="00060ADE"/>
    <w:rsid w:val="00060C95"/>
    <w:rsid w:val="00061A2F"/>
    <w:rsid w:val="00061BC3"/>
    <w:rsid w:val="000620CF"/>
    <w:rsid w:val="00064247"/>
    <w:rsid w:val="000645B0"/>
    <w:rsid w:val="00064CA9"/>
    <w:rsid w:val="00066577"/>
    <w:rsid w:val="00066830"/>
    <w:rsid w:val="00067093"/>
    <w:rsid w:val="00067498"/>
    <w:rsid w:val="00071E20"/>
    <w:rsid w:val="00072BEE"/>
    <w:rsid w:val="00073237"/>
    <w:rsid w:val="000748D9"/>
    <w:rsid w:val="00075A75"/>
    <w:rsid w:val="00075BD2"/>
    <w:rsid w:val="0007721F"/>
    <w:rsid w:val="000774BE"/>
    <w:rsid w:val="000804BA"/>
    <w:rsid w:val="000808BF"/>
    <w:rsid w:val="00080CA9"/>
    <w:rsid w:val="00081840"/>
    <w:rsid w:val="0008215E"/>
    <w:rsid w:val="00083FD4"/>
    <w:rsid w:val="00084219"/>
    <w:rsid w:val="00084C1E"/>
    <w:rsid w:val="00085AF0"/>
    <w:rsid w:val="0008616A"/>
    <w:rsid w:val="00086E34"/>
    <w:rsid w:val="000871C8"/>
    <w:rsid w:val="000874C0"/>
    <w:rsid w:val="0008787F"/>
    <w:rsid w:val="0009072E"/>
    <w:rsid w:val="00090988"/>
    <w:rsid w:val="00091446"/>
    <w:rsid w:val="00091E0E"/>
    <w:rsid w:val="00092656"/>
    <w:rsid w:val="00093774"/>
    <w:rsid w:val="00093AEB"/>
    <w:rsid w:val="000948BF"/>
    <w:rsid w:val="00094A10"/>
    <w:rsid w:val="00094E6B"/>
    <w:rsid w:val="00095C10"/>
    <w:rsid w:val="00096E66"/>
    <w:rsid w:val="000971AF"/>
    <w:rsid w:val="000979F1"/>
    <w:rsid w:val="000A043B"/>
    <w:rsid w:val="000A069A"/>
    <w:rsid w:val="000A09FD"/>
    <w:rsid w:val="000A0A17"/>
    <w:rsid w:val="000A16AD"/>
    <w:rsid w:val="000A28B4"/>
    <w:rsid w:val="000A2B75"/>
    <w:rsid w:val="000A2D85"/>
    <w:rsid w:val="000A3299"/>
    <w:rsid w:val="000A33C6"/>
    <w:rsid w:val="000A3AC2"/>
    <w:rsid w:val="000A486D"/>
    <w:rsid w:val="000A4F21"/>
    <w:rsid w:val="000A565E"/>
    <w:rsid w:val="000A651A"/>
    <w:rsid w:val="000A7B04"/>
    <w:rsid w:val="000A7B3A"/>
    <w:rsid w:val="000A7ECC"/>
    <w:rsid w:val="000B258B"/>
    <w:rsid w:val="000B6E31"/>
    <w:rsid w:val="000B7B46"/>
    <w:rsid w:val="000C03F3"/>
    <w:rsid w:val="000C0CE4"/>
    <w:rsid w:val="000C19A2"/>
    <w:rsid w:val="000C1B39"/>
    <w:rsid w:val="000C242C"/>
    <w:rsid w:val="000C302D"/>
    <w:rsid w:val="000C38F5"/>
    <w:rsid w:val="000C3AE4"/>
    <w:rsid w:val="000C4476"/>
    <w:rsid w:val="000C45DD"/>
    <w:rsid w:val="000C57FB"/>
    <w:rsid w:val="000C58A4"/>
    <w:rsid w:val="000C59B6"/>
    <w:rsid w:val="000C5B86"/>
    <w:rsid w:val="000C5BBB"/>
    <w:rsid w:val="000C632C"/>
    <w:rsid w:val="000C6852"/>
    <w:rsid w:val="000C7AF5"/>
    <w:rsid w:val="000D2B80"/>
    <w:rsid w:val="000D2D8A"/>
    <w:rsid w:val="000D32C0"/>
    <w:rsid w:val="000D3608"/>
    <w:rsid w:val="000D4B1E"/>
    <w:rsid w:val="000D50E8"/>
    <w:rsid w:val="000D56BD"/>
    <w:rsid w:val="000D66C6"/>
    <w:rsid w:val="000D6A85"/>
    <w:rsid w:val="000D781D"/>
    <w:rsid w:val="000E00F8"/>
    <w:rsid w:val="000E100E"/>
    <w:rsid w:val="000E1321"/>
    <w:rsid w:val="000E1B7C"/>
    <w:rsid w:val="000E1C3D"/>
    <w:rsid w:val="000E288E"/>
    <w:rsid w:val="000E2986"/>
    <w:rsid w:val="000E2B8C"/>
    <w:rsid w:val="000E4B18"/>
    <w:rsid w:val="000E6833"/>
    <w:rsid w:val="000E7380"/>
    <w:rsid w:val="000F0DBA"/>
    <w:rsid w:val="000F3FA6"/>
    <w:rsid w:val="000F4860"/>
    <w:rsid w:val="000F507C"/>
    <w:rsid w:val="000F642A"/>
    <w:rsid w:val="000F7303"/>
    <w:rsid w:val="001005F5"/>
    <w:rsid w:val="00100C5D"/>
    <w:rsid w:val="00101481"/>
    <w:rsid w:val="001035C3"/>
    <w:rsid w:val="00103B60"/>
    <w:rsid w:val="00103CD3"/>
    <w:rsid w:val="001048AE"/>
    <w:rsid w:val="00105215"/>
    <w:rsid w:val="0010659A"/>
    <w:rsid w:val="001067FC"/>
    <w:rsid w:val="00107DF8"/>
    <w:rsid w:val="00107ECE"/>
    <w:rsid w:val="001109B4"/>
    <w:rsid w:val="00111434"/>
    <w:rsid w:val="001115D0"/>
    <w:rsid w:val="001117D7"/>
    <w:rsid w:val="00112319"/>
    <w:rsid w:val="00113169"/>
    <w:rsid w:val="00113DD4"/>
    <w:rsid w:val="00114E27"/>
    <w:rsid w:val="0011639E"/>
    <w:rsid w:val="001212A5"/>
    <w:rsid w:val="00121418"/>
    <w:rsid w:val="00122870"/>
    <w:rsid w:val="00124020"/>
    <w:rsid w:val="00124363"/>
    <w:rsid w:val="0012451C"/>
    <w:rsid w:val="00124984"/>
    <w:rsid w:val="001249D7"/>
    <w:rsid w:val="00125D6B"/>
    <w:rsid w:val="001268DD"/>
    <w:rsid w:val="0013064B"/>
    <w:rsid w:val="00130F16"/>
    <w:rsid w:val="00131866"/>
    <w:rsid w:val="00133946"/>
    <w:rsid w:val="00135C9B"/>
    <w:rsid w:val="00137832"/>
    <w:rsid w:val="00137C64"/>
    <w:rsid w:val="0014031D"/>
    <w:rsid w:val="00140947"/>
    <w:rsid w:val="00140B9F"/>
    <w:rsid w:val="00140F01"/>
    <w:rsid w:val="001413F1"/>
    <w:rsid w:val="00141979"/>
    <w:rsid w:val="00141B00"/>
    <w:rsid w:val="001421C2"/>
    <w:rsid w:val="00142B0F"/>
    <w:rsid w:val="00144250"/>
    <w:rsid w:val="00144623"/>
    <w:rsid w:val="00144CAD"/>
    <w:rsid w:val="00145433"/>
    <w:rsid w:val="00146A62"/>
    <w:rsid w:val="00146C2E"/>
    <w:rsid w:val="001470FF"/>
    <w:rsid w:val="001477E3"/>
    <w:rsid w:val="00147999"/>
    <w:rsid w:val="00150D30"/>
    <w:rsid w:val="0015308D"/>
    <w:rsid w:val="00153AE0"/>
    <w:rsid w:val="00153AF8"/>
    <w:rsid w:val="00155A71"/>
    <w:rsid w:val="00156D61"/>
    <w:rsid w:val="00156E8C"/>
    <w:rsid w:val="001573AC"/>
    <w:rsid w:val="00157496"/>
    <w:rsid w:val="001578B2"/>
    <w:rsid w:val="00157DEF"/>
    <w:rsid w:val="0016107D"/>
    <w:rsid w:val="0016200B"/>
    <w:rsid w:val="001628C5"/>
    <w:rsid w:val="00162C8A"/>
    <w:rsid w:val="00162CCA"/>
    <w:rsid w:val="00162D2C"/>
    <w:rsid w:val="001632FE"/>
    <w:rsid w:val="001639E1"/>
    <w:rsid w:val="001644E8"/>
    <w:rsid w:val="00165CEB"/>
    <w:rsid w:val="001668F5"/>
    <w:rsid w:val="0017091C"/>
    <w:rsid w:val="00171D3A"/>
    <w:rsid w:val="00172387"/>
    <w:rsid w:val="00172B17"/>
    <w:rsid w:val="00173661"/>
    <w:rsid w:val="001742B6"/>
    <w:rsid w:val="00174615"/>
    <w:rsid w:val="00176181"/>
    <w:rsid w:val="0017678A"/>
    <w:rsid w:val="001767F0"/>
    <w:rsid w:val="001803B8"/>
    <w:rsid w:val="00180A52"/>
    <w:rsid w:val="00180B4C"/>
    <w:rsid w:val="001823B1"/>
    <w:rsid w:val="00182E5F"/>
    <w:rsid w:val="00183253"/>
    <w:rsid w:val="00183664"/>
    <w:rsid w:val="00184557"/>
    <w:rsid w:val="00185E9B"/>
    <w:rsid w:val="00186194"/>
    <w:rsid w:val="001907E5"/>
    <w:rsid w:val="00191241"/>
    <w:rsid w:val="001932AC"/>
    <w:rsid w:val="0019357A"/>
    <w:rsid w:val="00194435"/>
    <w:rsid w:val="00194472"/>
    <w:rsid w:val="00194A7C"/>
    <w:rsid w:val="00195097"/>
    <w:rsid w:val="0019560E"/>
    <w:rsid w:val="00195E56"/>
    <w:rsid w:val="00196DDF"/>
    <w:rsid w:val="00196E2B"/>
    <w:rsid w:val="00197AE9"/>
    <w:rsid w:val="001A011D"/>
    <w:rsid w:val="001A02CF"/>
    <w:rsid w:val="001A15F8"/>
    <w:rsid w:val="001A3A58"/>
    <w:rsid w:val="001A4700"/>
    <w:rsid w:val="001A4C78"/>
    <w:rsid w:val="001A5CBD"/>
    <w:rsid w:val="001A7FD2"/>
    <w:rsid w:val="001B0315"/>
    <w:rsid w:val="001B1857"/>
    <w:rsid w:val="001B1AE7"/>
    <w:rsid w:val="001B1BC8"/>
    <w:rsid w:val="001B1C42"/>
    <w:rsid w:val="001B2108"/>
    <w:rsid w:val="001B42CD"/>
    <w:rsid w:val="001B47C9"/>
    <w:rsid w:val="001B5A5D"/>
    <w:rsid w:val="001B5D18"/>
    <w:rsid w:val="001B6F7B"/>
    <w:rsid w:val="001C001A"/>
    <w:rsid w:val="001C3105"/>
    <w:rsid w:val="001C3379"/>
    <w:rsid w:val="001C3E54"/>
    <w:rsid w:val="001C6833"/>
    <w:rsid w:val="001C7F4A"/>
    <w:rsid w:val="001D093B"/>
    <w:rsid w:val="001D2661"/>
    <w:rsid w:val="001D3883"/>
    <w:rsid w:val="001D47CD"/>
    <w:rsid w:val="001D541A"/>
    <w:rsid w:val="001D547E"/>
    <w:rsid w:val="001D6C02"/>
    <w:rsid w:val="001D6FED"/>
    <w:rsid w:val="001D7CB9"/>
    <w:rsid w:val="001E046F"/>
    <w:rsid w:val="001E151A"/>
    <w:rsid w:val="001E1EF3"/>
    <w:rsid w:val="001E229C"/>
    <w:rsid w:val="001E2342"/>
    <w:rsid w:val="001E2702"/>
    <w:rsid w:val="001E30CA"/>
    <w:rsid w:val="001E3B84"/>
    <w:rsid w:val="001E4150"/>
    <w:rsid w:val="001E4CDF"/>
    <w:rsid w:val="001E5ADD"/>
    <w:rsid w:val="001E6220"/>
    <w:rsid w:val="001E716B"/>
    <w:rsid w:val="001E78B9"/>
    <w:rsid w:val="001F0438"/>
    <w:rsid w:val="001F0731"/>
    <w:rsid w:val="001F0CF2"/>
    <w:rsid w:val="001F2858"/>
    <w:rsid w:val="001F2E5E"/>
    <w:rsid w:val="001F4166"/>
    <w:rsid w:val="001F5BB3"/>
    <w:rsid w:val="001F6438"/>
    <w:rsid w:val="001F6C4E"/>
    <w:rsid w:val="002011CD"/>
    <w:rsid w:val="002016F9"/>
    <w:rsid w:val="00201ADC"/>
    <w:rsid w:val="00201BB4"/>
    <w:rsid w:val="0020265D"/>
    <w:rsid w:val="002032F3"/>
    <w:rsid w:val="002033EF"/>
    <w:rsid w:val="002040A5"/>
    <w:rsid w:val="00204761"/>
    <w:rsid w:val="00206134"/>
    <w:rsid w:val="0020641E"/>
    <w:rsid w:val="002067C9"/>
    <w:rsid w:val="00207C10"/>
    <w:rsid w:val="00212C38"/>
    <w:rsid w:val="002156D3"/>
    <w:rsid w:val="00215822"/>
    <w:rsid w:val="00216521"/>
    <w:rsid w:val="00216D4E"/>
    <w:rsid w:val="0021776A"/>
    <w:rsid w:val="00222281"/>
    <w:rsid w:val="002228A1"/>
    <w:rsid w:val="00222E7B"/>
    <w:rsid w:val="00223C86"/>
    <w:rsid w:val="00224902"/>
    <w:rsid w:val="00224B33"/>
    <w:rsid w:val="00224D81"/>
    <w:rsid w:val="00226071"/>
    <w:rsid w:val="00226E9B"/>
    <w:rsid w:val="00227AA0"/>
    <w:rsid w:val="00230016"/>
    <w:rsid w:val="002304FD"/>
    <w:rsid w:val="0023129F"/>
    <w:rsid w:val="00231D59"/>
    <w:rsid w:val="00232A4B"/>
    <w:rsid w:val="00233BAC"/>
    <w:rsid w:val="0023498E"/>
    <w:rsid w:val="00235696"/>
    <w:rsid w:val="00236C47"/>
    <w:rsid w:val="002408BD"/>
    <w:rsid w:val="00241887"/>
    <w:rsid w:val="00242E41"/>
    <w:rsid w:val="0024414F"/>
    <w:rsid w:val="0024440F"/>
    <w:rsid w:val="002444F6"/>
    <w:rsid w:val="00244987"/>
    <w:rsid w:val="00244B7B"/>
    <w:rsid w:val="00246E6A"/>
    <w:rsid w:val="00246FB9"/>
    <w:rsid w:val="002511DE"/>
    <w:rsid w:val="00251BE3"/>
    <w:rsid w:val="00252146"/>
    <w:rsid w:val="00252F04"/>
    <w:rsid w:val="0025310F"/>
    <w:rsid w:val="00253241"/>
    <w:rsid w:val="0025393A"/>
    <w:rsid w:val="0025399F"/>
    <w:rsid w:val="00254D00"/>
    <w:rsid w:val="00255891"/>
    <w:rsid w:val="00255A24"/>
    <w:rsid w:val="00255A3C"/>
    <w:rsid w:val="00255E04"/>
    <w:rsid w:val="00256D9D"/>
    <w:rsid w:val="0025737B"/>
    <w:rsid w:val="00257DD7"/>
    <w:rsid w:val="00260853"/>
    <w:rsid w:val="00260F4D"/>
    <w:rsid w:val="0026121D"/>
    <w:rsid w:val="002636CA"/>
    <w:rsid w:val="002639A0"/>
    <w:rsid w:val="00264CFA"/>
    <w:rsid w:val="002658AF"/>
    <w:rsid w:val="00266115"/>
    <w:rsid w:val="00266EEE"/>
    <w:rsid w:val="0027015F"/>
    <w:rsid w:val="00270DBF"/>
    <w:rsid w:val="002710E0"/>
    <w:rsid w:val="0027165A"/>
    <w:rsid w:val="00272B04"/>
    <w:rsid w:val="00272E69"/>
    <w:rsid w:val="002737B7"/>
    <w:rsid w:val="00274093"/>
    <w:rsid w:val="002741D5"/>
    <w:rsid w:val="002744CF"/>
    <w:rsid w:val="00275E02"/>
    <w:rsid w:val="002760D1"/>
    <w:rsid w:val="002772B2"/>
    <w:rsid w:val="00277C85"/>
    <w:rsid w:val="0028033B"/>
    <w:rsid w:val="002837C8"/>
    <w:rsid w:val="0028387C"/>
    <w:rsid w:val="00283CDB"/>
    <w:rsid w:val="00283F6A"/>
    <w:rsid w:val="00284F82"/>
    <w:rsid w:val="00285134"/>
    <w:rsid w:val="00285E37"/>
    <w:rsid w:val="00287836"/>
    <w:rsid w:val="002911BD"/>
    <w:rsid w:val="002930AC"/>
    <w:rsid w:val="00293642"/>
    <w:rsid w:val="00293AF6"/>
    <w:rsid w:val="00293B07"/>
    <w:rsid w:val="00293F25"/>
    <w:rsid w:val="0029486F"/>
    <w:rsid w:val="00296AE8"/>
    <w:rsid w:val="00297301"/>
    <w:rsid w:val="00297792"/>
    <w:rsid w:val="00297C0C"/>
    <w:rsid w:val="002A0012"/>
    <w:rsid w:val="002A02A3"/>
    <w:rsid w:val="002A09CA"/>
    <w:rsid w:val="002A2920"/>
    <w:rsid w:val="002A2C72"/>
    <w:rsid w:val="002A2D2F"/>
    <w:rsid w:val="002A34AE"/>
    <w:rsid w:val="002A36BF"/>
    <w:rsid w:val="002A3E61"/>
    <w:rsid w:val="002A4BF4"/>
    <w:rsid w:val="002A5041"/>
    <w:rsid w:val="002A5880"/>
    <w:rsid w:val="002A58E3"/>
    <w:rsid w:val="002A5B7B"/>
    <w:rsid w:val="002A5E49"/>
    <w:rsid w:val="002A5F97"/>
    <w:rsid w:val="002A6F73"/>
    <w:rsid w:val="002A74B3"/>
    <w:rsid w:val="002A7752"/>
    <w:rsid w:val="002B01AD"/>
    <w:rsid w:val="002B12EF"/>
    <w:rsid w:val="002B1CBE"/>
    <w:rsid w:val="002B313A"/>
    <w:rsid w:val="002B4203"/>
    <w:rsid w:val="002B4B1D"/>
    <w:rsid w:val="002B6089"/>
    <w:rsid w:val="002B650D"/>
    <w:rsid w:val="002B68F0"/>
    <w:rsid w:val="002B7A8D"/>
    <w:rsid w:val="002C0C57"/>
    <w:rsid w:val="002C1643"/>
    <w:rsid w:val="002C1712"/>
    <w:rsid w:val="002C1E77"/>
    <w:rsid w:val="002C20E4"/>
    <w:rsid w:val="002C2BEA"/>
    <w:rsid w:val="002C3587"/>
    <w:rsid w:val="002C360A"/>
    <w:rsid w:val="002C3F4A"/>
    <w:rsid w:val="002C53DC"/>
    <w:rsid w:val="002C78E8"/>
    <w:rsid w:val="002D1AF5"/>
    <w:rsid w:val="002D1F0A"/>
    <w:rsid w:val="002D317B"/>
    <w:rsid w:val="002D37F9"/>
    <w:rsid w:val="002D4061"/>
    <w:rsid w:val="002D4482"/>
    <w:rsid w:val="002D4CD4"/>
    <w:rsid w:val="002D5668"/>
    <w:rsid w:val="002D5D91"/>
    <w:rsid w:val="002D6BF8"/>
    <w:rsid w:val="002D6E56"/>
    <w:rsid w:val="002E2F79"/>
    <w:rsid w:val="002E3187"/>
    <w:rsid w:val="002E34BD"/>
    <w:rsid w:val="002E44DB"/>
    <w:rsid w:val="002E47AF"/>
    <w:rsid w:val="002E5055"/>
    <w:rsid w:val="002E5A2A"/>
    <w:rsid w:val="002E5B90"/>
    <w:rsid w:val="002E676F"/>
    <w:rsid w:val="002E7E9C"/>
    <w:rsid w:val="002E7EDF"/>
    <w:rsid w:val="002F04BB"/>
    <w:rsid w:val="002F0EAB"/>
    <w:rsid w:val="002F2894"/>
    <w:rsid w:val="002F29BB"/>
    <w:rsid w:val="002F2A38"/>
    <w:rsid w:val="002F35EF"/>
    <w:rsid w:val="002F461E"/>
    <w:rsid w:val="002F66BF"/>
    <w:rsid w:val="002F710D"/>
    <w:rsid w:val="002F744D"/>
    <w:rsid w:val="003000A8"/>
    <w:rsid w:val="0030099D"/>
    <w:rsid w:val="00300D0E"/>
    <w:rsid w:val="003015F6"/>
    <w:rsid w:val="003015F8"/>
    <w:rsid w:val="00301B08"/>
    <w:rsid w:val="00301FEF"/>
    <w:rsid w:val="0030229B"/>
    <w:rsid w:val="003024E0"/>
    <w:rsid w:val="00302693"/>
    <w:rsid w:val="003027E3"/>
    <w:rsid w:val="00305959"/>
    <w:rsid w:val="00306A65"/>
    <w:rsid w:val="00306D6B"/>
    <w:rsid w:val="0031078D"/>
    <w:rsid w:val="003118FC"/>
    <w:rsid w:val="00311B68"/>
    <w:rsid w:val="00312005"/>
    <w:rsid w:val="003130AA"/>
    <w:rsid w:val="00313E00"/>
    <w:rsid w:val="00314B8B"/>
    <w:rsid w:val="00314FB6"/>
    <w:rsid w:val="00315FD6"/>
    <w:rsid w:val="00316ECA"/>
    <w:rsid w:val="00317EBA"/>
    <w:rsid w:val="0032063F"/>
    <w:rsid w:val="00320FE9"/>
    <w:rsid w:val="003235E3"/>
    <w:rsid w:val="003242BF"/>
    <w:rsid w:val="003244A3"/>
    <w:rsid w:val="00324EAD"/>
    <w:rsid w:val="00324ECD"/>
    <w:rsid w:val="00325613"/>
    <w:rsid w:val="003257EC"/>
    <w:rsid w:val="003325D9"/>
    <w:rsid w:val="003332AD"/>
    <w:rsid w:val="003336F9"/>
    <w:rsid w:val="00333943"/>
    <w:rsid w:val="003348A3"/>
    <w:rsid w:val="00334B1A"/>
    <w:rsid w:val="00340064"/>
    <w:rsid w:val="003406C8"/>
    <w:rsid w:val="00340838"/>
    <w:rsid w:val="00340A97"/>
    <w:rsid w:val="00340F86"/>
    <w:rsid w:val="00341753"/>
    <w:rsid w:val="00342E15"/>
    <w:rsid w:val="00344A34"/>
    <w:rsid w:val="00344F0F"/>
    <w:rsid w:val="00345A1E"/>
    <w:rsid w:val="00345CC5"/>
    <w:rsid w:val="00345E00"/>
    <w:rsid w:val="00346070"/>
    <w:rsid w:val="00347430"/>
    <w:rsid w:val="003478E5"/>
    <w:rsid w:val="0035008D"/>
    <w:rsid w:val="00350419"/>
    <w:rsid w:val="0035180E"/>
    <w:rsid w:val="00351EB8"/>
    <w:rsid w:val="00352EBD"/>
    <w:rsid w:val="00352F12"/>
    <w:rsid w:val="0035312D"/>
    <w:rsid w:val="003548B6"/>
    <w:rsid w:val="0035602F"/>
    <w:rsid w:val="0035620D"/>
    <w:rsid w:val="00356BA3"/>
    <w:rsid w:val="003574CC"/>
    <w:rsid w:val="00357FC1"/>
    <w:rsid w:val="003604FE"/>
    <w:rsid w:val="00361978"/>
    <w:rsid w:val="00361D72"/>
    <w:rsid w:val="00362CA2"/>
    <w:rsid w:val="003631F3"/>
    <w:rsid w:val="0036326B"/>
    <w:rsid w:val="003641E5"/>
    <w:rsid w:val="0036477B"/>
    <w:rsid w:val="00364EA5"/>
    <w:rsid w:val="00364ED1"/>
    <w:rsid w:val="0036527C"/>
    <w:rsid w:val="003658E2"/>
    <w:rsid w:val="00370B10"/>
    <w:rsid w:val="00370B96"/>
    <w:rsid w:val="0037205D"/>
    <w:rsid w:val="0037293F"/>
    <w:rsid w:val="00372B75"/>
    <w:rsid w:val="0037375A"/>
    <w:rsid w:val="00373CAA"/>
    <w:rsid w:val="003764FD"/>
    <w:rsid w:val="00380AB3"/>
    <w:rsid w:val="00383253"/>
    <w:rsid w:val="00383EC6"/>
    <w:rsid w:val="003845E6"/>
    <w:rsid w:val="00385F41"/>
    <w:rsid w:val="003868B0"/>
    <w:rsid w:val="00386AD6"/>
    <w:rsid w:val="00386FAF"/>
    <w:rsid w:val="00393163"/>
    <w:rsid w:val="0039421D"/>
    <w:rsid w:val="003946D7"/>
    <w:rsid w:val="00394E1C"/>
    <w:rsid w:val="00395D69"/>
    <w:rsid w:val="00396204"/>
    <w:rsid w:val="003965C4"/>
    <w:rsid w:val="003976C9"/>
    <w:rsid w:val="003A0D93"/>
    <w:rsid w:val="003A103D"/>
    <w:rsid w:val="003A1A5A"/>
    <w:rsid w:val="003A2374"/>
    <w:rsid w:val="003A4F4D"/>
    <w:rsid w:val="003A52F3"/>
    <w:rsid w:val="003A5954"/>
    <w:rsid w:val="003A6C13"/>
    <w:rsid w:val="003A7ADC"/>
    <w:rsid w:val="003A7D8F"/>
    <w:rsid w:val="003B148F"/>
    <w:rsid w:val="003B1CD4"/>
    <w:rsid w:val="003B2784"/>
    <w:rsid w:val="003B2848"/>
    <w:rsid w:val="003B2C6B"/>
    <w:rsid w:val="003B3087"/>
    <w:rsid w:val="003B4B28"/>
    <w:rsid w:val="003B6BAC"/>
    <w:rsid w:val="003B6F77"/>
    <w:rsid w:val="003B70E9"/>
    <w:rsid w:val="003C1BB8"/>
    <w:rsid w:val="003C2590"/>
    <w:rsid w:val="003C26E4"/>
    <w:rsid w:val="003C35BD"/>
    <w:rsid w:val="003C35E4"/>
    <w:rsid w:val="003C3E05"/>
    <w:rsid w:val="003C454E"/>
    <w:rsid w:val="003C558D"/>
    <w:rsid w:val="003C6165"/>
    <w:rsid w:val="003C6409"/>
    <w:rsid w:val="003D0F6D"/>
    <w:rsid w:val="003D1E95"/>
    <w:rsid w:val="003D2B33"/>
    <w:rsid w:val="003D3032"/>
    <w:rsid w:val="003D32BB"/>
    <w:rsid w:val="003D38FC"/>
    <w:rsid w:val="003D3DD8"/>
    <w:rsid w:val="003D55FC"/>
    <w:rsid w:val="003D66DE"/>
    <w:rsid w:val="003D755B"/>
    <w:rsid w:val="003E02F3"/>
    <w:rsid w:val="003E06BF"/>
    <w:rsid w:val="003E197E"/>
    <w:rsid w:val="003E23A6"/>
    <w:rsid w:val="003E264F"/>
    <w:rsid w:val="003E4E67"/>
    <w:rsid w:val="003E54B4"/>
    <w:rsid w:val="003E64ED"/>
    <w:rsid w:val="003E7D87"/>
    <w:rsid w:val="003F2300"/>
    <w:rsid w:val="003F3631"/>
    <w:rsid w:val="003F4FFF"/>
    <w:rsid w:val="003F57FC"/>
    <w:rsid w:val="003F6391"/>
    <w:rsid w:val="003F64A5"/>
    <w:rsid w:val="003F65BA"/>
    <w:rsid w:val="003F67C0"/>
    <w:rsid w:val="004005C2"/>
    <w:rsid w:val="00402195"/>
    <w:rsid w:val="004022B6"/>
    <w:rsid w:val="00402631"/>
    <w:rsid w:val="00402A16"/>
    <w:rsid w:val="00402ABA"/>
    <w:rsid w:val="00402AD1"/>
    <w:rsid w:val="004033C6"/>
    <w:rsid w:val="00403600"/>
    <w:rsid w:val="0040480C"/>
    <w:rsid w:val="00406392"/>
    <w:rsid w:val="0040692A"/>
    <w:rsid w:val="00406D79"/>
    <w:rsid w:val="004075CD"/>
    <w:rsid w:val="00407B5E"/>
    <w:rsid w:val="0041140F"/>
    <w:rsid w:val="00411794"/>
    <w:rsid w:val="0041378D"/>
    <w:rsid w:val="00416BF3"/>
    <w:rsid w:val="00417740"/>
    <w:rsid w:val="00420658"/>
    <w:rsid w:val="0042089F"/>
    <w:rsid w:val="00423864"/>
    <w:rsid w:val="004239B1"/>
    <w:rsid w:val="00423AB0"/>
    <w:rsid w:val="00424CA5"/>
    <w:rsid w:val="00424DCC"/>
    <w:rsid w:val="00424EDF"/>
    <w:rsid w:val="00425A98"/>
    <w:rsid w:val="00426286"/>
    <w:rsid w:val="00426C07"/>
    <w:rsid w:val="00430220"/>
    <w:rsid w:val="00430686"/>
    <w:rsid w:val="00430878"/>
    <w:rsid w:val="0043159C"/>
    <w:rsid w:val="00431E83"/>
    <w:rsid w:val="00431F21"/>
    <w:rsid w:val="0043357D"/>
    <w:rsid w:val="00433594"/>
    <w:rsid w:val="00433B69"/>
    <w:rsid w:val="00434EFD"/>
    <w:rsid w:val="00435675"/>
    <w:rsid w:val="0043633E"/>
    <w:rsid w:val="00436B0D"/>
    <w:rsid w:val="00441520"/>
    <w:rsid w:val="00442847"/>
    <w:rsid w:val="0044392D"/>
    <w:rsid w:val="0044490E"/>
    <w:rsid w:val="00445851"/>
    <w:rsid w:val="00447979"/>
    <w:rsid w:val="00447AF5"/>
    <w:rsid w:val="00450F97"/>
    <w:rsid w:val="0045118A"/>
    <w:rsid w:val="00451306"/>
    <w:rsid w:val="004513A6"/>
    <w:rsid w:val="00452006"/>
    <w:rsid w:val="00454C66"/>
    <w:rsid w:val="00455FC4"/>
    <w:rsid w:val="004561B1"/>
    <w:rsid w:val="00456A79"/>
    <w:rsid w:val="00460C55"/>
    <w:rsid w:val="00460E00"/>
    <w:rsid w:val="0046129F"/>
    <w:rsid w:val="0046255A"/>
    <w:rsid w:val="004648C7"/>
    <w:rsid w:val="00464BE8"/>
    <w:rsid w:val="00464BFD"/>
    <w:rsid w:val="004652A0"/>
    <w:rsid w:val="0046576F"/>
    <w:rsid w:val="00466671"/>
    <w:rsid w:val="004669A9"/>
    <w:rsid w:val="0047063A"/>
    <w:rsid w:val="00474C36"/>
    <w:rsid w:val="00474EC3"/>
    <w:rsid w:val="00475597"/>
    <w:rsid w:val="0047605A"/>
    <w:rsid w:val="00477393"/>
    <w:rsid w:val="00481774"/>
    <w:rsid w:val="00481C39"/>
    <w:rsid w:val="0048377E"/>
    <w:rsid w:val="00483B85"/>
    <w:rsid w:val="004854F3"/>
    <w:rsid w:val="004857D7"/>
    <w:rsid w:val="00486015"/>
    <w:rsid w:val="00486309"/>
    <w:rsid w:val="004863A4"/>
    <w:rsid w:val="004865A9"/>
    <w:rsid w:val="00486F18"/>
    <w:rsid w:val="0048785A"/>
    <w:rsid w:val="00487F5B"/>
    <w:rsid w:val="004916F5"/>
    <w:rsid w:val="00491DAA"/>
    <w:rsid w:val="004923D6"/>
    <w:rsid w:val="00493C81"/>
    <w:rsid w:val="00493CA5"/>
    <w:rsid w:val="0049683B"/>
    <w:rsid w:val="004A0144"/>
    <w:rsid w:val="004A119F"/>
    <w:rsid w:val="004A1F66"/>
    <w:rsid w:val="004A1FAC"/>
    <w:rsid w:val="004A21F9"/>
    <w:rsid w:val="004A2961"/>
    <w:rsid w:val="004A2A46"/>
    <w:rsid w:val="004A39C4"/>
    <w:rsid w:val="004A42D7"/>
    <w:rsid w:val="004A4409"/>
    <w:rsid w:val="004A47BF"/>
    <w:rsid w:val="004A4FBA"/>
    <w:rsid w:val="004A5335"/>
    <w:rsid w:val="004A58F4"/>
    <w:rsid w:val="004A7EED"/>
    <w:rsid w:val="004B081E"/>
    <w:rsid w:val="004B1322"/>
    <w:rsid w:val="004B166B"/>
    <w:rsid w:val="004B193F"/>
    <w:rsid w:val="004B3D48"/>
    <w:rsid w:val="004B3D90"/>
    <w:rsid w:val="004B400D"/>
    <w:rsid w:val="004B5FB8"/>
    <w:rsid w:val="004B6371"/>
    <w:rsid w:val="004B6F4D"/>
    <w:rsid w:val="004B7F83"/>
    <w:rsid w:val="004C00F5"/>
    <w:rsid w:val="004C0B86"/>
    <w:rsid w:val="004C12D3"/>
    <w:rsid w:val="004C1950"/>
    <w:rsid w:val="004C28E6"/>
    <w:rsid w:val="004C3C9C"/>
    <w:rsid w:val="004C4556"/>
    <w:rsid w:val="004C58AE"/>
    <w:rsid w:val="004C60B1"/>
    <w:rsid w:val="004C6100"/>
    <w:rsid w:val="004C687F"/>
    <w:rsid w:val="004D1976"/>
    <w:rsid w:val="004D1CAE"/>
    <w:rsid w:val="004D3E45"/>
    <w:rsid w:val="004D552F"/>
    <w:rsid w:val="004D6660"/>
    <w:rsid w:val="004D66AB"/>
    <w:rsid w:val="004D67CF"/>
    <w:rsid w:val="004D7FA1"/>
    <w:rsid w:val="004D7FFC"/>
    <w:rsid w:val="004E2F29"/>
    <w:rsid w:val="004E39CD"/>
    <w:rsid w:val="004E4896"/>
    <w:rsid w:val="004E5902"/>
    <w:rsid w:val="004E6BC4"/>
    <w:rsid w:val="004E7260"/>
    <w:rsid w:val="004E7A31"/>
    <w:rsid w:val="004F17C1"/>
    <w:rsid w:val="004F1DE6"/>
    <w:rsid w:val="004F2F06"/>
    <w:rsid w:val="004F501C"/>
    <w:rsid w:val="004F5B4E"/>
    <w:rsid w:val="004F6FDB"/>
    <w:rsid w:val="004F786A"/>
    <w:rsid w:val="005000C0"/>
    <w:rsid w:val="005001F4"/>
    <w:rsid w:val="00500F90"/>
    <w:rsid w:val="00501EA9"/>
    <w:rsid w:val="0050231D"/>
    <w:rsid w:val="00503729"/>
    <w:rsid w:val="005039F4"/>
    <w:rsid w:val="00504EB9"/>
    <w:rsid w:val="0050594C"/>
    <w:rsid w:val="005067EA"/>
    <w:rsid w:val="00507245"/>
    <w:rsid w:val="005072F2"/>
    <w:rsid w:val="0050768D"/>
    <w:rsid w:val="005077BF"/>
    <w:rsid w:val="00510CFA"/>
    <w:rsid w:val="00511B2F"/>
    <w:rsid w:val="00511C33"/>
    <w:rsid w:val="005121EE"/>
    <w:rsid w:val="005124E5"/>
    <w:rsid w:val="00512676"/>
    <w:rsid w:val="005144A2"/>
    <w:rsid w:val="00514CD3"/>
    <w:rsid w:val="0051514B"/>
    <w:rsid w:val="00515CD9"/>
    <w:rsid w:val="00520F0D"/>
    <w:rsid w:val="00521066"/>
    <w:rsid w:val="005221D3"/>
    <w:rsid w:val="005222E8"/>
    <w:rsid w:val="005229B3"/>
    <w:rsid w:val="005234AF"/>
    <w:rsid w:val="005234B1"/>
    <w:rsid w:val="00523D31"/>
    <w:rsid w:val="0052408F"/>
    <w:rsid w:val="00524869"/>
    <w:rsid w:val="005259B1"/>
    <w:rsid w:val="00525D19"/>
    <w:rsid w:val="00526C07"/>
    <w:rsid w:val="00526C1A"/>
    <w:rsid w:val="0052762D"/>
    <w:rsid w:val="0052773C"/>
    <w:rsid w:val="005278F5"/>
    <w:rsid w:val="00533DA4"/>
    <w:rsid w:val="00535049"/>
    <w:rsid w:val="00536212"/>
    <w:rsid w:val="005362D4"/>
    <w:rsid w:val="00536562"/>
    <w:rsid w:val="005402B8"/>
    <w:rsid w:val="0054050E"/>
    <w:rsid w:val="005432F0"/>
    <w:rsid w:val="00543379"/>
    <w:rsid w:val="00543B81"/>
    <w:rsid w:val="00544651"/>
    <w:rsid w:val="005453FF"/>
    <w:rsid w:val="005454C5"/>
    <w:rsid w:val="00545CD6"/>
    <w:rsid w:val="00545FE5"/>
    <w:rsid w:val="005471F3"/>
    <w:rsid w:val="005503E7"/>
    <w:rsid w:val="00550A57"/>
    <w:rsid w:val="0055192A"/>
    <w:rsid w:val="005523D8"/>
    <w:rsid w:val="00552D2D"/>
    <w:rsid w:val="00553311"/>
    <w:rsid w:val="005541A8"/>
    <w:rsid w:val="00554E4F"/>
    <w:rsid w:val="005554BA"/>
    <w:rsid w:val="00556577"/>
    <w:rsid w:val="00556D41"/>
    <w:rsid w:val="00557136"/>
    <w:rsid w:val="00557422"/>
    <w:rsid w:val="00560681"/>
    <w:rsid w:val="00563FCC"/>
    <w:rsid w:val="00564281"/>
    <w:rsid w:val="00565218"/>
    <w:rsid w:val="00566836"/>
    <w:rsid w:val="00566AF0"/>
    <w:rsid w:val="00566DA6"/>
    <w:rsid w:val="00566E05"/>
    <w:rsid w:val="00570A5A"/>
    <w:rsid w:val="00571603"/>
    <w:rsid w:val="0057357B"/>
    <w:rsid w:val="0057381E"/>
    <w:rsid w:val="00574210"/>
    <w:rsid w:val="005743C7"/>
    <w:rsid w:val="0057444D"/>
    <w:rsid w:val="005751EC"/>
    <w:rsid w:val="00576C77"/>
    <w:rsid w:val="00576E7C"/>
    <w:rsid w:val="00577056"/>
    <w:rsid w:val="0057749F"/>
    <w:rsid w:val="00577741"/>
    <w:rsid w:val="00577D31"/>
    <w:rsid w:val="00580283"/>
    <w:rsid w:val="00580C1A"/>
    <w:rsid w:val="005833A9"/>
    <w:rsid w:val="005838D0"/>
    <w:rsid w:val="00584C1B"/>
    <w:rsid w:val="00586E51"/>
    <w:rsid w:val="0058730A"/>
    <w:rsid w:val="00587F52"/>
    <w:rsid w:val="00592B9B"/>
    <w:rsid w:val="00592CF3"/>
    <w:rsid w:val="00593844"/>
    <w:rsid w:val="00594065"/>
    <w:rsid w:val="00594C13"/>
    <w:rsid w:val="00594DA3"/>
    <w:rsid w:val="0059581D"/>
    <w:rsid w:val="0059592E"/>
    <w:rsid w:val="00596D4D"/>
    <w:rsid w:val="005974AD"/>
    <w:rsid w:val="005A0E8F"/>
    <w:rsid w:val="005A1705"/>
    <w:rsid w:val="005A2E0B"/>
    <w:rsid w:val="005A3D9A"/>
    <w:rsid w:val="005A459C"/>
    <w:rsid w:val="005A4F2C"/>
    <w:rsid w:val="005A5E53"/>
    <w:rsid w:val="005A728B"/>
    <w:rsid w:val="005A7805"/>
    <w:rsid w:val="005A7E82"/>
    <w:rsid w:val="005B1397"/>
    <w:rsid w:val="005B1566"/>
    <w:rsid w:val="005B2678"/>
    <w:rsid w:val="005B2C1B"/>
    <w:rsid w:val="005B30B6"/>
    <w:rsid w:val="005B40C7"/>
    <w:rsid w:val="005B565D"/>
    <w:rsid w:val="005B5681"/>
    <w:rsid w:val="005B5691"/>
    <w:rsid w:val="005B65C8"/>
    <w:rsid w:val="005B6910"/>
    <w:rsid w:val="005B7B71"/>
    <w:rsid w:val="005C0184"/>
    <w:rsid w:val="005C0A60"/>
    <w:rsid w:val="005C10F2"/>
    <w:rsid w:val="005C33E5"/>
    <w:rsid w:val="005C3ABD"/>
    <w:rsid w:val="005C590E"/>
    <w:rsid w:val="005C6283"/>
    <w:rsid w:val="005C6C5C"/>
    <w:rsid w:val="005C6F88"/>
    <w:rsid w:val="005C7781"/>
    <w:rsid w:val="005D076E"/>
    <w:rsid w:val="005D155A"/>
    <w:rsid w:val="005D1D43"/>
    <w:rsid w:val="005D282A"/>
    <w:rsid w:val="005D33AA"/>
    <w:rsid w:val="005D4204"/>
    <w:rsid w:val="005D4230"/>
    <w:rsid w:val="005D43B8"/>
    <w:rsid w:val="005D4D6C"/>
    <w:rsid w:val="005D5B8B"/>
    <w:rsid w:val="005D62AA"/>
    <w:rsid w:val="005D797C"/>
    <w:rsid w:val="005E0011"/>
    <w:rsid w:val="005E0182"/>
    <w:rsid w:val="005E0EE2"/>
    <w:rsid w:val="005E12A0"/>
    <w:rsid w:val="005E170E"/>
    <w:rsid w:val="005E1AB4"/>
    <w:rsid w:val="005E1FB0"/>
    <w:rsid w:val="005E22D5"/>
    <w:rsid w:val="005E24AC"/>
    <w:rsid w:val="005E2983"/>
    <w:rsid w:val="005E2C6C"/>
    <w:rsid w:val="005E3555"/>
    <w:rsid w:val="005E4A0A"/>
    <w:rsid w:val="005E51E9"/>
    <w:rsid w:val="005E568E"/>
    <w:rsid w:val="005E7669"/>
    <w:rsid w:val="005E773D"/>
    <w:rsid w:val="005E7A8D"/>
    <w:rsid w:val="005E7EAC"/>
    <w:rsid w:val="005F2CB8"/>
    <w:rsid w:val="005F3611"/>
    <w:rsid w:val="005F3807"/>
    <w:rsid w:val="005F39D0"/>
    <w:rsid w:val="005F3A26"/>
    <w:rsid w:val="005F3D84"/>
    <w:rsid w:val="005F4F0E"/>
    <w:rsid w:val="005F4F4B"/>
    <w:rsid w:val="005F73B8"/>
    <w:rsid w:val="005F7406"/>
    <w:rsid w:val="006002A7"/>
    <w:rsid w:val="006020DB"/>
    <w:rsid w:val="00603D7F"/>
    <w:rsid w:val="006051BE"/>
    <w:rsid w:val="006069B4"/>
    <w:rsid w:val="006074C5"/>
    <w:rsid w:val="00607501"/>
    <w:rsid w:val="00607D98"/>
    <w:rsid w:val="00610FCA"/>
    <w:rsid w:val="00614863"/>
    <w:rsid w:val="006148D7"/>
    <w:rsid w:val="00614C72"/>
    <w:rsid w:val="006152C9"/>
    <w:rsid w:val="006156E6"/>
    <w:rsid w:val="00616EBF"/>
    <w:rsid w:val="0061767A"/>
    <w:rsid w:val="00620A09"/>
    <w:rsid w:val="00620AD1"/>
    <w:rsid w:val="00620C5F"/>
    <w:rsid w:val="00621152"/>
    <w:rsid w:val="00621D24"/>
    <w:rsid w:val="00621FB0"/>
    <w:rsid w:val="00622721"/>
    <w:rsid w:val="0062379D"/>
    <w:rsid w:val="0062382F"/>
    <w:rsid w:val="00623C96"/>
    <w:rsid w:val="00624BDD"/>
    <w:rsid w:val="00624CBE"/>
    <w:rsid w:val="0062512F"/>
    <w:rsid w:val="00626CBA"/>
    <w:rsid w:val="0062774B"/>
    <w:rsid w:val="006301E9"/>
    <w:rsid w:val="0063029A"/>
    <w:rsid w:val="006323D7"/>
    <w:rsid w:val="006329B5"/>
    <w:rsid w:val="00633AE4"/>
    <w:rsid w:val="00633B4F"/>
    <w:rsid w:val="00633E48"/>
    <w:rsid w:val="006343F9"/>
    <w:rsid w:val="006359A0"/>
    <w:rsid w:val="00635B14"/>
    <w:rsid w:val="006362DF"/>
    <w:rsid w:val="00636AFC"/>
    <w:rsid w:val="00636EAB"/>
    <w:rsid w:val="006374C9"/>
    <w:rsid w:val="0064096E"/>
    <w:rsid w:val="00640C95"/>
    <w:rsid w:val="00641762"/>
    <w:rsid w:val="00641DF5"/>
    <w:rsid w:val="00641FE4"/>
    <w:rsid w:val="00642C31"/>
    <w:rsid w:val="006450D4"/>
    <w:rsid w:val="00646B08"/>
    <w:rsid w:val="00646B90"/>
    <w:rsid w:val="00646C60"/>
    <w:rsid w:val="0064777E"/>
    <w:rsid w:val="006478E7"/>
    <w:rsid w:val="0065250E"/>
    <w:rsid w:val="00652699"/>
    <w:rsid w:val="0065276F"/>
    <w:rsid w:val="006538A0"/>
    <w:rsid w:val="00656465"/>
    <w:rsid w:val="00656C7F"/>
    <w:rsid w:val="00660258"/>
    <w:rsid w:val="00660FCD"/>
    <w:rsid w:val="00661500"/>
    <w:rsid w:val="00662683"/>
    <w:rsid w:val="00664AD0"/>
    <w:rsid w:val="00664F72"/>
    <w:rsid w:val="0066511D"/>
    <w:rsid w:val="00665FB6"/>
    <w:rsid w:val="00666FB4"/>
    <w:rsid w:val="006672FB"/>
    <w:rsid w:val="00670A27"/>
    <w:rsid w:val="006722C6"/>
    <w:rsid w:val="00672A08"/>
    <w:rsid w:val="00673150"/>
    <w:rsid w:val="006741E9"/>
    <w:rsid w:val="00675F5A"/>
    <w:rsid w:val="00677668"/>
    <w:rsid w:val="0067791A"/>
    <w:rsid w:val="00677A41"/>
    <w:rsid w:val="00677F7A"/>
    <w:rsid w:val="00680175"/>
    <w:rsid w:val="006801ED"/>
    <w:rsid w:val="006802CE"/>
    <w:rsid w:val="0068286B"/>
    <w:rsid w:val="00684F31"/>
    <w:rsid w:val="0068728C"/>
    <w:rsid w:val="006877EC"/>
    <w:rsid w:val="006917D9"/>
    <w:rsid w:val="00691AC1"/>
    <w:rsid w:val="00694369"/>
    <w:rsid w:val="006956CE"/>
    <w:rsid w:val="00697782"/>
    <w:rsid w:val="006A04FD"/>
    <w:rsid w:val="006A07AC"/>
    <w:rsid w:val="006A0C04"/>
    <w:rsid w:val="006A0EE3"/>
    <w:rsid w:val="006A2254"/>
    <w:rsid w:val="006A3C1D"/>
    <w:rsid w:val="006A3E41"/>
    <w:rsid w:val="006A5B48"/>
    <w:rsid w:val="006A6C88"/>
    <w:rsid w:val="006A7EA6"/>
    <w:rsid w:val="006B137C"/>
    <w:rsid w:val="006B13ED"/>
    <w:rsid w:val="006B1574"/>
    <w:rsid w:val="006B164D"/>
    <w:rsid w:val="006B3169"/>
    <w:rsid w:val="006B344E"/>
    <w:rsid w:val="006B3724"/>
    <w:rsid w:val="006B4575"/>
    <w:rsid w:val="006B4925"/>
    <w:rsid w:val="006B5C00"/>
    <w:rsid w:val="006B6584"/>
    <w:rsid w:val="006B6D37"/>
    <w:rsid w:val="006B7B10"/>
    <w:rsid w:val="006B7B7B"/>
    <w:rsid w:val="006C1C9F"/>
    <w:rsid w:val="006C3B23"/>
    <w:rsid w:val="006C438D"/>
    <w:rsid w:val="006C4490"/>
    <w:rsid w:val="006C49E6"/>
    <w:rsid w:val="006C541E"/>
    <w:rsid w:val="006C5791"/>
    <w:rsid w:val="006C5F56"/>
    <w:rsid w:val="006C6807"/>
    <w:rsid w:val="006C6B75"/>
    <w:rsid w:val="006D072C"/>
    <w:rsid w:val="006D1582"/>
    <w:rsid w:val="006D31DC"/>
    <w:rsid w:val="006D3DD7"/>
    <w:rsid w:val="006D3F18"/>
    <w:rsid w:val="006D6855"/>
    <w:rsid w:val="006D6FC0"/>
    <w:rsid w:val="006E036D"/>
    <w:rsid w:val="006E03C0"/>
    <w:rsid w:val="006E049D"/>
    <w:rsid w:val="006E09BD"/>
    <w:rsid w:val="006E0A24"/>
    <w:rsid w:val="006E1B3E"/>
    <w:rsid w:val="006E210E"/>
    <w:rsid w:val="006E278E"/>
    <w:rsid w:val="006E2AE1"/>
    <w:rsid w:val="006E309C"/>
    <w:rsid w:val="006E5BDC"/>
    <w:rsid w:val="006E6F58"/>
    <w:rsid w:val="006F0014"/>
    <w:rsid w:val="006F1CD3"/>
    <w:rsid w:val="006F2BF1"/>
    <w:rsid w:val="006F2F19"/>
    <w:rsid w:val="006F4177"/>
    <w:rsid w:val="006F490F"/>
    <w:rsid w:val="006F4DE6"/>
    <w:rsid w:val="006F5D04"/>
    <w:rsid w:val="006F5F1A"/>
    <w:rsid w:val="006F6405"/>
    <w:rsid w:val="00700BDB"/>
    <w:rsid w:val="00702FFC"/>
    <w:rsid w:val="007036C1"/>
    <w:rsid w:val="0070384D"/>
    <w:rsid w:val="00704EB1"/>
    <w:rsid w:val="00705125"/>
    <w:rsid w:val="00705CD0"/>
    <w:rsid w:val="00706796"/>
    <w:rsid w:val="00707800"/>
    <w:rsid w:val="00707C4A"/>
    <w:rsid w:val="00710046"/>
    <w:rsid w:val="0071047A"/>
    <w:rsid w:val="00713EE3"/>
    <w:rsid w:val="007153A9"/>
    <w:rsid w:val="00716A33"/>
    <w:rsid w:val="00717D69"/>
    <w:rsid w:val="00717E08"/>
    <w:rsid w:val="007201BB"/>
    <w:rsid w:val="0072053E"/>
    <w:rsid w:val="00720AC9"/>
    <w:rsid w:val="00721168"/>
    <w:rsid w:val="00721A5E"/>
    <w:rsid w:val="00722CB2"/>
    <w:rsid w:val="007238D5"/>
    <w:rsid w:val="00723CF0"/>
    <w:rsid w:val="007245C3"/>
    <w:rsid w:val="0072536B"/>
    <w:rsid w:val="00725AD9"/>
    <w:rsid w:val="00727C9A"/>
    <w:rsid w:val="007310F2"/>
    <w:rsid w:val="00731D91"/>
    <w:rsid w:val="00731DE7"/>
    <w:rsid w:val="007326E7"/>
    <w:rsid w:val="00733747"/>
    <w:rsid w:val="00734F6B"/>
    <w:rsid w:val="0073607F"/>
    <w:rsid w:val="00736C48"/>
    <w:rsid w:val="00737655"/>
    <w:rsid w:val="0074028E"/>
    <w:rsid w:val="007427A9"/>
    <w:rsid w:val="0074306F"/>
    <w:rsid w:val="0074397B"/>
    <w:rsid w:val="007443A2"/>
    <w:rsid w:val="00744494"/>
    <w:rsid w:val="007445D4"/>
    <w:rsid w:val="00745702"/>
    <w:rsid w:val="00745E57"/>
    <w:rsid w:val="00747F88"/>
    <w:rsid w:val="0075049F"/>
    <w:rsid w:val="00753047"/>
    <w:rsid w:val="007544AB"/>
    <w:rsid w:val="00754CA2"/>
    <w:rsid w:val="00756435"/>
    <w:rsid w:val="00756445"/>
    <w:rsid w:val="0075645C"/>
    <w:rsid w:val="0075660D"/>
    <w:rsid w:val="0075791A"/>
    <w:rsid w:val="00757925"/>
    <w:rsid w:val="007613BF"/>
    <w:rsid w:val="00761F6E"/>
    <w:rsid w:val="00762BBB"/>
    <w:rsid w:val="00762ED0"/>
    <w:rsid w:val="007637E4"/>
    <w:rsid w:val="0076435B"/>
    <w:rsid w:val="00764E0F"/>
    <w:rsid w:val="00764F43"/>
    <w:rsid w:val="0076506A"/>
    <w:rsid w:val="007658AE"/>
    <w:rsid w:val="007665D5"/>
    <w:rsid w:val="00766ED0"/>
    <w:rsid w:val="007722A1"/>
    <w:rsid w:val="007734BF"/>
    <w:rsid w:val="0077391F"/>
    <w:rsid w:val="007749DB"/>
    <w:rsid w:val="007759E2"/>
    <w:rsid w:val="00776635"/>
    <w:rsid w:val="00776879"/>
    <w:rsid w:val="00776A7E"/>
    <w:rsid w:val="00776B81"/>
    <w:rsid w:val="0077725F"/>
    <w:rsid w:val="00777331"/>
    <w:rsid w:val="0077744F"/>
    <w:rsid w:val="00777D17"/>
    <w:rsid w:val="00780004"/>
    <w:rsid w:val="00780EDB"/>
    <w:rsid w:val="00781483"/>
    <w:rsid w:val="00781887"/>
    <w:rsid w:val="00782E3F"/>
    <w:rsid w:val="007836E1"/>
    <w:rsid w:val="00783D8A"/>
    <w:rsid w:val="007845A4"/>
    <w:rsid w:val="007849E4"/>
    <w:rsid w:val="00784A5F"/>
    <w:rsid w:val="0078572E"/>
    <w:rsid w:val="0078598B"/>
    <w:rsid w:val="00786EDC"/>
    <w:rsid w:val="007876AC"/>
    <w:rsid w:val="00787B04"/>
    <w:rsid w:val="007903CD"/>
    <w:rsid w:val="007913D0"/>
    <w:rsid w:val="007921A7"/>
    <w:rsid w:val="007928D8"/>
    <w:rsid w:val="00793389"/>
    <w:rsid w:val="007948BC"/>
    <w:rsid w:val="0079564A"/>
    <w:rsid w:val="007962EE"/>
    <w:rsid w:val="00796FAD"/>
    <w:rsid w:val="00796FCC"/>
    <w:rsid w:val="00797C22"/>
    <w:rsid w:val="007A0859"/>
    <w:rsid w:val="007A087D"/>
    <w:rsid w:val="007A0EE8"/>
    <w:rsid w:val="007A0F13"/>
    <w:rsid w:val="007A1018"/>
    <w:rsid w:val="007A1564"/>
    <w:rsid w:val="007A2C8B"/>
    <w:rsid w:val="007A39C2"/>
    <w:rsid w:val="007A3AA6"/>
    <w:rsid w:val="007A401D"/>
    <w:rsid w:val="007A4208"/>
    <w:rsid w:val="007A43E8"/>
    <w:rsid w:val="007A4472"/>
    <w:rsid w:val="007A507B"/>
    <w:rsid w:val="007B0159"/>
    <w:rsid w:val="007B14B2"/>
    <w:rsid w:val="007B1921"/>
    <w:rsid w:val="007B1D7B"/>
    <w:rsid w:val="007B25C4"/>
    <w:rsid w:val="007B2E02"/>
    <w:rsid w:val="007B3953"/>
    <w:rsid w:val="007B477D"/>
    <w:rsid w:val="007B4E91"/>
    <w:rsid w:val="007B580D"/>
    <w:rsid w:val="007B6B56"/>
    <w:rsid w:val="007B7078"/>
    <w:rsid w:val="007B7A78"/>
    <w:rsid w:val="007C08B9"/>
    <w:rsid w:val="007C26AC"/>
    <w:rsid w:val="007C2B5E"/>
    <w:rsid w:val="007C2E9A"/>
    <w:rsid w:val="007C5826"/>
    <w:rsid w:val="007C62EB"/>
    <w:rsid w:val="007C62FC"/>
    <w:rsid w:val="007C6911"/>
    <w:rsid w:val="007C6B43"/>
    <w:rsid w:val="007C6C5F"/>
    <w:rsid w:val="007C75F7"/>
    <w:rsid w:val="007C76C8"/>
    <w:rsid w:val="007C7BF6"/>
    <w:rsid w:val="007D0762"/>
    <w:rsid w:val="007D1579"/>
    <w:rsid w:val="007D2295"/>
    <w:rsid w:val="007D2430"/>
    <w:rsid w:val="007D4EAE"/>
    <w:rsid w:val="007D5D14"/>
    <w:rsid w:val="007D6756"/>
    <w:rsid w:val="007D6F0B"/>
    <w:rsid w:val="007E0A43"/>
    <w:rsid w:val="007E0E2E"/>
    <w:rsid w:val="007E1494"/>
    <w:rsid w:val="007E1FC3"/>
    <w:rsid w:val="007E208D"/>
    <w:rsid w:val="007E231F"/>
    <w:rsid w:val="007E3AAA"/>
    <w:rsid w:val="007E4989"/>
    <w:rsid w:val="007E4BA9"/>
    <w:rsid w:val="007E4D17"/>
    <w:rsid w:val="007E63F7"/>
    <w:rsid w:val="007E7DB3"/>
    <w:rsid w:val="007F1966"/>
    <w:rsid w:val="007F1ED7"/>
    <w:rsid w:val="007F2B21"/>
    <w:rsid w:val="007F2B51"/>
    <w:rsid w:val="007F2F66"/>
    <w:rsid w:val="007F3591"/>
    <w:rsid w:val="007F364E"/>
    <w:rsid w:val="007F5679"/>
    <w:rsid w:val="007F60A0"/>
    <w:rsid w:val="007F61B0"/>
    <w:rsid w:val="007F63B4"/>
    <w:rsid w:val="007F7112"/>
    <w:rsid w:val="008003D3"/>
    <w:rsid w:val="008006F1"/>
    <w:rsid w:val="008010CB"/>
    <w:rsid w:val="0080128B"/>
    <w:rsid w:val="00801585"/>
    <w:rsid w:val="008046D9"/>
    <w:rsid w:val="00804808"/>
    <w:rsid w:val="008062A1"/>
    <w:rsid w:val="00806496"/>
    <w:rsid w:val="00807169"/>
    <w:rsid w:val="008073B0"/>
    <w:rsid w:val="00807BB4"/>
    <w:rsid w:val="00807E9F"/>
    <w:rsid w:val="00810105"/>
    <w:rsid w:val="00810D79"/>
    <w:rsid w:val="008139EA"/>
    <w:rsid w:val="00813C6D"/>
    <w:rsid w:val="0081414E"/>
    <w:rsid w:val="0081486B"/>
    <w:rsid w:val="00814C9B"/>
    <w:rsid w:val="00815BBC"/>
    <w:rsid w:val="00815DF8"/>
    <w:rsid w:val="00816111"/>
    <w:rsid w:val="00821937"/>
    <w:rsid w:val="00823298"/>
    <w:rsid w:val="0082366E"/>
    <w:rsid w:val="00824067"/>
    <w:rsid w:val="00824198"/>
    <w:rsid w:val="00824282"/>
    <w:rsid w:val="00824BC7"/>
    <w:rsid w:val="008267DB"/>
    <w:rsid w:val="00827CE0"/>
    <w:rsid w:val="00830578"/>
    <w:rsid w:val="00830A36"/>
    <w:rsid w:val="00830A54"/>
    <w:rsid w:val="00830D8D"/>
    <w:rsid w:val="008318A6"/>
    <w:rsid w:val="00831A18"/>
    <w:rsid w:val="00832A42"/>
    <w:rsid w:val="00834032"/>
    <w:rsid w:val="00834681"/>
    <w:rsid w:val="00835444"/>
    <w:rsid w:val="008356CB"/>
    <w:rsid w:val="008358EF"/>
    <w:rsid w:val="00835B0B"/>
    <w:rsid w:val="008363FC"/>
    <w:rsid w:val="00836A97"/>
    <w:rsid w:val="00837729"/>
    <w:rsid w:val="00837CFA"/>
    <w:rsid w:val="00840151"/>
    <w:rsid w:val="00842A36"/>
    <w:rsid w:val="0084352F"/>
    <w:rsid w:val="008436AE"/>
    <w:rsid w:val="0084414E"/>
    <w:rsid w:val="00844415"/>
    <w:rsid w:val="0084480B"/>
    <w:rsid w:val="00844EEA"/>
    <w:rsid w:val="00846AE7"/>
    <w:rsid w:val="008503D5"/>
    <w:rsid w:val="00850834"/>
    <w:rsid w:val="00851892"/>
    <w:rsid w:val="008524E1"/>
    <w:rsid w:val="00853572"/>
    <w:rsid w:val="00854820"/>
    <w:rsid w:val="008568A7"/>
    <w:rsid w:val="008571E6"/>
    <w:rsid w:val="0086086C"/>
    <w:rsid w:val="00861579"/>
    <w:rsid w:val="0086199D"/>
    <w:rsid w:val="00861F1C"/>
    <w:rsid w:val="00865F0E"/>
    <w:rsid w:val="00866962"/>
    <w:rsid w:val="00866DFF"/>
    <w:rsid w:val="008672BC"/>
    <w:rsid w:val="00870191"/>
    <w:rsid w:val="00870494"/>
    <w:rsid w:val="00871D8B"/>
    <w:rsid w:val="008723BF"/>
    <w:rsid w:val="00872FDB"/>
    <w:rsid w:val="00873315"/>
    <w:rsid w:val="00873D08"/>
    <w:rsid w:val="00875F59"/>
    <w:rsid w:val="008760A1"/>
    <w:rsid w:val="00877DAA"/>
    <w:rsid w:val="00880067"/>
    <w:rsid w:val="00883A97"/>
    <w:rsid w:val="0088505F"/>
    <w:rsid w:val="0088537A"/>
    <w:rsid w:val="00885FB7"/>
    <w:rsid w:val="00887BC5"/>
    <w:rsid w:val="00890875"/>
    <w:rsid w:val="008909CF"/>
    <w:rsid w:val="00891AD6"/>
    <w:rsid w:val="00892350"/>
    <w:rsid w:val="00892D4E"/>
    <w:rsid w:val="00892EA1"/>
    <w:rsid w:val="008930D3"/>
    <w:rsid w:val="00893A42"/>
    <w:rsid w:val="0089443D"/>
    <w:rsid w:val="008955D9"/>
    <w:rsid w:val="0089568B"/>
    <w:rsid w:val="00895C70"/>
    <w:rsid w:val="00896EB4"/>
    <w:rsid w:val="00897EC8"/>
    <w:rsid w:val="00897FDF"/>
    <w:rsid w:val="008A0808"/>
    <w:rsid w:val="008A0FD6"/>
    <w:rsid w:val="008A1BA9"/>
    <w:rsid w:val="008A39D3"/>
    <w:rsid w:val="008A3DB1"/>
    <w:rsid w:val="008A3EC9"/>
    <w:rsid w:val="008A41F9"/>
    <w:rsid w:val="008A496F"/>
    <w:rsid w:val="008A4DC7"/>
    <w:rsid w:val="008A5201"/>
    <w:rsid w:val="008A5AC0"/>
    <w:rsid w:val="008A5F2B"/>
    <w:rsid w:val="008A62A7"/>
    <w:rsid w:val="008A75F5"/>
    <w:rsid w:val="008B1EE0"/>
    <w:rsid w:val="008B203E"/>
    <w:rsid w:val="008B29AC"/>
    <w:rsid w:val="008B3323"/>
    <w:rsid w:val="008B350B"/>
    <w:rsid w:val="008B3DD6"/>
    <w:rsid w:val="008B417A"/>
    <w:rsid w:val="008B45DE"/>
    <w:rsid w:val="008B5D55"/>
    <w:rsid w:val="008B605A"/>
    <w:rsid w:val="008B728E"/>
    <w:rsid w:val="008B74D1"/>
    <w:rsid w:val="008B7D25"/>
    <w:rsid w:val="008C0243"/>
    <w:rsid w:val="008C0962"/>
    <w:rsid w:val="008C0C18"/>
    <w:rsid w:val="008C11A9"/>
    <w:rsid w:val="008C1465"/>
    <w:rsid w:val="008C1B38"/>
    <w:rsid w:val="008C2A9A"/>
    <w:rsid w:val="008C4C08"/>
    <w:rsid w:val="008C4CF9"/>
    <w:rsid w:val="008C50A8"/>
    <w:rsid w:val="008C5BE0"/>
    <w:rsid w:val="008C6447"/>
    <w:rsid w:val="008D05C5"/>
    <w:rsid w:val="008D0C28"/>
    <w:rsid w:val="008D1CE7"/>
    <w:rsid w:val="008D28DF"/>
    <w:rsid w:val="008D3334"/>
    <w:rsid w:val="008D378D"/>
    <w:rsid w:val="008D46DB"/>
    <w:rsid w:val="008D4904"/>
    <w:rsid w:val="008D5BCE"/>
    <w:rsid w:val="008D5C83"/>
    <w:rsid w:val="008D7474"/>
    <w:rsid w:val="008E022F"/>
    <w:rsid w:val="008E037A"/>
    <w:rsid w:val="008E15EA"/>
    <w:rsid w:val="008E622D"/>
    <w:rsid w:val="008E693E"/>
    <w:rsid w:val="008F00CF"/>
    <w:rsid w:val="008F0F79"/>
    <w:rsid w:val="008F1316"/>
    <w:rsid w:val="008F1E14"/>
    <w:rsid w:val="008F26DB"/>
    <w:rsid w:val="008F27A9"/>
    <w:rsid w:val="008F54B0"/>
    <w:rsid w:val="008F6E8B"/>
    <w:rsid w:val="008F7D3F"/>
    <w:rsid w:val="008F7F91"/>
    <w:rsid w:val="00900869"/>
    <w:rsid w:val="009010D9"/>
    <w:rsid w:val="00901DF9"/>
    <w:rsid w:val="009026B1"/>
    <w:rsid w:val="00903208"/>
    <w:rsid w:val="00904D40"/>
    <w:rsid w:val="00904ECC"/>
    <w:rsid w:val="0090583A"/>
    <w:rsid w:val="009063E2"/>
    <w:rsid w:val="009069A3"/>
    <w:rsid w:val="00907A4C"/>
    <w:rsid w:val="009115DD"/>
    <w:rsid w:val="009118E1"/>
    <w:rsid w:val="00913BA8"/>
    <w:rsid w:val="00914776"/>
    <w:rsid w:val="00914847"/>
    <w:rsid w:val="00917CE5"/>
    <w:rsid w:val="009204A2"/>
    <w:rsid w:val="00920512"/>
    <w:rsid w:val="0092072A"/>
    <w:rsid w:val="00922197"/>
    <w:rsid w:val="0092241A"/>
    <w:rsid w:val="00922DEA"/>
    <w:rsid w:val="00923990"/>
    <w:rsid w:val="00924208"/>
    <w:rsid w:val="0092471B"/>
    <w:rsid w:val="00925F60"/>
    <w:rsid w:val="00926B61"/>
    <w:rsid w:val="00927E0E"/>
    <w:rsid w:val="00930C51"/>
    <w:rsid w:val="00932A4C"/>
    <w:rsid w:val="00932DBB"/>
    <w:rsid w:val="00933574"/>
    <w:rsid w:val="00934DD4"/>
    <w:rsid w:val="0093562B"/>
    <w:rsid w:val="00935CD8"/>
    <w:rsid w:val="009364BC"/>
    <w:rsid w:val="0094078C"/>
    <w:rsid w:val="00940E4D"/>
    <w:rsid w:val="00940FC1"/>
    <w:rsid w:val="00941344"/>
    <w:rsid w:val="00941B2E"/>
    <w:rsid w:val="00941D0F"/>
    <w:rsid w:val="00942D02"/>
    <w:rsid w:val="00944F67"/>
    <w:rsid w:val="00952074"/>
    <w:rsid w:val="00952355"/>
    <w:rsid w:val="0095292D"/>
    <w:rsid w:val="00952A2C"/>
    <w:rsid w:val="0095319F"/>
    <w:rsid w:val="00953F74"/>
    <w:rsid w:val="009543BC"/>
    <w:rsid w:val="009550B8"/>
    <w:rsid w:val="00956D67"/>
    <w:rsid w:val="00956FBA"/>
    <w:rsid w:val="0096005D"/>
    <w:rsid w:val="00962759"/>
    <w:rsid w:val="00963511"/>
    <w:rsid w:val="00963E68"/>
    <w:rsid w:val="00963F52"/>
    <w:rsid w:val="00965341"/>
    <w:rsid w:val="00965991"/>
    <w:rsid w:val="009662B1"/>
    <w:rsid w:val="009667B4"/>
    <w:rsid w:val="009669F1"/>
    <w:rsid w:val="00967E88"/>
    <w:rsid w:val="00967F58"/>
    <w:rsid w:val="00970DAE"/>
    <w:rsid w:val="00974B69"/>
    <w:rsid w:val="00975724"/>
    <w:rsid w:val="00975A4E"/>
    <w:rsid w:val="00976086"/>
    <w:rsid w:val="009762A8"/>
    <w:rsid w:val="009762E8"/>
    <w:rsid w:val="0097676C"/>
    <w:rsid w:val="00977BFA"/>
    <w:rsid w:val="00977ECB"/>
    <w:rsid w:val="009808FB"/>
    <w:rsid w:val="009814FC"/>
    <w:rsid w:val="00982A1D"/>
    <w:rsid w:val="009832CC"/>
    <w:rsid w:val="00984C66"/>
    <w:rsid w:val="0098536F"/>
    <w:rsid w:val="0098567C"/>
    <w:rsid w:val="009868D9"/>
    <w:rsid w:val="0099011E"/>
    <w:rsid w:val="0099050E"/>
    <w:rsid w:val="0099161A"/>
    <w:rsid w:val="00991F44"/>
    <w:rsid w:val="00992BE1"/>
    <w:rsid w:val="00993610"/>
    <w:rsid w:val="00993663"/>
    <w:rsid w:val="009936E0"/>
    <w:rsid w:val="009952E2"/>
    <w:rsid w:val="009954DD"/>
    <w:rsid w:val="00995744"/>
    <w:rsid w:val="0099603C"/>
    <w:rsid w:val="00996825"/>
    <w:rsid w:val="00997B92"/>
    <w:rsid w:val="009A0320"/>
    <w:rsid w:val="009A06B6"/>
    <w:rsid w:val="009A094A"/>
    <w:rsid w:val="009A0BC6"/>
    <w:rsid w:val="009A11C6"/>
    <w:rsid w:val="009A1849"/>
    <w:rsid w:val="009A269E"/>
    <w:rsid w:val="009A2BD5"/>
    <w:rsid w:val="009A3A12"/>
    <w:rsid w:val="009A7A6E"/>
    <w:rsid w:val="009B10EC"/>
    <w:rsid w:val="009B1D3A"/>
    <w:rsid w:val="009B23E9"/>
    <w:rsid w:val="009B27E5"/>
    <w:rsid w:val="009B32B8"/>
    <w:rsid w:val="009B33DC"/>
    <w:rsid w:val="009B3855"/>
    <w:rsid w:val="009B48DF"/>
    <w:rsid w:val="009B7CDE"/>
    <w:rsid w:val="009B7E3A"/>
    <w:rsid w:val="009C02F7"/>
    <w:rsid w:val="009C0D0B"/>
    <w:rsid w:val="009C1AA6"/>
    <w:rsid w:val="009C32AB"/>
    <w:rsid w:val="009C4521"/>
    <w:rsid w:val="009C5C2E"/>
    <w:rsid w:val="009C6040"/>
    <w:rsid w:val="009C6C7F"/>
    <w:rsid w:val="009C78CB"/>
    <w:rsid w:val="009C7B6F"/>
    <w:rsid w:val="009D0CBD"/>
    <w:rsid w:val="009D3150"/>
    <w:rsid w:val="009D35E1"/>
    <w:rsid w:val="009D5619"/>
    <w:rsid w:val="009D5ED2"/>
    <w:rsid w:val="009D6EB5"/>
    <w:rsid w:val="009D7D97"/>
    <w:rsid w:val="009D7E88"/>
    <w:rsid w:val="009E1536"/>
    <w:rsid w:val="009E17B3"/>
    <w:rsid w:val="009E19C1"/>
    <w:rsid w:val="009E26B1"/>
    <w:rsid w:val="009E26E8"/>
    <w:rsid w:val="009E32DC"/>
    <w:rsid w:val="009E3511"/>
    <w:rsid w:val="009E3708"/>
    <w:rsid w:val="009E37AE"/>
    <w:rsid w:val="009E3ADD"/>
    <w:rsid w:val="009E40BA"/>
    <w:rsid w:val="009E692B"/>
    <w:rsid w:val="009F19AA"/>
    <w:rsid w:val="009F1E7F"/>
    <w:rsid w:val="009F2CC7"/>
    <w:rsid w:val="009F4741"/>
    <w:rsid w:val="009F4928"/>
    <w:rsid w:val="009F6C9D"/>
    <w:rsid w:val="009F7F2F"/>
    <w:rsid w:val="00A01A60"/>
    <w:rsid w:val="00A04573"/>
    <w:rsid w:val="00A05430"/>
    <w:rsid w:val="00A05C2B"/>
    <w:rsid w:val="00A071B2"/>
    <w:rsid w:val="00A10D8E"/>
    <w:rsid w:val="00A11334"/>
    <w:rsid w:val="00A11EDD"/>
    <w:rsid w:val="00A133A7"/>
    <w:rsid w:val="00A139DD"/>
    <w:rsid w:val="00A14861"/>
    <w:rsid w:val="00A15D86"/>
    <w:rsid w:val="00A1601D"/>
    <w:rsid w:val="00A167E9"/>
    <w:rsid w:val="00A16E51"/>
    <w:rsid w:val="00A17124"/>
    <w:rsid w:val="00A174A5"/>
    <w:rsid w:val="00A17BF6"/>
    <w:rsid w:val="00A17E4E"/>
    <w:rsid w:val="00A20D13"/>
    <w:rsid w:val="00A21BA5"/>
    <w:rsid w:val="00A21DED"/>
    <w:rsid w:val="00A2296B"/>
    <w:rsid w:val="00A23AEA"/>
    <w:rsid w:val="00A25249"/>
    <w:rsid w:val="00A276D7"/>
    <w:rsid w:val="00A30071"/>
    <w:rsid w:val="00A30424"/>
    <w:rsid w:val="00A30C53"/>
    <w:rsid w:val="00A314B5"/>
    <w:rsid w:val="00A32763"/>
    <w:rsid w:val="00A3306C"/>
    <w:rsid w:val="00A33527"/>
    <w:rsid w:val="00A34717"/>
    <w:rsid w:val="00A35118"/>
    <w:rsid w:val="00A35248"/>
    <w:rsid w:val="00A36973"/>
    <w:rsid w:val="00A37D84"/>
    <w:rsid w:val="00A40E0A"/>
    <w:rsid w:val="00A41C41"/>
    <w:rsid w:val="00A41DD5"/>
    <w:rsid w:val="00A42BC5"/>
    <w:rsid w:val="00A42F71"/>
    <w:rsid w:val="00A44108"/>
    <w:rsid w:val="00A44658"/>
    <w:rsid w:val="00A454BD"/>
    <w:rsid w:val="00A466DE"/>
    <w:rsid w:val="00A475CC"/>
    <w:rsid w:val="00A508B2"/>
    <w:rsid w:val="00A516E0"/>
    <w:rsid w:val="00A51983"/>
    <w:rsid w:val="00A51CEA"/>
    <w:rsid w:val="00A51DD8"/>
    <w:rsid w:val="00A52605"/>
    <w:rsid w:val="00A52CC9"/>
    <w:rsid w:val="00A53C3C"/>
    <w:rsid w:val="00A54961"/>
    <w:rsid w:val="00A579D1"/>
    <w:rsid w:val="00A579F3"/>
    <w:rsid w:val="00A57FEE"/>
    <w:rsid w:val="00A60A41"/>
    <w:rsid w:val="00A60D66"/>
    <w:rsid w:val="00A616AA"/>
    <w:rsid w:val="00A61E7F"/>
    <w:rsid w:val="00A62524"/>
    <w:rsid w:val="00A62E71"/>
    <w:rsid w:val="00A64611"/>
    <w:rsid w:val="00A65929"/>
    <w:rsid w:val="00A66086"/>
    <w:rsid w:val="00A662BD"/>
    <w:rsid w:val="00A678D3"/>
    <w:rsid w:val="00A705B0"/>
    <w:rsid w:val="00A70681"/>
    <w:rsid w:val="00A70BED"/>
    <w:rsid w:val="00A724E4"/>
    <w:rsid w:val="00A7457E"/>
    <w:rsid w:val="00A74748"/>
    <w:rsid w:val="00A74EC9"/>
    <w:rsid w:val="00A74F65"/>
    <w:rsid w:val="00A75B84"/>
    <w:rsid w:val="00A77D5E"/>
    <w:rsid w:val="00A77FFB"/>
    <w:rsid w:val="00A80B40"/>
    <w:rsid w:val="00A815F5"/>
    <w:rsid w:val="00A8225A"/>
    <w:rsid w:val="00A8285F"/>
    <w:rsid w:val="00A831C8"/>
    <w:rsid w:val="00A834F3"/>
    <w:rsid w:val="00A83805"/>
    <w:rsid w:val="00A83C80"/>
    <w:rsid w:val="00A85F75"/>
    <w:rsid w:val="00A90D8B"/>
    <w:rsid w:val="00A93234"/>
    <w:rsid w:val="00A93F0B"/>
    <w:rsid w:val="00A94126"/>
    <w:rsid w:val="00A946BF"/>
    <w:rsid w:val="00A94C42"/>
    <w:rsid w:val="00A96326"/>
    <w:rsid w:val="00A96631"/>
    <w:rsid w:val="00A96C29"/>
    <w:rsid w:val="00A97358"/>
    <w:rsid w:val="00A9765F"/>
    <w:rsid w:val="00AA03A3"/>
    <w:rsid w:val="00AA0A01"/>
    <w:rsid w:val="00AA220B"/>
    <w:rsid w:val="00AA38DE"/>
    <w:rsid w:val="00AA40D6"/>
    <w:rsid w:val="00AA41E8"/>
    <w:rsid w:val="00AA478F"/>
    <w:rsid w:val="00AA487E"/>
    <w:rsid w:val="00AA690C"/>
    <w:rsid w:val="00AA6A8F"/>
    <w:rsid w:val="00AA7D2C"/>
    <w:rsid w:val="00AB02A4"/>
    <w:rsid w:val="00AB07DC"/>
    <w:rsid w:val="00AB1318"/>
    <w:rsid w:val="00AB1ADE"/>
    <w:rsid w:val="00AB2018"/>
    <w:rsid w:val="00AB2587"/>
    <w:rsid w:val="00AB268A"/>
    <w:rsid w:val="00AB28B2"/>
    <w:rsid w:val="00AB2F12"/>
    <w:rsid w:val="00AB313E"/>
    <w:rsid w:val="00AB3504"/>
    <w:rsid w:val="00AB4A50"/>
    <w:rsid w:val="00AB4D35"/>
    <w:rsid w:val="00AB4E07"/>
    <w:rsid w:val="00AB52FF"/>
    <w:rsid w:val="00AB54DA"/>
    <w:rsid w:val="00AB5633"/>
    <w:rsid w:val="00AB6CB2"/>
    <w:rsid w:val="00AB716A"/>
    <w:rsid w:val="00AB741B"/>
    <w:rsid w:val="00AC15D5"/>
    <w:rsid w:val="00AC2000"/>
    <w:rsid w:val="00AC2840"/>
    <w:rsid w:val="00AC2C90"/>
    <w:rsid w:val="00AC2D92"/>
    <w:rsid w:val="00AC32F9"/>
    <w:rsid w:val="00AC330F"/>
    <w:rsid w:val="00AC4F7E"/>
    <w:rsid w:val="00AC5F9A"/>
    <w:rsid w:val="00AC63C1"/>
    <w:rsid w:val="00AC6644"/>
    <w:rsid w:val="00AC6E09"/>
    <w:rsid w:val="00AD017A"/>
    <w:rsid w:val="00AD1CBD"/>
    <w:rsid w:val="00AD22E6"/>
    <w:rsid w:val="00AD241C"/>
    <w:rsid w:val="00AD2E33"/>
    <w:rsid w:val="00AD47B0"/>
    <w:rsid w:val="00AD4C9F"/>
    <w:rsid w:val="00AD5621"/>
    <w:rsid w:val="00AD587A"/>
    <w:rsid w:val="00AD6B36"/>
    <w:rsid w:val="00AE246C"/>
    <w:rsid w:val="00AE2574"/>
    <w:rsid w:val="00AE2F63"/>
    <w:rsid w:val="00AE440F"/>
    <w:rsid w:val="00AE44D3"/>
    <w:rsid w:val="00AE600F"/>
    <w:rsid w:val="00AE6439"/>
    <w:rsid w:val="00AE6E18"/>
    <w:rsid w:val="00AE7F22"/>
    <w:rsid w:val="00AF05D4"/>
    <w:rsid w:val="00AF0898"/>
    <w:rsid w:val="00AF245D"/>
    <w:rsid w:val="00AF297B"/>
    <w:rsid w:val="00AF2A22"/>
    <w:rsid w:val="00AF2E3F"/>
    <w:rsid w:val="00AF3045"/>
    <w:rsid w:val="00AF3698"/>
    <w:rsid w:val="00AF51E5"/>
    <w:rsid w:val="00AF5532"/>
    <w:rsid w:val="00AF6A70"/>
    <w:rsid w:val="00B0002A"/>
    <w:rsid w:val="00B002B0"/>
    <w:rsid w:val="00B003A8"/>
    <w:rsid w:val="00B00EE8"/>
    <w:rsid w:val="00B014C4"/>
    <w:rsid w:val="00B02025"/>
    <w:rsid w:val="00B03607"/>
    <w:rsid w:val="00B03D8D"/>
    <w:rsid w:val="00B04AF2"/>
    <w:rsid w:val="00B057AC"/>
    <w:rsid w:val="00B06F59"/>
    <w:rsid w:val="00B0772C"/>
    <w:rsid w:val="00B10282"/>
    <w:rsid w:val="00B15089"/>
    <w:rsid w:val="00B1577D"/>
    <w:rsid w:val="00B15C2F"/>
    <w:rsid w:val="00B15F75"/>
    <w:rsid w:val="00B1605E"/>
    <w:rsid w:val="00B165D5"/>
    <w:rsid w:val="00B16C90"/>
    <w:rsid w:val="00B20250"/>
    <w:rsid w:val="00B20C26"/>
    <w:rsid w:val="00B228AE"/>
    <w:rsid w:val="00B2350C"/>
    <w:rsid w:val="00B25406"/>
    <w:rsid w:val="00B257EC"/>
    <w:rsid w:val="00B26918"/>
    <w:rsid w:val="00B27246"/>
    <w:rsid w:val="00B30808"/>
    <w:rsid w:val="00B31935"/>
    <w:rsid w:val="00B31E49"/>
    <w:rsid w:val="00B32F85"/>
    <w:rsid w:val="00B33FFB"/>
    <w:rsid w:val="00B3484C"/>
    <w:rsid w:val="00B34F13"/>
    <w:rsid w:val="00B35895"/>
    <w:rsid w:val="00B35CA5"/>
    <w:rsid w:val="00B40A89"/>
    <w:rsid w:val="00B40B8F"/>
    <w:rsid w:val="00B41135"/>
    <w:rsid w:val="00B4308B"/>
    <w:rsid w:val="00B441C0"/>
    <w:rsid w:val="00B4442C"/>
    <w:rsid w:val="00B461F3"/>
    <w:rsid w:val="00B47637"/>
    <w:rsid w:val="00B47F0C"/>
    <w:rsid w:val="00B50795"/>
    <w:rsid w:val="00B50A26"/>
    <w:rsid w:val="00B52F57"/>
    <w:rsid w:val="00B53286"/>
    <w:rsid w:val="00B532BC"/>
    <w:rsid w:val="00B53407"/>
    <w:rsid w:val="00B552F3"/>
    <w:rsid w:val="00B55C29"/>
    <w:rsid w:val="00B55C9B"/>
    <w:rsid w:val="00B57196"/>
    <w:rsid w:val="00B57576"/>
    <w:rsid w:val="00B60209"/>
    <w:rsid w:val="00B654A1"/>
    <w:rsid w:val="00B657EC"/>
    <w:rsid w:val="00B66A40"/>
    <w:rsid w:val="00B66C07"/>
    <w:rsid w:val="00B671C8"/>
    <w:rsid w:val="00B672FF"/>
    <w:rsid w:val="00B674D5"/>
    <w:rsid w:val="00B677D1"/>
    <w:rsid w:val="00B6798E"/>
    <w:rsid w:val="00B704C9"/>
    <w:rsid w:val="00B714CB"/>
    <w:rsid w:val="00B72E7B"/>
    <w:rsid w:val="00B72EC4"/>
    <w:rsid w:val="00B735BE"/>
    <w:rsid w:val="00B74692"/>
    <w:rsid w:val="00B74DE0"/>
    <w:rsid w:val="00B764D0"/>
    <w:rsid w:val="00B77623"/>
    <w:rsid w:val="00B776BC"/>
    <w:rsid w:val="00B80198"/>
    <w:rsid w:val="00B8066A"/>
    <w:rsid w:val="00B80AE3"/>
    <w:rsid w:val="00B80C29"/>
    <w:rsid w:val="00B80CF4"/>
    <w:rsid w:val="00B81200"/>
    <w:rsid w:val="00B81586"/>
    <w:rsid w:val="00B8231D"/>
    <w:rsid w:val="00B82ACE"/>
    <w:rsid w:val="00B8356B"/>
    <w:rsid w:val="00B83D86"/>
    <w:rsid w:val="00B84CBA"/>
    <w:rsid w:val="00B85E50"/>
    <w:rsid w:val="00B863EF"/>
    <w:rsid w:val="00B871B4"/>
    <w:rsid w:val="00B903ED"/>
    <w:rsid w:val="00B905CA"/>
    <w:rsid w:val="00B9060B"/>
    <w:rsid w:val="00B90B51"/>
    <w:rsid w:val="00B90DFF"/>
    <w:rsid w:val="00B91867"/>
    <w:rsid w:val="00B925DC"/>
    <w:rsid w:val="00B92AFA"/>
    <w:rsid w:val="00B92D11"/>
    <w:rsid w:val="00B9559C"/>
    <w:rsid w:val="00B9697F"/>
    <w:rsid w:val="00B96BB0"/>
    <w:rsid w:val="00B97020"/>
    <w:rsid w:val="00BA00FF"/>
    <w:rsid w:val="00BA0F65"/>
    <w:rsid w:val="00BA145F"/>
    <w:rsid w:val="00BA1882"/>
    <w:rsid w:val="00BA2050"/>
    <w:rsid w:val="00BA2E75"/>
    <w:rsid w:val="00BA3338"/>
    <w:rsid w:val="00BA3FC2"/>
    <w:rsid w:val="00BA4ADF"/>
    <w:rsid w:val="00BA61E4"/>
    <w:rsid w:val="00BA6F81"/>
    <w:rsid w:val="00BA745B"/>
    <w:rsid w:val="00BB06B7"/>
    <w:rsid w:val="00BB3618"/>
    <w:rsid w:val="00BB3728"/>
    <w:rsid w:val="00BB3D90"/>
    <w:rsid w:val="00BB4786"/>
    <w:rsid w:val="00BB7AED"/>
    <w:rsid w:val="00BC042D"/>
    <w:rsid w:val="00BC0689"/>
    <w:rsid w:val="00BC15F8"/>
    <w:rsid w:val="00BC198E"/>
    <w:rsid w:val="00BC23CA"/>
    <w:rsid w:val="00BC2E81"/>
    <w:rsid w:val="00BC313D"/>
    <w:rsid w:val="00BC4416"/>
    <w:rsid w:val="00BC5063"/>
    <w:rsid w:val="00BC6C7C"/>
    <w:rsid w:val="00BC7E17"/>
    <w:rsid w:val="00BD0851"/>
    <w:rsid w:val="00BD1ED0"/>
    <w:rsid w:val="00BD2672"/>
    <w:rsid w:val="00BD2E65"/>
    <w:rsid w:val="00BD51BF"/>
    <w:rsid w:val="00BD5341"/>
    <w:rsid w:val="00BD5DED"/>
    <w:rsid w:val="00BD78AD"/>
    <w:rsid w:val="00BD7FDB"/>
    <w:rsid w:val="00BE076D"/>
    <w:rsid w:val="00BE144B"/>
    <w:rsid w:val="00BE1CA9"/>
    <w:rsid w:val="00BE27F8"/>
    <w:rsid w:val="00BE37AF"/>
    <w:rsid w:val="00BE3B3A"/>
    <w:rsid w:val="00BE3F2E"/>
    <w:rsid w:val="00BE4121"/>
    <w:rsid w:val="00BE4E2C"/>
    <w:rsid w:val="00BE4FD6"/>
    <w:rsid w:val="00BE548D"/>
    <w:rsid w:val="00BE65CE"/>
    <w:rsid w:val="00BE714A"/>
    <w:rsid w:val="00BE731C"/>
    <w:rsid w:val="00BE7DEB"/>
    <w:rsid w:val="00BF0095"/>
    <w:rsid w:val="00BF0441"/>
    <w:rsid w:val="00BF0599"/>
    <w:rsid w:val="00BF075E"/>
    <w:rsid w:val="00BF0AFC"/>
    <w:rsid w:val="00BF1C72"/>
    <w:rsid w:val="00BF67D6"/>
    <w:rsid w:val="00C0058E"/>
    <w:rsid w:val="00C047A2"/>
    <w:rsid w:val="00C04C86"/>
    <w:rsid w:val="00C053B1"/>
    <w:rsid w:val="00C05667"/>
    <w:rsid w:val="00C0685F"/>
    <w:rsid w:val="00C10090"/>
    <w:rsid w:val="00C109E0"/>
    <w:rsid w:val="00C12139"/>
    <w:rsid w:val="00C12A84"/>
    <w:rsid w:val="00C134F8"/>
    <w:rsid w:val="00C148BD"/>
    <w:rsid w:val="00C1582F"/>
    <w:rsid w:val="00C15AFB"/>
    <w:rsid w:val="00C164B7"/>
    <w:rsid w:val="00C17027"/>
    <w:rsid w:val="00C21C3D"/>
    <w:rsid w:val="00C21F72"/>
    <w:rsid w:val="00C23017"/>
    <w:rsid w:val="00C2328C"/>
    <w:rsid w:val="00C23D22"/>
    <w:rsid w:val="00C2454A"/>
    <w:rsid w:val="00C24642"/>
    <w:rsid w:val="00C24CAD"/>
    <w:rsid w:val="00C26DA8"/>
    <w:rsid w:val="00C273A3"/>
    <w:rsid w:val="00C278FC"/>
    <w:rsid w:val="00C27C9A"/>
    <w:rsid w:val="00C309C2"/>
    <w:rsid w:val="00C30C28"/>
    <w:rsid w:val="00C30EF5"/>
    <w:rsid w:val="00C314BB"/>
    <w:rsid w:val="00C327C1"/>
    <w:rsid w:val="00C33CFB"/>
    <w:rsid w:val="00C36CB8"/>
    <w:rsid w:val="00C40D40"/>
    <w:rsid w:val="00C42776"/>
    <w:rsid w:val="00C428F7"/>
    <w:rsid w:val="00C4292A"/>
    <w:rsid w:val="00C42BA7"/>
    <w:rsid w:val="00C43A60"/>
    <w:rsid w:val="00C4486D"/>
    <w:rsid w:val="00C44EF6"/>
    <w:rsid w:val="00C46851"/>
    <w:rsid w:val="00C477B5"/>
    <w:rsid w:val="00C500CF"/>
    <w:rsid w:val="00C51877"/>
    <w:rsid w:val="00C51B6C"/>
    <w:rsid w:val="00C531A8"/>
    <w:rsid w:val="00C533F3"/>
    <w:rsid w:val="00C542F9"/>
    <w:rsid w:val="00C55C43"/>
    <w:rsid w:val="00C560B7"/>
    <w:rsid w:val="00C6088A"/>
    <w:rsid w:val="00C61543"/>
    <w:rsid w:val="00C636CA"/>
    <w:rsid w:val="00C639A1"/>
    <w:rsid w:val="00C641DE"/>
    <w:rsid w:val="00C65577"/>
    <w:rsid w:val="00C6580E"/>
    <w:rsid w:val="00C66F58"/>
    <w:rsid w:val="00C679AE"/>
    <w:rsid w:val="00C7015F"/>
    <w:rsid w:val="00C71DE4"/>
    <w:rsid w:val="00C726F6"/>
    <w:rsid w:val="00C729D8"/>
    <w:rsid w:val="00C7367C"/>
    <w:rsid w:val="00C73F47"/>
    <w:rsid w:val="00C74888"/>
    <w:rsid w:val="00C754B8"/>
    <w:rsid w:val="00C76084"/>
    <w:rsid w:val="00C76348"/>
    <w:rsid w:val="00C77497"/>
    <w:rsid w:val="00C77D0A"/>
    <w:rsid w:val="00C8026E"/>
    <w:rsid w:val="00C803F2"/>
    <w:rsid w:val="00C8075F"/>
    <w:rsid w:val="00C80C9F"/>
    <w:rsid w:val="00C81A1D"/>
    <w:rsid w:val="00C82775"/>
    <w:rsid w:val="00C83824"/>
    <w:rsid w:val="00C84606"/>
    <w:rsid w:val="00C84744"/>
    <w:rsid w:val="00C85E5F"/>
    <w:rsid w:val="00C861A9"/>
    <w:rsid w:val="00C865FF"/>
    <w:rsid w:val="00C87F7C"/>
    <w:rsid w:val="00C90397"/>
    <w:rsid w:val="00C90B90"/>
    <w:rsid w:val="00C9278A"/>
    <w:rsid w:val="00C9540F"/>
    <w:rsid w:val="00C95714"/>
    <w:rsid w:val="00C9640E"/>
    <w:rsid w:val="00C96761"/>
    <w:rsid w:val="00C96DAF"/>
    <w:rsid w:val="00C979A2"/>
    <w:rsid w:val="00CA00A4"/>
    <w:rsid w:val="00CA177A"/>
    <w:rsid w:val="00CA262D"/>
    <w:rsid w:val="00CA2AE6"/>
    <w:rsid w:val="00CA2E68"/>
    <w:rsid w:val="00CA41B1"/>
    <w:rsid w:val="00CA4A58"/>
    <w:rsid w:val="00CA50E4"/>
    <w:rsid w:val="00CA5EBB"/>
    <w:rsid w:val="00CA640E"/>
    <w:rsid w:val="00CA6DF0"/>
    <w:rsid w:val="00CA7180"/>
    <w:rsid w:val="00CB01ED"/>
    <w:rsid w:val="00CB0B9B"/>
    <w:rsid w:val="00CB324B"/>
    <w:rsid w:val="00CB400E"/>
    <w:rsid w:val="00CB58D1"/>
    <w:rsid w:val="00CB759D"/>
    <w:rsid w:val="00CB7CC3"/>
    <w:rsid w:val="00CC0BB5"/>
    <w:rsid w:val="00CC0FCC"/>
    <w:rsid w:val="00CC127A"/>
    <w:rsid w:val="00CC1D21"/>
    <w:rsid w:val="00CC4CE4"/>
    <w:rsid w:val="00CC5588"/>
    <w:rsid w:val="00CC6CFD"/>
    <w:rsid w:val="00CD0D2A"/>
    <w:rsid w:val="00CD0D6B"/>
    <w:rsid w:val="00CD17C1"/>
    <w:rsid w:val="00CD1D9C"/>
    <w:rsid w:val="00CD1E0E"/>
    <w:rsid w:val="00CD235B"/>
    <w:rsid w:val="00CD2792"/>
    <w:rsid w:val="00CD2E4C"/>
    <w:rsid w:val="00CD320E"/>
    <w:rsid w:val="00CD41FC"/>
    <w:rsid w:val="00CD57B9"/>
    <w:rsid w:val="00CD6349"/>
    <w:rsid w:val="00CD6A44"/>
    <w:rsid w:val="00CD73C7"/>
    <w:rsid w:val="00CD74E8"/>
    <w:rsid w:val="00CD7642"/>
    <w:rsid w:val="00CE0B64"/>
    <w:rsid w:val="00CE0C0A"/>
    <w:rsid w:val="00CE20FD"/>
    <w:rsid w:val="00CE3190"/>
    <w:rsid w:val="00CE4175"/>
    <w:rsid w:val="00CE4F3F"/>
    <w:rsid w:val="00CE6B37"/>
    <w:rsid w:val="00CE7E4A"/>
    <w:rsid w:val="00CF1F27"/>
    <w:rsid w:val="00CF2B38"/>
    <w:rsid w:val="00CF452A"/>
    <w:rsid w:val="00CF4863"/>
    <w:rsid w:val="00CF6491"/>
    <w:rsid w:val="00CF78F6"/>
    <w:rsid w:val="00CF7C7C"/>
    <w:rsid w:val="00D002E6"/>
    <w:rsid w:val="00D032F9"/>
    <w:rsid w:val="00D036F0"/>
    <w:rsid w:val="00D03A0A"/>
    <w:rsid w:val="00D03A6D"/>
    <w:rsid w:val="00D03AF1"/>
    <w:rsid w:val="00D04225"/>
    <w:rsid w:val="00D04F39"/>
    <w:rsid w:val="00D059E2"/>
    <w:rsid w:val="00D05FC3"/>
    <w:rsid w:val="00D060E6"/>
    <w:rsid w:val="00D072DA"/>
    <w:rsid w:val="00D07805"/>
    <w:rsid w:val="00D079E4"/>
    <w:rsid w:val="00D07CAA"/>
    <w:rsid w:val="00D103AA"/>
    <w:rsid w:val="00D10EA4"/>
    <w:rsid w:val="00D120F9"/>
    <w:rsid w:val="00D129F6"/>
    <w:rsid w:val="00D13BC2"/>
    <w:rsid w:val="00D13E13"/>
    <w:rsid w:val="00D1455C"/>
    <w:rsid w:val="00D147D5"/>
    <w:rsid w:val="00D151B8"/>
    <w:rsid w:val="00D154FE"/>
    <w:rsid w:val="00D1650E"/>
    <w:rsid w:val="00D17275"/>
    <w:rsid w:val="00D174E3"/>
    <w:rsid w:val="00D204D3"/>
    <w:rsid w:val="00D20B26"/>
    <w:rsid w:val="00D20C4F"/>
    <w:rsid w:val="00D20DE9"/>
    <w:rsid w:val="00D21095"/>
    <w:rsid w:val="00D21AC5"/>
    <w:rsid w:val="00D21F0E"/>
    <w:rsid w:val="00D23640"/>
    <w:rsid w:val="00D24385"/>
    <w:rsid w:val="00D26CF9"/>
    <w:rsid w:val="00D26D19"/>
    <w:rsid w:val="00D27152"/>
    <w:rsid w:val="00D2792A"/>
    <w:rsid w:val="00D27A34"/>
    <w:rsid w:val="00D27EEF"/>
    <w:rsid w:val="00D3031E"/>
    <w:rsid w:val="00D31787"/>
    <w:rsid w:val="00D3206A"/>
    <w:rsid w:val="00D33396"/>
    <w:rsid w:val="00D3373E"/>
    <w:rsid w:val="00D33C1E"/>
    <w:rsid w:val="00D34B85"/>
    <w:rsid w:val="00D35795"/>
    <w:rsid w:val="00D3587A"/>
    <w:rsid w:val="00D35B55"/>
    <w:rsid w:val="00D35D6A"/>
    <w:rsid w:val="00D4053C"/>
    <w:rsid w:val="00D40BCE"/>
    <w:rsid w:val="00D419E0"/>
    <w:rsid w:val="00D447DE"/>
    <w:rsid w:val="00D4540B"/>
    <w:rsid w:val="00D46441"/>
    <w:rsid w:val="00D51971"/>
    <w:rsid w:val="00D52A8F"/>
    <w:rsid w:val="00D53262"/>
    <w:rsid w:val="00D5550A"/>
    <w:rsid w:val="00D55EB8"/>
    <w:rsid w:val="00D563D5"/>
    <w:rsid w:val="00D57B3C"/>
    <w:rsid w:val="00D60614"/>
    <w:rsid w:val="00D61833"/>
    <w:rsid w:val="00D62765"/>
    <w:rsid w:val="00D646C2"/>
    <w:rsid w:val="00D64E62"/>
    <w:rsid w:val="00D651CB"/>
    <w:rsid w:val="00D656E7"/>
    <w:rsid w:val="00D65950"/>
    <w:rsid w:val="00D6644E"/>
    <w:rsid w:val="00D664D9"/>
    <w:rsid w:val="00D670D2"/>
    <w:rsid w:val="00D676D2"/>
    <w:rsid w:val="00D67B54"/>
    <w:rsid w:val="00D74F19"/>
    <w:rsid w:val="00D752DC"/>
    <w:rsid w:val="00D7597C"/>
    <w:rsid w:val="00D764F4"/>
    <w:rsid w:val="00D777A2"/>
    <w:rsid w:val="00D80337"/>
    <w:rsid w:val="00D833C3"/>
    <w:rsid w:val="00D834CA"/>
    <w:rsid w:val="00D83DB2"/>
    <w:rsid w:val="00D84F47"/>
    <w:rsid w:val="00D85B8A"/>
    <w:rsid w:val="00D85C21"/>
    <w:rsid w:val="00D8623A"/>
    <w:rsid w:val="00D90D25"/>
    <w:rsid w:val="00D91B8F"/>
    <w:rsid w:val="00D92827"/>
    <w:rsid w:val="00D9377A"/>
    <w:rsid w:val="00D950B0"/>
    <w:rsid w:val="00D95151"/>
    <w:rsid w:val="00D951D8"/>
    <w:rsid w:val="00D95CED"/>
    <w:rsid w:val="00D968F5"/>
    <w:rsid w:val="00D97718"/>
    <w:rsid w:val="00DA37B5"/>
    <w:rsid w:val="00DA3876"/>
    <w:rsid w:val="00DA46E1"/>
    <w:rsid w:val="00DA480A"/>
    <w:rsid w:val="00DA6342"/>
    <w:rsid w:val="00DA6E56"/>
    <w:rsid w:val="00DA73FD"/>
    <w:rsid w:val="00DA7BCE"/>
    <w:rsid w:val="00DB0127"/>
    <w:rsid w:val="00DB037E"/>
    <w:rsid w:val="00DB0EBB"/>
    <w:rsid w:val="00DB0F24"/>
    <w:rsid w:val="00DB1055"/>
    <w:rsid w:val="00DB345B"/>
    <w:rsid w:val="00DB6714"/>
    <w:rsid w:val="00DB6717"/>
    <w:rsid w:val="00DB7818"/>
    <w:rsid w:val="00DC2A5C"/>
    <w:rsid w:val="00DC349F"/>
    <w:rsid w:val="00DC5A7D"/>
    <w:rsid w:val="00DC6C22"/>
    <w:rsid w:val="00DC729B"/>
    <w:rsid w:val="00DC7FA4"/>
    <w:rsid w:val="00DD00AE"/>
    <w:rsid w:val="00DD03B5"/>
    <w:rsid w:val="00DD2231"/>
    <w:rsid w:val="00DD2272"/>
    <w:rsid w:val="00DD2749"/>
    <w:rsid w:val="00DD2E60"/>
    <w:rsid w:val="00DD4570"/>
    <w:rsid w:val="00DD655A"/>
    <w:rsid w:val="00DD6C69"/>
    <w:rsid w:val="00DD7F31"/>
    <w:rsid w:val="00DD7FE3"/>
    <w:rsid w:val="00DE0125"/>
    <w:rsid w:val="00DE0237"/>
    <w:rsid w:val="00DE1818"/>
    <w:rsid w:val="00DE299F"/>
    <w:rsid w:val="00DE331A"/>
    <w:rsid w:val="00DE4083"/>
    <w:rsid w:val="00DE54CE"/>
    <w:rsid w:val="00DE5B4D"/>
    <w:rsid w:val="00DE794C"/>
    <w:rsid w:val="00DE7AAA"/>
    <w:rsid w:val="00DF113D"/>
    <w:rsid w:val="00DF33EE"/>
    <w:rsid w:val="00DF36EC"/>
    <w:rsid w:val="00DF4577"/>
    <w:rsid w:val="00DF5AB4"/>
    <w:rsid w:val="00DF5D4B"/>
    <w:rsid w:val="00DF5F28"/>
    <w:rsid w:val="00DF5FBD"/>
    <w:rsid w:val="00DF60EB"/>
    <w:rsid w:val="00DF68EA"/>
    <w:rsid w:val="00DF7161"/>
    <w:rsid w:val="00DF73C8"/>
    <w:rsid w:val="00DF77A8"/>
    <w:rsid w:val="00DF786A"/>
    <w:rsid w:val="00DF7B03"/>
    <w:rsid w:val="00E01525"/>
    <w:rsid w:val="00E02196"/>
    <w:rsid w:val="00E024AC"/>
    <w:rsid w:val="00E02F38"/>
    <w:rsid w:val="00E031E9"/>
    <w:rsid w:val="00E038F1"/>
    <w:rsid w:val="00E03B02"/>
    <w:rsid w:val="00E03CC3"/>
    <w:rsid w:val="00E03D22"/>
    <w:rsid w:val="00E043FA"/>
    <w:rsid w:val="00E04584"/>
    <w:rsid w:val="00E10B3B"/>
    <w:rsid w:val="00E11D6D"/>
    <w:rsid w:val="00E12122"/>
    <w:rsid w:val="00E16CE8"/>
    <w:rsid w:val="00E17C21"/>
    <w:rsid w:val="00E17FDC"/>
    <w:rsid w:val="00E20549"/>
    <w:rsid w:val="00E20558"/>
    <w:rsid w:val="00E20D42"/>
    <w:rsid w:val="00E2211F"/>
    <w:rsid w:val="00E23150"/>
    <w:rsid w:val="00E23E7F"/>
    <w:rsid w:val="00E2711C"/>
    <w:rsid w:val="00E274F8"/>
    <w:rsid w:val="00E27B48"/>
    <w:rsid w:val="00E30800"/>
    <w:rsid w:val="00E30A4D"/>
    <w:rsid w:val="00E30DBA"/>
    <w:rsid w:val="00E30F87"/>
    <w:rsid w:val="00E314C4"/>
    <w:rsid w:val="00E315BB"/>
    <w:rsid w:val="00E32CDC"/>
    <w:rsid w:val="00E344B4"/>
    <w:rsid w:val="00E34745"/>
    <w:rsid w:val="00E34E9F"/>
    <w:rsid w:val="00E35FEE"/>
    <w:rsid w:val="00E37BD9"/>
    <w:rsid w:val="00E40391"/>
    <w:rsid w:val="00E40D04"/>
    <w:rsid w:val="00E40DD1"/>
    <w:rsid w:val="00E420A3"/>
    <w:rsid w:val="00E43017"/>
    <w:rsid w:val="00E43BEF"/>
    <w:rsid w:val="00E44B64"/>
    <w:rsid w:val="00E453AF"/>
    <w:rsid w:val="00E45510"/>
    <w:rsid w:val="00E457A6"/>
    <w:rsid w:val="00E4608D"/>
    <w:rsid w:val="00E508DA"/>
    <w:rsid w:val="00E51C96"/>
    <w:rsid w:val="00E51FAC"/>
    <w:rsid w:val="00E52148"/>
    <w:rsid w:val="00E52199"/>
    <w:rsid w:val="00E52320"/>
    <w:rsid w:val="00E53A61"/>
    <w:rsid w:val="00E53B32"/>
    <w:rsid w:val="00E54469"/>
    <w:rsid w:val="00E556BA"/>
    <w:rsid w:val="00E57852"/>
    <w:rsid w:val="00E6085E"/>
    <w:rsid w:val="00E61301"/>
    <w:rsid w:val="00E62665"/>
    <w:rsid w:val="00E631C1"/>
    <w:rsid w:val="00E636B7"/>
    <w:rsid w:val="00E65A0C"/>
    <w:rsid w:val="00E65CBB"/>
    <w:rsid w:val="00E66768"/>
    <w:rsid w:val="00E667AC"/>
    <w:rsid w:val="00E67772"/>
    <w:rsid w:val="00E67900"/>
    <w:rsid w:val="00E70311"/>
    <w:rsid w:val="00E705DF"/>
    <w:rsid w:val="00E71356"/>
    <w:rsid w:val="00E71C08"/>
    <w:rsid w:val="00E724CC"/>
    <w:rsid w:val="00E73861"/>
    <w:rsid w:val="00E73A3A"/>
    <w:rsid w:val="00E74204"/>
    <w:rsid w:val="00E7694F"/>
    <w:rsid w:val="00E80253"/>
    <w:rsid w:val="00E80381"/>
    <w:rsid w:val="00E806CF"/>
    <w:rsid w:val="00E80968"/>
    <w:rsid w:val="00E81E27"/>
    <w:rsid w:val="00E81F50"/>
    <w:rsid w:val="00E83D78"/>
    <w:rsid w:val="00E849E7"/>
    <w:rsid w:val="00E85022"/>
    <w:rsid w:val="00E85143"/>
    <w:rsid w:val="00E859AE"/>
    <w:rsid w:val="00E8738B"/>
    <w:rsid w:val="00E9105B"/>
    <w:rsid w:val="00E9217A"/>
    <w:rsid w:val="00E923B6"/>
    <w:rsid w:val="00E92B2A"/>
    <w:rsid w:val="00E92BD7"/>
    <w:rsid w:val="00E9329E"/>
    <w:rsid w:val="00E93F52"/>
    <w:rsid w:val="00E95844"/>
    <w:rsid w:val="00E97314"/>
    <w:rsid w:val="00E9751C"/>
    <w:rsid w:val="00E975E8"/>
    <w:rsid w:val="00E97E20"/>
    <w:rsid w:val="00EA08F0"/>
    <w:rsid w:val="00EA138C"/>
    <w:rsid w:val="00EA1F15"/>
    <w:rsid w:val="00EA24F5"/>
    <w:rsid w:val="00EA2FDA"/>
    <w:rsid w:val="00EA301D"/>
    <w:rsid w:val="00EA33DA"/>
    <w:rsid w:val="00EA4579"/>
    <w:rsid w:val="00EA5BCA"/>
    <w:rsid w:val="00EA5C06"/>
    <w:rsid w:val="00EA6E11"/>
    <w:rsid w:val="00EA7700"/>
    <w:rsid w:val="00EB04F1"/>
    <w:rsid w:val="00EB1251"/>
    <w:rsid w:val="00EB18AF"/>
    <w:rsid w:val="00EB21EB"/>
    <w:rsid w:val="00EB23CE"/>
    <w:rsid w:val="00EB2625"/>
    <w:rsid w:val="00EB30C7"/>
    <w:rsid w:val="00EB33AF"/>
    <w:rsid w:val="00EB3593"/>
    <w:rsid w:val="00EB3F19"/>
    <w:rsid w:val="00EB5A89"/>
    <w:rsid w:val="00EB6055"/>
    <w:rsid w:val="00EB78C4"/>
    <w:rsid w:val="00EC0890"/>
    <w:rsid w:val="00EC2701"/>
    <w:rsid w:val="00EC3479"/>
    <w:rsid w:val="00EC5165"/>
    <w:rsid w:val="00EC6704"/>
    <w:rsid w:val="00EC72F9"/>
    <w:rsid w:val="00EC73FA"/>
    <w:rsid w:val="00EC7557"/>
    <w:rsid w:val="00EC7712"/>
    <w:rsid w:val="00ED1B9D"/>
    <w:rsid w:val="00ED252E"/>
    <w:rsid w:val="00ED2B51"/>
    <w:rsid w:val="00ED51B9"/>
    <w:rsid w:val="00ED65D7"/>
    <w:rsid w:val="00ED7FFD"/>
    <w:rsid w:val="00EE0140"/>
    <w:rsid w:val="00EE05F4"/>
    <w:rsid w:val="00EE0F6C"/>
    <w:rsid w:val="00EE2B2D"/>
    <w:rsid w:val="00EE3084"/>
    <w:rsid w:val="00EE4141"/>
    <w:rsid w:val="00EE5FDB"/>
    <w:rsid w:val="00EE6EE7"/>
    <w:rsid w:val="00EE76EC"/>
    <w:rsid w:val="00EE78A9"/>
    <w:rsid w:val="00EF053E"/>
    <w:rsid w:val="00EF1232"/>
    <w:rsid w:val="00EF15A5"/>
    <w:rsid w:val="00EF201B"/>
    <w:rsid w:val="00EF2ECB"/>
    <w:rsid w:val="00EF3F6D"/>
    <w:rsid w:val="00EF3FD9"/>
    <w:rsid w:val="00EF417A"/>
    <w:rsid w:val="00EF4560"/>
    <w:rsid w:val="00EF4ABF"/>
    <w:rsid w:val="00EF59B3"/>
    <w:rsid w:val="00EF61BE"/>
    <w:rsid w:val="00EF6D13"/>
    <w:rsid w:val="00EF73D4"/>
    <w:rsid w:val="00F00EC7"/>
    <w:rsid w:val="00F03C89"/>
    <w:rsid w:val="00F05FF0"/>
    <w:rsid w:val="00F077B1"/>
    <w:rsid w:val="00F10969"/>
    <w:rsid w:val="00F10F4F"/>
    <w:rsid w:val="00F112E9"/>
    <w:rsid w:val="00F13BC6"/>
    <w:rsid w:val="00F143F3"/>
    <w:rsid w:val="00F1456C"/>
    <w:rsid w:val="00F14CE9"/>
    <w:rsid w:val="00F161A0"/>
    <w:rsid w:val="00F16DDB"/>
    <w:rsid w:val="00F175AC"/>
    <w:rsid w:val="00F17DC9"/>
    <w:rsid w:val="00F2012A"/>
    <w:rsid w:val="00F20624"/>
    <w:rsid w:val="00F21A65"/>
    <w:rsid w:val="00F22770"/>
    <w:rsid w:val="00F22F52"/>
    <w:rsid w:val="00F23BC9"/>
    <w:rsid w:val="00F26F28"/>
    <w:rsid w:val="00F272D4"/>
    <w:rsid w:val="00F2750B"/>
    <w:rsid w:val="00F277A1"/>
    <w:rsid w:val="00F279BA"/>
    <w:rsid w:val="00F27CFD"/>
    <w:rsid w:val="00F30382"/>
    <w:rsid w:val="00F303F7"/>
    <w:rsid w:val="00F31A9D"/>
    <w:rsid w:val="00F33395"/>
    <w:rsid w:val="00F33481"/>
    <w:rsid w:val="00F33EAC"/>
    <w:rsid w:val="00F34763"/>
    <w:rsid w:val="00F34AE0"/>
    <w:rsid w:val="00F364C4"/>
    <w:rsid w:val="00F366F9"/>
    <w:rsid w:val="00F43C57"/>
    <w:rsid w:val="00F45470"/>
    <w:rsid w:val="00F50A0B"/>
    <w:rsid w:val="00F51577"/>
    <w:rsid w:val="00F51C9B"/>
    <w:rsid w:val="00F52D48"/>
    <w:rsid w:val="00F54892"/>
    <w:rsid w:val="00F54E2B"/>
    <w:rsid w:val="00F554DF"/>
    <w:rsid w:val="00F57AAD"/>
    <w:rsid w:val="00F617B5"/>
    <w:rsid w:val="00F619B7"/>
    <w:rsid w:val="00F63044"/>
    <w:rsid w:val="00F6329F"/>
    <w:rsid w:val="00F63510"/>
    <w:rsid w:val="00F64ED4"/>
    <w:rsid w:val="00F661C8"/>
    <w:rsid w:val="00F66793"/>
    <w:rsid w:val="00F702F2"/>
    <w:rsid w:val="00F70712"/>
    <w:rsid w:val="00F7098B"/>
    <w:rsid w:val="00F70D95"/>
    <w:rsid w:val="00F72480"/>
    <w:rsid w:val="00F733DC"/>
    <w:rsid w:val="00F7387D"/>
    <w:rsid w:val="00F73A2C"/>
    <w:rsid w:val="00F7596D"/>
    <w:rsid w:val="00F75FEE"/>
    <w:rsid w:val="00F76974"/>
    <w:rsid w:val="00F7699F"/>
    <w:rsid w:val="00F77695"/>
    <w:rsid w:val="00F77AFF"/>
    <w:rsid w:val="00F77D28"/>
    <w:rsid w:val="00F82083"/>
    <w:rsid w:val="00F82117"/>
    <w:rsid w:val="00F8277B"/>
    <w:rsid w:val="00F82A64"/>
    <w:rsid w:val="00F839D3"/>
    <w:rsid w:val="00F84C2D"/>
    <w:rsid w:val="00F853BC"/>
    <w:rsid w:val="00F858BB"/>
    <w:rsid w:val="00F85C40"/>
    <w:rsid w:val="00F85C5E"/>
    <w:rsid w:val="00F86FC8"/>
    <w:rsid w:val="00F871F7"/>
    <w:rsid w:val="00F87739"/>
    <w:rsid w:val="00F90F02"/>
    <w:rsid w:val="00F91B94"/>
    <w:rsid w:val="00F937D9"/>
    <w:rsid w:val="00F942F9"/>
    <w:rsid w:val="00F95C48"/>
    <w:rsid w:val="00F9620C"/>
    <w:rsid w:val="00F96DB7"/>
    <w:rsid w:val="00FA16D0"/>
    <w:rsid w:val="00FA1EA0"/>
    <w:rsid w:val="00FA4816"/>
    <w:rsid w:val="00FA5DC1"/>
    <w:rsid w:val="00FA6506"/>
    <w:rsid w:val="00FA65EA"/>
    <w:rsid w:val="00FA7BE7"/>
    <w:rsid w:val="00FB0022"/>
    <w:rsid w:val="00FB0F97"/>
    <w:rsid w:val="00FB13B6"/>
    <w:rsid w:val="00FB4133"/>
    <w:rsid w:val="00FB4431"/>
    <w:rsid w:val="00FB52DD"/>
    <w:rsid w:val="00FB644C"/>
    <w:rsid w:val="00FB737B"/>
    <w:rsid w:val="00FC0778"/>
    <w:rsid w:val="00FC2051"/>
    <w:rsid w:val="00FC362A"/>
    <w:rsid w:val="00FC46C5"/>
    <w:rsid w:val="00FC5837"/>
    <w:rsid w:val="00FC5CCA"/>
    <w:rsid w:val="00FC5DC4"/>
    <w:rsid w:val="00FC6D52"/>
    <w:rsid w:val="00FC7322"/>
    <w:rsid w:val="00FC7A32"/>
    <w:rsid w:val="00FD1F54"/>
    <w:rsid w:val="00FD20F8"/>
    <w:rsid w:val="00FD2589"/>
    <w:rsid w:val="00FD2715"/>
    <w:rsid w:val="00FD34E0"/>
    <w:rsid w:val="00FD391E"/>
    <w:rsid w:val="00FD6EB7"/>
    <w:rsid w:val="00FD7B42"/>
    <w:rsid w:val="00FE0CB8"/>
    <w:rsid w:val="00FE16FB"/>
    <w:rsid w:val="00FE2FC2"/>
    <w:rsid w:val="00FE3907"/>
    <w:rsid w:val="00FE42D7"/>
    <w:rsid w:val="00FE4BC1"/>
    <w:rsid w:val="00FE54C7"/>
    <w:rsid w:val="00FE7105"/>
    <w:rsid w:val="00FF05C6"/>
    <w:rsid w:val="00FF078D"/>
    <w:rsid w:val="00FF0971"/>
    <w:rsid w:val="00FF27E2"/>
    <w:rsid w:val="00FF2C4F"/>
    <w:rsid w:val="00FF2DCA"/>
    <w:rsid w:val="00FF39F8"/>
    <w:rsid w:val="00FF3C1C"/>
    <w:rsid w:val="00FF4F06"/>
    <w:rsid w:val="00FF5104"/>
    <w:rsid w:val="00FF612D"/>
    <w:rsid w:val="00FF6BC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F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AD2E3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36F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3336F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977BF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77BF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AD2E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D2E3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D2E33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Plain Text"/>
    <w:basedOn w:val="a"/>
    <w:link w:val="aa"/>
    <w:rsid w:val="00AD2E33"/>
    <w:pPr>
      <w:spacing w:after="0" w:line="240" w:lineRule="auto"/>
    </w:pPr>
    <w:rPr>
      <w:rFonts w:ascii="Courier New" w:hAnsi="Courier New" w:cs="Courier New"/>
      <w:sz w:val="24"/>
      <w:szCs w:val="20"/>
      <w:lang w:val="en-US" w:eastAsia="en-US"/>
    </w:rPr>
  </w:style>
  <w:style w:type="character" w:customStyle="1" w:styleId="aa">
    <w:name w:val="Текст Знак"/>
    <w:basedOn w:val="a0"/>
    <w:link w:val="a9"/>
    <w:rsid w:val="00AD2E33"/>
    <w:rPr>
      <w:rFonts w:ascii="Courier New" w:eastAsia="Times New Roman" w:hAnsi="Courier New" w:cs="Courier New"/>
      <w:sz w:val="24"/>
      <w:szCs w:val="20"/>
      <w:lang w:val="en-US"/>
    </w:rPr>
  </w:style>
  <w:style w:type="paragraph" w:styleId="ab">
    <w:name w:val="Body Text Indent"/>
    <w:basedOn w:val="a"/>
    <w:link w:val="ac"/>
    <w:rsid w:val="00AD2E33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AD2E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D2E3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AD2E3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AD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page number"/>
    <w:basedOn w:val="a0"/>
    <w:rsid w:val="00AD2E33"/>
  </w:style>
  <w:style w:type="paragraph" w:customStyle="1" w:styleId="ConsPlusNonformat">
    <w:name w:val="ConsPlusNonformat"/>
    <w:uiPriority w:val="99"/>
    <w:rsid w:val="00AD2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table" w:styleId="ae">
    <w:name w:val="Table Grid"/>
    <w:basedOn w:val="a1"/>
    <w:rsid w:val="00AD2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2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AD2E3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AD2E33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AD2E3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4"/>
      <w:szCs w:val="20"/>
      <w:lang w:eastAsia="en-US"/>
    </w:rPr>
  </w:style>
  <w:style w:type="character" w:customStyle="1" w:styleId="22">
    <w:name w:val="Основной текст 2 Знак"/>
    <w:basedOn w:val="a0"/>
    <w:link w:val="21"/>
    <w:rsid w:val="00AD2E3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AD2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AD2E33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f">
    <w:name w:val="Block Text"/>
    <w:basedOn w:val="a"/>
    <w:rsid w:val="00AD2E33"/>
    <w:pPr>
      <w:spacing w:after="0" w:line="240" w:lineRule="auto"/>
      <w:ind w:left="-567" w:right="-99" w:firstLine="705"/>
      <w:jc w:val="both"/>
    </w:pPr>
    <w:rPr>
      <w:rFonts w:ascii="Times New Roman" w:hAnsi="Times New Roman"/>
      <w:sz w:val="26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AD2E3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2E33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Revision"/>
    <w:hidden/>
    <w:uiPriority w:val="99"/>
    <w:semiHidden/>
    <w:rsid w:val="00AD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D2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2E33"/>
    <w:rPr>
      <w:rFonts w:ascii="Tahoma" w:eastAsia="Times New Roman" w:hAnsi="Tahoma" w:cs="Tahoma"/>
      <w:sz w:val="16"/>
      <w:szCs w:val="16"/>
    </w:rPr>
  </w:style>
  <w:style w:type="character" w:styleId="af3">
    <w:name w:val="Hyperlink"/>
    <w:uiPriority w:val="99"/>
    <w:rsid w:val="00AD2E33"/>
    <w:rPr>
      <w:color w:val="0000FF"/>
      <w:u w:val="single"/>
    </w:rPr>
  </w:style>
  <w:style w:type="character" w:customStyle="1" w:styleId="310">
    <w:name w:val="Заголовок 3 Знак1"/>
    <w:semiHidden/>
    <w:rsid w:val="00AD2E3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rsid w:val="00AD2E33"/>
  </w:style>
  <w:style w:type="paragraph" w:styleId="af4">
    <w:name w:val="List Paragraph"/>
    <w:basedOn w:val="a"/>
    <w:uiPriority w:val="34"/>
    <w:qFormat/>
    <w:rsid w:val="008E0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F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AD2E3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36F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3336F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977BF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77BF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AD2E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D2E3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D2E33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Plain Text"/>
    <w:basedOn w:val="a"/>
    <w:link w:val="aa"/>
    <w:rsid w:val="00AD2E33"/>
    <w:pPr>
      <w:spacing w:after="0" w:line="240" w:lineRule="auto"/>
    </w:pPr>
    <w:rPr>
      <w:rFonts w:ascii="Courier New" w:hAnsi="Courier New" w:cs="Courier New"/>
      <w:sz w:val="24"/>
      <w:szCs w:val="20"/>
      <w:lang w:val="en-US" w:eastAsia="en-US"/>
    </w:rPr>
  </w:style>
  <w:style w:type="character" w:customStyle="1" w:styleId="aa">
    <w:name w:val="Текст Знак"/>
    <w:basedOn w:val="a0"/>
    <w:link w:val="a9"/>
    <w:rsid w:val="00AD2E33"/>
    <w:rPr>
      <w:rFonts w:ascii="Courier New" w:eastAsia="Times New Roman" w:hAnsi="Courier New" w:cs="Courier New"/>
      <w:sz w:val="24"/>
      <w:szCs w:val="20"/>
      <w:lang w:val="en-US"/>
    </w:rPr>
  </w:style>
  <w:style w:type="paragraph" w:styleId="ab">
    <w:name w:val="Body Text Indent"/>
    <w:basedOn w:val="a"/>
    <w:link w:val="ac"/>
    <w:rsid w:val="00AD2E33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AD2E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D2E3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AD2E3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AD2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page number"/>
    <w:basedOn w:val="a0"/>
    <w:rsid w:val="00AD2E33"/>
  </w:style>
  <w:style w:type="paragraph" w:customStyle="1" w:styleId="ConsPlusNonformat">
    <w:name w:val="ConsPlusNonformat"/>
    <w:uiPriority w:val="99"/>
    <w:rsid w:val="00AD2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table" w:styleId="ae">
    <w:name w:val="Table Grid"/>
    <w:basedOn w:val="a1"/>
    <w:rsid w:val="00AD2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2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AD2E3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AD2E33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AD2E3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4"/>
      <w:szCs w:val="20"/>
      <w:lang w:eastAsia="en-US"/>
    </w:rPr>
  </w:style>
  <w:style w:type="character" w:customStyle="1" w:styleId="22">
    <w:name w:val="Основной текст 2 Знак"/>
    <w:basedOn w:val="a0"/>
    <w:link w:val="21"/>
    <w:rsid w:val="00AD2E3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AD2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AD2E33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f">
    <w:name w:val="Block Text"/>
    <w:basedOn w:val="a"/>
    <w:rsid w:val="00AD2E33"/>
    <w:pPr>
      <w:spacing w:after="0" w:line="240" w:lineRule="auto"/>
      <w:ind w:left="-567" w:right="-99" w:firstLine="705"/>
      <w:jc w:val="both"/>
    </w:pPr>
    <w:rPr>
      <w:rFonts w:ascii="Times New Roman" w:hAnsi="Times New Roman"/>
      <w:sz w:val="26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AD2E3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2E33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Revision"/>
    <w:hidden/>
    <w:uiPriority w:val="99"/>
    <w:semiHidden/>
    <w:rsid w:val="00AD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D2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2E33"/>
    <w:rPr>
      <w:rFonts w:ascii="Tahoma" w:eastAsia="Times New Roman" w:hAnsi="Tahoma" w:cs="Tahoma"/>
      <w:sz w:val="16"/>
      <w:szCs w:val="16"/>
    </w:rPr>
  </w:style>
  <w:style w:type="character" w:styleId="af3">
    <w:name w:val="Hyperlink"/>
    <w:uiPriority w:val="99"/>
    <w:rsid w:val="00AD2E33"/>
    <w:rPr>
      <w:color w:val="0000FF"/>
      <w:u w:val="single"/>
    </w:rPr>
  </w:style>
  <w:style w:type="character" w:customStyle="1" w:styleId="310">
    <w:name w:val="Заголовок 3 Знак1"/>
    <w:semiHidden/>
    <w:rsid w:val="00AD2E3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rsid w:val="00AD2E33"/>
  </w:style>
  <w:style w:type="paragraph" w:styleId="af4">
    <w:name w:val="List Paragraph"/>
    <w:basedOn w:val="a"/>
    <w:uiPriority w:val="34"/>
    <w:qFormat/>
    <w:rsid w:val="008E0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54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4694-02A8-4888-B14B-AB80013B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33</Pages>
  <Words>15765</Words>
  <Characters>89863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Енина Юлия Геннадьевна</dc:creator>
  <cp:lastModifiedBy>Енина Юлия Геннадьевна</cp:lastModifiedBy>
  <cp:revision>60</cp:revision>
  <cp:lastPrinted>2015-12-22T03:00:00Z</cp:lastPrinted>
  <dcterms:created xsi:type="dcterms:W3CDTF">2015-01-15T07:21:00Z</dcterms:created>
  <dcterms:modified xsi:type="dcterms:W3CDTF">2015-12-22T04:43:00Z</dcterms:modified>
</cp:coreProperties>
</file>