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7BD7" w14:textId="77777777" w:rsidR="00A07371" w:rsidRDefault="00A07371" w:rsidP="00917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89077" w14:textId="0CE6A39C" w:rsidR="00A07371" w:rsidRPr="00C47551" w:rsidRDefault="00A07371" w:rsidP="005E2970">
      <w:pPr>
        <w:pStyle w:val="a4"/>
        <w:ind w:right="0" w:firstLine="709"/>
      </w:pPr>
      <w:r w:rsidRPr="00C47551">
        <w:t xml:space="preserve">В соответствии с пунктом </w:t>
      </w:r>
      <w:r w:rsidR="00250C8E" w:rsidRPr="00C47551">
        <w:t xml:space="preserve">3 </w:t>
      </w:r>
      <w:r w:rsidRPr="00C47551">
        <w:t>плана работы контрольно-счетной палаты Сахалинской области на 202</w:t>
      </w:r>
      <w:r w:rsidR="00250C8E" w:rsidRPr="00C47551">
        <w:t>2</w:t>
      </w:r>
      <w:r w:rsidRPr="00C47551">
        <w:t xml:space="preserve"> год в</w:t>
      </w:r>
      <w:r w:rsidR="00250C8E" w:rsidRPr="00C47551">
        <w:t xml:space="preserve"> январе-марте</w:t>
      </w:r>
      <w:r w:rsidRPr="00C47551">
        <w:t xml:space="preserve"> </w:t>
      </w:r>
      <w:r w:rsidR="00A72ED3">
        <w:t xml:space="preserve">тек. года </w:t>
      </w:r>
      <w:r w:rsidRPr="00C47551">
        <w:t>проведено</w:t>
      </w:r>
      <w:r w:rsidR="00250C8E" w:rsidRPr="00C47551">
        <w:t xml:space="preserve">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</w:r>
      <w:bookmarkStart w:id="0" w:name="_GoBack"/>
      <w:r w:rsidR="00250C8E" w:rsidRPr="00C47551">
        <w:t xml:space="preserve">«Информационное общество в Сахалинской области», в том числе исполнение </w:t>
      </w:r>
      <w:bookmarkEnd w:id="0"/>
      <w:r w:rsidR="00250C8E" w:rsidRPr="00C47551">
        <w:t>регионального проекта «Информационная инфраструктура», за 2020, 2021 годы и истекший период 2022 года»</w:t>
      </w:r>
      <w:r w:rsidR="00A72ED3">
        <w:t>, в ходе которого установлено следующее</w:t>
      </w:r>
      <w:r w:rsidR="00250C8E" w:rsidRPr="00C47551">
        <w:t>.</w:t>
      </w:r>
    </w:p>
    <w:p w14:paraId="632B0942" w14:textId="790B3B67" w:rsidR="00A07371" w:rsidRPr="00C47551" w:rsidRDefault="00A07371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C163B" w14:textId="343DE452" w:rsidR="00250C8E" w:rsidRPr="00C47551" w:rsidRDefault="00DA287B" w:rsidP="005E2970">
      <w:pPr>
        <w:pStyle w:val="a4"/>
        <w:ind w:right="0" w:firstLine="709"/>
      </w:pPr>
      <w:r w:rsidRPr="00C47551">
        <w:t xml:space="preserve">1. </w:t>
      </w:r>
      <w:r w:rsidR="00250C8E" w:rsidRPr="00C47551">
        <w:t>Оценка эффективности реализации мероприятий государственной программы Сахалинской области «Информационное общество в Сахалинской области» (включая исполнение регионального проекта «Информационная инфраструктура») за 2020, 2021 годы и истекший период 2022 года».</w:t>
      </w:r>
    </w:p>
    <w:p w14:paraId="54DD9559" w14:textId="456CFF58" w:rsidR="00250C8E" w:rsidRPr="00C47551" w:rsidRDefault="00DA287B" w:rsidP="005E29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50C8E" w:rsidRPr="00C47551">
        <w:rPr>
          <w:rFonts w:ascii="Times New Roman" w:hAnsi="Times New Roman" w:cs="Times New Roman"/>
          <w:iCs/>
          <w:sz w:val="24"/>
          <w:szCs w:val="24"/>
        </w:rPr>
        <w:t>П</w:t>
      </w:r>
      <w:r w:rsidR="00250C8E" w:rsidRPr="00C47551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250C8E" w:rsidRPr="00C47551">
        <w:rPr>
          <w:rFonts w:ascii="Times New Roman" w:hAnsi="Times New Roman" w:cs="Times New Roman"/>
          <w:iCs/>
          <w:sz w:val="24"/>
          <w:szCs w:val="24"/>
        </w:rPr>
        <w:t xml:space="preserve">средств, предусмотренных </w:t>
      </w:r>
      <w:r w:rsidR="00250C8E" w:rsidRPr="00C47551">
        <w:rPr>
          <w:rFonts w:ascii="Times New Roman" w:hAnsi="Times New Roman" w:cs="Times New Roman"/>
          <w:sz w:val="24"/>
          <w:szCs w:val="24"/>
        </w:rPr>
        <w:t>на реализацию отдельных мероприятий государственной программы Сахалинской области «Информационное общество в Сахалинской области».</w:t>
      </w:r>
    </w:p>
    <w:p w14:paraId="47F2304A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618, определены приоритеты и направления социально-экономического развития Сахалинской области на период до 2035 года, в том числе развития цифровой инфраструктуры и цифровизации экономики и социальной сферы.</w:t>
      </w:r>
    </w:p>
    <w:p w14:paraId="1C0C7FA1" w14:textId="0BC01504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Основой для реализации указанных приоритетов является государственная </w:t>
      </w:r>
      <w:hyperlink r:id="rId4" w:history="1">
        <w:r w:rsidRPr="00C47551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C47551">
        <w:rPr>
          <w:rFonts w:ascii="Times New Roman" w:hAnsi="Times New Roman" w:cs="Times New Roman"/>
          <w:sz w:val="24"/>
          <w:szCs w:val="24"/>
        </w:rPr>
        <w:t xml:space="preserve"> Сахалинской области «Информационное общество в Сахалинской области», утвержденная постановлением Правительства Сахалинской области от 04.07.2013 № 334 (далее – государственная программа).</w:t>
      </w:r>
      <w:r w:rsidR="00B25139"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90F9E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Целью государственной программы является повышение качества жизни граждан на основе использования информационных и телекоммуникационных технологий.</w:t>
      </w:r>
    </w:p>
    <w:p w14:paraId="7328E8DA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Задачами государственной программы, решение которых обеспечивает достижение цели, являются:</w:t>
      </w:r>
    </w:p>
    <w:p w14:paraId="0379E5D7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- повышение качества жизни граждан на основе использования информационно-телекоммуникационных технологий, телевидения, радиовещания и спутниковых каналов связи в системе государственного управления, социальной сфере, сфере здравоохранения, образования и в повседневной жизни;</w:t>
      </w:r>
    </w:p>
    <w:p w14:paraId="76731948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- повышение качества и доступности предоставления государственных и муниципальных услуг, организованных по принципу одного окна на базе многофункциональных центров;</w:t>
      </w:r>
    </w:p>
    <w:p w14:paraId="389DD77E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- формирование региональной инфраструктуры учета и обработки пространственных данных (карт) для использования результатов космической деятельности в интересах развития Сахалинской области.</w:t>
      </w:r>
    </w:p>
    <w:p w14:paraId="0E782955" w14:textId="69AA7752" w:rsidR="00385796" w:rsidRPr="00C47551" w:rsidRDefault="00B25139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="00385796" w:rsidRPr="00C47551">
        <w:rPr>
          <w:rFonts w:ascii="Times New Roman" w:eastAsia="Times New Roman" w:hAnsi="Times New Roman" w:cs="Times New Roman"/>
          <w:sz w:val="24"/>
          <w:szCs w:val="24"/>
        </w:rPr>
        <w:t>Анализ цели и задач государственной программы показал их соответствие целям и задачам, определенным в стратегических документах Российской Федерации и Сахалинской области.</w:t>
      </w:r>
      <w:r w:rsidR="00385796"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0999" w14:textId="77777777" w:rsidR="00385796" w:rsidRPr="00C47551" w:rsidRDefault="00385796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финансирования государственной программы являются средства федерального и областного бюджетов. </w:t>
      </w:r>
    </w:p>
    <w:p w14:paraId="59420ED1" w14:textId="77777777" w:rsidR="00385796" w:rsidRPr="00C47551" w:rsidRDefault="00385796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реализации государственной программы объем ресурсного обеспечения, предусмотренный на 2014-2025 годы, увеличился в 4 раза, или на 10010002,4 тыс. рублей (с 3269197,7 тыс. рублей до 13279200,1 тыс. рублей), из них увеличение на 5277242,1 тыс. рублей обусловлено продлением срока реализации государственной программы с 2020 до 2025 года. </w:t>
      </w:r>
    </w:p>
    <w:p w14:paraId="563F58C4" w14:textId="77777777" w:rsidR="00385796" w:rsidRPr="00C47551" w:rsidRDefault="00385796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в соответствие с законами об областном бюджете Сахалинской области финансовое обеспечение государственной программы изменялось 7 раз, объем средств увеличился на 409617,5 тыс. рублей и составил 4091938,0 тыс. рублей, 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числе: в 2020 году – 1547421,7 тыс. рублей, в 2021 году – 1315801,7 тыс. рублей, в 2022 году – 1228714,6 тыс. рублей. </w:t>
      </w:r>
    </w:p>
    <w:p w14:paraId="36B54F8F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По итогам оценки, проведенной министерством экономического развития Сахалинской области, государственная программа заняла 1 место в рейтинге эффективности государственных программ за 2020 год (показатель комплексной эффективности государственной программы составил 0,999 – высокий). </w:t>
      </w:r>
    </w:p>
    <w:p w14:paraId="64B9F8FD" w14:textId="77777777" w:rsidR="00385796" w:rsidRPr="00C47551" w:rsidRDefault="00385796" w:rsidP="005E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51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контрольного мероприятия срок оценки эффективности государственной программы за 2021 год не наступил. </w:t>
      </w:r>
    </w:p>
    <w:p w14:paraId="231104A4" w14:textId="77777777" w:rsidR="00123F3C" w:rsidRPr="00C47551" w:rsidRDefault="00123F3C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реализуется посредством 3-х подпрограмм:</w:t>
      </w: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25260" w14:textId="6CF61433" w:rsidR="00B25139" w:rsidRPr="00C47551" w:rsidRDefault="00ED107A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551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="00B25139" w:rsidRPr="00C47551">
        <w:rPr>
          <w:rFonts w:ascii="Times New Roman" w:hAnsi="Times New Roman" w:cs="Times New Roman"/>
          <w:i/>
          <w:sz w:val="24"/>
          <w:szCs w:val="24"/>
        </w:rPr>
        <w:t>1.</w:t>
      </w:r>
      <w:r w:rsidR="00123F3C" w:rsidRPr="00C47551">
        <w:rPr>
          <w:rFonts w:ascii="Times New Roman" w:hAnsi="Times New Roman" w:cs="Times New Roman"/>
          <w:i/>
          <w:sz w:val="24"/>
          <w:szCs w:val="24"/>
        </w:rPr>
        <w:t xml:space="preserve"> «Развитие информационного общества и создание электронного правительства Сахалинской</w:t>
      </w:r>
      <w:r w:rsidR="00B25139" w:rsidRPr="00C47551">
        <w:rPr>
          <w:rFonts w:ascii="Times New Roman" w:hAnsi="Times New Roman" w:cs="Times New Roman"/>
          <w:i/>
          <w:sz w:val="24"/>
          <w:szCs w:val="24"/>
        </w:rPr>
        <w:t xml:space="preserve"> области».</w:t>
      </w:r>
    </w:p>
    <w:p w14:paraId="13B36BF4" w14:textId="200F1606" w:rsidR="00B25139" w:rsidRPr="00C47551" w:rsidRDefault="00123F3C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="00B25139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повышение качества жизни граждан на основе использования информационно-телекоммуникационных технологий, телевидения, радиовещания и спутниковых каналов связи в системе государственного управления, социальной сфере, сфере здравоохранения, образования и в повседневной жизни. </w:t>
      </w:r>
    </w:p>
    <w:p w14:paraId="0D000E55" w14:textId="77777777" w:rsidR="000D5584" w:rsidRPr="00C47551" w:rsidRDefault="000D5584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составили 1593585,7 тыс. рублей, в том числе: в 2020 году – 919966,0 тыс. рублей (98,7 %); в 2021 году – 658666,1 тыс. рублей (99,7 %); по состоянию на 01.02.2022 – 14953,6 тыс. рублей.</w:t>
      </w:r>
    </w:p>
    <w:p w14:paraId="26155FFC" w14:textId="420BEC1E" w:rsidR="00B25139" w:rsidRPr="00C47551" w:rsidRDefault="00B25139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hAnsi="Times New Roman" w:cs="Times New Roman"/>
          <w:sz w:val="24"/>
          <w:szCs w:val="24"/>
        </w:rPr>
        <w:t>В проверяемом периоде достижение цели и решение задач подпрограммы осуществляются посредством реализации 4-х мероприятий: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8C8961" w14:textId="78179732" w:rsidR="000D5584" w:rsidRPr="00C47551" w:rsidRDefault="000D5584" w:rsidP="005E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Мероприятие 1.1. </w:t>
      </w:r>
      <w:r w:rsidR="00DA287B" w:rsidRPr="00C47551">
        <w:rPr>
          <w:rFonts w:ascii="Times New Roman" w:hAnsi="Times New Roman" w:cs="Times New Roman"/>
          <w:sz w:val="24"/>
          <w:szCs w:val="24"/>
        </w:rPr>
        <w:t>«</w:t>
      </w:r>
      <w:r w:rsidRPr="00C47551">
        <w:rPr>
          <w:rFonts w:ascii="Times New Roman" w:hAnsi="Times New Roman" w:cs="Times New Roman"/>
          <w:sz w:val="24"/>
          <w:szCs w:val="24"/>
        </w:rPr>
        <w:t>Развитие (модернизация), техническое сопровождение и эксплуатация региональной информационно-телекоммуникационной инфраструктуры Сахалинской области</w:t>
      </w:r>
      <w:r w:rsidR="00DA287B" w:rsidRPr="00C47551">
        <w:rPr>
          <w:rFonts w:ascii="Times New Roman" w:hAnsi="Times New Roman" w:cs="Times New Roman"/>
          <w:sz w:val="24"/>
          <w:szCs w:val="24"/>
        </w:rPr>
        <w:t xml:space="preserve">» – </w:t>
      </w:r>
      <w:r w:rsidR="00BF3BA6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F3BA6" w:rsidRPr="00C47551">
        <w:rPr>
          <w:rFonts w:ascii="Times New Roman" w:hAnsi="Times New Roman" w:cs="Times New Roman"/>
          <w:sz w:val="24"/>
          <w:szCs w:val="24"/>
        </w:rPr>
        <w:t xml:space="preserve">обеспечение устойчивого (бесперебойного) функционирования, развитие, модернизация центра обработки данных Правительства Сахалинской области, информационно-телекоммуникационной сети Правительства Сахалинской области, </w:t>
      </w:r>
      <w:r w:rsidR="005E2970" w:rsidRPr="00C47551">
        <w:rPr>
          <w:rFonts w:ascii="Times New Roman" w:hAnsi="Times New Roman" w:cs="Times New Roman"/>
          <w:sz w:val="24"/>
          <w:szCs w:val="24"/>
        </w:rPr>
        <w:t>информационных систем,</w:t>
      </w:r>
      <w:r w:rsidR="00BF3BA6" w:rsidRPr="00C47551">
        <w:rPr>
          <w:rFonts w:ascii="Times New Roman" w:hAnsi="Times New Roman" w:cs="Times New Roman"/>
          <w:sz w:val="24"/>
          <w:szCs w:val="24"/>
        </w:rPr>
        <w:t xml:space="preserve"> обеспечивающих информационное взаимодействие и информационное обеспечение деятельности органов государственной власти Сахалинской области и подведомственных им учреждений.</w:t>
      </w:r>
    </w:p>
    <w:p w14:paraId="5ABA5253" w14:textId="15C3DC22" w:rsidR="00BF3BA6" w:rsidRPr="00C47551" w:rsidRDefault="000D5584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Мероприятие 1.2.  </w:t>
      </w:r>
      <w:r w:rsidR="00DA287B" w:rsidRPr="00C47551">
        <w:rPr>
          <w:rFonts w:ascii="Times New Roman" w:hAnsi="Times New Roman" w:cs="Times New Roman"/>
          <w:sz w:val="24"/>
          <w:szCs w:val="24"/>
        </w:rPr>
        <w:t>«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(модернизация), техническое сопровождение и эксплуатация информационных систем Сахалинской области»</w:t>
      </w:r>
      <w:r w:rsidR="00DA287B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87B" w:rsidRPr="00C47551">
        <w:rPr>
          <w:rFonts w:ascii="Times New Roman" w:hAnsi="Times New Roman" w:cs="Times New Roman"/>
          <w:sz w:val="24"/>
          <w:szCs w:val="24"/>
        </w:rPr>
        <w:t xml:space="preserve">– </w:t>
      </w:r>
      <w:r w:rsidR="00DA287B" w:rsidRPr="00C47551">
        <w:rPr>
          <w:rFonts w:ascii="Times New Roman" w:eastAsia="Calibri" w:hAnsi="Times New Roman" w:cs="Times New Roman"/>
          <w:sz w:val="24"/>
          <w:szCs w:val="24"/>
        </w:rPr>
        <w:t>обеспечивалась поддержка пользователей портала государственных и муниципальных услуг Сахалинской области, выполнение работ по настройке функционала контроля в системе электронного делопроизводства Правительства Сахалинской области, техническая поддержка и обслуживание автоматизированной информационной системы «Предоставления государственных и муниципальных услуг Сахалинской области в электронной форме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A4147" w14:textId="3B556E9A" w:rsidR="00ED107A" w:rsidRPr="00C47551" w:rsidRDefault="000D5584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Мероприятие 1.3.  </w:t>
      </w:r>
      <w:r w:rsidR="00DA287B" w:rsidRPr="00C47551">
        <w:rPr>
          <w:rFonts w:ascii="Times New Roman" w:hAnsi="Times New Roman" w:cs="Times New Roman"/>
          <w:sz w:val="24"/>
          <w:szCs w:val="24"/>
        </w:rPr>
        <w:t>«</w:t>
      </w:r>
      <w:r w:rsidRPr="00C47551">
        <w:rPr>
          <w:rFonts w:ascii="Times New Roman" w:hAnsi="Times New Roman" w:cs="Times New Roman"/>
          <w:sz w:val="24"/>
          <w:szCs w:val="24"/>
        </w:rPr>
        <w:t>Национальная программа «Цифровая экономика». Федеральный проект «Информационная инфраструктура»/Национальная программа «Цифровая экономика». Региональный проект «Информационная инфраструктура».</w:t>
      </w:r>
      <w:r w:rsidR="00DA287B"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="00B62E1B" w:rsidRPr="00C47551">
        <w:rPr>
          <w:rFonts w:ascii="Times New Roman" w:hAnsi="Times New Roman" w:cs="Times New Roman"/>
          <w:sz w:val="24"/>
          <w:szCs w:val="24"/>
        </w:rPr>
        <w:t>В рамках мероприятия осуществлялось</w:t>
      </w:r>
      <w:r w:rsidR="00ED107A" w:rsidRPr="00C47551">
        <w:rPr>
          <w:rFonts w:ascii="Times New Roman" w:hAnsi="Times New Roman" w:cs="Times New Roman"/>
          <w:sz w:val="24"/>
          <w:szCs w:val="24"/>
        </w:rPr>
        <w:t>:</w:t>
      </w:r>
      <w:r w:rsidR="00B62E1B"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674AC" w14:textId="77777777" w:rsidR="00ED107A" w:rsidRPr="00C47551" w:rsidRDefault="00ED107A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- </w:t>
      </w:r>
      <w:r w:rsidR="00B62E1B" w:rsidRPr="00C47551">
        <w:rPr>
          <w:rFonts w:ascii="Times New Roman" w:hAnsi="Times New Roman" w:cs="Times New Roman"/>
          <w:sz w:val="24"/>
          <w:szCs w:val="24"/>
        </w:rPr>
        <w:t>строительство сети антенно-мачтовых сооружений с современной инфраструктурой для размещения оборудования операторов связи вдоль автомобильных дорог с обеспечением подключения к сетям электроснабжения (в том числе проектирование и инженерные изыскания объектов капитального строительства)</w:t>
      </w:r>
      <w:r w:rsidRPr="00C475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348D43" w14:textId="77777777" w:rsidR="00ED107A" w:rsidRPr="00C47551" w:rsidRDefault="00ED107A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B62E1B" w:rsidRPr="00C47551">
        <w:rPr>
          <w:rFonts w:ascii="Times New Roman" w:hAnsi="Times New Roman" w:cs="Times New Roman"/>
          <w:sz w:val="24"/>
          <w:szCs w:val="24"/>
        </w:rPr>
        <w:t>обеспечени</w:t>
      </w:r>
      <w:r w:rsidRPr="00C47551">
        <w:rPr>
          <w:rFonts w:ascii="Times New Roman" w:hAnsi="Times New Roman" w:cs="Times New Roman"/>
          <w:sz w:val="24"/>
          <w:szCs w:val="24"/>
        </w:rPr>
        <w:t>я</w:t>
      </w:r>
      <w:r w:rsidR="00B62E1B" w:rsidRPr="00C47551">
        <w:rPr>
          <w:rFonts w:ascii="Times New Roman" w:hAnsi="Times New Roman" w:cs="Times New Roman"/>
          <w:sz w:val="24"/>
          <w:szCs w:val="24"/>
        </w:rPr>
        <w:t xml:space="preserve"> доступа к сети «Интернет» в целях предоставления государственных и муниципальных услуг в электронном виде в населенных пунктах Сахалинской области, в том числе для социально значимых объектов</w:t>
      </w:r>
      <w:r w:rsidRPr="00C47551">
        <w:rPr>
          <w:rFonts w:ascii="Times New Roman" w:hAnsi="Times New Roman" w:cs="Times New Roman"/>
          <w:sz w:val="24"/>
          <w:szCs w:val="24"/>
        </w:rPr>
        <w:t>;</w:t>
      </w:r>
    </w:p>
    <w:p w14:paraId="157E59D8" w14:textId="661A9D10" w:rsidR="00787852" w:rsidRPr="00C47551" w:rsidRDefault="00ED107A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>- с</w:t>
      </w:r>
      <w:r w:rsidR="00787852" w:rsidRPr="00C47551">
        <w:rPr>
          <w:rFonts w:ascii="Times New Roman" w:eastAsia="Calibri" w:hAnsi="Times New Roman" w:cs="Times New Roman"/>
          <w:sz w:val="24"/>
          <w:szCs w:val="24"/>
        </w:rPr>
        <w:t xml:space="preserve">оздание и модернизация локальных вычислительных сетей, систем контроля управления доступом и видео наблюдения объектов общеобразовательных организаций. </w:t>
      </w:r>
      <w:r w:rsidR="00787852" w:rsidRPr="00C47551">
        <w:rPr>
          <w:rFonts w:ascii="Times New Roman" w:hAnsi="Times New Roman" w:cs="Times New Roman"/>
          <w:sz w:val="24"/>
          <w:szCs w:val="24"/>
        </w:rPr>
        <w:t>Фактически п</w:t>
      </w:r>
      <w:r w:rsidR="00787852" w:rsidRPr="00C47551">
        <w:rPr>
          <w:rFonts w:ascii="Times New Roman" w:eastAsia="Calibri" w:hAnsi="Times New Roman" w:cs="Times New Roman"/>
          <w:sz w:val="24"/>
          <w:szCs w:val="24"/>
        </w:rPr>
        <w:t>риобретено оборудование для создания и модернизации систем видеонаблюдения для 38 общеобразовательных организаций</w:t>
      </w:r>
      <w:r w:rsidRPr="00C4755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223F31" w14:textId="3F55F244" w:rsidR="00787852" w:rsidRPr="00C47551" w:rsidRDefault="00ED107A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551">
        <w:rPr>
          <w:rFonts w:ascii="Times New Roman" w:eastAsia="Calibri" w:hAnsi="Times New Roman" w:cs="Times New Roman"/>
          <w:sz w:val="24"/>
          <w:szCs w:val="24"/>
        </w:rPr>
        <w:t>- с</w:t>
      </w:r>
      <w:r w:rsidR="00787852" w:rsidRPr="00C47551">
        <w:rPr>
          <w:rFonts w:ascii="Times New Roman" w:hAnsi="Times New Roman" w:cs="Times New Roman"/>
          <w:sz w:val="24"/>
          <w:szCs w:val="24"/>
        </w:rPr>
        <w:t xml:space="preserve">оздание необходимой телекоммуникационной инфраструктуры для обеспечения широкополосным доступом к сети Интернет социально значимых объектов, а также </w:t>
      </w:r>
      <w:r w:rsidR="00787852" w:rsidRPr="00C47551">
        <w:rPr>
          <w:rFonts w:ascii="Times New Roman" w:hAnsi="Times New Roman" w:cs="Times New Roman"/>
          <w:sz w:val="24"/>
          <w:szCs w:val="24"/>
        </w:rPr>
        <w:lastRenderedPageBreak/>
        <w:t>эффективного и безопасного использования ими онлайн сервисов.</w:t>
      </w: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="00787852" w:rsidRPr="00C47551">
        <w:rPr>
          <w:rFonts w:ascii="Times New Roman" w:hAnsi="Times New Roman" w:cs="Times New Roman"/>
          <w:sz w:val="24"/>
          <w:szCs w:val="24"/>
          <w:lang w:eastAsia="ru-RU"/>
        </w:rPr>
        <w:t xml:space="preserve">Министерством образования </w:t>
      </w:r>
      <w:r w:rsidR="00787852" w:rsidRPr="00C47551">
        <w:rPr>
          <w:rFonts w:ascii="Times New Roman" w:eastAsia="Calibri" w:hAnsi="Times New Roman" w:cs="Times New Roman"/>
          <w:sz w:val="24"/>
          <w:szCs w:val="24"/>
        </w:rPr>
        <w:t>осуществлялась реализация мероприятий</w:t>
      </w:r>
      <w:r w:rsidR="00787852" w:rsidRPr="00C475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787852" w:rsidRPr="00C47551">
        <w:rPr>
          <w:rFonts w:ascii="Times New Roman" w:eastAsia="Calibri" w:hAnsi="Times New Roman" w:cs="Times New Roman"/>
          <w:sz w:val="24"/>
          <w:szCs w:val="24"/>
        </w:rPr>
        <w:t>формированию ИТ-инфраструктуры в государственных (муниципальных) образовательных организациях, реализующих программы общего образования, в соответствии 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«Интернет».</w:t>
      </w:r>
    </w:p>
    <w:p w14:paraId="6E4CD9C6" w14:textId="673EC7F0" w:rsidR="00B62E1B" w:rsidRPr="00C47551" w:rsidRDefault="00BF3BA6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Агентством по обеспечению деятельности мировых судей Сахалинской области </w:t>
      </w:r>
      <w:r w:rsidR="00DA287B"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Pr="00C47551">
        <w:rPr>
          <w:rFonts w:ascii="Times New Roman" w:eastAsia="Calibri" w:hAnsi="Times New Roman" w:cs="Times New Roman"/>
          <w:sz w:val="24"/>
          <w:szCs w:val="24"/>
        </w:rPr>
        <w:t>в рамках мероприятия осуществлялось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видеоконференцсвязи.</w:t>
      </w:r>
    </w:p>
    <w:p w14:paraId="038C1953" w14:textId="34CF4A60" w:rsidR="00B25139" w:rsidRPr="00C47551" w:rsidRDefault="00DA287B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0D5584" w:rsidRPr="00C47551">
        <w:rPr>
          <w:rFonts w:ascii="Times New Roman" w:hAnsi="Times New Roman" w:cs="Times New Roman"/>
          <w:sz w:val="24"/>
          <w:szCs w:val="24"/>
        </w:rPr>
        <w:t xml:space="preserve">1.5. </w:t>
      </w:r>
      <w:r w:rsidRPr="00C47551">
        <w:rPr>
          <w:rFonts w:ascii="Times New Roman" w:hAnsi="Times New Roman" w:cs="Times New Roman"/>
          <w:sz w:val="24"/>
          <w:szCs w:val="24"/>
        </w:rPr>
        <w:t>«</w:t>
      </w:r>
      <w:r w:rsidR="000D5584" w:rsidRPr="00C47551">
        <w:rPr>
          <w:rFonts w:ascii="Times New Roman" w:hAnsi="Times New Roman" w:cs="Times New Roman"/>
          <w:sz w:val="24"/>
          <w:szCs w:val="24"/>
        </w:rPr>
        <w:t>Национальная программа «Цифровая экономика». Федеральный проект «Цифровое государственное управление»/Национальная программа «Цифровая экономика». Региональный проект «Цифровое государственное управление».</w:t>
      </w:r>
      <w:r w:rsidRPr="00C47551">
        <w:rPr>
          <w:rFonts w:ascii="Times New Roman" w:hAnsi="Times New Roman" w:cs="Times New Roman"/>
          <w:sz w:val="24"/>
          <w:szCs w:val="24"/>
        </w:rPr>
        <w:t xml:space="preserve"> </w:t>
      </w:r>
      <w:r w:rsidR="00B62E1B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осуществлялось только в 2020 году - в</w:t>
      </w:r>
      <w:r w:rsidR="000D5584" w:rsidRPr="00C475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ыполнялись работ по развитию </w:t>
      </w:r>
      <w:r w:rsidR="000D5584" w:rsidRPr="00C47551">
        <w:rPr>
          <w:rFonts w:ascii="Times New Roman" w:eastAsia="Calibri" w:hAnsi="Times New Roman" w:cs="Times New Roman"/>
          <w:sz w:val="24"/>
          <w:szCs w:val="24"/>
        </w:rPr>
        <w:t xml:space="preserve">системы межведомственного электронного взаимодействия на территории Сахалинской области (СМЭВ) </w:t>
      </w:r>
      <w:r w:rsidR="000D5584" w:rsidRPr="00C47551">
        <w:rPr>
          <w:rFonts w:ascii="Times New Roman" w:eastAsia="SimSun" w:hAnsi="Times New Roman" w:cs="Times New Roman"/>
          <w:sz w:val="24"/>
          <w:szCs w:val="24"/>
          <w:lang w:eastAsia="ar-SA"/>
        </w:rPr>
        <w:t>путем перевода межведомственного электронного взаимодействия, осуществляемого посредством единой системы межведомственного электронного взаимодействия, на взаимодействие с использованием видов сведений единого электронного сервиса единой системы</w:t>
      </w:r>
      <w:r w:rsidR="00B62E1B" w:rsidRPr="00C4755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6C8EC08F" w14:textId="4F83F0A1" w:rsidR="00123F3C" w:rsidRPr="00C47551" w:rsidRDefault="00ED107A" w:rsidP="00ED1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51">
        <w:rPr>
          <w:rFonts w:ascii="Times New Roman" w:hAnsi="Times New Roman" w:cs="Times New Roman"/>
          <w:i/>
          <w:sz w:val="24"/>
          <w:szCs w:val="24"/>
        </w:rPr>
        <w:t xml:space="preserve">Подпрограмма 2. </w:t>
      </w:r>
      <w:r w:rsidR="00123F3C" w:rsidRPr="00C47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«Развитие сети многофункциональных центров предоставления государственных и муниципальных услуг на территории Сахалинской области».</w:t>
      </w:r>
    </w:p>
    <w:p w14:paraId="3B7E28E8" w14:textId="7398BAD2" w:rsidR="00123F3C" w:rsidRPr="00C47551" w:rsidRDefault="00123F3C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является повышение качества и доступности предоставления государственных и муниципальных услуг посредством организации их предоставления по принципу одного окна на базе многофункциональных центров. </w:t>
      </w:r>
    </w:p>
    <w:p w14:paraId="7815DC48" w14:textId="77777777" w:rsidR="009021F0" w:rsidRPr="00C47551" w:rsidRDefault="009021F0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 проверяемом периоде состояла из одного основного мероприятия «Организация предоставления государственных (муниципальных) услуг на базе многофункциональных центров».</w:t>
      </w:r>
    </w:p>
    <w:p w14:paraId="39A1B580" w14:textId="4C627456" w:rsidR="00DC19AA" w:rsidRPr="00C47551" w:rsidRDefault="00DC19AA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Сахалинской области действует централизованная система организации многофункциональных центров</w:t>
      </w:r>
      <w:r w:rsidR="009021F0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ГБУ СО «МФЦ» созданы во всех муниципальных образованиях Сахалинской области и являются его территориально обособленными структурными подразделениями, всего 18 отделений.</w:t>
      </w:r>
    </w:p>
    <w:p w14:paraId="71F428F7" w14:textId="03D0091D" w:rsidR="00123F3C" w:rsidRPr="00C47551" w:rsidRDefault="00123F3C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 непосредственным результатом реализации мероприятия является к</w:t>
      </w:r>
      <w:r w:rsidRPr="00C47551">
        <w:rPr>
          <w:rFonts w:ascii="Times New Roman" w:hAnsi="Times New Roman" w:cs="Times New Roman"/>
          <w:sz w:val="24"/>
          <w:szCs w:val="24"/>
        </w:rPr>
        <w:t xml:space="preserve">оличество государственных (муниципальных) услуг, оказанных гражданам через многофункциональные центры предоставления государственных и муниципальных услуг – 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200,0 тыс. услуг в 2025 году.</w:t>
      </w:r>
    </w:p>
    <w:p w14:paraId="76E9F5DE" w14:textId="6A15F8CC" w:rsidR="00A1431F" w:rsidRPr="00C47551" w:rsidRDefault="00634C94" w:rsidP="00A1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количество оказанных услуг составило </w:t>
      </w:r>
      <w:r w:rsidR="00A1431F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249397 единиц</w:t>
      </w: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2021 году - 275563 услуг.</w:t>
      </w:r>
      <w:r w:rsidR="00A1431F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FA7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открытия (2013 год) проведено 674305 консультаций, из них: в 2020 году – 159453, в 2021 году – 201291. Принято 1755695 заявлений, в том числе: в 2020 году – 253101, в 2021 году – 279295. Выдано 1165318 результатов, в том числе: в 2020 году – 143088, в 2021 году – 173893.</w:t>
      </w:r>
      <w:r w:rsidR="00A1431F"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467C17" w14:textId="67F6AA76" w:rsidR="003D2FA7" w:rsidRPr="00C47551" w:rsidRDefault="00A1431F" w:rsidP="005E2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анкетирования (опроса) установлено, что в 2020 году уровень удовлетворенности граждан качеством предоставления услуг составил 99,9 %. </w:t>
      </w:r>
    </w:p>
    <w:p w14:paraId="38A35A75" w14:textId="77777777" w:rsidR="009021F0" w:rsidRPr="00C47551" w:rsidRDefault="009021F0" w:rsidP="005E2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Кассовые расходы составили 1231272,0 тыс. рублей, в том числе: в 2020 году – 583123,1 тыс. рублей (100,0 %); в 2021 году – 607648,9 тыс. рублей (100,0 %); по состоянию на 01.02.2022 – 40500,0 тыс. рублей (6,5 %).</w:t>
      </w:r>
    </w:p>
    <w:p w14:paraId="48A9568A" w14:textId="70B09929" w:rsidR="00DC19AA" w:rsidRPr="00C47551" w:rsidRDefault="00A1431F" w:rsidP="00A14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Подпрограмма 3. </w:t>
      </w:r>
      <w:r w:rsidR="00DC19AA" w:rsidRPr="00C47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«Использование результатов космической деятельности в интересах развития Сахалинской области».</w:t>
      </w:r>
    </w:p>
    <w:p w14:paraId="2369B4F7" w14:textId="0E8DA0C0" w:rsidR="00DC19AA" w:rsidRPr="00C47551" w:rsidRDefault="00DC19AA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подпрограммы является формирование региональной инфраструктуры учета и обработки пространственных данных (карт) для использования результатов космической деятельности в интересах развития Сахалинской области.</w:t>
      </w:r>
    </w:p>
    <w:p w14:paraId="077F158F" w14:textId="6805356E" w:rsidR="00D1450E" w:rsidRPr="00C47551" w:rsidRDefault="00DC19AA" w:rsidP="005E297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в проверяемом периоде включает одно мероприятие «Создание и развитие (модернизация), техническое сопровождение и эксплуатация ГеоИС Сахалинской области». Кассовые расходы составили 65723,8 тыс. рублей, в том числе: в 2020 году – 28191,8 тыс. рублей (100,0 %); в 2021 году – 36781,3 тыс. рублей (99,6 %); по состоянию на 01.02.2022 – 750,7 тыс. рублей (5,2 %).</w:t>
      </w:r>
      <w:r w:rsidR="00250C8E" w:rsidRPr="00C47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5ADCE" w14:textId="45B6EAAB" w:rsidR="00C47551" w:rsidRPr="00C47551" w:rsidRDefault="00C47551" w:rsidP="00C47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По результатам проверок составлено 6 актов, </w:t>
      </w:r>
      <w:r w:rsidRPr="00C47551">
        <w:rPr>
          <w:rFonts w:ascii="Times New Roman" w:hAnsi="Times New Roman" w:cs="Times New Roman"/>
          <w:iCs/>
          <w:sz w:val="24"/>
          <w:szCs w:val="24"/>
        </w:rPr>
        <w:t>общий объем проверенных средств составил 1761839,1 тыс. рублей, в том числе проверено исполнение 78 контрактов (договоров) на общую сумму 663486,8 тыс. рублей.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7551">
        <w:rPr>
          <w:rFonts w:ascii="Times New Roman" w:eastAsia="Times New Roman" w:hAnsi="Times New Roman" w:cs="Times New Roman"/>
          <w:sz w:val="24"/>
          <w:szCs w:val="24"/>
        </w:rPr>
        <w:t>Финансовых нарушений не выявлено.</w:t>
      </w:r>
    </w:p>
    <w:p w14:paraId="316AD2E9" w14:textId="47C75362" w:rsidR="00A07371" w:rsidRPr="00C47551" w:rsidRDefault="00250C8E" w:rsidP="00DA2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551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A07371" w:rsidRPr="00C4755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C4755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07371" w:rsidRPr="00C47551">
        <w:rPr>
          <w:rFonts w:ascii="Times New Roman" w:hAnsi="Times New Roman" w:cs="Times New Roman"/>
          <w:sz w:val="24"/>
          <w:szCs w:val="24"/>
        </w:rPr>
        <w:t xml:space="preserve"> рассмотрен Коллегией контрольно-счетной палаты Сахалинской области </w:t>
      </w:r>
      <w:r w:rsidRPr="00C47551">
        <w:rPr>
          <w:rFonts w:ascii="Times New Roman" w:hAnsi="Times New Roman" w:cs="Times New Roman"/>
          <w:sz w:val="24"/>
          <w:szCs w:val="24"/>
        </w:rPr>
        <w:t>1</w:t>
      </w:r>
      <w:r w:rsidR="00F566FF">
        <w:rPr>
          <w:rFonts w:ascii="Times New Roman" w:hAnsi="Times New Roman" w:cs="Times New Roman"/>
          <w:sz w:val="24"/>
          <w:szCs w:val="24"/>
        </w:rPr>
        <w:t>6</w:t>
      </w:r>
      <w:r w:rsidRPr="00C47551">
        <w:rPr>
          <w:rFonts w:ascii="Times New Roman" w:hAnsi="Times New Roman" w:cs="Times New Roman"/>
          <w:sz w:val="24"/>
          <w:szCs w:val="24"/>
        </w:rPr>
        <w:t>.03</w:t>
      </w:r>
      <w:r w:rsidR="00A07371" w:rsidRPr="00C47551">
        <w:rPr>
          <w:rFonts w:ascii="Times New Roman" w:hAnsi="Times New Roman" w:cs="Times New Roman"/>
          <w:sz w:val="24"/>
          <w:szCs w:val="24"/>
        </w:rPr>
        <w:t>.202</w:t>
      </w:r>
      <w:r w:rsidRPr="00C47551">
        <w:rPr>
          <w:rFonts w:ascii="Times New Roman" w:hAnsi="Times New Roman" w:cs="Times New Roman"/>
          <w:sz w:val="24"/>
          <w:szCs w:val="24"/>
        </w:rPr>
        <w:t>2</w:t>
      </w:r>
      <w:r w:rsidR="00A07371" w:rsidRPr="00C47551">
        <w:rPr>
          <w:rFonts w:ascii="Times New Roman" w:hAnsi="Times New Roman" w:cs="Times New Roman"/>
          <w:sz w:val="24"/>
          <w:szCs w:val="24"/>
        </w:rPr>
        <w:t xml:space="preserve">. </w:t>
      </w:r>
      <w:r w:rsidR="005E2970" w:rsidRPr="00C47551">
        <w:rPr>
          <w:rFonts w:ascii="Times New Roman" w:hAnsi="Times New Roman" w:cs="Times New Roman"/>
          <w:sz w:val="24"/>
          <w:szCs w:val="24"/>
        </w:rPr>
        <w:t>Министерству цифрового и технологического развития Сахалинской области и ГКУ СО «Центр региональной цифровой трансформации»</w:t>
      </w:r>
      <w:r w:rsidR="005E2970" w:rsidRPr="00C47551">
        <w:rPr>
          <w:rFonts w:ascii="Times New Roman" w:eastAsia="Calibri" w:hAnsi="Times New Roman" w:cs="Times New Roman"/>
          <w:sz w:val="24"/>
          <w:szCs w:val="24"/>
        </w:rPr>
        <w:t xml:space="preserve"> направлены информационные письма. </w:t>
      </w:r>
      <w:r w:rsidR="00EE4697" w:rsidRPr="00C47551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E2970" w:rsidRPr="00C47551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EE4697" w:rsidRPr="00C47551">
        <w:rPr>
          <w:rFonts w:ascii="Times New Roman" w:hAnsi="Times New Roman" w:cs="Times New Roman"/>
          <w:sz w:val="24"/>
          <w:szCs w:val="24"/>
        </w:rPr>
        <w:t>направлены Губернатору Сахалинской области и в Сахалинскую областную Думу.</w:t>
      </w:r>
    </w:p>
    <w:p w14:paraId="6A2A04D1" w14:textId="77777777" w:rsidR="00CF25A7" w:rsidRPr="00C47551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D5584"/>
    <w:rsid w:val="000E6579"/>
    <w:rsid w:val="00123F3C"/>
    <w:rsid w:val="0018030F"/>
    <w:rsid w:val="00250C8E"/>
    <w:rsid w:val="00385796"/>
    <w:rsid w:val="003D2FA7"/>
    <w:rsid w:val="005D54D6"/>
    <w:rsid w:val="005E2970"/>
    <w:rsid w:val="00634C94"/>
    <w:rsid w:val="00787852"/>
    <w:rsid w:val="009021F0"/>
    <w:rsid w:val="009171DC"/>
    <w:rsid w:val="00962593"/>
    <w:rsid w:val="00983792"/>
    <w:rsid w:val="00A07371"/>
    <w:rsid w:val="00A1431F"/>
    <w:rsid w:val="00A72ED3"/>
    <w:rsid w:val="00AB070A"/>
    <w:rsid w:val="00B25139"/>
    <w:rsid w:val="00B2718B"/>
    <w:rsid w:val="00B62E1B"/>
    <w:rsid w:val="00BF3BA6"/>
    <w:rsid w:val="00C47551"/>
    <w:rsid w:val="00CF25A7"/>
    <w:rsid w:val="00D041DE"/>
    <w:rsid w:val="00D1450E"/>
    <w:rsid w:val="00DA287B"/>
    <w:rsid w:val="00DC19AA"/>
    <w:rsid w:val="00DC4E3B"/>
    <w:rsid w:val="00DC719D"/>
    <w:rsid w:val="00E5530A"/>
    <w:rsid w:val="00E76D8C"/>
    <w:rsid w:val="00ED107A"/>
    <w:rsid w:val="00EE4697"/>
    <w:rsid w:val="00F566FF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  <w15:docId w15:val="{B93D96DF-8AB1-4706-BB5B-83F7924B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0920DFC5393E60F7E23FE5A1F692272ECB71684CFC208049A35CA8DBDD138908700542191A1B12070F0A3A5DE39E71B93E952A664C30E5AB2BM2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КСП-04</dc:creator>
  <cp:keywords/>
  <dc:description/>
  <cp:lastModifiedBy>Гвак Евгения Михайловна</cp:lastModifiedBy>
  <cp:revision>11</cp:revision>
  <cp:lastPrinted>2022-03-17T03:29:00Z</cp:lastPrinted>
  <dcterms:created xsi:type="dcterms:W3CDTF">2021-12-26T07:05:00Z</dcterms:created>
  <dcterms:modified xsi:type="dcterms:W3CDTF">2022-03-17T03:36:00Z</dcterms:modified>
</cp:coreProperties>
</file>